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715FC" w14:textId="77777777" w:rsidR="002A5509" w:rsidRPr="00D87DFF" w:rsidRDefault="002A5509" w:rsidP="002A5509">
      <w:pPr>
        <w:spacing w:line="360" w:lineRule="auto"/>
        <w:rPr>
          <w:rFonts w:ascii="Times New Roman" w:hAnsi="Times New Roman" w:cs="Times New Roman"/>
        </w:rPr>
      </w:pPr>
      <w:r w:rsidRPr="00D87DFF">
        <w:rPr>
          <w:rFonts w:ascii="Times New Roman" w:hAnsi="Times New Roman" w:cs="Times New Roman"/>
        </w:rPr>
        <w:t>Tim Tallent</w:t>
      </w:r>
    </w:p>
    <w:p w14:paraId="00333925" w14:textId="77777777" w:rsidR="002A5509" w:rsidRPr="00D87DFF" w:rsidRDefault="002A5509" w:rsidP="002A5509">
      <w:pPr>
        <w:spacing w:line="360" w:lineRule="auto"/>
        <w:rPr>
          <w:rFonts w:ascii="Times New Roman" w:hAnsi="Times New Roman" w:cs="Times New Roman"/>
        </w:rPr>
      </w:pPr>
      <w:r w:rsidRPr="00D87DFF">
        <w:rPr>
          <w:rFonts w:ascii="Times New Roman" w:hAnsi="Times New Roman" w:cs="Times New Roman"/>
        </w:rPr>
        <w:t xml:space="preserve">UCF Coding Bootcamp </w:t>
      </w:r>
    </w:p>
    <w:p w14:paraId="4823F6B0" w14:textId="376C9763" w:rsidR="002A5509" w:rsidRPr="00D87DFF" w:rsidRDefault="002A5509" w:rsidP="002A5509">
      <w:pPr>
        <w:spacing w:line="360" w:lineRule="auto"/>
        <w:rPr>
          <w:rFonts w:ascii="Times New Roman" w:hAnsi="Times New Roman" w:cs="Times New Roman"/>
        </w:rPr>
      </w:pPr>
      <w:r w:rsidRPr="00D87DFF">
        <w:rPr>
          <w:rFonts w:ascii="Times New Roman" w:hAnsi="Times New Roman" w:cs="Times New Roman"/>
        </w:rPr>
        <w:t>J</w:t>
      </w:r>
      <w:r w:rsidR="00307080">
        <w:rPr>
          <w:rFonts w:ascii="Times New Roman" w:hAnsi="Times New Roman" w:cs="Times New Roman"/>
        </w:rPr>
        <w:t>uly</w:t>
      </w:r>
      <w:r w:rsidRPr="00D87DFF">
        <w:rPr>
          <w:rFonts w:ascii="Times New Roman" w:hAnsi="Times New Roman" w:cs="Times New Roman"/>
        </w:rPr>
        <w:t xml:space="preserve"> </w:t>
      </w:r>
      <w:r w:rsidR="004F762E">
        <w:rPr>
          <w:rFonts w:ascii="Times New Roman" w:hAnsi="Times New Roman" w:cs="Times New Roman"/>
        </w:rPr>
        <w:t>13</w:t>
      </w:r>
      <w:r w:rsidRPr="00D87DFF">
        <w:rPr>
          <w:rFonts w:ascii="Times New Roman" w:hAnsi="Times New Roman" w:cs="Times New Roman"/>
        </w:rPr>
        <w:t>, 2020</w:t>
      </w:r>
    </w:p>
    <w:p w14:paraId="26BBAB43" w14:textId="24562FDB" w:rsidR="002A5509" w:rsidRPr="00D87DFF" w:rsidRDefault="004F762E" w:rsidP="002A5509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Pymaceuticals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r w:rsidR="002A5509" w:rsidRPr="00D87DFF">
        <w:rPr>
          <w:rFonts w:ascii="Times New Roman" w:hAnsi="Times New Roman" w:cs="Times New Roman"/>
          <w:u w:val="single"/>
        </w:rPr>
        <w:t>Conclusion</w:t>
      </w:r>
    </w:p>
    <w:p w14:paraId="30FF42EB" w14:textId="39C0DC1F" w:rsidR="001A543E" w:rsidRPr="001A543E" w:rsidRDefault="004F762E" w:rsidP="001A543E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analyzing the data, it appears the tumors in the mice were relatively the same size, averages ranging from 40 mm3 to 54 mm3. Upon completing the </w:t>
      </w:r>
      <w:proofErr w:type="gramStart"/>
      <w:r>
        <w:rPr>
          <w:rFonts w:ascii="Times New Roman" w:hAnsi="Times New Roman" w:cs="Times New Roman"/>
        </w:rPr>
        <w:t>regiments</w:t>
      </w:r>
      <w:proofErr w:type="gramEnd"/>
      <w:r>
        <w:rPr>
          <w:rFonts w:ascii="Times New Roman" w:hAnsi="Times New Roman" w:cs="Times New Roman"/>
        </w:rPr>
        <w:t xml:space="preserve"> it appears, based on the data, the drugs </w:t>
      </w:r>
      <w:proofErr w:type="spellStart"/>
      <w:r>
        <w:rPr>
          <w:rFonts w:ascii="Times New Roman" w:hAnsi="Times New Roman" w:cs="Times New Roman"/>
        </w:rPr>
        <w:t>Capomulin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Ramicane</w:t>
      </w:r>
      <w:proofErr w:type="spellEnd"/>
      <w:r>
        <w:rPr>
          <w:rFonts w:ascii="Times New Roman" w:hAnsi="Times New Roman" w:cs="Times New Roman"/>
        </w:rPr>
        <w:t xml:space="preserve"> were the most effect in reducing the size of the tumors. </w:t>
      </w:r>
    </w:p>
    <w:sectPr w:rsidR="001A543E" w:rsidRPr="001A543E" w:rsidSect="00720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012C6"/>
    <w:multiLevelType w:val="hybridMultilevel"/>
    <w:tmpl w:val="BEEAA9C0"/>
    <w:lvl w:ilvl="0" w:tplc="DBC6B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09"/>
    <w:rsid w:val="001A543E"/>
    <w:rsid w:val="002A5509"/>
    <w:rsid w:val="00307080"/>
    <w:rsid w:val="00332D7B"/>
    <w:rsid w:val="004F762E"/>
    <w:rsid w:val="00720CE3"/>
    <w:rsid w:val="009F42EB"/>
    <w:rsid w:val="00A1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3F598"/>
  <w14:defaultImageDpi w14:val="32767"/>
  <w15:chartTrackingRefBased/>
  <w15:docId w15:val="{0FDF98F3-F9AD-674A-B640-EF1F11F0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A5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Scott Tallent</dc:creator>
  <cp:keywords/>
  <dc:description/>
  <cp:lastModifiedBy>Tim Scott Tallent</cp:lastModifiedBy>
  <cp:revision>2</cp:revision>
  <dcterms:created xsi:type="dcterms:W3CDTF">2020-07-14T00:47:00Z</dcterms:created>
  <dcterms:modified xsi:type="dcterms:W3CDTF">2020-07-14T00:47:00Z</dcterms:modified>
</cp:coreProperties>
</file>