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715FC" w14:textId="77777777" w:rsidR="002A5509" w:rsidRPr="00D87DFF" w:rsidRDefault="002A5509" w:rsidP="002A5509">
      <w:pPr>
        <w:spacing w:line="360" w:lineRule="auto"/>
        <w:rPr>
          <w:rFonts w:ascii="Times New Roman" w:hAnsi="Times New Roman" w:cs="Times New Roman"/>
        </w:rPr>
      </w:pPr>
      <w:r w:rsidRPr="00D87DFF">
        <w:rPr>
          <w:rFonts w:ascii="Times New Roman" w:hAnsi="Times New Roman" w:cs="Times New Roman"/>
        </w:rPr>
        <w:t>Tim Tallent</w:t>
      </w:r>
    </w:p>
    <w:p w14:paraId="00333925" w14:textId="77777777" w:rsidR="002A5509" w:rsidRPr="00D87DFF" w:rsidRDefault="002A5509" w:rsidP="002A5509">
      <w:pPr>
        <w:spacing w:line="360" w:lineRule="auto"/>
        <w:rPr>
          <w:rFonts w:ascii="Times New Roman" w:hAnsi="Times New Roman" w:cs="Times New Roman"/>
        </w:rPr>
      </w:pPr>
      <w:r w:rsidRPr="00D87DFF">
        <w:rPr>
          <w:rFonts w:ascii="Times New Roman" w:hAnsi="Times New Roman" w:cs="Times New Roman"/>
        </w:rPr>
        <w:t xml:space="preserve">UCF Coding Bootcamp </w:t>
      </w:r>
    </w:p>
    <w:p w14:paraId="4823F6B0" w14:textId="2E1FDFC7" w:rsidR="002A5509" w:rsidRPr="00D87DFF" w:rsidRDefault="002A5509" w:rsidP="002A5509">
      <w:pPr>
        <w:spacing w:line="360" w:lineRule="auto"/>
        <w:rPr>
          <w:rFonts w:ascii="Times New Roman" w:hAnsi="Times New Roman" w:cs="Times New Roman"/>
        </w:rPr>
      </w:pPr>
      <w:r w:rsidRPr="00D87DFF">
        <w:rPr>
          <w:rFonts w:ascii="Times New Roman" w:hAnsi="Times New Roman" w:cs="Times New Roman"/>
        </w:rPr>
        <w:t>J</w:t>
      </w:r>
      <w:r w:rsidR="00307080">
        <w:rPr>
          <w:rFonts w:ascii="Times New Roman" w:hAnsi="Times New Roman" w:cs="Times New Roman"/>
        </w:rPr>
        <w:t>uly</w:t>
      </w:r>
      <w:r w:rsidRPr="00D87DFF">
        <w:rPr>
          <w:rFonts w:ascii="Times New Roman" w:hAnsi="Times New Roman" w:cs="Times New Roman"/>
        </w:rPr>
        <w:t xml:space="preserve"> 6, 2020</w:t>
      </w:r>
    </w:p>
    <w:p w14:paraId="26BBAB43" w14:textId="5614AFFC" w:rsidR="002A5509" w:rsidRPr="00D87DFF" w:rsidRDefault="00307080" w:rsidP="002A5509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Py</w:t>
      </w:r>
      <w:proofErr w:type="spellEnd"/>
      <w:r>
        <w:rPr>
          <w:rFonts w:ascii="Times New Roman" w:hAnsi="Times New Roman" w:cs="Times New Roman"/>
          <w:u w:val="single"/>
        </w:rPr>
        <w:t xml:space="preserve"> City Schools</w:t>
      </w:r>
      <w:r w:rsidR="002A5509" w:rsidRPr="00D87DFF">
        <w:rPr>
          <w:rFonts w:ascii="Times New Roman" w:hAnsi="Times New Roman" w:cs="Times New Roman"/>
          <w:u w:val="single"/>
        </w:rPr>
        <w:t xml:space="preserve"> Conclusion</w:t>
      </w:r>
    </w:p>
    <w:p w14:paraId="72832C08" w14:textId="58E19A71" w:rsidR="002A5509" w:rsidRDefault="00307080" w:rsidP="001A543E">
      <w:pPr>
        <w:spacing w:line="360" w:lineRule="auto"/>
        <w:ind w:firstLine="360"/>
        <w:rPr>
          <w:rFonts w:ascii="Times New Roman" w:hAnsi="Times New Roman" w:cs="Times New Roman"/>
        </w:rPr>
      </w:pPr>
      <w:r w:rsidRPr="00307080">
        <w:rPr>
          <w:rFonts w:ascii="Times New Roman" w:hAnsi="Times New Roman" w:cs="Times New Roman"/>
        </w:rPr>
        <w:t>After analyzing the data from the schools,</w:t>
      </w:r>
      <w:r w:rsidR="009F42EB">
        <w:rPr>
          <w:rFonts w:ascii="Times New Roman" w:hAnsi="Times New Roman" w:cs="Times New Roman"/>
        </w:rPr>
        <w:t xml:space="preserve"> a conclusion was drawn that charter schools performed better, despite mostly have a lower Per Student Budget (PSB), than the district schools. </w:t>
      </w:r>
    </w:p>
    <w:p w14:paraId="3313A7EC" w14:textId="4DDDD519" w:rsidR="00307080" w:rsidRDefault="00307080" w:rsidP="003070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charter schooled performed better than the district schools. The charter schools were in the top performing school list, all having at least a 90% or higher, percent passing overall. While the district schools were the bottom performing school, with a percent passing overall rate of 52%-53%.</w:t>
      </w:r>
    </w:p>
    <w:p w14:paraId="5244F666" w14:textId="77777777" w:rsidR="00307080" w:rsidRDefault="00307080" w:rsidP="0030708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B233E0A" w14:textId="780C987C" w:rsidR="00173F11" w:rsidRDefault="009F42EB" w:rsidP="001A54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07080">
        <w:rPr>
          <w:rFonts w:ascii="Times New Roman" w:hAnsi="Times New Roman" w:cs="Times New Roman"/>
        </w:rPr>
        <w:t xml:space="preserve">harter schools were able to perform better while maintain a lower per student budget, with the exception of one. </w:t>
      </w:r>
      <w:r>
        <w:rPr>
          <w:rFonts w:ascii="Times New Roman" w:hAnsi="Times New Roman" w:cs="Times New Roman"/>
        </w:rPr>
        <w:t xml:space="preserve">Only one charter school had a higher PSB, compared to the lower performing district school that had the lowest PSB. That difference was of $100. Over all, math, reading and over all scores were higher when there is less funding per student. </w:t>
      </w:r>
      <w:r w:rsidR="001A543E">
        <w:rPr>
          <w:rFonts w:ascii="Times New Roman" w:hAnsi="Times New Roman" w:cs="Times New Roman"/>
        </w:rPr>
        <w:t xml:space="preserve">Consistently </w:t>
      </w:r>
      <w:r>
        <w:rPr>
          <w:rFonts w:ascii="Times New Roman" w:hAnsi="Times New Roman" w:cs="Times New Roman"/>
        </w:rPr>
        <w:t xml:space="preserve">as </w:t>
      </w:r>
      <w:r w:rsidR="001A543E">
        <w:rPr>
          <w:rFonts w:ascii="Times New Roman" w:hAnsi="Times New Roman" w:cs="Times New Roman"/>
        </w:rPr>
        <w:t xml:space="preserve">the spending ranges per student went up, scores across the board went down. </w:t>
      </w:r>
    </w:p>
    <w:p w14:paraId="1D4CF09D" w14:textId="77777777" w:rsidR="001A543E" w:rsidRPr="001A543E" w:rsidRDefault="001A543E" w:rsidP="001A543E">
      <w:pPr>
        <w:pStyle w:val="ListParagraph"/>
        <w:rPr>
          <w:rFonts w:ascii="Times New Roman" w:hAnsi="Times New Roman" w:cs="Times New Roman"/>
        </w:rPr>
      </w:pPr>
    </w:p>
    <w:p w14:paraId="1642D75E" w14:textId="0B78B688" w:rsidR="001A543E" w:rsidRDefault="001A543E" w:rsidP="001A54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correlation with funding, the school size also showed consistent data. The smaller the school the better performance. The best performing schools has a student size of in the range of less than 1,000 to 2,000. </w:t>
      </w:r>
    </w:p>
    <w:p w14:paraId="4BB6FE19" w14:textId="77777777" w:rsidR="001A543E" w:rsidRPr="001A543E" w:rsidRDefault="001A543E" w:rsidP="001A543E">
      <w:pPr>
        <w:pStyle w:val="ListParagraph"/>
        <w:rPr>
          <w:rFonts w:ascii="Times New Roman" w:hAnsi="Times New Roman" w:cs="Times New Roman"/>
        </w:rPr>
      </w:pPr>
    </w:p>
    <w:p w14:paraId="30FF42EB" w14:textId="7A3FF8BD" w:rsidR="001A543E" w:rsidRPr="001A543E" w:rsidRDefault="001A543E" w:rsidP="001A543E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conclude this analysis, on average schools that were a charter school, has less funding per student, and smaller student sizes performed better overall. That being said this data is limited in disclosing only those 3 factors. It leaves out quality of educators, specialized curriculum, advanced studies, or special needs programs. It also leaves out the geography of the schools and the socioeconomics of the students</w:t>
      </w:r>
      <w:r w:rsidR="00A11EED">
        <w:rPr>
          <w:rFonts w:ascii="Times New Roman" w:hAnsi="Times New Roman" w:cs="Times New Roman"/>
        </w:rPr>
        <w:t>. For example; inner city vs suburbs, students that have access to private tutors.</w:t>
      </w:r>
    </w:p>
    <w:sectPr w:rsidR="001A543E" w:rsidRPr="001A543E" w:rsidSect="0072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012C6"/>
    <w:multiLevelType w:val="hybridMultilevel"/>
    <w:tmpl w:val="BEEAA9C0"/>
    <w:lvl w:ilvl="0" w:tplc="DBC6B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09"/>
    <w:rsid w:val="001A543E"/>
    <w:rsid w:val="002A5509"/>
    <w:rsid w:val="00307080"/>
    <w:rsid w:val="00332D7B"/>
    <w:rsid w:val="00720CE3"/>
    <w:rsid w:val="009F42EB"/>
    <w:rsid w:val="00A1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3F598"/>
  <w14:defaultImageDpi w14:val="32767"/>
  <w15:chartTrackingRefBased/>
  <w15:docId w15:val="{0FDF98F3-F9AD-674A-B640-EF1F11F0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A5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Scott Tallent</dc:creator>
  <cp:keywords/>
  <dc:description/>
  <cp:lastModifiedBy>Tim Scott Tallent</cp:lastModifiedBy>
  <cp:revision>2</cp:revision>
  <dcterms:created xsi:type="dcterms:W3CDTF">2020-07-06T03:27:00Z</dcterms:created>
  <dcterms:modified xsi:type="dcterms:W3CDTF">2020-07-06T03:27:00Z</dcterms:modified>
</cp:coreProperties>
</file>