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3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you’re using for </w:t>
      </w:r>
      <w:r w:rsidDel="00000000" w:rsidR="00000000" w:rsidRPr="00000000">
        <w:rPr>
          <w:rFonts w:ascii="Arial" w:cs="Arial" w:eastAsia="Arial" w:hAnsi="Arial"/>
          <w:b w:val="1"/>
          <w:bCs w:val="1"/>
          <w:sz w:val="22"/>
          <w:szCs w:val="22"/>
          <w:shd w:fill="fce5cd" w:val="clear"/>
          <w:rtl w:val="0"/>
        </w:rPr>
        <w:t xml:space="preserve">ЧК Nomad Ventures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rtl w:val="0"/>
        </w:rPr>
        <w:t xml:space="preserve">- use </w:t>
      </w:r>
      <w:r w:rsidDel="00000000" w:rsidR="00000000" w:rsidRPr="00000000">
        <w:rPr>
          <w:rFonts w:ascii="Arial" w:cs="Arial" w:eastAsia="Arial" w:hAnsi="Arial"/>
          <w:b w:val="1"/>
          <w:bCs w:val="1"/>
          <w:sz w:val="22"/>
          <w:szCs w:val="22"/>
          <w:shd w:fill="fce5cd" w:val="clear"/>
          <w:rtl w:val="0"/>
        </w:rPr>
        <w:t xml:space="preserve">orange</w:t>
      </w:r>
      <w:r w:rsidDel="00000000" w:rsidR="00000000" w:rsidRPr="00000000">
        <w:rPr>
          <w:rFonts w:ascii="Arial" w:cs="Arial" w:eastAsia="Arial" w:hAnsi="Arial"/>
          <w:b w:val="1"/>
          <w:bCs w:val="1"/>
          <w:sz w:val="22"/>
          <w:szCs w:val="22"/>
          <w:rtl w:val="0"/>
        </w:rPr>
        <w:t xml:space="preserve"> and </w:t>
      </w:r>
      <w:r w:rsidDel="00000000" w:rsidR="00000000" w:rsidRPr="00000000">
        <w:rPr>
          <w:rFonts w:ascii="Arial" w:cs="Arial" w:eastAsia="Arial" w:hAnsi="Arial"/>
          <w:b w:val="1"/>
          <w:bCs w:val="1"/>
          <w:color w:val="ff0000"/>
          <w:sz w:val="22"/>
          <w:szCs w:val="22"/>
          <w:rtl w:val="0"/>
        </w:rPr>
        <w:t xml:space="preserve">DELETE OTHER OPTIONS </w:t>
      </w:r>
      <w:r w:rsidDel="00000000" w:rsidR="00000000" w:rsidRPr="00000000">
        <w:rPr>
          <w:rtl w:val="0"/>
        </w:rPr>
      </w:r>
    </w:p>
    <w:p w:rsidR="00000000" w:rsidDel="00000000" w:rsidP="00000000" w:rsidRDefault="00000000" w:rsidRPr="00000000" w14:paraId="00000002">
      <w:pPr>
        <w:spacing w:after="280" w:line="240" w:lineRule="auto"/>
        <w:ind w:left="-3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you’re using for </w:t>
      </w:r>
      <w:r w:rsidDel="00000000" w:rsidR="00000000" w:rsidRPr="00000000">
        <w:rPr>
          <w:rFonts w:ascii="Arial" w:cs="Arial" w:eastAsia="Arial" w:hAnsi="Arial"/>
          <w:b w:val="1"/>
          <w:bCs w:val="1"/>
          <w:sz w:val="22"/>
          <w:szCs w:val="22"/>
          <w:shd w:fill="d9ead3" w:val="clear"/>
          <w:rtl w:val="0"/>
        </w:rPr>
        <w:t xml:space="preserve">Nomad Venture Studio FZE</w:t>
      </w:r>
      <w:r w:rsidDel="00000000" w:rsidR="00000000" w:rsidRPr="00000000">
        <w:rPr>
          <w:rFonts w:ascii="Arial" w:cs="Arial" w:eastAsia="Arial" w:hAnsi="Arial"/>
          <w:b w:val="1"/>
          <w:bCs w:val="1"/>
          <w:sz w:val="22"/>
          <w:szCs w:val="22"/>
          <w:rtl w:val="0"/>
        </w:rPr>
        <w:t xml:space="preserve"> - use </w:t>
      </w:r>
      <w:r w:rsidDel="00000000" w:rsidR="00000000" w:rsidRPr="00000000">
        <w:rPr>
          <w:rFonts w:ascii="Arial" w:cs="Arial" w:eastAsia="Arial" w:hAnsi="Arial"/>
          <w:b w:val="1"/>
          <w:bCs w:val="1"/>
          <w:sz w:val="22"/>
          <w:szCs w:val="22"/>
          <w:shd w:fill="d9ead3" w:val="clear"/>
          <w:rtl w:val="0"/>
        </w:rPr>
        <w:t xml:space="preserve">green</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rtl w:val="0"/>
        </w:rPr>
        <w:t xml:space="preserve">and </w:t>
      </w:r>
      <w:r w:rsidDel="00000000" w:rsidR="00000000" w:rsidRPr="00000000">
        <w:rPr>
          <w:rFonts w:ascii="Arial" w:cs="Arial" w:eastAsia="Arial" w:hAnsi="Arial"/>
          <w:b w:val="1"/>
          <w:bCs w:val="1"/>
          <w:color w:val="ff0000"/>
          <w:sz w:val="22"/>
          <w:szCs w:val="22"/>
          <w:rtl w:val="0"/>
        </w:rPr>
        <w:t xml:space="preserve">DELETE OTHER OPTIONS </w:t>
      </w:r>
      <w:r w:rsidDel="00000000" w:rsidR="00000000" w:rsidRPr="00000000">
        <w:rPr>
          <w:rtl w:val="0"/>
        </w:rPr>
      </w:r>
    </w:p>
    <w:p w:rsidR="00000000" w:rsidDel="00000000" w:rsidP="00000000" w:rsidRDefault="00000000" w:rsidRPr="00000000" w14:paraId="00000003">
      <w:pPr>
        <w:spacing w:after="280" w:line="240" w:lineRule="auto"/>
        <w:ind w:left="-360" w:firstLine="0"/>
        <w:rPr>
          <w:rFonts w:ascii="Arial" w:cs="Arial" w:eastAsia="Arial" w:hAnsi="Arial"/>
          <w:b w:val="1"/>
          <w:bCs w:val="1"/>
          <w:color w:val="ff0000"/>
          <w:sz w:val="22"/>
          <w:szCs w:val="22"/>
        </w:rPr>
      </w:pPr>
      <w:r w:rsidDel="00000000" w:rsidR="00000000" w:rsidRPr="00000000">
        <w:rPr>
          <w:rFonts w:ascii="Arial" w:cs="Arial" w:eastAsia="Arial" w:hAnsi="Arial"/>
          <w:b w:val="1"/>
          <w:bCs w:val="1"/>
          <w:sz w:val="22"/>
          <w:szCs w:val="22"/>
          <w:rtl w:val="0"/>
        </w:rPr>
        <w:t xml:space="preserve">If you’re using for </w:t>
      </w:r>
      <w:r w:rsidDel="00000000" w:rsidR="00000000" w:rsidRPr="00000000">
        <w:rPr>
          <w:rFonts w:ascii="Arial" w:cs="Arial" w:eastAsia="Arial" w:hAnsi="Arial"/>
          <w:b w:val="1"/>
          <w:bCs w:val="1"/>
          <w:sz w:val="22"/>
          <w:szCs w:val="22"/>
          <w:shd w:fill="c9daf8" w:val="clear"/>
          <w:rtl w:val="0"/>
        </w:rPr>
        <w:t xml:space="preserve">Data Dreamer AI Inc.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rtl w:val="0"/>
        </w:rPr>
        <w:t xml:space="preserve"> use </w:t>
      </w:r>
      <w:r w:rsidDel="00000000" w:rsidR="00000000" w:rsidRPr="00000000">
        <w:rPr>
          <w:rFonts w:ascii="Arial" w:cs="Arial" w:eastAsia="Arial" w:hAnsi="Arial"/>
          <w:b w:val="1"/>
          <w:bCs w:val="1"/>
          <w:sz w:val="22"/>
          <w:szCs w:val="22"/>
          <w:shd w:fill="c9daf8" w:val="clear"/>
          <w:rtl w:val="0"/>
        </w:rPr>
        <w:t xml:space="preserve">blue</w:t>
      </w:r>
      <w:r w:rsidDel="00000000" w:rsidR="00000000" w:rsidRPr="00000000">
        <w:rPr>
          <w:rFonts w:ascii="Arial" w:cs="Arial" w:eastAsia="Arial" w:hAnsi="Arial"/>
          <w:b w:val="1"/>
          <w:bCs w:val="1"/>
          <w:sz w:val="22"/>
          <w:szCs w:val="22"/>
          <w:rtl w:val="0"/>
        </w:rPr>
        <w:t xml:space="preserve"> and </w:t>
      </w:r>
      <w:r w:rsidDel="00000000" w:rsidR="00000000" w:rsidRPr="00000000">
        <w:rPr>
          <w:rFonts w:ascii="Arial" w:cs="Arial" w:eastAsia="Arial" w:hAnsi="Arial"/>
          <w:b w:val="1"/>
          <w:bCs w:val="1"/>
          <w:color w:val="ff0000"/>
          <w:sz w:val="22"/>
          <w:szCs w:val="22"/>
          <w:rtl w:val="0"/>
        </w:rPr>
        <w:t xml:space="preserve">DELETE OTHER OPTIONS </w:t>
      </w:r>
    </w:p>
    <w:p w:rsidR="00000000" w:rsidDel="00000000" w:rsidP="00000000" w:rsidRDefault="00000000" w:rsidRPr="00000000" w14:paraId="00000004">
      <w:pPr>
        <w:spacing w:after="280" w:line="240" w:lineRule="auto"/>
        <w:ind w:left="-3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Fill the </w:t>
      </w:r>
      <w:r w:rsidDel="00000000" w:rsidR="00000000" w:rsidRPr="00000000">
        <w:rPr>
          <w:rFonts w:ascii="Arial" w:cs="Arial" w:eastAsia="Arial" w:hAnsi="Arial"/>
          <w:b w:val="1"/>
          <w:bCs w:val="1"/>
          <w:color w:val="ff0000"/>
          <w:sz w:val="22"/>
          <w:szCs w:val="22"/>
          <w:rtl w:val="0"/>
        </w:rPr>
        <w:t xml:space="preserve">red lines </w:t>
      </w:r>
      <w:r w:rsidDel="00000000" w:rsidR="00000000" w:rsidRPr="00000000">
        <w:rPr>
          <w:rFonts w:ascii="Arial" w:cs="Arial" w:eastAsia="Arial" w:hAnsi="Arial"/>
          <w:b w:val="1"/>
          <w:bCs w:val="1"/>
          <w:sz w:val="22"/>
          <w:szCs w:val="22"/>
          <w:rtl w:val="0"/>
        </w:rPr>
        <w:t xml:space="preserve">accordingly </w:t>
      </w:r>
    </w:p>
    <w:p w:rsidR="00000000" w:rsidDel="00000000" w:rsidP="00000000" w:rsidRDefault="00000000" w:rsidRPr="00000000" w14:paraId="00000005">
      <w:pPr>
        <w:spacing w:after="280" w:line="240" w:lineRule="auto"/>
        <w:ind w:left="-36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6">
      <w:pPr>
        <w:spacing w:after="280" w:line="240" w:lineRule="auto"/>
        <w:ind w:left="-360" w:firstLine="0"/>
        <w:jc w:val="center"/>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NON-DISCLOSURE AGREEMENT</w:t>
      </w:r>
    </w:p>
    <w:p w:rsidR="00000000" w:rsidDel="00000000" w:rsidP="00000000" w:rsidRDefault="00000000" w:rsidRPr="00000000" w14:paraId="00000007">
      <w:pPr>
        <w:spacing w:after="280" w:before="280" w:line="240" w:lineRule="auto"/>
        <w:ind w:left="-360" w:firstLine="0"/>
        <w:rPr>
          <w:rFonts w:ascii="Arial" w:cs="Arial" w:eastAsia="Arial" w:hAnsi="Arial"/>
          <w:sz w:val="22"/>
          <w:szCs w:val="22"/>
          <w:shd w:fill="f6b26b" w:val="clear"/>
        </w:rPr>
      </w:pPr>
      <w:r w:rsidDel="00000000" w:rsidR="00000000" w:rsidRPr="00000000">
        <w:rPr>
          <w:rFonts w:ascii="Arial" w:cs="Arial" w:eastAsia="Arial" w:hAnsi="Arial"/>
          <w:sz w:val="22"/>
          <w:szCs w:val="22"/>
          <w:rtl w:val="0"/>
        </w:rPr>
        <w:t xml:space="preserve">This Non-Disclosure Agreement ("</w:t>
      </w:r>
      <w:r w:rsidDel="00000000" w:rsidR="00000000" w:rsidRPr="00000000">
        <w:rPr>
          <w:rFonts w:ascii="Arial" w:cs="Arial" w:eastAsia="Arial" w:hAnsi="Arial"/>
          <w:b w:val="1"/>
          <w:bCs w:val="1"/>
          <w:sz w:val="22"/>
          <w:szCs w:val="22"/>
          <w:rtl w:val="0"/>
        </w:rPr>
        <w:t xml:space="preserve">Agreement</w:t>
      </w:r>
      <w:r w:rsidDel="00000000" w:rsidR="00000000" w:rsidRPr="00000000">
        <w:rPr>
          <w:rFonts w:ascii="Arial" w:cs="Arial" w:eastAsia="Arial" w:hAnsi="Arial"/>
          <w:sz w:val="22"/>
          <w:szCs w:val="22"/>
          <w:rtl w:val="0"/>
        </w:rPr>
        <w:t xml:space="preserve">") is entered into as of</w:t>
      </w:r>
      <w:r w:rsidDel="00000000" w:rsidR="00000000" w:rsidRPr="00000000">
        <w:rPr>
          <w:rFonts w:ascii="Arial" w:cs="Arial" w:eastAsia="Arial" w:hAnsi="Arial"/>
          <w:color w:val="ff0000"/>
          <w:sz w:val="22"/>
          <w:szCs w:val="22"/>
          <w:rtl w:val="0"/>
        </w:rPr>
        <w:t xml:space="preserve"> [date, months, year]</w:t>
      </w:r>
      <w:r w:rsidDel="00000000" w:rsidR="00000000" w:rsidRPr="00000000">
        <w:rPr>
          <w:rFonts w:ascii="Arial" w:cs="Arial" w:eastAsia="Arial" w:hAnsi="Arial"/>
          <w:sz w:val="22"/>
          <w:szCs w:val="22"/>
          <w:rtl w:val="0"/>
        </w:rPr>
        <w:t xml:space="preserve">, by and between the following parties: </w:t>
      </w:r>
      <w:r w:rsidDel="00000000" w:rsidR="00000000" w:rsidRPr="00000000">
        <w:rPr>
          <w:rtl w:val="0"/>
        </w:rPr>
      </w:r>
    </w:p>
    <w:p w:rsidR="00000000" w:rsidDel="00000000" w:rsidP="00000000" w:rsidRDefault="00000000" w:rsidRPr="00000000" w14:paraId="00000008">
      <w:pPr>
        <w:spacing w:after="280" w:before="280" w:line="240" w:lineRule="auto"/>
        <w:ind w:left="-360" w:firstLine="0"/>
        <w:rPr>
          <w:rFonts w:ascii="Arial" w:cs="Arial" w:eastAsia="Arial" w:hAnsi="Arial"/>
          <w:sz w:val="22"/>
          <w:szCs w:val="22"/>
          <w:shd w:fill="fce5cd" w:val="clear"/>
        </w:rPr>
      </w:pPr>
      <w:r w:rsidDel="00000000" w:rsidR="00000000" w:rsidRPr="00000000">
        <w:rPr>
          <w:rFonts w:ascii="Arial" w:cs="Arial" w:eastAsia="Arial" w:hAnsi="Arial"/>
          <w:sz w:val="22"/>
          <w:szCs w:val="22"/>
          <w:shd w:fill="fce5cd" w:val="clear"/>
          <w:rtl w:val="0"/>
        </w:rPr>
        <w:t xml:space="preserve">1. </w:t>
      </w:r>
      <w:r w:rsidDel="00000000" w:rsidR="00000000" w:rsidRPr="00000000">
        <w:rPr>
          <w:rFonts w:ascii="Arial" w:cs="Arial" w:eastAsia="Arial" w:hAnsi="Arial"/>
          <w:b w:val="1"/>
          <w:bCs w:val="1"/>
          <w:sz w:val="22"/>
          <w:szCs w:val="22"/>
          <w:shd w:fill="fce5cd" w:val="clear"/>
          <w:rtl w:val="0"/>
        </w:rPr>
        <w:t xml:space="preserve">Nomad Ventures Ltd.</w:t>
      </w:r>
      <w:r w:rsidDel="00000000" w:rsidR="00000000" w:rsidRPr="00000000">
        <w:rPr>
          <w:rFonts w:ascii="Arial" w:cs="Arial" w:eastAsia="Arial" w:hAnsi="Arial"/>
          <w:sz w:val="22"/>
          <w:szCs w:val="22"/>
          <w:shd w:fill="fce5cd" w:val="clear"/>
          <w:rtl w:val="0"/>
        </w:rPr>
        <w:t xml:space="preserve">, a private company operating under the laws of Astana International Financial Centre (AIFC), with its principal place of business at: Republic of Kazakhstan, Astana, Yesil District, Sauran Street 3/1, Office 60 represented by its Chief Executive Officer, Miras Sovetov,  </w:t>
      </w:r>
    </w:p>
    <w:p w:rsidR="00000000" w:rsidDel="00000000" w:rsidP="00000000" w:rsidRDefault="00000000" w:rsidRPr="00000000" w14:paraId="00000009">
      <w:pPr>
        <w:spacing w:after="280" w:before="280" w:line="240" w:lineRule="auto"/>
        <w:ind w:left="-360" w:firstLine="0"/>
        <w:rPr>
          <w:rFonts w:ascii="Arial" w:cs="Arial" w:eastAsia="Arial" w:hAnsi="Arial"/>
          <w:sz w:val="22"/>
          <w:szCs w:val="22"/>
          <w:shd w:fill="d9ead3" w:val="clear"/>
        </w:rPr>
      </w:pPr>
      <w:r w:rsidDel="00000000" w:rsidR="00000000" w:rsidRPr="00000000">
        <w:rPr>
          <w:rFonts w:ascii="Arial" w:cs="Arial" w:eastAsia="Arial" w:hAnsi="Arial"/>
          <w:sz w:val="22"/>
          <w:szCs w:val="22"/>
          <w:shd w:fill="d9ead3" w:val="clear"/>
          <w:rtl w:val="0"/>
        </w:rPr>
        <w:t xml:space="preserve">2.</w:t>
      </w:r>
      <w:r w:rsidDel="00000000" w:rsidR="00000000" w:rsidRPr="00000000">
        <w:rPr>
          <w:rFonts w:ascii="Arial" w:cs="Arial" w:eastAsia="Arial" w:hAnsi="Arial"/>
          <w:b w:val="1"/>
          <w:bCs w:val="1"/>
          <w:sz w:val="22"/>
          <w:szCs w:val="22"/>
          <w:shd w:fill="d9ead3" w:val="clear"/>
          <w:rtl w:val="0"/>
        </w:rPr>
        <w:t xml:space="preserve"> Nomad Venture Studio (FZE),</w:t>
      </w:r>
      <w:r w:rsidDel="00000000" w:rsidR="00000000" w:rsidRPr="00000000">
        <w:rPr>
          <w:rFonts w:ascii="Arial" w:cs="Arial" w:eastAsia="Arial" w:hAnsi="Arial"/>
          <w:sz w:val="22"/>
          <w:szCs w:val="22"/>
          <w:shd w:fill="d9ead3" w:val="clear"/>
          <w:rtl w:val="0"/>
        </w:rPr>
        <w:t xml:space="preserve"> formed under</w:t>
      </w:r>
      <w:r w:rsidDel="00000000" w:rsidR="00000000" w:rsidRPr="00000000">
        <w:rPr>
          <w:rFonts w:ascii="Arial" w:cs="Arial" w:eastAsia="Arial" w:hAnsi="Arial"/>
          <w:sz w:val="22"/>
          <w:szCs w:val="22"/>
          <w:shd w:fill="d9ead3" w:val="clear"/>
          <w:rtl w:val="0"/>
        </w:rPr>
        <w:t xml:space="preserve"> </w:t>
      </w:r>
      <w:r w:rsidDel="00000000" w:rsidR="00000000" w:rsidRPr="00000000">
        <w:rPr>
          <w:rFonts w:ascii="Arial" w:cs="Arial" w:eastAsia="Arial" w:hAnsi="Arial"/>
          <w:sz w:val="22"/>
          <w:szCs w:val="22"/>
          <w:shd w:fill="d9ead3" w:val="clear"/>
          <w:rtl w:val="0"/>
        </w:rPr>
        <w:t xml:space="preserve">the laws of Sharjah</w:t>
      </w:r>
      <w:r w:rsidDel="00000000" w:rsidR="00000000" w:rsidRPr="00000000">
        <w:rPr>
          <w:rFonts w:ascii="Arial" w:cs="Arial" w:eastAsia="Arial" w:hAnsi="Arial"/>
          <w:sz w:val="22"/>
          <w:szCs w:val="22"/>
          <w:shd w:fill="d9ead3" w:val="clear"/>
          <w:rtl w:val="0"/>
        </w:rPr>
        <w:t xml:space="preserve">, United Arab Emirates and registered with UAE Registration Number 3773, with a principal address of Block B- B19-141, Sharjah, UAE, represented by its Chief Executive O</w:t>
      </w:r>
      <w:r w:rsidDel="00000000" w:rsidR="00000000" w:rsidRPr="00000000">
        <w:rPr>
          <w:rFonts w:ascii="Arial" w:cs="Arial" w:eastAsia="Arial" w:hAnsi="Arial"/>
          <w:sz w:val="22"/>
          <w:szCs w:val="22"/>
          <w:shd w:fill="d9ead3" w:val="clear"/>
          <w:rtl w:val="0"/>
        </w:rPr>
        <w:t xml:space="preserve">fficer, Miras Sovetov,</w:t>
      </w:r>
    </w:p>
    <w:p w:rsidR="00000000" w:rsidDel="00000000" w:rsidP="00000000" w:rsidRDefault="00000000" w:rsidRPr="00000000" w14:paraId="0000000A">
      <w:pPr>
        <w:spacing w:after="280" w:before="280" w:line="240" w:lineRule="auto"/>
        <w:ind w:left="-360" w:firstLine="0"/>
        <w:rPr>
          <w:rFonts w:ascii="Arial" w:cs="Arial" w:eastAsia="Arial" w:hAnsi="Arial"/>
          <w:sz w:val="22"/>
          <w:szCs w:val="22"/>
          <w:highlight w:val="green"/>
        </w:rPr>
      </w:pPr>
      <w:r w:rsidDel="00000000" w:rsidR="00000000" w:rsidRPr="00000000">
        <w:rPr>
          <w:rFonts w:ascii="Arial" w:cs="Arial" w:eastAsia="Arial" w:hAnsi="Arial"/>
          <w:sz w:val="22"/>
          <w:szCs w:val="22"/>
          <w:shd w:fill="c9daf8" w:val="clear"/>
          <w:rtl w:val="0"/>
        </w:rPr>
        <w:t xml:space="preserve">3. </w:t>
      </w:r>
      <w:r w:rsidDel="00000000" w:rsidR="00000000" w:rsidRPr="00000000">
        <w:rPr>
          <w:rFonts w:ascii="Arial" w:cs="Arial" w:eastAsia="Arial" w:hAnsi="Arial"/>
          <w:b w:val="1"/>
          <w:bCs w:val="1"/>
          <w:sz w:val="22"/>
          <w:szCs w:val="22"/>
          <w:shd w:fill="c9daf8" w:val="clear"/>
          <w:rtl w:val="0"/>
        </w:rPr>
        <w:t xml:space="preserve">DataDreamer AI, Inc.</w:t>
      </w:r>
      <w:r w:rsidDel="00000000" w:rsidR="00000000" w:rsidRPr="00000000">
        <w:rPr>
          <w:rFonts w:ascii="Arial" w:cs="Arial" w:eastAsia="Arial" w:hAnsi="Arial"/>
          <w:sz w:val="22"/>
          <w:szCs w:val="22"/>
          <w:shd w:fill="c9daf8" w:val="clear"/>
          <w:rtl w:val="0"/>
        </w:rPr>
        <w:t xml:space="preserve">, a company duly incorporated under the laws of the State of Delaware, United States, with its registered office at 200 Continental Drive Suite 401, Newark, Delaware 19713, United States, represented by its Chief Operating Officer, Miras Sovetov, </w:t>
      </w:r>
      <w:r w:rsidDel="00000000" w:rsidR="00000000" w:rsidRPr="00000000">
        <w:rPr>
          <w:rtl w:val="0"/>
        </w:rPr>
      </w:r>
    </w:p>
    <w:p w:rsidR="00000000" w:rsidDel="00000000" w:rsidP="00000000" w:rsidRDefault="00000000" w:rsidRPr="00000000" w14:paraId="0000000B">
      <w:pPr>
        <w:spacing w:after="280" w:before="28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(hereinafter referred to as the “Disclosing Party”), and</w:t>
      </w:r>
    </w:p>
    <w:p w:rsidR="00000000" w:rsidDel="00000000" w:rsidP="00000000" w:rsidRDefault="00000000" w:rsidRPr="00000000" w14:paraId="0000000C">
      <w:pPr>
        <w:spacing w:after="280" w:before="280" w:line="240" w:lineRule="auto"/>
        <w:ind w:left="-360" w:firstLine="0"/>
        <w:rPr>
          <w:rFonts w:ascii="Arial" w:cs="Arial" w:eastAsia="Arial" w:hAnsi="Arial"/>
          <w:b w:val="1"/>
          <w:bCs w:val="1"/>
          <w:color w:val="ff0000"/>
          <w:sz w:val="22"/>
          <w:szCs w:val="22"/>
          <w:highlight w:val="yellow"/>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highlight w:val="yellow"/>
          <w:rtl w:val="0"/>
        </w:rPr>
        <w:t xml:space="preserve">If company choose 1 and </w:t>
      </w:r>
      <w:r w:rsidDel="00000000" w:rsidR="00000000" w:rsidRPr="00000000">
        <w:rPr>
          <w:rFonts w:ascii="Arial" w:cs="Arial" w:eastAsia="Arial" w:hAnsi="Arial"/>
          <w:b w:val="1"/>
          <w:bCs w:val="1"/>
          <w:color w:val="ff0000"/>
          <w:sz w:val="22"/>
          <w:szCs w:val="22"/>
          <w:highlight w:val="yellow"/>
          <w:rtl w:val="0"/>
        </w:rPr>
        <w:t xml:space="preserve">delete 2</w:t>
      </w:r>
    </w:p>
    <w:p w:rsidR="00000000" w:rsidDel="00000000" w:rsidP="00000000" w:rsidRDefault="00000000" w:rsidRPr="00000000" w14:paraId="0000000D">
      <w:pPr>
        <w:numPr>
          <w:ilvl w:val="0"/>
          <w:numId w:val="3"/>
        </w:numPr>
        <w:spacing w:after="280" w:before="280" w:line="240" w:lineRule="auto"/>
        <w:ind w:left="720" w:hanging="360"/>
        <w:rPr>
          <w:rFonts w:ascii="Arial" w:cs="Arial" w:eastAsia="Arial" w:hAnsi="Arial"/>
          <w:sz w:val="22"/>
          <w:szCs w:val="22"/>
          <w:u w:val="none"/>
        </w:rPr>
      </w:pPr>
      <w:r w:rsidDel="00000000" w:rsidR="00000000" w:rsidRPr="00000000">
        <w:rPr>
          <w:rFonts w:ascii="Arial" w:cs="Arial" w:eastAsia="Arial" w:hAnsi="Arial"/>
          <w:color w:val="ff0000"/>
          <w:sz w:val="22"/>
          <w:szCs w:val="22"/>
          <w:rtl w:val="0"/>
        </w:rPr>
        <w:t xml:space="preserve">[Company Name]</w:t>
      </w:r>
      <w:r w:rsidDel="00000000" w:rsidR="00000000" w:rsidRPr="00000000">
        <w:rPr>
          <w:rFonts w:ascii="Arial" w:cs="Arial" w:eastAsia="Arial" w:hAnsi="Arial"/>
          <w:sz w:val="22"/>
          <w:szCs w:val="22"/>
          <w:rtl w:val="0"/>
        </w:rPr>
        <w:t xml:space="preserve">, with a principal address </w:t>
      </w:r>
      <w:r w:rsidDel="00000000" w:rsidR="00000000" w:rsidRPr="00000000">
        <w:rPr>
          <w:rFonts w:ascii="Arial" w:cs="Arial" w:eastAsia="Arial" w:hAnsi="Arial"/>
          <w:color w:val="ff0000"/>
          <w:sz w:val="22"/>
          <w:szCs w:val="22"/>
          <w:rtl w:val="0"/>
        </w:rPr>
        <w:t xml:space="preserve">[address]</w:t>
      </w:r>
      <w:r w:rsidDel="00000000" w:rsidR="00000000" w:rsidRPr="00000000">
        <w:rPr>
          <w:rFonts w:ascii="Arial" w:cs="Arial" w:eastAsia="Arial" w:hAnsi="Arial"/>
          <w:sz w:val="22"/>
          <w:szCs w:val="22"/>
          <w:rtl w:val="0"/>
        </w:rPr>
        <w:t xml:space="preserve">, represented by </w:t>
      </w:r>
      <w:r w:rsidDel="00000000" w:rsidR="00000000" w:rsidRPr="00000000">
        <w:rPr>
          <w:rFonts w:ascii="Arial" w:cs="Arial" w:eastAsia="Arial" w:hAnsi="Arial"/>
          <w:color w:val="ff0000"/>
          <w:sz w:val="22"/>
          <w:szCs w:val="22"/>
          <w:rtl w:val="0"/>
        </w:rPr>
        <w:t xml:space="preserve">[Representative Name]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sz w:val="22"/>
          <w:szCs w:val="22"/>
          <w:rtl w:val="0"/>
        </w:rPr>
        <w:t xml:space="preserve">(hereinafter referred to as the “Receiving Party”). </w:t>
      </w:r>
      <w:r w:rsidDel="00000000" w:rsidR="00000000" w:rsidRPr="00000000">
        <w:rPr>
          <w:rFonts w:ascii="Arial" w:cs="Arial" w:eastAsia="Arial" w:hAnsi="Arial"/>
          <w:color w:val="ff0000"/>
          <w:sz w:val="22"/>
          <w:szCs w:val="22"/>
          <w:rtl w:val="0"/>
        </w:rPr>
        <w:t xml:space="preserve">  </w:t>
      </w:r>
      <w:r w:rsidDel="00000000" w:rsidR="00000000" w:rsidRPr="00000000">
        <w:rPr>
          <w:rtl w:val="0"/>
        </w:rPr>
      </w:r>
    </w:p>
    <w:p w:rsidR="00000000" w:rsidDel="00000000" w:rsidP="00000000" w:rsidRDefault="00000000" w:rsidRPr="00000000" w14:paraId="0000000E">
      <w:pPr>
        <w:spacing w:after="280" w:before="280" w:line="240" w:lineRule="auto"/>
        <w:ind w:left="-360" w:firstLine="0"/>
        <w:rPr>
          <w:rFonts w:ascii="Arial" w:cs="Arial" w:eastAsia="Arial" w:hAnsi="Arial"/>
          <w:sz w:val="22"/>
          <w:szCs w:val="22"/>
          <w:highlight w:val="yellow"/>
        </w:rPr>
      </w:pPr>
      <w:r w:rsidDel="00000000" w:rsidR="00000000" w:rsidRPr="00000000">
        <w:rPr>
          <w:rFonts w:ascii="Arial" w:cs="Arial" w:eastAsia="Arial" w:hAnsi="Arial"/>
          <w:b w:val="1"/>
          <w:bCs w:val="1"/>
          <w:sz w:val="22"/>
          <w:szCs w:val="22"/>
          <w:highlight w:val="yellow"/>
          <w:rtl w:val="0"/>
        </w:rPr>
        <w:t xml:space="preserve">If individual choose 2 and </w:t>
      </w:r>
      <w:r w:rsidDel="00000000" w:rsidR="00000000" w:rsidRPr="00000000">
        <w:rPr>
          <w:rFonts w:ascii="Arial" w:cs="Arial" w:eastAsia="Arial" w:hAnsi="Arial"/>
          <w:b w:val="1"/>
          <w:bCs w:val="1"/>
          <w:color w:val="ff0000"/>
          <w:sz w:val="22"/>
          <w:szCs w:val="22"/>
          <w:highlight w:val="yellow"/>
          <w:rtl w:val="0"/>
        </w:rPr>
        <w:t xml:space="preserve">delete 1</w:t>
      </w:r>
      <w:r w:rsidDel="00000000" w:rsidR="00000000" w:rsidRPr="00000000">
        <w:rPr>
          <w:rFonts w:ascii="Arial" w:cs="Arial" w:eastAsia="Arial" w:hAnsi="Arial"/>
          <w:sz w:val="22"/>
          <w:szCs w:val="22"/>
          <w:highlight w:val="yellow"/>
          <w:rtl w:val="0"/>
        </w:rPr>
        <w:t xml:space="preserve">: </w:t>
      </w:r>
    </w:p>
    <w:p w:rsidR="00000000" w:rsidDel="00000000" w:rsidP="00000000" w:rsidRDefault="00000000" w:rsidRPr="00000000" w14:paraId="0000000F">
      <w:pPr>
        <w:numPr>
          <w:ilvl w:val="0"/>
          <w:numId w:val="3"/>
        </w:numPr>
        <w:spacing w:after="280" w:before="280" w:line="240" w:lineRule="auto"/>
        <w:ind w:left="720" w:hanging="360"/>
        <w:rPr>
          <w:rFonts w:ascii="Arial" w:cs="Arial" w:eastAsia="Arial" w:hAnsi="Arial"/>
          <w:sz w:val="22"/>
          <w:szCs w:val="22"/>
          <w:u w:val="none"/>
        </w:rPr>
      </w:pPr>
      <w:r w:rsidDel="00000000" w:rsidR="00000000" w:rsidRPr="00000000">
        <w:rPr>
          <w:rFonts w:ascii="Arial" w:cs="Arial" w:eastAsia="Arial" w:hAnsi="Arial"/>
          <w:color w:val="ff0000"/>
          <w:sz w:val="22"/>
          <w:szCs w:val="22"/>
          <w:rtl w:val="0"/>
        </w:rPr>
        <w:t xml:space="preserve">[Full name of Receiving Party]</w:t>
      </w:r>
      <w:r w:rsidDel="00000000" w:rsidR="00000000" w:rsidRPr="00000000">
        <w:rPr>
          <w:rFonts w:ascii="Arial" w:cs="Arial" w:eastAsia="Arial" w:hAnsi="Arial"/>
          <w:sz w:val="22"/>
          <w:szCs w:val="22"/>
          <w:rtl w:val="0"/>
        </w:rPr>
        <w:t xml:space="preserve">, an individual, born in </w:t>
      </w:r>
      <w:r w:rsidDel="00000000" w:rsidR="00000000" w:rsidRPr="00000000">
        <w:rPr>
          <w:rFonts w:ascii="Arial" w:cs="Arial" w:eastAsia="Arial" w:hAnsi="Arial"/>
          <w:color w:val="ff0000"/>
          <w:sz w:val="22"/>
          <w:szCs w:val="22"/>
          <w:rtl w:val="0"/>
        </w:rPr>
        <w:t xml:space="preserve">[birth place]</w:t>
      </w:r>
      <w:r w:rsidDel="00000000" w:rsidR="00000000" w:rsidRPr="00000000">
        <w:rPr>
          <w:rFonts w:ascii="Arial" w:cs="Arial" w:eastAsia="Arial" w:hAnsi="Arial"/>
          <w:sz w:val="22"/>
          <w:szCs w:val="22"/>
          <w:rtl w:val="0"/>
        </w:rPr>
        <w:t xml:space="preserve"> on </w:t>
      </w:r>
      <w:r w:rsidDel="00000000" w:rsidR="00000000" w:rsidRPr="00000000">
        <w:rPr>
          <w:rFonts w:ascii="Arial" w:cs="Arial" w:eastAsia="Arial" w:hAnsi="Arial"/>
          <w:color w:val="ff0000"/>
          <w:sz w:val="22"/>
          <w:szCs w:val="22"/>
          <w:rtl w:val="0"/>
        </w:rPr>
        <w:t xml:space="preserve">[date of birth]</w:t>
      </w:r>
      <w:r w:rsidDel="00000000" w:rsidR="00000000" w:rsidRPr="00000000">
        <w:rPr>
          <w:rFonts w:ascii="Arial" w:cs="Arial" w:eastAsia="Arial" w:hAnsi="Arial"/>
          <w:sz w:val="22"/>
          <w:szCs w:val="22"/>
          <w:rtl w:val="0"/>
        </w:rPr>
        <w:t xml:space="preserve">, and residing at</w:t>
      </w:r>
      <w:r w:rsidDel="00000000" w:rsidR="00000000" w:rsidRPr="00000000">
        <w:rPr>
          <w:rFonts w:ascii="Arial" w:cs="Arial" w:eastAsia="Arial" w:hAnsi="Arial"/>
          <w:color w:val="ff0000"/>
          <w:sz w:val="22"/>
          <w:szCs w:val="22"/>
          <w:rtl w:val="0"/>
        </w:rPr>
        <w:t xml:space="preserve"> [registered residence address] </w:t>
      </w:r>
      <w:r w:rsidDel="00000000" w:rsidR="00000000" w:rsidRPr="00000000">
        <w:rPr>
          <w:rFonts w:ascii="Arial" w:cs="Arial" w:eastAsia="Arial" w:hAnsi="Arial"/>
          <w:sz w:val="22"/>
          <w:szCs w:val="22"/>
          <w:rtl w:val="0"/>
        </w:rPr>
        <w:t xml:space="preserve">holder of a valid </w:t>
      </w:r>
      <w:r w:rsidDel="00000000" w:rsidR="00000000" w:rsidRPr="00000000">
        <w:rPr>
          <w:rFonts w:ascii="Arial" w:cs="Arial" w:eastAsia="Arial" w:hAnsi="Arial"/>
          <w:color w:val="ff0000"/>
          <w:sz w:val="22"/>
          <w:szCs w:val="22"/>
          <w:rtl w:val="0"/>
        </w:rPr>
        <w:t xml:space="preserve">[passport nationality]</w:t>
      </w:r>
      <w:r w:rsidDel="00000000" w:rsidR="00000000" w:rsidRPr="00000000">
        <w:rPr>
          <w:rFonts w:ascii="Arial" w:cs="Arial" w:eastAsia="Arial" w:hAnsi="Arial"/>
          <w:sz w:val="22"/>
          <w:szCs w:val="22"/>
          <w:rtl w:val="0"/>
        </w:rPr>
        <w:t xml:space="preserve">, passport with number </w:t>
      </w:r>
      <w:r w:rsidDel="00000000" w:rsidR="00000000" w:rsidRPr="00000000">
        <w:rPr>
          <w:rFonts w:ascii="Arial" w:cs="Arial" w:eastAsia="Arial" w:hAnsi="Arial"/>
          <w:color w:val="ff0000"/>
          <w:sz w:val="22"/>
          <w:szCs w:val="22"/>
          <w:rtl w:val="0"/>
        </w:rPr>
        <w:t xml:space="preserve">[passport number] </w:t>
      </w:r>
      <w:r w:rsidDel="00000000" w:rsidR="00000000" w:rsidRPr="00000000">
        <w:rPr>
          <w:rFonts w:ascii="Arial" w:cs="Arial" w:eastAsia="Arial" w:hAnsi="Arial"/>
          <w:sz w:val="22"/>
          <w:szCs w:val="22"/>
          <w:rtl w:val="0"/>
        </w:rPr>
        <w:t xml:space="preserve">(hereinafter referred to as the “Receiving Party”)  </w:t>
      </w:r>
    </w:p>
    <w:p w:rsidR="00000000" w:rsidDel="00000000" w:rsidP="00000000" w:rsidRDefault="00000000" w:rsidRPr="00000000" w14:paraId="00000010">
      <w:pPr>
        <w:spacing w:after="280" w:before="280" w:line="240" w:lineRule="auto"/>
        <w:ind w:left="-360" w:firstLine="0"/>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The Disclosing Party and the Receiving Party (hereinafter collectively referred to as the “Parties”, and individually as a “Party”) wish to establish terms and conditions governing the exchange and protection of certain non-public, confidential, and proprietary information for the purpose of </w:t>
      </w:r>
      <w:r w:rsidDel="00000000" w:rsidR="00000000" w:rsidRPr="00000000">
        <w:rPr>
          <w:rFonts w:ascii="Arial" w:cs="Arial" w:eastAsia="Arial" w:hAnsi="Arial"/>
          <w:color w:val="ff0000"/>
          <w:sz w:val="22"/>
          <w:szCs w:val="22"/>
          <w:rtl w:val="0"/>
        </w:rPr>
        <w:t xml:space="preserve">[insert specific purpose, examples - evaluating potential cooperation, providing services, or other business relationship].</w:t>
      </w:r>
    </w:p>
    <w:p w:rsidR="00000000" w:rsidDel="00000000" w:rsidP="00000000" w:rsidRDefault="00000000" w:rsidRPr="00000000" w14:paraId="00000011">
      <w:pPr>
        <w:spacing w:after="280" w:before="280" w:line="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Accordingly, the Parties have entered into this Non-Disclosure Agreement (hereinafter referred to as the “Agreement”) as follows:</w:t>
      </w:r>
    </w:p>
    <w:p w:rsidR="00000000" w:rsidDel="00000000" w:rsidP="00000000" w:rsidRDefault="00000000" w:rsidRPr="00000000" w14:paraId="00000012">
      <w:pPr>
        <w:spacing w:after="240" w:before="24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after="240" w:before="24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numPr>
          <w:ilvl w:val="0"/>
          <w:numId w:val="1"/>
        </w:numPr>
        <w:spacing w:after="0" w:line="240" w:lineRule="auto"/>
        <w:ind w:left="-360" w:firstLine="18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Subject of the Agreement</w:t>
      </w:r>
    </w:p>
    <w:p w:rsidR="00000000" w:rsidDel="00000000" w:rsidP="00000000" w:rsidRDefault="00000000" w:rsidRPr="00000000" w14:paraId="00000015">
      <w:pPr>
        <w:spacing w:after="240" w:before="240" w:line="240" w:lineRule="auto"/>
        <w:ind w:left="-360" w:firstLine="180"/>
        <w:rPr>
          <w:rFonts w:ascii="Arial" w:cs="Arial" w:eastAsia="Arial" w:hAnsi="Arial"/>
          <w:sz w:val="22"/>
          <w:szCs w:val="22"/>
        </w:rPr>
      </w:pPr>
      <w:r w:rsidDel="00000000" w:rsidR="00000000" w:rsidRPr="00000000">
        <w:rPr>
          <w:rFonts w:ascii="Arial" w:cs="Arial" w:eastAsia="Arial" w:hAnsi="Arial"/>
          <w:sz w:val="22"/>
          <w:szCs w:val="22"/>
          <w:rtl w:val="0"/>
        </w:rPr>
        <w:t xml:space="preserve">All information, whether oral, written, via computer disk, or electronic media, to which a Receiving Party is given access, or which is made available to a Receiving Party and is identified as "confidential", although it need not be specifically labelled or identified as such, as confidential information may be confidential by its nature (hereafter known as "Confidential Information").</w:t>
      </w:r>
    </w:p>
    <w:p w:rsidR="00000000" w:rsidDel="00000000" w:rsidP="00000000" w:rsidRDefault="00000000" w:rsidRPr="00000000" w14:paraId="00000016">
      <w:pPr>
        <w:spacing w:after="0" w:line="240" w:lineRule="auto"/>
        <w:ind w:left="360" w:firstLine="180"/>
        <w:rPr>
          <w:rFonts w:ascii="Arial" w:cs="Arial" w:eastAsia="Arial" w:hAnsi="Arial"/>
          <w:sz w:val="22"/>
          <w:szCs w:val="22"/>
        </w:rPr>
      </w:pPr>
      <w:r w:rsidDel="00000000" w:rsidR="00000000" w:rsidRPr="00000000">
        <w:rPr>
          <w:rFonts w:ascii="Arial" w:cs="Arial" w:eastAsia="Arial" w:hAnsi="Arial"/>
          <w:sz w:val="22"/>
          <w:szCs w:val="22"/>
          <w:rtl w:val="0"/>
        </w:rPr>
        <w:t xml:space="preserve">i. </w:t>
        <w:tab/>
        <w:t xml:space="preserve">Confidential Information includes, but is not limited to, the following: all technology, know-how, processes (including sequencing of processes), software, databases, Trade Secrets, Trademarks, Service marks, Credentials, Internal metrics, Intellectual Property (whether an application has been filed or not), contracts, proprietary information, reporting, all historical and financial information, business strategies, operating data and organizational and cost structures, product descriptions, pricing information, customer or consumer information (including, but not limited to, names, addresses, telephone numbers, account numbers, demographics, financial and transactional information, or customer lists and non-public personal information of consumers ("Customer Information"), whether received on, before, or after the Effective Date of this Agreement. </w:t>
      </w:r>
    </w:p>
    <w:p w:rsidR="00000000" w:rsidDel="00000000" w:rsidP="00000000" w:rsidRDefault="00000000" w:rsidRPr="00000000" w14:paraId="00000017">
      <w:pPr>
        <w:spacing w:after="0" w:line="240" w:lineRule="auto"/>
        <w:ind w:left="-360" w:firstLine="18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after="0" w:line="240" w:lineRule="auto"/>
        <w:ind w:left="360" w:firstLine="180"/>
        <w:rPr>
          <w:rFonts w:ascii="Arial" w:cs="Arial" w:eastAsia="Arial" w:hAnsi="Arial"/>
          <w:sz w:val="22"/>
          <w:szCs w:val="22"/>
        </w:rPr>
      </w:pPr>
      <w:r w:rsidDel="00000000" w:rsidR="00000000" w:rsidRPr="00000000">
        <w:rPr>
          <w:rFonts w:ascii="Arial" w:cs="Arial" w:eastAsia="Arial" w:hAnsi="Arial"/>
          <w:sz w:val="22"/>
          <w:szCs w:val="22"/>
          <w:rtl w:val="0"/>
        </w:rPr>
        <w:t xml:space="preserve">ii. Confidential Information includes information of any parent, subsidiary, or Affiliate of the Parties and may be provided in any form, including oral, written, visual, digital, or electronic media. For greater certainty, Customer Information forms part of the Confidential Information.</w:t>
      </w:r>
      <w:r w:rsidDel="00000000" w:rsidR="00000000" w:rsidRPr="00000000">
        <w:rPr>
          <w:rtl w:val="0"/>
        </w:rPr>
      </w:r>
    </w:p>
    <w:p w:rsidR="00000000" w:rsidDel="00000000" w:rsidP="00000000" w:rsidRDefault="00000000" w:rsidRPr="00000000" w14:paraId="00000019">
      <w:pPr>
        <w:spacing w:after="0" w:line="240" w:lineRule="auto"/>
        <w:ind w:left="-360" w:firstLine="18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A">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Each Party undertakes to keep Confidential Information in the strictest confidence from the date of receipt of such information and must not disclose this information to any third party, except in cases of acceptance of confidentiality obligations of a third party, subject to the mandatory prior written consent of the Parties and (or) disclosure of information by court decision in accordance with the requirements of the legislation of the</w:t>
      </w:r>
      <w:r w:rsidDel="00000000" w:rsidR="00000000" w:rsidRPr="00000000">
        <w:rPr>
          <w:rFonts w:ascii="Arial" w:cs="Arial" w:eastAsia="Arial" w:hAnsi="Arial"/>
          <w:sz w:val="22"/>
          <w:szCs w:val="22"/>
          <w:shd w:fill="fce5cd" w:val="clear"/>
          <w:rtl w:val="0"/>
        </w:rPr>
        <w:t xml:space="preserve"> 1 - Court of the Astana International Financial Center (AIFC), Kazakhstan</w:t>
      </w:r>
      <w:r w:rsidDel="00000000" w:rsidR="00000000" w:rsidRPr="00000000">
        <w:rPr>
          <w:rFonts w:ascii="Arial" w:cs="Arial" w:eastAsia="Arial" w:hAnsi="Arial"/>
          <w:sz w:val="22"/>
          <w:szCs w:val="22"/>
          <w:shd w:fill="d9ead3" w:val="clear"/>
          <w:rtl w:val="0"/>
        </w:rPr>
        <w:t xml:space="preserve">, 2 - Abu Dhabi Global Market (ADGM),</w:t>
      </w:r>
      <w:r w:rsidDel="00000000" w:rsidR="00000000" w:rsidRPr="00000000">
        <w:rPr>
          <w:rFonts w:ascii="Arial" w:cs="Arial" w:eastAsia="Arial" w:hAnsi="Arial"/>
          <w:sz w:val="22"/>
          <w:szCs w:val="22"/>
          <w:shd w:fill="d9ead3" w:val="clear"/>
          <w:rtl w:val="0"/>
        </w:rPr>
        <w:t xml:space="preserve"> UAE,</w:t>
      </w:r>
      <w:r w:rsidDel="00000000" w:rsidR="00000000" w:rsidRPr="00000000">
        <w:rPr>
          <w:rFonts w:ascii="Arial" w:cs="Arial" w:eastAsia="Arial" w:hAnsi="Arial"/>
          <w:sz w:val="22"/>
          <w:szCs w:val="22"/>
          <w:shd w:fill="c9daf8" w:val="clear"/>
          <w:rtl w:val="0"/>
        </w:rPr>
        <w:t xml:space="preserve"> 3 - state of Delaware, US</w:t>
      </w:r>
    </w:p>
    <w:p w:rsidR="00000000" w:rsidDel="00000000" w:rsidP="00000000" w:rsidRDefault="00000000" w:rsidRPr="00000000" w14:paraId="0000001B">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Confidential information constituting a trade secret means any information, including personal data, transmitted by the Parties to each other and/or their Authorized Persons as part of the implementation of this Agreement. </w:t>
      </w:r>
    </w:p>
    <w:p w:rsidR="00000000" w:rsidDel="00000000" w:rsidP="00000000" w:rsidRDefault="00000000" w:rsidRPr="00000000" w14:paraId="0000001C">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The following information does not apply to information subject to protection and non-disclosure in accordance with this Agreement:</w:t>
      </w:r>
    </w:p>
    <w:p w:rsidR="00000000" w:rsidDel="00000000" w:rsidP="00000000" w:rsidRDefault="00000000" w:rsidRPr="00000000" w14:paraId="0000001D">
      <w:pPr>
        <w:numPr>
          <w:ilvl w:val="0"/>
          <w:numId w:val="2"/>
        </w:numPr>
        <w:tabs>
          <w:tab w:val="left" w:leader="none" w:pos="-540"/>
        </w:tabs>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Information contained in messages and reports officially published in accordance with the current legislation;</w:t>
      </w:r>
    </w:p>
    <w:p w:rsidR="00000000" w:rsidDel="00000000" w:rsidP="00000000" w:rsidRDefault="00000000" w:rsidRPr="00000000" w14:paraId="0000001E">
      <w:pPr>
        <w:numPr>
          <w:ilvl w:val="0"/>
          <w:numId w:val="2"/>
        </w:numPr>
        <w:tabs>
          <w:tab w:val="left" w:leader="none" w:pos="-540"/>
        </w:tabs>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Information contained in official reports, messages, press releases, as well as advertising messages of the Parties;</w:t>
      </w:r>
    </w:p>
    <w:p w:rsidR="00000000" w:rsidDel="00000000" w:rsidP="00000000" w:rsidRDefault="00000000" w:rsidRPr="00000000" w14:paraId="0000001F">
      <w:pPr>
        <w:numPr>
          <w:ilvl w:val="0"/>
          <w:numId w:val="2"/>
        </w:numPr>
        <w:tabs>
          <w:tab w:val="left" w:leader="none" w:pos="-540"/>
        </w:tabs>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Information approved in writing by the Parties for publication.</w:t>
      </w:r>
      <w:r w:rsidDel="00000000" w:rsidR="00000000" w:rsidRPr="00000000">
        <w:rPr>
          <w:rtl w:val="0"/>
        </w:rPr>
      </w:r>
    </w:p>
    <w:p w:rsidR="00000000" w:rsidDel="00000000" w:rsidP="00000000" w:rsidRDefault="00000000" w:rsidRPr="00000000" w14:paraId="00000020">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Each Party undertakes not to transfer confidential information to third parties without the written consent of the other Party, and also to ensure that persons who, if necessary, are provided with access to such information:</w:t>
      </w:r>
    </w:p>
    <w:p w:rsidR="00000000" w:rsidDel="00000000" w:rsidP="00000000" w:rsidRDefault="00000000" w:rsidRPr="00000000" w14:paraId="00000021">
      <w:pPr>
        <w:numPr>
          <w:ilvl w:val="0"/>
          <w:numId w:val="5"/>
        </w:numPr>
        <w:tabs>
          <w:tab w:val="left" w:leader="none" w:pos="-90"/>
        </w:tabs>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have access to confidential information only if there is a valid need to fulfill the terms of this Agreement;</w:t>
      </w:r>
    </w:p>
    <w:p w:rsidR="00000000" w:rsidDel="00000000" w:rsidP="00000000" w:rsidRDefault="00000000" w:rsidRPr="00000000" w14:paraId="00000022">
      <w:pPr>
        <w:numPr>
          <w:ilvl w:val="0"/>
          <w:numId w:val="5"/>
        </w:numPr>
        <w:tabs>
          <w:tab w:val="left" w:leader="none" w:pos="-90"/>
        </w:tabs>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have been previously informed of the confidentiality requirements set forth in this Agreement;</w:t>
      </w:r>
    </w:p>
    <w:p w:rsidR="00000000" w:rsidDel="00000000" w:rsidP="00000000" w:rsidRDefault="00000000" w:rsidRPr="00000000" w14:paraId="00000023">
      <w:pPr>
        <w:numPr>
          <w:ilvl w:val="0"/>
          <w:numId w:val="5"/>
        </w:numPr>
        <w:tabs>
          <w:tab w:val="left" w:leader="none" w:pos="-90"/>
        </w:tabs>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did not disclose confidential inform</w:t>
      </w:r>
      <w:r w:rsidDel="00000000" w:rsidR="00000000" w:rsidRPr="00000000">
        <w:rPr>
          <w:rFonts w:ascii="Arial" w:cs="Arial" w:eastAsia="Arial" w:hAnsi="Arial"/>
          <w:sz w:val="22"/>
          <w:szCs w:val="22"/>
          <w:rtl w:val="0"/>
        </w:rPr>
        <w:t xml:space="preserve">ation and did not allow its disclosure of any other kind by third parties.</w:t>
      </w:r>
    </w:p>
    <w:p w:rsidR="00000000" w:rsidDel="00000000" w:rsidP="00000000" w:rsidRDefault="00000000" w:rsidRPr="00000000" w14:paraId="00000024">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Each Party may require the other Party to verify compliance with these conditions.</w:t>
      </w:r>
    </w:p>
    <w:p w:rsidR="00000000" w:rsidDel="00000000" w:rsidP="00000000" w:rsidRDefault="00000000" w:rsidRPr="00000000" w14:paraId="00000025">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This Agreement should not be interpreted (explicitly or presumably, during its term or after) as granting any rights in relation to any patent, copyright or other valid intellectual property rights. Neither Party nor any other person on its behalf may apply for a patent, trademark or trademark registration or model, as well as any other intellectual property rights with respect to confidential information or any part of it.</w:t>
      </w:r>
    </w:p>
    <w:p w:rsidR="00000000" w:rsidDel="00000000" w:rsidP="00000000" w:rsidRDefault="00000000" w:rsidRPr="00000000" w14:paraId="00000026">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Ownership of all confidential information disclosed in accordance with this Agreement remains with the Parties until the expiration of the period specified in this Agreement.</w:t>
      </w:r>
    </w:p>
    <w:p w:rsidR="00000000" w:rsidDel="00000000" w:rsidP="00000000" w:rsidRDefault="00000000" w:rsidRPr="00000000" w14:paraId="00000027">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"Authorized Person", in relation to each of the Parties, means a person or group of persons in whose favor the disclosure of confidential information is a prerequisite for the implementation of projects, and who are required to maintain confidentiality with respect to confidential information and comply with the provisions of this Agreement.</w:t>
      </w:r>
    </w:p>
    <w:p w:rsidR="00000000" w:rsidDel="00000000" w:rsidP="00000000" w:rsidRDefault="00000000" w:rsidRPr="00000000" w14:paraId="00000028">
      <w:pPr>
        <w:tabs>
          <w:tab w:val="left" w:leader="none" w:pos="360"/>
        </w:tabs>
        <w:spacing w:after="0" w:line="240" w:lineRule="auto"/>
        <w:ind w:left="-360" w:firstLine="18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numPr>
          <w:ilvl w:val="0"/>
          <w:numId w:val="1"/>
        </w:numPr>
        <w:tabs>
          <w:tab w:val="left" w:leader="none" w:pos="360"/>
        </w:tabs>
        <w:spacing w:after="0" w:line="240" w:lineRule="auto"/>
        <w:ind w:left="-360" w:firstLine="18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Obligations of the Parties</w:t>
      </w:r>
    </w:p>
    <w:p w:rsidR="00000000" w:rsidDel="00000000" w:rsidP="00000000" w:rsidRDefault="00000000" w:rsidRPr="00000000" w14:paraId="0000002A">
      <w:pPr>
        <w:tabs>
          <w:tab w:val="left" w:leader="none" w:pos="360"/>
        </w:tabs>
        <w:spacing w:after="0" w:line="240" w:lineRule="auto"/>
        <w:ind w:left="-360" w:firstLine="18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B">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Taking into account the disclosure of confidential information by the Disclosing Party in favor of the Receiving Party, the Parties have agreed that the Receiving Party undertakes:</w:t>
      </w:r>
    </w:p>
    <w:p w:rsidR="00000000" w:rsidDel="00000000" w:rsidP="00000000" w:rsidRDefault="00000000" w:rsidRPr="00000000" w14:paraId="0000002C">
      <w:pPr>
        <w:numPr>
          <w:ilvl w:val="0"/>
          <w:numId w:val="4"/>
        </w:numPr>
        <w:tabs>
          <w:tab w:val="left" w:leader="none" w:pos="-360"/>
        </w:tabs>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to maintain confidentiality with respect to confidential information subject to the terms of this Agreement;</w:t>
      </w:r>
    </w:p>
    <w:p w:rsidR="00000000" w:rsidDel="00000000" w:rsidP="00000000" w:rsidRDefault="00000000" w:rsidRPr="00000000" w14:paraId="0000002D">
      <w:pPr>
        <w:numPr>
          <w:ilvl w:val="0"/>
          <w:numId w:val="4"/>
        </w:numPr>
        <w:tabs>
          <w:tab w:val="left" w:leader="none" w:pos="-180"/>
        </w:tabs>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 to disclose confidential information or any part of it, for any other purpose, to a third party. </w:t>
      </w:r>
    </w:p>
    <w:p w:rsidR="00000000" w:rsidDel="00000000" w:rsidP="00000000" w:rsidRDefault="00000000" w:rsidRPr="00000000" w14:paraId="0000002E">
      <w:pPr>
        <w:numPr>
          <w:ilvl w:val="0"/>
          <w:numId w:val="4"/>
        </w:numPr>
        <w:tabs>
          <w:tab w:val="left" w:leader="none" w:pos="-180"/>
        </w:tabs>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 to disclose confidential information or part of it to anyone, except for a written request from the</w:t>
      </w:r>
      <w:r w:rsidDel="00000000" w:rsidR="00000000" w:rsidRPr="00000000">
        <w:rPr>
          <w:rFonts w:ascii="Arial" w:cs="Arial" w:eastAsia="Arial" w:hAnsi="Arial"/>
          <w:sz w:val="22"/>
          <w:szCs w:val="22"/>
          <w:rtl w:val="0"/>
        </w:rPr>
        <w:t xml:space="preserve"> court in </w:t>
      </w:r>
      <w:r w:rsidDel="00000000" w:rsidR="00000000" w:rsidRPr="00000000">
        <w:rPr>
          <w:rFonts w:ascii="Arial" w:cs="Arial" w:eastAsia="Arial" w:hAnsi="Arial"/>
          <w:sz w:val="22"/>
          <w:szCs w:val="22"/>
          <w:shd w:fill="fce5cd" w:val="clear"/>
          <w:rtl w:val="0"/>
        </w:rPr>
        <w:t xml:space="preserve">1 - Court of the Astana International Financial Center (AIFC), Kazakhstan</w:t>
      </w:r>
      <w:r w:rsidDel="00000000" w:rsidR="00000000" w:rsidRPr="00000000">
        <w:rPr>
          <w:rFonts w:ascii="Arial" w:cs="Arial" w:eastAsia="Arial" w:hAnsi="Arial"/>
          <w:sz w:val="22"/>
          <w:szCs w:val="22"/>
          <w:shd w:fill="d9ead3" w:val="clear"/>
          <w:rtl w:val="0"/>
        </w:rPr>
        <w:t xml:space="preserve">, 2 - Abu Dhabi Global Market (ADGM), UAE,</w:t>
      </w:r>
      <w:r w:rsidDel="00000000" w:rsidR="00000000" w:rsidRPr="00000000">
        <w:rPr>
          <w:rFonts w:ascii="Arial" w:cs="Arial" w:eastAsia="Arial" w:hAnsi="Arial"/>
          <w:sz w:val="22"/>
          <w:szCs w:val="22"/>
          <w:shd w:fill="c9daf8" w:val="clear"/>
          <w:rtl w:val="0"/>
        </w:rPr>
        <w:t xml:space="preserve"> 3 - state of Delaware, US</w:t>
      </w:r>
      <w:r w:rsidDel="00000000" w:rsidR="00000000" w:rsidRPr="00000000">
        <w:rPr>
          <w:rFonts w:ascii="Arial" w:cs="Arial" w:eastAsia="Arial" w:hAnsi="Arial"/>
          <w:sz w:val="22"/>
          <w:szCs w:val="22"/>
          <w:highlight w:val="yellow"/>
          <w:rtl w:val="0"/>
        </w:rPr>
        <w:t xml:space="preserve"> </w:t>
      </w:r>
    </w:p>
    <w:p w:rsidR="00000000" w:rsidDel="00000000" w:rsidP="00000000" w:rsidRDefault="00000000" w:rsidRPr="00000000" w14:paraId="0000002F">
      <w:pPr>
        <w:numPr>
          <w:ilvl w:val="0"/>
          <w:numId w:val="4"/>
        </w:numPr>
        <w:tabs>
          <w:tab w:val="left" w:leader="none" w:pos="-180"/>
        </w:tabs>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 to make copies, summarizing materials or transcripts of documents or parts of documents containing confidential information within the framework of jointly concluded contracts and agreements for the implementation of joint projects and the performance of work for the purpose of distribution to a third party;</w:t>
      </w:r>
    </w:p>
    <w:p w:rsidR="00000000" w:rsidDel="00000000" w:rsidP="00000000" w:rsidRDefault="00000000" w:rsidRPr="00000000" w14:paraId="00000030">
      <w:pPr>
        <w:numPr>
          <w:ilvl w:val="0"/>
          <w:numId w:val="4"/>
        </w:numPr>
        <w:tabs>
          <w:tab w:val="left" w:leader="none" w:pos="-180"/>
        </w:tabs>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to immediately notify the Disclosing Party of the fact of disclosure or receipt of confidential information by any person, including the </w:t>
      </w:r>
      <w:r w:rsidDel="00000000" w:rsidR="00000000" w:rsidRPr="00000000">
        <w:rPr>
          <w:rFonts w:ascii="Arial" w:cs="Arial" w:eastAsia="Arial" w:hAnsi="Arial"/>
          <w:sz w:val="22"/>
          <w:szCs w:val="22"/>
          <w:rtl w:val="0"/>
        </w:rPr>
        <w:t xml:space="preserve">court in </w:t>
      </w:r>
      <w:r w:rsidDel="00000000" w:rsidR="00000000" w:rsidRPr="00000000">
        <w:rPr>
          <w:rFonts w:ascii="Arial" w:cs="Arial" w:eastAsia="Arial" w:hAnsi="Arial"/>
          <w:sz w:val="22"/>
          <w:szCs w:val="22"/>
          <w:shd w:fill="fce5cd" w:val="clear"/>
          <w:rtl w:val="0"/>
        </w:rPr>
        <w:t xml:space="preserve">1 - Court of the Astana International Financial Center (AIFC), Kazakhstan</w:t>
      </w:r>
      <w:r w:rsidDel="00000000" w:rsidR="00000000" w:rsidRPr="00000000">
        <w:rPr>
          <w:rFonts w:ascii="Arial" w:cs="Arial" w:eastAsia="Arial" w:hAnsi="Arial"/>
          <w:sz w:val="22"/>
          <w:szCs w:val="22"/>
          <w:shd w:fill="d9ead3" w:val="clear"/>
          <w:rtl w:val="0"/>
        </w:rPr>
        <w:t xml:space="preserve">, 2 - Abu Dhabi Global Market (ADGM), UAE,</w:t>
      </w:r>
      <w:r w:rsidDel="00000000" w:rsidR="00000000" w:rsidRPr="00000000">
        <w:rPr>
          <w:rFonts w:ascii="Arial" w:cs="Arial" w:eastAsia="Arial" w:hAnsi="Arial"/>
          <w:sz w:val="22"/>
          <w:szCs w:val="22"/>
          <w:shd w:fill="c9daf8" w:val="clear"/>
          <w:rtl w:val="0"/>
        </w:rPr>
        <w:t xml:space="preserve"> 3 - state of Delaware, US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1">
      <w:pPr>
        <w:numPr>
          <w:ilvl w:val="0"/>
          <w:numId w:val="4"/>
        </w:numPr>
        <w:tabs>
          <w:tab w:val="left" w:leader="none" w:pos="-180"/>
        </w:tabs>
        <w:spacing w:after="0"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to respect the confidentiality of personal data obtained as part of the execution of this Agreement and not to use them for purposes other than to fulfill the terms of this Agreement. The processing of personal data is permitted only to the extent necessary for the purposes of this Agreement and in accordance with the law;</w:t>
      </w:r>
    </w:p>
    <w:p w:rsidR="00000000" w:rsidDel="00000000" w:rsidP="00000000" w:rsidRDefault="00000000" w:rsidRPr="00000000" w14:paraId="00000032">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The Parties undertake to keep documents containing confidential information separate from their documents in a safe place;</w:t>
      </w:r>
    </w:p>
    <w:p w:rsidR="00000000" w:rsidDel="00000000" w:rsidP="00000000" w:rsidRDefault="00000000" w:rsidRPr="00000000" w14:paraId="00000033">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Upon termination of this Agreement, the Parties undertake, either at the written request of one of the Parties, to return or destroy any records of any kind in the possession, custody or control of one of the Parties and containing confidential information.</w:t>
      </w:r>
    </w:p>
    <w:p w:rsidR="00000000" w:rsidDel="00000000" w:rsidP="00000000" w:rsidRDefault="00000000" w:rsidRPr="00000000" w14:paraId="00000034">
      <w:pPr>
        <w:tabs>
          <w:tab w:val="left" w:leader="none" w:pos="360"/>
        </w:tabs>
        <w:spacing w:after="0" w:line="240" w:lineRule="auto"/>
        <w:ind w:left="-360" w:firstLine="18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numPr>
          <w:ilvl w:val="0"/>
          <w:numId w:val="1"/>
        </w:numPr>
        <w:tabs>
          <w:tab w:val="left" w:leader="none" w:pos="360"/>
        </w:tabs>
        <w:spacing w:after="0" w:line="240" w:lineRule="auto"/>
        <w:ind w:left="-360" w:firstLine="18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The term of the Agreement</w:t>
      </w:r>
    </w:p>
    <w:p w:rsidR="00000000" w:rsidDel="00000000" w:rsidP="00000000" w:rsidRDefault="00000000" w:rsidRPr="00000000" w14:paraId="00000036">
      <w:pPr>
        <w:tabs>
          <w:tab w:val="left" w:leader="none" w:pos="360"/>
        </w:tabs>
        <w:spacing w:after="0" w:line="240" w:lineRule="auto"/>
        <w:ind w:left="-360" w:firstLine="18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7">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The term of this Agreement is five (5) years from the date of signing. However, the duty to protect trade secrets shall continue indefinitely, for as long as the information remains confidential and undisclosed.</w:t>
      </w:r>
    </w:p>
    <w:p w:rsidR="00000000" w:rsidDel="00000000" w:rsidP="00000000" w:rsidRDefault="00000000" w:rsidRPr="00000000" w14:paraId="00000038">
      <w:pPr>
        <w:tabs>
          <w:tab w:val="left" w:leader="none" w:pos="360"/>
        </w:tabs>
        <w:spacing w:after="0" w:line="240" w:lineRule="auto"/>
        <w:ind w:left="-360" w:firstLine="18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numPr>
          <w:ilvl w:val="0"/>
          <w:numId w:val="1"/>
        </w:numPr>
        <w:spacing w:after="0" w:line="259" w:lineRule="auto"/>
        <w:ind w:left="-360" w:firstLine="18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Return or Destruction of Confidential Information.</w:t>
      </w:r>
    </w:p>
    <w:p w:rsidR="00000000" w:rsidDel="00000000" w:rsidP="00000000" w:rsidRDefault="00000000" w:rsidRPr="00000000" w14:paraId="0000003A">
      <w:pPr>
        <w:spacing w:after="0" w:line="259" w:lineRule="auto"/>
        <w:ind w:left="-360" w:firstLine="18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B">
      <w:pPr>
        <w:numPr>
          <w:ilvl w:val="1"/>
          <w:numId w:val="1"/>
        </w:numPr>
        <w:spacing w:after="0" w:line="259" w:lineRule="auto"/>
        <w:ind w:left="-360" w:firstLine="18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As of the date of expiration or termination of this Agreement, the Receiving Party shall destroy all documents and other media (including all copies) containing or relating to any Confidential Information furnished to or obtained by the Receiving Party under this Agreement, whether in the possession of the Receiving Party, its representatives, or any Permitted Parties.</w:t>
      </w:r>
    </w:p>
    <w:p w:rsidR="00000000" w:rsidDel="00000000" w:rsidP="00000000" w:rsidRDefault="00000000" w:rsidRPr="00000000" w14:paraId="0000003C">
      <w:pPr>
        <w:numPr>
          <w:ilvl w:val="1"/>
          <w:numId w:val="1"/>
        </w:numPr>
        <w:spacing w:after="0" w:line="259" w:lineRule="auto"/>
        <w:ind w:left="-360" w:firstLine="18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Notwithstanding the preceding clause (8.1 above), the Receiving Party shall not be required to return or destroy, (a) any Confidential Information or copies thereof which it is required to retain by applicable law, regulation, rules of a stock exchange,internal policy or to support business records </w:t>
      </w:r>
      <w:r w:rsidDel="00000000" w:rsidR="00000000" w:rsidRPr="00000000">
        <w:rPr>
          <w:rFonts w:ascii="Arial" w:cs="Arial" w:eastAsia="Arial" w:hAnsi="Arial"/>
          <w:b w:val="1"/>
          <w:bCs w:val="1"/>
          <w:sz w:val="22"/>
          <w:szCs w:val="22"/>
          <w:rtl w:val="0"/>
        </w:rPr>
        <w:t xml:space="preserve">("Legal Information")</w:t>
      </w:r>
      <w:r w:rsidDel="00000000" w:rsidR="00000000" w:rsidRPr="00000000">
        <w:rPr>
          <w:rFonts w:ascii="Arial" w:cs="Arial" w:eastAsia="Arial" w:hAnsi="Arial"/>
          <w:sz w:val="22"/>
          <w:szCs w:val="22"/>
          <w:rtl w:val="0"/>
        </w:rPr>
        <w:t xml:space="preserve">; or (b) any Confidential Information that is stored in any automatic electronic archiving or back-up system </w:t>
      </w:r>
      <w:r w:rsidDel="00000000" w:rsidR="00000000" w:rsidRPr="00000000">
        <w:rPr>
          <w:rFonts w:ascii="Arial" w:cs="Arial" w:eastAsia="Arial" w:hAnsi="Arial"/>
          <w:b w:val="1"/>
          <w:bCs w:val="1"/>
          <w:sz w:val="22"/>
          <w:szCs w:val="22"/>
          <w:rtl w:val="0"/>
        </w:rPr>
        <w:t xml:space="preserve">("Electronic Information") </w:t>
      </w:r>
      <w:r w:rsidDel="00000000" w:rsidR="00000000" w:rsidRPr="00000000">
        <w:rPr>
          <w:rFonts w:ascii="Arial" w:cs="Arial" w:eastAsia="Arial" w:hAnsi="Arial"/>
          <w:sz w:val="22"/>
          <w:szCs w:val="22"/>
          <w:rtl w:val="0"/>
        </w:rPr>
        <w:t xml:space="preserve">where it is not reasonably practicable to retrieve or delete the same, provided the Receiving Party maintains the confidentiality of such Legal Information, and Electronic Information in accordance with the terms of this Agreement.</w:t>
      </w:r>
    </w:p>
    <w:p w:rsidR="00000000" w:rsidDel="00000000" w:rsidP="00000000" w:rsidRDefault="00000000" w:rsidRPr="00000000" w14:paraId="0000003D">
      <w:pPr>
        <w:spacing w:after="0" w:line="259" w:lineRule="auto"/>
        <w:ind w:left="-360" w:firstLine="18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numPr>
          <w:ilvl w:val="0"/>
          <w:numId w:val="1"/>
        </w:numPr>
        <w:tabs>
          <w:tab w:val="left" w:leader="none" w:pos="360"/>
        </w:tabs>
        <w:spacing w:after="0" w:line="240" w:lineRule="auto"/>
        <w:ind w:left="-360" w:firstLine="18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Responsibility of the Parties</w:t>
      </w:r>
    </w:p>
    <w:p w:rsidR="00000000" w:rsidDel="00000000" w:rsidP="00000000" w:rsidRDefault="00000000" w:rsidRPr="00000000" w14:paraId="0000003F">
      <w:pPr>
        <w:tabs>
          <w:tab w:val="left" w:leader="none" w:pos="360"/>
        </w:tabs>
        <w:spacing w:after="0" w:line="240" w:lineRule="auto"/>
        <w:ind w:left="-360" w:firstLine="18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0">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The Party guilty of disclosing confidential information is obliged to compensate all direct losses to the other Party related to the disclosure of confidentiality under this Agreement in accordance with the law.</w:t>
      </w:r>
    </w:p>
    <w:p w:rsidR="00000000" w:rsidDel="00000000" w:rsidP="00000000" w:rsidRDefault="00000000" w:rsidRPr="00000000" w14:paraId="00000041">
      <w:pPr>
        <w:tabs>
          <w:tab w:val="left" w:leader="none" w:pos="360"/>
        </w:tabs>
        <w:spacing w:after="0" w:line="240" w:lineRule="auto"/>
        <w:ind w:left="-360" w:firstLine="18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numPr>
          <w:ilvl w:val="0"/>
          <w:numId w:val="1"/>
        </w:numPr>
        <w:tabs>
          <w:tab w:val="left" w:leader="none" w:pos="-180"/>
        </w:tabs>
        <w:spacing w:after="0" w:line="240" w:lineRule="auto"/>
        <w:ind w:left="-360" w:firstLine="18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Special conditions</w:t>
      </w:r>
      <w:r w:rsidDel="00000000" w:rsidR="00000000" w:rsidRPr="00000000">
        <w:rPr>
          <w:rtl w:val="0"/>
        </w:rPr>
      </w:r>
    </w:p>
    <w:p w:rsidR="00000000" w:rsidDel="00000000" w:rsidP="00000000" w:rsidRDefault="00000000" w:rsidRPr="00000000" w14:paraId="00000043">
      <w:pPr>
        <w:tabs>
          <w:tab w:val="left" w:leader="none" w:pos="-180"/>
        </w:tabs>
        <w:spacing w:after="0" w:line="240" w:lineRule="auto"/>
        <w:ind w:left="-360" w:firstLine="18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4">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If one of the Parties receives an official request, order or ruling of the </w:t>
      </w:r>
      <w:r w:rsidDel="00000000" w:rsidR="00000000" w:rsidRPr="00000000">
        <w:rPr>
          <w:rFonts w:ascii="Arial" w:cs="Arial" w:eastAsia="Arial" w:hAnsi="Arial"/>
          <w:sz w:val="22"/>
          <w:szCs w:val="22"/>
          <w:rtl w:val="0"/>
        </w:rPr>
        <w:t xml:space="preserve">court in </w:t>
      </w:r>
      <w:r w:rsidDel="00000000" w:rsidR="00000000" w:rsidRPr="00000000">
        <w:rPr>
          <w:rFonts w:ascii="Arial" w:cs="Arial" w:eastAsia="Arial" w:hAnsi="Arial"/>
          <w:sz w:val="22"/>
          <w:szCs w:val="22"/>
          <w:shd w:fill="fce5cd" w:val="clear"/>
          <w:rtl w:val="0"/>
        </w:rPr>
        <w:t xml:space="preserve">1 - Court of the Astana International Financial Center (AIFC), Kazakhstan</w:t>
      </w:r>
      <w:r w:rsidDel="00000000" w:rsidR="00000000" w:rsidRPr="00000000">
        <w:rPr>
          <w:rFonts w:ascii="Arial" w:cs="Arial" w:eastAsia="Arial" w:hAnsi="Arial"/>
          <w:sz w:val="22"/>
          <w:szCs w:val="22"/>
          <w:shd w:fill="d9ead3" w:val="clear"/>
          <w:rtl w:val="0"/>
        </w:rPr>
        <w:t xml:space="preserve">, 2 - Abu Dhabi Global Market (ADGM), UAE,</w:t>
      </w:r>
      <w:r w:rsidDel="00000000" w:rsidR="00000000" w:rsidRPr="00000000">
        <w:rPr>
          <w:rFonts w:ascii="Arial" w:cs="Arial" w:eastAsia="Arial" w:hAnsi="Arial"/>
          <w:sz w:val="22"/>
          <w:szCs w:val="22"/>
          <w:shd w:fill="c9daf8" w:val="clear"/>
          <w:rtl w:val="0"/>
        </w:rPr>
        <w:t xml:space="preserve"> 3 - state of Delaware, US</w:t>
      </w:r>
    </w:p>
    <w:p w:rsidR="00000000" w:rsidDel="00000000" w:rsidP="00000000" w:rsidRDefault="00000000" w:rsidRPr="00000000" w14:paraId="00000045">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 On the provision of confidential information, it undertakes to immediately notify the other Party in writing. </w:t>
      </w:r>
    </w:p>
    <w:p w:rsidR="00000000" w:rsidDel="00000000" w:rsidP="00000000" w:rsidRDefault="00000000" w:rsidRPr="00000000" w14:paraId="00000046">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All documents containing confidential information (as well as their copies and parts upon conclusion of this Agreement) are and continue to be the property of the Disclosing Party.</w:t>
      </w:r>
    </w:p>
    <w:p w:rsidR="00000000" w:rsidDel="00000000" w:rsidP="00000000" w:rsidRDefault="00000000" w:rsidRPr="00000000" w14:paraId="00000047">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None of the provisions of this Agreement obliges the Parties to disclose confidential information or enter into any agreements or transactions, and in particular, does not oblige the Parties to enter into agreements with respect to projects.</w:t>
      </w:r>
    </w:p>
    <w:p w:rsidR="00000000" w:rsidDel="00000000" w:rsidP="00000000" w:rsidRDefault="00000000" w:rsidRPr="00000000" w14:paraId="00000048">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The Parties undertake not to </w:t>
      </w:r>
      <w:r w:rsidDel="00000000" w:rsidR="00000000" w:rsidRPr="00000000">
        <w:rPr>
          <w:rFonts w:ascii="Arial" w:cs="Arial" w:eastAsia="Arial" w:hAnsi="Arial"/>
          <w:sz w:val="22"/>
          <w:szCs w:val="22"/>
          <w:rtl w:val="0"/>
        </w:rPr>
        <w:t xml:space="preserve">assign </w:t>
      </w:r>
      <w:r w:rsidDel="00000000" w:rsidR="00000000" w:rsidRPr="00000000">
        <w:rPr>
          <w:rFonts w:ascii="Arial" w:cs="Arial" w:eastAsia="Arial" w:hAnsi="Arial"/>
          <w:sz w:val="22"/>
          <w:szCs w:val="22"/>
          <w:rtl w:val="0"/>
        </w:rPr>
        <w:t xml:space="preserve">or otherwise transfer their rights and obligations under this Agreement to third parties.</w:t>
      </w:r>
    </w:p>
    <w:p w:rsidR="00000000" w:rsidDel="00000000" w:rsidP="00000000" w:rsidRDefault="00000000" w:rsidRPr="00000000" w14:paraId="00000049">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If any provision of this Agreement is or becomes invalid, it does not affect the validity of the remaining provisions of this Agreement.</w:t>
      </w:r>
    </w:p>
    <w:p w:rsidR="00000000" w:rsidDel="00000000" w:rsidP="00000000" w:rsidRDefault="00000000" w:rsidRPr="00000000" w14:paraId="0000004A">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Each of the Parties undertakes to maintain confidentiality regarding the existence and content of this Agreement, as well as all oral and written negotiations regarding this Agreement and/or projects. </w:t>
      </w:r>
    </w:p>
    <w:p w:rsidR="00000000" w:rsidDel="00000000" w:rsidP="00000000" w:rsidRDefault="00000000" w:rsidRPr="00000000" w14:paraId="0000004B">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Each of the Parties undertakes not to use or allow the use of the name or other references to the other Party in advertising campaigns, as well as other disclosure of such information, without obtaining the prior written consent of the other Party. </w:t>
      </w:r>
    </w:p>
    <w:p w:rsidR="00000000" w:rsidDel="00000000" w:rsidP="00000000" w:rsidRDefault="00000000" w:rsidRPr="00000000" w14:paraId="0000004C">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This Agreement may not be amended except by means of a written document signed by both Parties.</w:t>
      </w:r>
    </w:p>
    <w:p w:rsidR="00000000" w:rsidDel="00000000" w:rsidP="00000000" w:rsidRDefault="00000000" w:rsidRPr="00000000" w14:paraId="0000004D">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This Agreement is concluded exclusively by the Parties, whose confidential information is disclosed in accordance with this Agreement and the legislation. The operation of this Agreement in favor of third parties and its application by third parties is prohibited.</w:t>
      </w:r>
    </w:p>
    <w:p w:rsidR="00000000" w:rsidDel="00000000" w:rsidP="00000000" w:rsidRDefault="00000000" w:rsidRPr="00000000" w14:paraId="0000004E">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Disagreements and disputes arising in connection with the execution of the Agreement are resolved by the Parties through negotiations. </w:t>
      </w:r>
    </w:p>
    <w:p w:rsidR="00000000" w:rsidDel="00000000" w:rsidP="00000000" w:rsidRDefault="00000000" w:rsidRPr="00000000" w14:paraId="0000004F">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If the Parties fail to reach an agreement and mutually acceptable solutions through negotiations, disputes are considered in the </w:t>
      </w:r>
      <w:r w:rsidDel="00000000" w:rsidR="00000000" w:rsidRPr="00000000">
        <w:rPr>
          <w:rFonts w:ascii="Arial" w:cs="Arial" w:eastAsia="Arial" w:hAnsi="Arial"/>
          <w:sz w:val="22"/>
          <w:szCs w:val="22"/>
          <w:rtl w:val="0"/>
        </w:rPr>
        <w:t xml:space="preserve">court in </w:t>
      </w:r>
      <w:r w:rsidDel="00000000" w:rsidR="00000000" w:rsidRPr="00000000">
        <w:rPr>
          <w:rFonts w:ascii="Arial" w:cs="Arial" w:eastAsia="Arial" w:hAnsi="Arial"/>
          <w:sz w:val="22"/>
          <w:szCs w:val="22"/>
          <w:shd w:fill="fce5cd" w:val="clear"/>
          <w:rtl w:val="0"/>
        </w:rPr>
        <w:t xml:space="preserve">1 - Court of the Astana International Financial Center (AIFC), Kazakhstan</w:t>
      </w:r>
      <w:r w:rsidDel="00000000" w:rsidR="00000000" w:rsidRPr="00000000">
        <w:rPr>
          <w:rFonts w:ascii="Arial" w:cs="Arial" w:eastAsia="Arial" w:hAnsi="Arial"/>
          <w:sz w:val="22"/>
          <w:szCs w:val="22"/>
          <w:shd w:fill="d9ead3" w:val="clear"/>
          <w:rtl w:val="0"/>
        </w:rPr>
        <w:t xml:space="preserve">, 2 - Abu Dhabi Global Market (ADGM), UAE,</w:t>
      </w:r>
      <w:r w:rsidDel="00000000" w:rsidR="00000000" w:rsidRPr="00000000">
        <w:rPr>
          <w:rFonts w:ascii="Arial" w:cs="Arial" w:eastAsia="Arial" w:hAnsi="Arial"/>
          <w:sz w:val="22"/>
          <w:szCs w:val="22"/>
          <w:shd w:fill="c9daf8" w:val="clear"/>
          <w:rtl w:val="0"/>
        </w:rPr>
        <w:t xml:space="preserve"> 3 - state of Delaware, US.</w:t>
      </w:r>
      <w:r w:rsidDel="00000000" w:rsidR="00000000" w:rsidRPr="00000000">
        <w:rPr>
          <w:rtl w:val="0"/>
        </w:rPr>
      </w:r>
    </w:p>
    <w:p w:rsidR="00000000" w:rsidDel="00000000" w:rsidP="00000000" w:rsidRDefault="00000000" w:rsidRPr="00000000" w14:paraId="00000050">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Any amendments and additions to this Agreement are considered valid only if they are made in writing, formalized in the form of additional agreements or annexes to this Agreement and signed by both Parties. Additional Agreements/Appendices are integral parts of this Agreement.</w:t>
      </w:r>
    </w:p>
    <w:p w:rsidR="00000000" w:rsidDel="00000000" w:rsidP="00000000" w:rsidRDefault="00000000" w:rsidRPr="00000000" w14:paraId="00000051">
      <w:pPr>
        <w:numPr>
          <w:ilvl w:val="1"/>
          <w:numId w:val="1"/>
        </w:numPr>
        <w:tabs>
          <w:tab w:val="left" w:leader="none" w:pos="-360"/>
        </w:tabs>
        <w:spacing w:after="0" w:line="240" w:lineRule="auto"/>
        <w:ind w:left="-360" w:firstLine="180"/>
        <w:rPr>
          <w:sz w:val="22"/>
          <w:szCs w:val="22"/>
        </w:rPr>
      </w:pPr>
      <w:r w:rsidDel="00000000" w:rsidR="00000000" w:rsidRPr="00000000">
        <w:rPr>
          <w:rFonts w:ascii="Arial" w:cs="Arial" w:eastAsia="Arial" w:hAnsi="Arial"/>
          <w:sz w:val="22"/>
          <w:szCs w:val="22"/>
          <w:rtl w:val="0"/>
        </w:rPr>
        <w:t xml:space="preserve">This Agreement is concluded in two copies in English, one copy for each Party.</w:t>
      </w:r>
    </w:p>
    <w:p w:rsidR="00000000" w:rsidDel="00000000" w:rsidP="00000000" w:rsidRDefault="00000000" w:rsidRPr="00000000" w14:paraId="00000052">
      <w:pPr>
        <w:numPr>
          <w:ilvl w:val="0"/>
          <w:numId w:val="1"/>
        </w:numPr>
        <w:tabs>
          <w:tab w:val="left" w:leader="none" w:pos="-360"/>
        </w:tabs>
        <w:spacing w:after="0" w:before="200" w:line="240" w:lineRule="auto"/>
        <w:ind w:left="-360" w:firstLine="18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Irreparable Injury and Injunctive Relief. </w:t>
      </w:r>
    </w:p>
    <w:p w:rsidR="00000000" w:rsidDel="00000000" w:rsidP="00000000" w:rsidRDefault="00000000" w:rsidRPr="00000000" w14:paraId="00000053">
      <w:pPr>
        <w:numPr>
          <w:ilvl w:val="1"/>
          <w:numId w:val="1"/>
        </w:numPr>
        <w:tabs>
          <w:tab w:val="left" w:leader="none" w:pos="0"/>
        </w:tabs>
        <w:spacing w:after="0" w:before="200" w:line="240" w:lineRule="auto"/>
        <w:ind w:left="-360" w:firstLine="180"/>
        <w:rPr>
          <w:rFonts w:ascii="Arial" w:cs="Arial" w:eastAsia="Arial" w:hAnsi="Arial"/>
          <w:b w:val="1"/>
          <w:bCs w:val="1"/>
          <w:sz w:val="22"/>
          <w:szCs w:val="22"/>
          <w:u w:val="none"/>
        </w:rPr>
      </w:pPr>
      <w:r w:rsidDel="00000000" w:rsidR="00000000" w:rsidRPr="00000000">
        <w:rPr>
          <w:rFonts w:ascii="Arial" w:cs="Arial" w:eastAsia="Arial" w:hAnsi="Arial"/>
          <w:sz w:val="22"/>
          <w:szCs w:val="22"/>
          <w:rtl w:val="0"/>
        </w:rPr>
        <w:t xml:space="preserve">The Parties acknowledge that compliance with this Agreement is necessary to protect the goodwill and other proprietary interests of the Parties and that in a breach of this Agreement, a Party may be irreparably and continually harmed and may not be made whole by monetary damages or at law. Therefore, in addition to any other remedy which may be available or so entitled at law or in equity, a Party shall be entitled to seek and obtain immediate injunctive relief to prevent breaches or threatened breaches of this Agreement and/or to compel specific performance of this Agreement.</w:t>
      </w:r>
    </w:p>
    <w:p w:rsidR="00000000" w:rsidDel="00000000" w:rsidP="00000000" w:rsidRDefault="00000000" w:rsidRPr="00000000" w14:paraId="00000054">
      <w:pPr>
        <w:spacing w:after="0" w:line="240" w:lineRule="auto"/>
        <w:ind w:left="-360" w:firstLine="18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numPr>
          <w:ilvl w:val="0"/>
          <w:numId w:val="1"/>
        </w:numPr>
        <w:spacing w:after="0" w:line="240" w:lineRule="auto"/>
        <w:ind w:left="-360" w:firstLine="18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Signatures of the Parties</w:t>
      </w:r>
    </w:p>
    <w:p w:rsidR="00000000" w:rsidDel="00000000" w:rsidP="00000000" w:rsidRDefault="00000000" w:rsidRPr="00000000" w14:paraId="00000056">
      <w:pPr>
        <w:spacing w:after="0" w:line="2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7">
      <w:pPr>
        <w:spacing w:after="0" w:line="2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8">
      <w:pPr>
        <w:spacing w:after="0" w:line="2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9">
      <w:pPr>
        <w:spacing w:after="280" w:line="240" w:lineRule="auto"/>
        <w:ind w:left="-3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you’re using for </w:t>
      </w:r>
      <w:r w:rsidDel="00000000" w:rsidR="00000000" w:rsidRPr="00000000">
        <w:rPr>
          <w:rFonts w:ascii="Arial" w:cs="Arial" w:eastAsia="Arial" w:hAnsi="Arial"/>
          <w:b w:val="1"/>
          <w:bCs w:val="1"/>
          <w:sz w:val="22"/>
          <w:szCs w:val="22"/>
          <w:shd w:fill="fce5cd" w:val="clear"/>
          <w:rtl w:val="0"/>
        </w:rPr>
        <w:t xml:space="preserve">ЧК Nomad Ventures</w:t>
      </w:r>
      <w:r w:rsidDel="00000000" w:rsidR="00000000" w:rsidRPr="00000000">
        <w:rPr>
          <w:rFonts w:ascii="Arial" w:cs="Arial" w:eastAsia="Arial" w:hAnsi="Arial"/>
          <w:b w:val="1"/>
          <w:bCs w:val="1"/>
          <w:sz w:val="22"/>
          <w:szCs w:val="22"/>
          <w:rtl w:val="0"/>
        </w:rPr>
        <w:t xml:space="preserve"> - use </w:t>
      </w:r>
      <w:r w:rsidDel="00000000" w:rsidR="00000000" w:rsidRPr="00000000">
        <w:rPr>
          <w:rFonts w:ascii="Arial" w:cs="Arial" w:eastAsia="Arial" w:hAnsi="Arial"/>
          <w:b w:val="1"/>
          <w:bCs w:val="1"/>
          <w:sz w:val="22"/>
          <w:szCs w:val="22"/>
          <w:shd w:fill="fce5cd" w:val="clear"/>
          <w:rtl w:val="0"/>
        </w:rPr>
        <w:t xml:space="preserve">orange</w:t>
      </w:r>
      <w:r w:rsidDel="00000000" w:rsidR="00000000" w:rsidRPr="00000000">
        <w:rPr>
          <w:rFonts w:ascii="Arial" w:cs="Arial" w:eastAsia="Arial" w:hAnsi="Arial"/>
          <w:b w:val="1"/>
          <w:bCs w:val="1"/>
          <w:sz w:val="22"/>
          <w:szCs w:val="22"/>
          <w:rtl w:val="0"/>
        </w:rPr>
        <w:t xml:space="preserve"> and </w:t>
      </w:r>
      <w:r w:rsidDel="00000000" w:rsidR="00000000" w:rsidRPr="00000000">
        <w:rPr>
          <w:rFonts w:ascii="Arial" w:cs="Arial" w:eastAsia="Arial" w:hAnsi="Arial"/>
          <w:b w:val="1"/>
          <w:bCs w:val="1"/>
          <w:color w:val="ff0000"/>
          <w:sz w:val="22"/>
          <w:szCs w:val="22"/>
          <w:rtl w:val="0"/>
        </w:rPr>
        <w:t xml:space="preserve">DELETE OTHER OPTIONS</w:t>
      </w:r>
      <w:r w:rsidDel="00000000" w:rsidR="00000000" w:rsidRPr="00000000">
        <w:rPr>
          <w:rtl w:val="0"/>
        </w:rPr>
      </w:r>
    </w:p>
    <w:p w:rsidR="00000000" w:rsidDel="00000000" w:rsidP="00000000" w:rsidRDefault="00000000" w:rsidRPr="00000000" w14:paraId="0000005A">
      <w:pPr>
        <w:spacing w:after="280" w:line="240" w:lineRule="auto"/>
        <w:ind w:left="-3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If you’re using for </w:t>
      </w:r>
      <w:r w:rsidDel="00000000" w:rsidR="00000000" w:rsidRPr="00000000">
        <w:rPr>
          <w:rFonts w:ascii="Arial" w:cs="Arial" w:eastAsia="Arial" w:hAnsi="Arial"/>
          <w:b w:val="1"/>
          <w:bCs w:val="1"/>
          <w:sz w:val="22"/>
          <w:szCs w:val="22"/>
          <w:shd w:fill="d9ead3" w:val="clear"/>
          <w:rtl w:val="0"/>
        </w:rPr>
        <w:t xml:space="preserve">Nomad Venture Studio FZE</w:t>
      </w:r>
      <w:r w:rsidDel="00000000" w:rsidR="00000000" w:rsidRPr="00000000">
        <w:rPr>
          <w:rFonts w:ascii="Arial" w:cs="Arial" w:eastAsia="Arial" w:hAnsi="Arial"/>
          <w:b w:val="1"/>
          <w:bCs w:val="1"/>
          <w:sz w:val="22"/>
          <w:szCs w:val="22"/>
          <w:rtl w:val="0"/>
        </w:rPr>
        <w:t xml:space="preserve"> - use </w:t>
      </w:r>
      <w:r w:rsidDel="00000000" w:rsidR="00000000" w:rsidRPr="00000000">
        <w:rPr>
          <w:rFonts w:ascii="Arial" w:cs="Arial" w:eastAsia="Arial" w:hAnsi="Arial"/>
          <w:b w:val="1"/>
          <w:bCs w:val="1"/>
          <w:sz w:val="22"/>
          <w:szCs w:val="22"/>
          <w:shd w:fill="d9ead3" w:val="clear"/>
          <w:rtl w:val="0"/>
        </w:rPr>
        <w:t xml:space="preserve">green</w:t>
      </w:r>
      <w:r w:rsidDel="00000000" w:rsidR="00000000" w:rsidRPr="00000000">
        <w:rPr>
          <w:rFonts w:ascii="Arial" w:cs="Arial" w:eastAsia="Arial" w:hAnsi="Arial"/>
          <w:b w:val="1"/>
          <w:bCs w:val="1"/>
          <w:sz w:val="22"/>
          <w:szCs w:val="22"/>
          <w:rtl w:val="0"/>
        </w:rPr>
        <w:t xml:space="preserve"> and </w:t>
      </w:r>
      <w:r w:rsidDel="00000000" w:rsidR="00000000" w:rsidRPr="00000000">
        <w:rPr>
          <w:rFonts w:ascii="Arial" w:cs="Arial" w:eastAsia="Arial" w:hAnsi="Arial"/>
          <w:b w:val="1"/>
          <w:bCs w:val="1"/>
          <w:color w:val="ff0000"/>
          <w:sz w:val="22"/>
          <w:szCs w:val="22"/>
          <w:rtl w:val="0"/>
        </w:rPr>
        <w:t xml:space="preserve">DELETE OTHER OPTIONS</w:t>
      </w:r>
      <w:r w:rsidDel="00000000" w:rsidR="00000000" w:rsidRPr="00000000">
        <w:rPr>
          <w:rtl w:val="0"/>
        </w:rPr>
      </w:r>
    </w:p>
    <w:p w:rsidR="00000000" w:rsidDel="00000000" w:rsidP="00000000" w:rsidRDefault="00000000" w:rsidRPr="00000000" w14:paraId="0000005B">
      <w:pPr>
        <w:spacing w:after="280" w:line="240" w:lineRule="auto"/>
        <w:ind w:left="-360" w:firstLine="0"/>
        <w:rPr>
          <w:rFonts w:ascii="Arial" w:cs="Arial" w:eastAsia="Arial" w:hAnsi="Arial"/>
          <w:b w:val="1"/>
          <w:bCs w:val="1"/>
          <w:color w:val="ff0000"/>
          <w:sz w:val="22"/>
          <w:szCs w:val="22"/>
        </w:rPr>
      </w:pPr>
      <w:r w:rsidDel="00000000" w:rsidR="00000000" w:rsidRPr="00000000">
        <w:rPr>
          <w:rFonts w:ascii="Arial" w:cs="Arial" w:eastAsia="Arial" w:hAnsi="Arial"/>
          <w:b w:val="1"/>
          <w:bCs w:val="1"/>
          <w:sz w:val="22"/>
          <w:szCs w:val="22"/>
          <w:rtl w:val="0"/>
        </w:rPr>
        <w:t xml:space="preserve">If you’re using for </w:t>
      </w:r>
      <w:r w:rsidDel="00000000" w:rsidR="00000000" w:rsidRPr="00000000">
        <w:rPr>
          <w:rFonts w:ascii="Arial" w:cs="Arial" w:eastAsia="Arial" w:hAnsi="Arial"/>
          <w:b w:val="1"/>
          <w:bCs w:val="1"/>
          <w:sz w:val="22"/>
          <w:szCs w:val="22"/>
          <w:shd w:fill="c9daf8" w:val="clear"/>
          <w:rtl w:val="0"/>
        </w:rPr>
        <w:t xml:space="preserve">DataDreamer AI Inc. </w:t>
      </w:r>
      <w:r w:rsidDel="00000000" w:rsidR="00000000" w:rsidRPr="00000000">
        <w:rPr>
          <w:rFonts w:ascii="Arial" w:cs="Arial" w:eastAsia="Arial" w:hAnsi="Arial"/>
          <w:b w:val="1"/>
          <w:bCs w:val="1"/>
          <w:sz w:val="22"/>
          <w:szCs w:val="22"/>
          <w:rtl w:val="0"/>
        </w:rPr>
        <w:t xml:space="preserve"> - use </w:t>
      </w:r>
      <w:r w:rsidDel="00000000" w:rsidR="00000000" w:rsidRPr="00000000">
        <w:rPr>
          <w:rFonts w:ascii="Arial" w:cs="Arial" w:eastAsia="Arial" w:hAnsi="Arial"/>
          <w:b w:val="1"/>
          <w:bCs w:val="1"/>
          <w:sz w:val="22"/>
          <w:szCs w:val="22"/>
          <w:shd w:fill="c9daf8" w:val="clear"/>
          <w:rtl w:val="0"/>
        </w:rPr>
        <w:t xml:space="preserve">blue</w:t>
      </w:r>
      <w:r w:rsidDel="00000000" w:rsidR="00000000" w:rsidRPr="00000000">
        <w:rPr>
          <w:rFonts w:ascii="Arial" w:cs="Arial" w:eastAsia="Arial" w:hAnsi="Arial"/>
          <w:b w:val="1"/>
          <w:bCs w:val="1"/>
          <w:sz w:val="22"/>
          <w:szCs w:val="22"/>
          <w:rtl w:val="0"/>
        </w:rPr>
        <w:t xml:space="preserve"> and </w:t>
      </w:r>
      <w:r w:rsidDel="00000000" w:rsidR="00000000" w:rsidRPr="00000000">
        <w:rPr>
          <w:rFonts w:ascii="Arial" w:cs="Arial" w:eastAsia="Arial" w:hAnsi="Arial"/>
          <w:b w:val="1"/>
          <w:bCs w:val="1"/>
          <w:color w:val="ff0000"/>
          <w:sz w:val="22"/>
          <w:szCs w:val="22"/>
          <w:rtl w:val="0"/>
        </w:rPr>
        <w:t xml:space="preserve">DELETE OTHER OPTIONS </w:t>
      </w:r>
    </w:p>
    <w:p w:rsidR="00000000" w:rsidDel="00000000" w:rsidP="00000000" w:rsidRDefault="00000000" w:rsidRPr="00000000" w14:paraId="0000005C">
      <w:pPr>
        <w:spacing w:after="280" w:line="240" w:lineRule="auto"/>
        <w:ind w:left="-3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Fill the </w:t>
      </w:r>
      <w:r w:rsidDel="00000000" w:rsidR="00000000" w:rsidRPr="00000000">
        <w:rPr>
          <w:rFonts w:ascii="Arial" w:cs="Arial" w:eastAsia="Arial" w:hAnsi="Arial"/>
          <w:b w:val="1"/>
          <w:bCs w:val="1"/>
          <w:color w:val="ff0000"/>
          <w:sz w:val="22"/>
          <w:szCs w:val="22"/>
          <w:rtl w:val="0"/>
        </w:rPr>
        <w:t xml:space="preserve">red lines </w:t>
      </w:r>
      <w:r w:rsidDel="00000000" w:rsidR="00000000" w:rsidRPr="00000000">
        <w:rPr>
          <w:rFonts w:ascii="Arial" w:cs="Arial" w:eastAsia="Arial" w:hAnsi="Arial"/>
          <w:b w:val="1"/>
          <w:bCs w:val="1"/>
          <w:sz w:val="22"/>
          <w:szCs w:val="22"/>
          <w:rtl w:val="0"/>
        </w:rPr>
        <w:t xml:space="preserve">accordingly </w:t>
      </w:r>
    </w:p>
    <w:p w:rsidR="00000000" w:rsidDel="00000000" w:rsidP="00000000" w:rsidRDefault="00000000" w:rsidRPr="00000000" w14:paraId="0000005D">
      <w:pPr>
        <w:spacing w:after="0" w:line="240" w:lineRule="auto"/>
        <w:ind w:left="90" w:firstLine="0"/>
        <w:jc w:val="left"/>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1)</w:t>
      </w:r>
      <w:r w:rsidDel="00000000" w:rsidR="00000000" w:rsidRPr="00000000">
        <w:rPr>
          <w:rtl w:val="0"/>
        </w:rPr>
      </w:r>
    </w:p>
    <w:p w:rsidR="00000000" w:rsidDel="00000000" w:rsidP="00000000" w:rsidRDefault="00000000" w:rsidRPr="00000000" w14:paraId="0000005E">
      <w:pPr>
        <w:spacing w:after="0" w:line="240" w:lineRule="auto"/>
        <w:ind w:left="90" w:firstLine="0"/>
        <w:rPr>
          <w:rFonts w:ascii="Arial" w:cs="Arial" w:eastAsia="Arial" w:hAnsi="Arial"/>
          <w:color w:val="000000"/>
          <w:sz w:val="22"/>
          <w:szCs w:val="22"/>
        </w:rPr>
      </w:pPr>
      <w:r w:rsidDel="00000000" w:rsidR="00000000" w:rsidRPr="00000000">
        <w:rPr>
          <w:rtl w:val="0"/>
        </w:rPr>
      </w:r>
    </w:p>
    <w:tbl>
      <w:tblPr>
        <w:tblStyle w:val="Table1"/>
        <w:tblW w:w="9375.0" w:type="dxa"/>
        <w:jc w:val="left"/>
        <w:tblInd w:w="-15.0" w:type="dxa"/>
        <w:tblLayout w:type="fixed"/>
        <w:tblLook w:val="0400"/>
      </w:tblPr>
      <w:tblGrid>
        <w:gridCol w:w="4845"/>
        <w:gridCol w:w="4530"/>
        <w:tblGridChange w:id="0">
          <w:tblGrid>
            <w:gridCol w:w="4845"/>
            <w:gridCol w:w="45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after="0" w:line="24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0">
            <w:pPr>
              <w:spacing w:after="0" w:line="240" w:lineRule="auto"/>
              <w:ind w:left="90" w:firstLine="0"/>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Disclosing Party:</w:t>
            </w:r>
            <w:r w:rsidDel="00000000" w:rsidR="00000000" w:rsidRPr="00000000">
              <w:rPr>
                <w:rtl w:val="0"/>
              </w:rPr>
            </w:r>
          </w:p>
          <w:p w:rsidR="00000000" w:rsidDel="00000000" w:rsidP="00000000" w:rsidRDefault="00000000" w:rsidRPr="00000000" w14:paraId="00000061">
            <w:pPr>
              <w:spacing w:after="280" w:before="280" w:line="240" w:lineRule="auto"/>
              <w:ind w:left="0" w:firstLine="0"/>
              <w:rPr>
                <w:rFonts w:ascii="Arial" w:cs="Arial" w:eastAsia="Arial" w:hAnsi="Arial"/>
                <w:b w:val="1"/>
                <w:bCs w:val="1"/>
                <w:sz w:val="22"/>
                <w:szCs w:val="22"/>
                <w:shd w:fill="fce5cd" w:val="clear"/>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shd w:fill="fce5cd" w:val="clear"/>
                <w:rtl w:val="0"/>
              </w:rPr>
              <w:t xml:space="preserve">Nomad Ventures Ltd.</w:t>
            </w:r>
          </w:p>
          <w:p w:rsidR="00000000" w:rsidDel="00000000" w:rsidP="00000000" w:rsidRDefault="00000000" w:rsidRPr="00000000" w14:paraId="00000062">
            <w:pPr>
              <w:spacing w:after="280" w:before="280" w:line="240" w:lineRule="auto"/>
              <w:ind w:left="90" w:firstLine="0"/>
              <w:rPr>
                <w:rFonts w:ascii="Arial" w:cs="Arial" w:eastAsia="Arial" w:hAnsi="Arial"/>
                <w:b w:val="1"/>
                <w:bCs w:val="1"/>
                <w:sz w:val="22"/>
                <w:szCs w:val="22"/>
                <w:shd w:fill="fce5cd" w:val="clear"/>
              </w:rPr>
            </w:pPr>
            <w:r w:rsidDel="00000000" w:rsidR="00000000" w:rsidRPr="00000000">
              <w:rPr>
                <w:rFonts w:ascii="Arial" w:cs="Arial" w:eastAsia="Arial" w:hAnsi="Arial"/>
                <w:sz w:val="22"/>
                <w:szCs w:val="22"/>
                <w:shd w:fill="fce5cd" w:val="clear"/>
                <w:rtl w:val="0"/>
              </w:rPr>
              <w:t xml:space="preserve">Republic of Kazakhstan, Astana, Yesil District, Sauran Street 3/1, Office 60 </w:t>
            </w:r>
            <w:r w:rsidDel="00000000" w:rsidR="00000000" w:rsidRPr="00000000">
              <w:rPr>
                <w:rtl w:val="0"/>
              </w:rPr>
            </w:r>
          </w:p>
          <w:p w:rsidR="00000000" w:rsidDel="00000000" w:rsidP="00000000" w:rsidRDefault="00000000" w:rsidRPr="00000000" w14:paraId="00000063">
            <w:pPr>
              <w:spacing w:after="280" w:before="280" w:line="240" w:lineRule="auto"/>
              <w:ind w:left="720" w:firstLine="0"/>
              <w:rPr>
                <w:rFonts w:ascii="Arial" w:cs="Arial" w:eastAsia="Arial" w:hAnsi="Arial"/>
                <w:b w:val="1"/>
                <w:bCs w:val="1"/>
                <w:sz w:val="22"/>
                <w:szCs w:val="22"/>
                <w:shd w:fill="d9ead3" w:val="clear"/>
              </w:rPr>
            </w:pPr>
            <w:r w:rsidDel="00000000" w:rsidR="00000000" w:rsidRPr="00000000">
              <w:rPr>
                <w:rtl w:val="0"/>
              </w:rPr>
            </w:r>
          </w:p>
          <w:p w:rsidR="00000000" w:rsidDel="00000000" w:rsidP="00000000" w:rsidRDefault="00000000" w:rsidRPr="00000000" w14:paraId="00000064">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[signature and stamp]</w:t>
            </w:r>
          </w:p>
          <w:p w:rsidR="00000000" w:rsidDel="00000000" w:rsidP="00000000" w:rsidRDefault="00000000" w:rsidRPr="00000000" w14:paraId="00000065">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w:t>
            </w:r>
          </w:p>
          <w:p w:rsidR="00000000" w:rsidDel="00000000" w:rsidP="00000000" w:rsidRDefault="00000000" w:rsidRPr="00000000" w14:paraId="00000066">
            <w:pPr>
              <w:spacing w:after="0" w:line="240" w:lineRule="auto"/>
              <w:ind w:left="0" w:firstLine="0"/>
              <w:rPr>
                <w:rFonts w:ascii="Arial" w:cs="Arial" w:eastAsia="Arial" w:hAnsi="Arial"/>
                <w:sz w:val="22"/>
                <w:szCs w:val="22"/>
                <w:shd w:fill="c9daf8" w:val="clear"/>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shd w:fill="fff2cc" w:val="clear"/>
                <w:rtl w:val="0"/>
              </w:rPr>
              <w:t xml:space="preserve">CEO</w:t>
            </w:r>
            <w:r w:rsidDel="00000000" w:rsidR="00000000" w:rsidRPr="00000000">
              <w:rPr>
                <w:rtl w:val="0"/>
              </w:rPr>
            </w:r>
          </w:p>
          <w:p w:rsidR="00000000" w:rsidDel="00000000" w:rsidP="00000000" w:rsidRDefault="00000000" w:rsidRPr="00000000" w14:paraId="00000067">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Miras Sovetov</w:t>
            </w:r>
          </w:p>
          <w:p w:rsidR="00000000" w:rsidDel="00000000" w:rsidP="00000000" w:rsidRDefault="00000000" w:rsidRPr="00000000" w14:paraId="00000068">
            <w:pPr>
              <w:spacing w:after="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hyperlink r:id="rId7">
              <w:r w:rsidDel="00000000" w:rsidR="00000000" w:rsidRPr="00000000">
                <w:rPr>
                  <w:rFonts w:ascii="Arial" w:cs="Arial" w:eastAsia="Arial" w:hAnsi="Arial"/>
                  <w:color w:val="1155cc"/>
                  <w:sz w:val="22"/>
                  <w:szCs w:val="22"/>
                  <w:u w:val="single"/>
                  <w:rtl w:val="0"/>
                </w:rPr>
                <w:t xml:space="preserve">miras@jobescape.me</w:t>
              </w:r>
            </w:hyperlink>
            <w:r w:rsidDel="00000000" w:rsidR="00000000" w:rsidRPr="00000000">
              <w:rPr>
                <w:rtl w:val="0"/>
              </w:rPr>
            </w:r>
          </w:p>
          <w:p w:rsidR="00000000" w:rsidDel="00000000" w:rsidP="00000000" w:rsidRDefault="00000000" w:rsidRPr="00000000" w14:paraId="00000069">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spacing w:after="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w:t>
            </w:r>
            <w:r w:rsidDel="00000000" w:rsidR="00000000" w:rsidRPr="00000000">
              <w:rPr>
                <w:rtl w:val="0"/>
              </w:rPr>
            </w:r>
          </w:p>
        </w:tc>
        <w:tc>
          <w:tcPr>
            <w:tcBorders>
              <w:left w:color="000000" w:space="0" w:sz="0" w:val="nil"/>
            </w:tcBorders>
          </w:tcPr>
          <w:p w:rsidR="00000000" w:rsidDel="00000000" w:rsidP="00000000" w:rsidRDefault="00000000" w:rsidRPr="00000000" w14:paraId="0000006B">
            <w:pPr>
              <w:spacing w:after="0" w:line="240" w:lineRule="auto"/>
              <w:ind w:left="90" w:right="-6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C">
            <w:pPr>
              <w:spacing w:after="0" w:line="240" w:lineRule="auto"/>
              <w:ind w:left="90" w:right="-60" w:firstLine="0"/>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Receiving Party:</w:t>
            </w:r>
            <w:r w:rsidDel="00000000" w:rsidR="00000000" w:rsidRPr="00000000">
              <w:rPr>
                <w:rtl w:val="0"/>
              </w:rPr>
            </w:r>
          </w:p>
          <w:p w:rsidR="00000000" w:rsidDel="00000000" w:rsidP="00000000" w:rsidRDefault="00000000" w:rsidRPr="00000000" w14:paraId="0000006D">
            <w:pPr>
              <w:spacing w:after="0" w:line="240" w:lineRule="auto"/>
              <w:ind w:left="90" w:firstLine="0"/>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6E">
            <w:pPr>
              <w:spacing w:after="0" w:line="240" w:lineRule="auto"/>
              <w:ind w:left="90" w:firstLine="0"/>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6F">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[Company/Individual name]</w:t>
            </w:r>
            <w:r w:rsidDel="00000000" w:rsidR="00000000" w:rsidRPr="00000000">
              <w:rPr>
                <w:rtl w:val="0"/>
              </w:rPr>
            </w:r>
          </w:p>
          <w:p w:rsidR="00000000" w:rsidDel="00000000" w:rsidP="00000000" w:rsidRDefault="00000000" w:rsidRPr="00000000" w14:paraId="00000070">
            <w:pPr>
              <w:spacing w:after="0" w:line="240" w:lineRule="auto"/>
              <w:ind w:left="0" w:firstLine="0"/>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71">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[Address] </w:t>
            </w:r>
            <w:r w:rsidDel="00000000" w:rsidR="00000000" w:rsidRPr="00000000">
              <w:rPr>
                <w:rtl w:val="0"/>
              </w:rPr>
            </w:r>
          </w:p>
          <w:p w:rsidR="00000000" w:rsidDel="00000000" w:rsidP="00000000" w:rsidRDefault="00000000" w:rsidRPr="00000000" w14:paraId="00000072">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after="0" w:line="240" w:lineRule="auto"/>
              <w:ind w:left="9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[signature and stamp]</w:t>
            </w:r>
          </w:p>
          <w:p w:rsidR="00000000" w:rsidDel="00000000" w:rsidP="00000000" w:rsidRDefault="00000000" w:rsidRPr="00000000" w14:paraId="00000076">
            <w:pPr>
              <w:spacing w:after="0" w:line="240" w:lineRule="auto"/>
              <w:ind w:left="9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________________</w:t>
            </w:r>
          </w:p>
          <w:p w:rsidR="00000000" w:rsidDel="00000000" w:rsidP="00000000" w:rsidRDefault="00000000" w:rsidRPr="00000000" w14:paraId="00000077">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Position ]</w:t>
            </w:r>
          </w:p>
          <w:p w:rsidR="00000000" w:rsidDel="00000000" w:rsidP="00000000" w:rsidRDefault="00000000" w:rsidRPr="00000000" w14:paraId="00000078">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First name, Last name]</w:t>
            </w:r>
          </w:p>
          <w:p w:rsidR="00000000" w:rsidDel="00000000" w:rsidP="00000000" w:rsidRDefault="00000000" w:rsidRPr="00000000" w14:paraId="00000079">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 Email ]</w:t>
            </w:r>
            <w:r w:rsidDel="00000000" w:rsidR="00000000" w:rsidRPr="00000000">
              <w:rPr>
                <w:rtl w:val="0"/>
              </w:rPr>
            </w:r>
          </w:p>
          <w:p w:rsidR="00000000" w:rsidDel="00000000" w:rsidP="00000000" w:rsidRDefault="00000000" w:rsidRPr="00000000" w14:paraId="0000007A">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spacing w:after="0" w:line="240" w:lineRule="auto"/>
              <w:ind w:left="9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after="0" w:line="240" w:lineRule="auto"/>
              <w:ind w:left="90" w:firstLine="0"/>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spacing w:after="0" w:line="240" w:lineRule="auto"/>
              <w:ind w:left="90" w:firstLine="0"/>
              <w:rPr>
                <w:rFonts w:ascii="Arial" w:cs="Arial" w:eastAsia="Arial" w:hAnsi="Arial"/>
                <w:b w:val="1"/>
                <w:bCs w:val="1"/>
                <w:sz w:val="22"/>
                <w:szCs w:val="22"/>
                <w:shd w:fill="d9ead3" w:val="clear"/>
              </w:rPr>
            </w:pPr>
            <w:r w:rsidDel="00000000" w:rsidR="00000000" w:rsidRPr="00000000">
              <w:rPr>
                <w:rFonts w:ascii="Arial" w:cs="Arial" w:eastAsia="Arial" w:hAnsi="Arial"/>
                <w:b w:val="1"/>
                <w:bCs w:val="1"/>
                <w:sz w:val="22"/>
                <w:szCs w:val="22"/>
                <w:rtl w:val="0"/>
              </w:rPr>
              <w:t xml:space="preserve">Disclosing Party:</w:t>
            </w:r>
            <w:r w:rsidDel="00000000" w:rsidR="00000000" w:rsidRPr="00000000">
              <w:rPr>
                <w:rtl w:val="0"/>
              </w:rPr>
            </w:r>
          </w:p>
          <w:p w:rsidR="00000000" w:rsidDel="00000000" w:rsidP="00000000" w:rsidRDefault="00000000" w:rsidRPr="00000000" w14:paraId="00000080">
            <w:pPr>
              <w:spacing w:after="280" w:before="280" w:line="240" w:lineRule="auto"/>
              <w:ind w:left="0" w:firstLine="0"/>
              <w:rPr>
                <w:rFonts w:ascii="Arial" w:cs="Arial" w:eastAsia="Arial" w:hAnsi="Arial"/>
                <w:b w:val="1"/>
                <w:bCs w:val="1"/>
                <w:sz w:val="22"/>
                <w:szCs w:val="22"/>
                <w:shd w:fill="d9ead3" w:val="clear"/>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shd w:fill="d9ead3" w:val="clear"/>
                <w:rtl w:val="0"/>
              </w:rPr>
              <w:t xml:space="preserve">Nomad Venture Studio FZE</w:t>
            </w:r>
          </w:p>
          <w:p w:rsidR="00000000" w:rsidDel="00000000" w:rsidP="00000000" w:rsidRDefault="00000000" w:rsidRPr="00000000" w14:paraId="00000081">
            <w:pPr>
              <w:spacing w:after="280" w:before="280" w:line="240" w:lineRule="auto"/>
              <w:ind w:left="0" w:firstLine="0"/>
              <w:rPr>
                <w:rFonts w:ascii="Arial" w:cs="Arial" w:eastAsia="Arial" w:hAnsi="Arial"/>
                <w:sz w:val="22"/>
                <w:szCs w:val="22"/>
                <w:shd w:fill="d9ead3" w:val="clear"/>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shd w:fill="d9ead3" w:val="clear"/>
                <w:rtl w:val="0"/>
              </w:rPr>
              <w:t xml:space="preserve">Block B-B19-141, Sharjah, UAE</w:t>
            </w:r>
          </w:p>
          <w:p w:rsidR="00000000" w:rsidDel="00000000" w:rsidP="00000000" w:rsidRDefault="00000000" w:rsidRPr="00000000" w14:paraId="00000082">
            <w:pPr>
              <w:spacing w:after="0" w:line="240" w:lineRule="auto"/>
              <w:rPr>
                <w:rFonts w:ascii="Arial" w:cs="Arial" w:eastAsia="Arial" w:hAnsi="Arial"/>
                <w:sz w:val="22"/>
                <w:szCs w:val="22"/>
                <w:shd w:fill="d9ead3" w:val="clear"/>
              </w:rPr>
            </w:pPr>
            <w:r w:rsidDel="00000000" w:rsidR="00000000" w:rsidRPr="00000000">
              <w:rPr>
                <w:rtl w:val="0"/>
              </w:rPr>
            </w:r>
          </w:p>
          <w:p w:rsidR="00000000" w:rsidDel="00000000" w:rsidP="00000000" w:rsidRDefault="00000000" w:rsidRPr="00000000" w14:paraId="00000083">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[signature and stamp]</w:t>
            </w:r>
          </w:p>
          <w:p w:rsidR="00000000" w:rsidDel="00000000" w:rsidP="00000000" w:rsidRDefault="00000000" w:rsidRPr="00000000" w14:paraId="00000084">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w:t>
            </w:r>
          </w:p>
          <w:p w:rsidR="00000000" w:rsidDel="00000000" w:rsidP="00000000" w:rsidRDefault="00000000" w:rsidRPr="00000000" w14:paraId="00000085">
            <w:pPr>
              <w:spacing w:after="0" w:line="240" w:lineRule="auto"/>
              <w:rPr>
                <w:rFonts w:ascii="Arial" w:cs="Arial" w:eastAsia="Arial" w:hAnsi="Arial"/>
                <w:sz w:val="22"/>
                <w:szCs w:val="22"/>
                <w:shd w:fill="c9daf8" w:val="clear"/>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shd w:fill="d9ead3" w:val="clear"/>
                <w:rtl w:val="0"/>
              </w:rPr>
              <w:t xml:space="preserve">CEO</w:t>
            </w:r>
            <w:r w:rsidDel="00000000" w:rsidR="00000000" w:rsidRPr="00000000">
              <w:rPr>
                <w:rtl w:val="0"/>
              </w:rPr>
            </w:r>
          </w:p>
          <w:p w:rsidR="00000000" w:rsidDel="00000000" w:rsidP="00000000" w:rsidRDefault="00000000" w:rsidRPr="00000000" w14:paraId="0000008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Miras Sovetov</w:t>
            </w:r>
          </w:p>
          <w:p w:rsidR="00000000" w:rsidDel="00000000" w:rsidP="00000000" w:rsidRDefault="00000000" w:rsidRPr="00000000" w14:paraId="00000087">
            <w:pPr>
              <w:spacing w:after="0" w:line="240"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hyperlink r:id="rId8">
              <w:r w:rsidDel="00000000" w:rsidR="00000000" w:rsidRPr="00000000">
                <w:rPr>
                  <w:rFonts w:ascii="Arial" w:cs="Arial" w:eastAsia="Arial" w:hAnsi="Arial"/>
                  <w:color w:val="1155cc"/>
                  <w:sz w:val="22"/>
                  <w:szCs w:val="22"/>
                  <w:u w:val="single"/>
                  <w:rtl w:val="0"/>
                </w:rPr>
                <w:t xml:space="preserve">miras@jobescape.me</w:t>
              </w:r>
            </w:hyperlink>
            <w:r w:rsidDel="00000000" w:rsidR="00000000" w:rsidRPr="00000000">
              <w:rPr>
                <w:rtl w:val="0"/>
              </w:rPr>
            </w:r>
          </w:p>
          <w:p w:rsidR="00000000" w:rsidDel="00000000" w:rsidP="00000000" w:rsidRDefault="00000000" w:rsidRPr="00000000" w14:paraId="00000088">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9">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w:t>
            </w:r>
            <w:r w:rsidDel="00000000" w:rsidR="00000000" w:rsidRPr="00000000">
              <w:rPr>
                <w:rtl w:val="0"/>
              </w:rPr>
            </w:r>
          </w:p>
        </w:tc>
        <w:tc>
          <w:tcPr>
            <w:tcBorders>
              <w:left w:color="000000" w:space="0" w:sz="0" w:val="nil"/>
            </w:tcBorders>
          </w:tcPr>
          <w:p w:rsidR="00000000" w:rsidDel="00000000" w:rsidP="00000000" w:rsidRDefault="00000000" w:rsidRPr="00000000" w14:paraId="0000008A">
            <w:pPr>
              <w:spacing w:after="0" w:line="240" w:lineRule="auto"/>
              <w:ind w:left="90" w:right="-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Receiving Party:</w:t>
            </w:r>
          </w:p>
          <w:p w:rsidR="00000000" w:rsidDel="00000000" w:rsidP="00000000" w:rsidRDefault="00000000" w:rsidRPr="00000000" w14:paraId="0000008B">
            <w:pPr>
              <w:spacing w:after="0" w:line="240" w:lineRule="auto"/>
              <w:ind w:left="0" w:firstLine="0"/>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C">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[Company/Individual name]</w:t>
            </w:r>
          </w:p>
          <w:p w:rsidR="00000000" w:rsidDel="00000000" w:rsidP="00000000" w:rsidRDefault="00000000" w:rsidRPr="00000000" w14:paraId="0000008D">
            <w:pPr>
              <w:spacing w:after="0" w:line="240" w:lineRule="auto"/>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8E">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[Address] </w:t>
            </w:r>
            <w:r w:rsidDel="00000000" w:rsidR="00000000" w:rsidRPr="00000000">
              <w:rPr>
                <w:rtl w:val="0"/>
              </w:rPr>
            </w:r>
          </w:p>
          <w:p w:rsidR="00000000" w:rsidDel="00000000" w:rsidP="00000000" w:rsidRDefault="00000000" w:rsidRPr="00000000" w14:paraId="0000008F">
            <w:pPr>
              <w:spacing w:after="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spacing w:after="0" w:line="240" w:lineRule="auto"/>
              <w:ind w:left="9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[signature and stamp]</w:t>
            </w:r>
          </w:p>
          <w:p w:rsidR="00000000" w:rsidDel="00000000" w:rsidP="00000000" w:rsidRDefault="00000000" w:rsidRPr="00000000" w14:paraId="00000092">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w:t>
            </w:r>
          </w:p>
          <w:p w:rsidR="00000000" w:rsidDel="00000000" w:rsidP="00000000" w:rsidRDefault="00000000" w:rsidRPr="00000000" w14:paraId="00000093">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Position ]</w:t>
            </w:r>
          </w:p>
          <w:p w:rsidR="00000000" w:rsidDel="00000000" w:rsidP="00000000" w:rsidRDefault="00000000" w:rsidRPr="00000000" w14:paraId="00000094">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First name, Last name]</w:t>
            </w:r>
          </w:p>
          <w:p w:rsidR="00000000" w:rsidDel="00000000" w:rsidP="00000000" w:rsidRDefault="00000000" w:rsidRPr="00000000" w14:paraId="00000095">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Email ]</w:t>
            </w:r>
          </w:p>
          <w:p w:rsidR="00000000" w:rsidDel="00000000" w:rsidP="00000000" w:rsidRDefault="00000000" w:rsidRPr="00000000" w14:paraId="00000096">
            <w:pPr>
              <w:spacing w:after="0" w:line="240" w:lineRule="auto"/>
              <w:ind w:left="90" w:firstLine="0"/>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7">
            <w:pPr>
              <w:spacing w:after="0" w:line="240" w:lineRule="auto"/>
              <w:ind w:left="90" w:firstLine="0"/>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98">
            <w:pPr>
              <w:spacing w:after="0" w:line="240" w:lineRule="auto"/>
              <w:ind w:left="9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spacing w:after="0" w:line="240" w:lineRule="auto"/>
              <w:ind w:left="90" w:right="-60" w:firstLine="0"/>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spacing w:after="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shd w:fill="c9daf8" w:val="clear"/>
                <w:rtl w:val="0"/>
              </w:rPr>
              <w:t xml:space="preserve">DataDreamer AI, Inc.</w:t>
            </w:r>
            <w:r w:rsidDel="00000000" w:rsidR="00000000" w:rsidRPr="00000000">
              <w:rPr>
                <w:rtl w:val="0"/>
              </w:rPr>
            </w:r>
          </w:p>
          <w:p w:rsidR="00000000" w:rsidDel="00000000" w:rsidP="00000000" w:rsidRDefault="00000000" w:rsidRPr="00000000" w14:paraId="0000009B">
            <w:pPr>
              <w:spacing w:after="0" w:line="240" w:lineRule="auto"/>
              <w:ind w:left="90" w:firstLine="0"/>
              <w:rPr>
                <w:rFonts w:ascii="Arial" w:cs="Arial" w:eastAsia="Arial" w:hAnsi="Arial"/>
                <w:sz w:val="22"/>
                <w:szCs w:val="22"/>
                <w:shd w:fill="c9daf8" w:val="clear"/>
              </w:rPr>
            </w:pPr>
            <w:r w:rsidDel="00000000" w:rsidR="00000000" w:rsidRPr="00000000">
              <w:rPr>
                <w:rtl w:val="0"/>
              </w:rPr>
            </w:r>
          </w:p>
          <w:p w:rsidR="00000000" w:rsidDel="00000000" w:rsidP="00000000" w:rsidRDefault="00000000" w:rsidRPr="00000000" w14:paraId="0000009C">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sz w:val="22"/>
                <w:szCs w:val="22"/>
                <w:shd w:fill="c9daf8" w:val="clear"/>
                <w:rtl w:val="0"/>
              </w:rPr>
              <w:t xml:space="preserve">200 Continental Drive Suite 401, office 419, Newark, Delaware 19713, United States</w:t>
            </w:r>
            <w:r w:rsidDel="00000000" w:rsidR="00000000" w:rsidRPr="00000000">
              <w:rPr>
                <w:rtl w:val="0"/>
              </w:rPr>
            </w:r>
          </w:p>
          <w:p w:rsidR="00000000" w:rsidDel="00000000" w:rsidP="00000000" w:rsidRDefault="00000000" w:rsidRPr="00000000" w14:paraId="0000009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spacing w:after="0" w:line="240" w:lineRule="auto"/>
              <w:ind w:left="9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[signature and stamp]</w:t>
            </w:r>
          </w:p>
          <w:p w:rsidR="00000000" w:rsidDel="00000000" w:rsidP="00000000" w:rsidRDefault="00000000" w:rsidRPr="00000000" w14:paraId="000000A0">
            <w:pPr>
              <w:spacing w:after="0" w:line="240" w:lineRule="auto"/>
              <w:ind w:left="90" w:firstLine="0"/>
              <w:rPr>
                <w:rFonts w:ascii="Arial" w:cs="Arial" w:eastAsia="Arial" w:hAnsi="Arial"/>
                <w:sz w:val="22"/>
                <w:szCs w:val="22"/>
                <w:shd w:fill="d9ead3" w:val="clear"/>
              </w:rPr>
            </w:pPr>
            <w:r w:rsidDel="00000000" w:rsidR="00000000" w:rsidRPr="00000000">
              <w:rPr>
                <w:rFonts w:ascii="Arial" w:cs="Arial" w:eastAsia="Arial" w:hAnsi="Arial"/>
                <w:sz w:val="22"/>
                <w:szCs w:val="22"/>
                <w:rtl w:val="0"/>
              </w:rPr>
              <w:t xml:space="preserve">________________</w:t>
            </w:r>
            <w:r w:rsidDel="00000000" w:rsidR="00000000" w:rsidRPr="00000000">
              <w:rPr>
                <w:rtl w:val="0"/>
              </w:rPr>
            </w:r>
          </w:p>
          <w:p w:rsidR="00000000" w:rsidDel="00000000" w:rsidP="00000000" w:rsidRDefault="00000000" w:rsidRPr="00000000" w14:paraId="000000A1">
            <w:pPr>
              <w:spacing w:after="0" w:line="240" w:lineRule="auto"/>
              <w:ind w:left="0" w:firstLine="0"/>
              <w:rPr>
                <w:rFonts w:ascii="Arial" w:cs="Arial" w:eastAsia="Arial" w:hAnsi="Arial"/>
                <w:sz w:val="22"/>
                <w:szCs w:val="22"/>
                <w:shd w:fill="c9daf8" w:val="clear"/>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shd w:fill="c9daf8" w:val="clear"/>
                <w:rtl w:val="0"/>
              </w:rPr>
              <w:t xml:space="preserve">COO</w:t>
            </w:r>
          </w:p>
          <w:p w:rsidR="00000000" w:rsidDel="00000000" w:rsidP="00000000" w:rsidRDefault="00000000" w:rsidRPr="00000000" w14:paraId="000000A2">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Miras Sovetov</w:t>
            </w:r>
          </w:p>
          <w:p w:rsidR="00000000" w:rsidDel="00000000" w:rsidP="00000000" w:rsidRDefault="00000000" w:rsidRPr="00000000" w14:paraId="000000A3">
            <w:pPr>
              <w:spacing w:after="0" w:line="240" w:lineRule="auto"/>
              <w:ind w:left="90"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miras@jobescape.me</w:t>
            </w:r>
            <w:r w:rsidDel="00000000" w:rsidR="00000000" w:rsidRPr="00000000">
              <w:rPr>
                <w:rtl w:val="0"/>
              </w:rPr>
            </w:r>
          </w:p>
        </w:tc>
        <w:tc>
          <w:tcPr>
            <w:tcBorders>
              <w:left w:color="000000" w:space="0" w:sz="0" w:val="nil"/>
            </w:tcBorders>
          </w:tcPr>
          <w:p w:rsidR="00000000" w:rsidDel="00000000" w:rsidP="00000000" w:rsidRDefault="00000000" w:rsidRPr="00000000" w14:paraId="000000A4">
            <w:pPr>
              <w:spacing w:after="0" w:line="240" w:lineRule="auto"/>
              <w:ind w:left="90" w:right="-6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Receiving Party:</w:t>
            </w:r>
          </w:p>
          <w:p w:rsidR="00000000" w:rsidDel="00000000" w:rsidP="00000000" w:rsidRDefault="00000000" w:rsidRPr="00000000" w14:paraId="000000A5">
            <w:pPr>
              <w:spacing w:after="0" w:line="240" w:lineRule="auto"/>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A6">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[Company/Individual name]</w:t>
            </w:r>
          </w:p>
          <w:p w:rsidR="00000000" w:rsidDel="00000000" w:rsidP="00000000" w:rsidRDefault="00000000" w:rsidRPr="00000000" w14:paraId="000000A7">
            <w:pPr>
              <w:spacing w:after="0" w:line="240" w:lineRule="auto"/>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A8">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[Address] </w:t>
            </w:r>
            <w:r w:rsidDel="00000000" w:rsidR="00000000" w:rsidRPr="00000000">
              <w:rPr>
                <w:rtl w:val="0"/>
              </w:rPr>
            </w:r>
          </w:p>
          <w:p w:rsidR="00000000" w:rsidDel="00000000" w:rsidP="00000000" w:rsidRDefault="00000000" w:rsidRPr="00000000" w14:paraId="000000A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spacing w:after="0" w:line="240" w:lineRule="auto"/>
              <w:ind w:left="9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[signature and stamp]</w:t>
            </w:r>
          </w:p>
          <w:p w:rsidR="00000000" w:rsidDel="00000000" w:rsidP="00000000" w:rsidRDefault="00000000" w:rsidRPr="00000000" w14:paraId="000000AC">
            <w:pPr>
              <w:spacing w:after="0" w:line="240" w:lineRule="auto"/>
              <w:ind w:left="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w:t>
            </w:r>
          </w:p>
          <w:p w:rsidR="00000000" w:rsidDel="00000000" w:rsidP="00000000" w:rsidRDefault="00000000" w:rsidRPr="00000000" w14:paraId="000000AD">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Position ]</w:t>
            </w:r>
          </w:p>
          <w:p w:rsidR="00000000" w:rsidDel="00000000" w:rsidP="00000000" w:rsidRDefault="00000000" w:rsidRPr="00000000" w14:paraId="000000AE">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First name, Last name]</w:t>
            </w:r>
          </w:p>
          <w:p w:rsidR="00000000" w:rsidDel="00000000" w:rsidP="00000000" w:rsidRDefault="00000000" w:rsidRPr="00000000" w14:paraId="000000AF">
            <w:pPr>
              <w:spacing w:after="0" w:line="240" w:lineRule="auto"/>
              <w:ind w:left="90" w:firstLine="0"/>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 Email ]</w:t>
            </w:r>
          </w:p>
        </w:tc>
      </w:tr>
    </w:tbl>
    <w:p w:rsidR="00000000" w:rsidDel="00000000" w:rsidP="00000000" w:rsidRDefault="00000000" w:rsidRPr="00000000" w14:paraId="000000B0">
      <w:pPr>
        <w:ind w:left="-360" w:firstLine="0"/>
        <w:rPr>
          <w:rFonts w:ascii="Arial" w:cs="Arial" w:eastAsia="Arial" w:hAnsi="Arial"/>
          <w:sz w:val="22"/>
          <w:szCs w:val="22"/>
        </w:rPr>
      </w:pPr>
      <w:r w:rsidDel="00000000" w:rsidR="00000000" w:rsidRPr="00000000">
        <w:rPr>
          <w:rtl w:val="0"/>
        </w:rPr>
      </w:r>
    </w:p>
    <w:sectPr>
      <w:pgSz w:h="16838" w:w="11906" w:orient="portrait"/>
      <w:pgMar w:bottom="1134" w:top="1134" w:left="1800"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990" w:firstLine="900"/>
      </w:pPr>
      <w:rPr>
        <w:u w:val="none"/>
      </w:rPr>
    </w:lvl>
    <w:lvl w:ilvl="1">
      <w:start w:val="1"/>
      <w:numFmt w:val="decimal"/>
      <w:lvlText w:val="%1.%2."/>
      <w:lvlJc w:val="right"/>
      <w:pPr>
        <w:ind w:left="90" w:firstLine="360"/>
      </w:pPr>
      <w:rPr>
        <w:rFonts w:ascii="Arial" w:cs="Arial" w:eastAsia="Arial" w:hAnsi="Arial"/>
        <w:b w:val="1"/>
        <w:bCs w:val="1"/>
        <w:u w:val="none"/>
      </w:rPr>
    </w:lvl>
    <w:lvl w:ilvl="2">
      <w:start w:val="1"/>
      <w:numFmt w:val="decimal"/>
      <w:lvlText w:val="%1.%2.%3."/>
      <w:lvlJc w:val="right"/>
      <w:pPr>
        <w:ind w:left="-180" w:firstLine="180"/>
      </w:pPr>
      <w:rPr>
        <w:rFonts w:ascii="Arial" w:cs="Arial" w:eastAsia="Arial" w:hAnsi="Arial"/>
        <w:b w:val="1"/>
        <w:bCs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270" w:firstLine="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iras@jobescape.me" TargetMode="External"/><Relationship Id="rId8" Type="http://schemas.openxmlformats.org/officeDocument/2006/relationships/hyperlink" Target="mailto:miras@jobescape.m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Eh2fQSPo9Xe9cEzeLb52gu4/Og==">CgMxLjA4AHIhMTlIblpqdnBrT19sODlMUndJNVhhLUxrUE9UTjBiX1Rq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2025-09-24T09:31:00Z</dcterms:created>
  <dc:creator>Timur</dc:creator>
</cp:coreProperties>
</file>