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0" w:before="0" w:lineRule="auto"/>
        <w:ind w:firstLine="0"/>
        <w:rPr/>
      </w:pPr>
      <w:bookmarkStart w:colFirst="0" w:colLast="0" w:name="_gjdgxs" w:id="0"/>
      <w:bookmarkEnd w:id="0"/>
      <w:r w:rsidDel="00000000" w:rsidR="00000000" w:rsidRPr="00000000">
        <w:rPr>
          <w:rtl w:val="0"/>
        </w:rPr>
        <w:t xml:space="preserve">Document name</w:t>
      </w:r>
    </w:p>
    <w:p w:rsidR="00000000" w:rsidDel="00000000" w:rsidP="00000000" w:rsidRDefault="00000000" w:rsidRPr="00000000" w14:paraId="00000002">
      <w:pPr>
        <w:ind w:right="100.8661417322844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before="200" w:lineRule="auto"/>
        <w:ind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Document history</w:t>
      </w:r>
    </w:p>
    <w:tbl>
      <w:tblPr>
        <w:tblStyle w:val="Table1"/>
        <w:tblW w:w="10320.0" w:type="dxa"/>
        <w:jc w:val="left"/>
        <w:tblInd w:w="-64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10"/>
        <w:gridCol w:w="4260"/>
        <w:gridCol w:w="1650"/>
        <w:gridCol w:w="1680"/>
        <w:gridCol w:w="1920"/>
        <w:tblGridChange w:id="0">
          <w:tblGrid>
            <w:gridCol w:w="810"/>
            <w:gridCol w:w="4260"/>
            <w:gridCol w:w="1650"/>
            <w:gridCol w:w="1680"/>
            <w:gridCol w:w="1920"/>
          </w:tblGrid>
        </w:tblGridChange>
      </w:tblGrid>
      <w:tr>
        <w:trPr>
          <w:cantSplit w:val="0"/>
          <w:trHeight w:val="690" w:hRule="atLeast"/>
          <w:tblHeader w:val="1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ind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Ver.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ind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 changes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ind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Author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ind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ind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 status</w:t>
            </w:r>
          </w:p>
        </w:tc>
      </w:tr>
      <w:tr>
        <w:trPr>
          <w:cantSplit w:val="0"/>
          <w:trHeight w:val="938.400000000000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First issue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Name 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dd </w:t>
            </w:r>
            <w:r w:rsidDel="00000000" w:rsidR="00000000" w:rsidRPr="00000000">
              <w:rPr>
                <w:rtl w:val="0"/>
              </w:rPr>
              <w:t xml:space="preserve">Mon</w:t>
            </w:r>
            <w:r w:rsidDel="00000000" w:rsidR="00000000" w:rsidRPr="00000000">
              <w:rPr>
                <w:rtl w:val="0"/>
              </w:rPr>
              <w:t xml:space="preserve"> yyyy</w:t>
            </w:r>
            <w:r w:rsidDel="00000000" w:rsidR="00000000" w:rsidRPr="00000000">
              <w:rPr>
                <w:rtl w:val="0"/>
              </w:rPr>
              <w:t xml:space="preserve"> (пример:  </w:t>
              <w:br w:type="textWrapping"/>
              <w:t xml:space="preserve">7 Apr 2025)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ind w:firstLine="0"/>
              <w:jc w:val="center"/>
              <w:rPr/>
            </w:pPr>
            <w:sdt>
              <w:sdtPr>
                <w:alias w:val="Document status"/>
                <w:id w:val="-968575997"/>
                <w:dropDownList w:lastValue="In progress">
                  <w:listItem w:displayText="In progress" w:value="In progress"/>
                  <w:listItem w:displayText="Done" w:value="Done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fbc22a" w:val="clear"/>
                  </w:rPr>
                  <w:t xml:space="preserve">In progress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ind w:right="-40.866141732282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right" w:leader="none" w:pos="-290.9999999999999"/>
          <w:tab w:val="left" w:leader="none" w:pos="0"/>
        </w:tabs>
        <w:spacing w:after="200" w:lineRule="auto"/>
        <w:ind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Verification</w:t>
      </w:r>
    </w:p>
    <w:tbl>
      <w:tblPr>
        <w:tblStyle w:val="Table2"/>
        <w:tblW w:w="6810.0" w:type="dxa"/>
        <w:jc w:val="left"/>
        <w:tblInd w:w="-628.46456692913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10"/>
        <w:gridCol w:w="1920"/>
        <w:gridCol w:w="2580"/>
        <w:tblGridChange w:id="0">
          <w:tblGrid>
            <w:gridCol w:w="2310"/>
            <w:gridCol w:w="1920"/>
            <w:gridCol w:w="2580"/>
          </w:tblGrid>
        </w:tblGridChange>
      </w:tblGrid>
      <w:tr>
        <w:trPr>
          <w:cantSplit w:val="0"/>
          <w:tblHeader w:val="1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ind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Reviewer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ind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 ver.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ind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Pavel 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line="240" w:lineRule="auto"/>
              <w:ind w:firstLine="0"/>
              <w:jc w:val="center"/>
              <w:rPr/>
            </w:pPr>
            <w:sdt>
              <w:sdtPr>
                <w:alias w:val="Verification status"/>
                <w:id w:val="-1854716802"/>
                <w:dropDownList w:lastValue="Not viewed">
                  <w:listItem w:displayText="Not viewed" w:value="Not viewed"/>
                  <w:listItem w:displayText="Viewed, not verified" w:value="Viewed, not verified"/>
                  <w:listItem w:displayText="Verified" w:value="Verified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f12929" w:val="clear"/>
                  </w:rPr>
                  <w:t xml:space="preserve">Not viewed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Человек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x.x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line="240" w:lineRule="auto"/>
              <w:ind w:firstLine="0"/>
              <w:jc w:val="center"/>
              <w:rPr/>
            </w:pPr>
            <w:sdt>
              <w:sdtPr>
                <w:alias w:val="Verification status"/>
                <w:id w:val="-2048033549"/>
                <w:dropDownList w:lastValue="Not viewed">
                  <w:listItem w:displayText="Not viewed" w:value="Not viewed"/>
                  <w:listItem w:displayText="Viewed, not verified" w:value="Viewed, not verified"/>
                  <w:listItem w:displayText="Verified" w:value="Verified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f12929" w:val="clear"/>
                  </w:rPr>
                  <w:t xml:space="preserve">Not viewed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tabs>
          <w:tab w:val="right" w:leader="none" w:pos="-290.9999999999999"/>
          <w:tab w:val="left" w:leader="none" w:pos="0"/>
        </w:tabs>
        <w:spacing w:after="200" w:line="240" w:lineRule="auto"/>
        <w:ind w:left="-283.46456692913375" w:firstLine="0"/>
        <w:rPr/>
        <w:sectPr>
          <w:headerReference r:id="rId6" w:type="default"/>
          <w:headerReference r:id="rId7" w:type="first"/>
          <w:footerReference r:id="rId8" w:type="default"/>
          <w:footerReference r:id="rId9" w:type="first"/>
          <w:pgSz w:h="16834" w:w="11909" w:orient="portrait"/>
          <w:pgMar w:bottom="1440" w:top="0" w:left="1440" w:right="1440" w:header="0" w:footer="226.7716535433071"/>
          <w:pgNumType w:start="1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00" w:before="200" w:lineRule="auto"/>
        <w:ind w:right="-40.8661417322827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Contents</w:t>
      </w:r>
    </w:p>
    <w:sdt>
      <w:sdtPr>
        <w:id w:val="22142864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7zng5h7i26f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Introduction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2fhpk21go4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Purpose of the document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fob9t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References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znysh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Abbreviations, acronyms and definitions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12nhmofg6r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4.1. Abbreviations and acronyms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l837obppng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4.2. Definitions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6sketuedqp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Report results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9yi8w42lo5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Conclusions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nnr5zt7pbi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6.1. Verification conclusions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  <w:sectPr>
          <w:type w:val="nextPage"/>
          <w:pgSz w:h="16834" w:w="11909" w:orient="portrait"/>
          <w:pgMar w:bottom="1440" w:top="0" w:left="1440" w:right="1440" w:header="0" w:footer="226.771653543307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rPr>
          <w:b w:val="0"/>
          <w:bCs w:val="0"/>
        </w:rPr>
      </w:pPr>
      <w:bookmarkStart w:colFirst="0" w:colLast="0" w:name="_7zng5h7i26f5" w:id="1"/>
      <w:bookmarkEnd w:id="1"/>
      <w:r w:rsidDel="00000000" w:rsidR="00000000" w:rsidRPr="00000000">
        <w:rPr>
          <w:rtl w:val="0"/>
        </w:rPr>
        <w:t xml:space="preserve">1. Introduction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*раздел “Введение” для краткого описания о чем документ (2-3 предложения), его назначение*</w:t>
      </w:r>
    </w:p>
    <w:p w:rsidR="00000000" w:rsidDel="00000000" w:rsidP="00000000" w:rsidRDefault="00000000" w:rsidRPr="00000000" w14:paraId="00000028">
      <w:pPr>
        <w:pStyle w:val="Heading1"/>
        <w:rPr/>
      </w:pPr>
      <w:bookmarkStart w:colFirst="0" w:colLast="0" w:name="_u2fhpk21go4o" w:id="2"/>
      <w:bookmarkEnd w:id="2"/>
      <w:r w:rsidDel="00000000" w:rsidR="00000000" w:rsidRPr="00000000">
        <w:rPr>
          <w:rtl w:val="0"/>
        </w:rPr>
        <w:t xml:space="preserve">2. Purpose of the document</w:t>
      </w:r>
    </w:p>
    <w:p w:rsidR="00000000" w:rsidDel="00000000" w:rsidP="00000000" w:rsidRDefault="00000000" w:rsidRPr="00000000" w14:paraId="00000029">
      <w:pPr>
        <w:ind w:firstLine="566.9291338582675"/>
        <w:rPr/>
      </w:pPr>
      <w:r w:rsidDel="00000000" w:rsidR="00000000" w:rsidRPr="00000000">
        <w:rPr>
          <w:rtl w:val="0"/>
        </w:rPr>
        <w:t xml:space="preserve">*в этом разделе необходимо указать цель или список целей документа*</w:t>
      </w:r>
    </w:p>
    <w:p w:rsidR="00000000" w:rsidDel="00000000" w:rsidP="00000000" w:rsidRDefault="00000000" w:rsidRPr="00000000" w14:paraId="0000002A">
      <w:pPr>
        <w:pStyle w:val="Heading1"/>
        <w:rPr/>
      </w:pPr>
      <w:bookmarkStart w:colFirst="0" w:colLast="0" w:name="_1fob9te" w:id="3"/>
      <w:bookmarkEnd w:id="3"/>
      <w:r w:rsidDel="00000000" w:rsidR="00000000" w:rsidRPr="00000000">
        <w:rPr>
          <w:rtl w:val="0"/>
        </w:rPr>
        <w:t xml:space="preserve">3. References</w:t>
      </w:r>
    </w:p>
    <w:p w:rsidR="00000000" w:rsidDel="00000000" w:rsidP="00000000" w:rsidRDefault="00000000" w:rsidRPr="00000000" w14:paraId="0000002B">
      <w:pPr>
        <w:spacing w:before="200" w:lineRule="auto"/>
        <w:rPr/>
      </w:pPr>
      <w:r w:rsidDel="00000000" w:rsidR="00000000" w:rsidRPr="00000000">
        <w:rPr>
          <w:rtl w:val="0"/>
        </w:rPr>
        <w:t xml:space="preserve">*в этом разделе добавляем ссылки на задачу в хабстаффе, документы, схемы, таблицы, сайты на которые ссылаемся в документе. Если в документе добавляются ссылки в тексте, то они тоже обязательно должны быть добавлены в раздел “References” - подписаны и оформлены соответственно. Если данный документ предназначен для Клиента, то в нем не должно быть ссылок на гугл-драйв компании. В таком случае, оставить только названия ссылочных документов.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При необходимости, рядом с ссылочным документом должна присутствовать дата издания статьи или книги, если таковая имеется.</w:t>
      </w:r>
    </w:p>
    <w:p w:rsidR="00000000" w:rsidDel="00000000" w:rsidP="00000000" w:rsidRDefault="00000000" w:rsidRPr="00000000" w14:paraId="0000002D">
      <w:pPr>
        <w:spacing w:before="20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Пример: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before="200" w:lineRule="auto"/>
        <w:ind w:left="992.1259842519685" w:hanging="360"/>
      </w:pPr>
      <w:r w:rsidDel="00000000" w:rsidR="00000000" w:rsidRPr="00000000">
        <w:rPr>
          <w:rtl w:val="0"/>
        </w:rPr>
        <w:t xml:space="preserve">Ссылка на задачу в Hubstaff -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hubstaff</w:t>
        </w:r>
      </w:hyperlink>
      <w:r w:rsidDel="00000000" w:rsidR="00000000" w:rsidRPr="00000000">
        <w:rPr>
          <w:rtl w:val="0"/>
        </w:rPr>
        <w:t xml:space="preserve"> </w:t>
      </w:r>
    </w:p>
    <w:bookmarkStart w:colFirst="0" w:colLast="0" w:name="doyo83wzdekc" w:id="4"/>
    <w:bookmarkEnd w:id="4"/>
    <w:p w:rsidR="00000000" w:rsidDel="00000000" w:rsidP="00000000" w:rsidRDefault="00000000" w:rsidRPr="00000000" w14:paraId="0000002F">
      <w:pPr>
        <w:numPr>
          <w:ilvl w:val="0"/>
          <w:numId w:val="4"/>
        </w:numPr>
        <w:ind w:left="992.1259842519685" w:hanging="360"/>
      </w:pPr>
      <w:r w:rsidDel="00000000" w:rsidR="00000000" w:rsidRPr="00000000">
        <w:rPr>
          <w:rtl w:val="0"/>
        </w:rPr>
        <w:t xml:space="preserve">Руководство по работе с шаблонами компании -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Руководство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ind w:left="992.1259842519685" w:hanging="360"/>
      </w:pPr>
      <w:r w:rsidDel="00000000" w:rsidR="00000000" w:rsidRPr="00000000">
        <w:rPr>
          <w:rtl w:val="0"/>
        </w:rPr>
        <w:t xml:space="preserve">Youtube channel, “Firefly Technology Overview” -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https://www.youtube.com</w:t>
        </w:r>
      </w:hyperlink>
      <w:r w:rsidDel="00000000" w:rsidR="00000000" w:rsidRPr="00000000">
        <w:rPr>
          <w:rtl w:val="0"/>
        </w:rPr>
        <w:t xml:space="preserve"> </w:t>
      </w:r>
    </w:p>
    <w:bookmarkStart w:colFirst="0" w:colLast="0" w:name="fzhhgwbxe0x2" w:id="5"/>
    <w:bookmarkEnd w:id="5"/>
    <w:p w:rsidR="00000000" w:rsidDel="00000000" w:rsidP="00000000" w:rsidRDefault="00000000" w:rsidRPr="00000000" w14:paraId="00000031">
      <w:pPr>
        <w:numPr>
          <w:ilvl w:val="0"/>
          <w:numId w:val="4"/>
        </w:numPr>
        <w:ind w:left="992.1259842519685" w:hanging="360"/>
      </w:pPr>
      <w:r w:rsidDel="00000000" w:rsidR="00000000" w:rsidRPr="00000000">
        <w:rPr>
          <w:rtl w:val="0"/>
        </w:rPr>
        <w:t xml:space="preserve">Chris Woodford, “How endoscopes work” - 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  <w:t xml:space="preserve">, [March 29, 2023] *</w:t>
      </w:r>
    </w:p>
    <w:p w:rsidR="00000000" w:rsidDel="00000000" w:rsidP="00000000" w:rsidRDefault="00000000" w:rsidRPr="00000000" w14:paraId="00000032">
      <w:pPr>
        <w:pStyle w:val="Heading1"/>
        <w:rPr/>
      </w:pPr>
      <w:bookmarkStart w:colFirst="0" w:colLast="0" w:name="_3znysh7" w:id="6"/>
      <w:bookmarkEnd w:id="6"/>
      <w:r w:rsidDel="00000000" w:rsidR="00000000" w:rsidRPr="00000000">
        <w:rPr>
          <w:rtl w:val="0"/>
        </w:rPr>
        <w:t xml:space="preserve">4. Abbreviations, acronyms and definitions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Раздел оформлен в виде таблиц с белыми границами. Для добавления новой строки таблицы, необходимо в последней строке нажать "Tab”.</w:t>
      </w:r>
    </w:p>
    <w:p w:rsidR="00000000" w:rsidDel="00000000" w:rsidP="00000000" w:rsidRDefault="00000000" w:rsidRPr="00000000" w14:paraId="00000034">
      <w:pPr>
        <w:pStyle w:val="Heading2"/>
        <w:rPr/>
      </w:pPr>
      <w:bookmarkStart w:colFirst="0" w:colLast="0" w:name="_u12nhmofg6rl" w:id="7"/>
      <w:bookmarkEnd w:id="7"/>
      <w:r w:rsidDel="00000000" w:rsidR="00000000" w:rsidRPr="00000000">
        <w:rPr>
          <w:rtl w:val="0"/>
        </w:rPr>
        <w:t xml:space="preserve">4.1. Abbreviations and acronyms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* в этом подразделе указываются аббревиатуры и сокращения.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Пример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3"/>
        <w:tblW w:w="7620.0" w:type="dxa"/>
        <w:jc w:val="left"/>
        <w:tblInd w:w="615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875"/>
        <w:gridCol w:w="5745"/>
        <w:tblGridChange w:id="0">
          <w:tblGrid>
            <w:gridCol w:w="1875"/>
            <w:gridCol w:w="5745"/>
          </w:tblGrid>
        </w:tblGridChange>
      </w:tblGrid>
      <w:tr>
        <w:trPr>
          <w:cantSplit w:val="0"/>
          <w:trHeight w:val="450" w:hRule="atLeast"/>
          <w:tblHeader w:val="0"/>
        </w:trPr>
        <w:tc>
          <w:tcPr/>
          <w:p w:rsidR="00000000" w:rsidDel="00000000" w:rsidP="00000000" w:rsidRDefault="00000000" w:rsidRPr="00000000" w14:paraId="00000036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HD</w:t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High Definition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LCD</w:t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Liquid-Crystal Display</w:t>
            </w:r>
          </w:p>
        </w:tc>
      </w:tr>
      <w:tr>
        <w:trPr>
          <w:cantSplit w:val="0"/>
          <w:trHeight w:val="510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To be determined</w:t>
            </w:r>
          </w:p>
        </w:tc>
      </w:tr>
    </w:tbl>
    <w:p w:rsidR="00000000" w:rsidDel="00000000" w:rsidP="00000000" w:rsidRDefault="00000000" w:rsidRPr="00000000" w14:paraId="0000003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rPr/>
      </w:pPr>
      <w:bookmarkStart w:colFirst="0" w:colLast="0" w:name="_1l837obppngj" w:id="8"/>
      <w:bookmarkEnd w:id="8"/>
      <w:r w:rsidDel="00000000" w:rsidR="00000000" w:rsidRPr="00000000">
        <w:rPr>
          <w:rtl w:val="0"/>
        </w:rPr>
        <w:t xml:space="preserve">4.2. </w:t>
      </w:r>
      <w:r w:rsidDel="00000000" w:rsidR="00000000" w:rsidRPr="00000000">
        <w:rPr>
          <w:rtl w:val="0"/>
        </w:rPr>
        <w:t xml:space="preserve">Definitions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*в этом подразделе указываются термины и определения.  Пример:</w:t>
      </w:r>
    </w:p>
    <w:tbl>
      <w:tblPr>
        <w:tblStyle w:val="Table4"/>
        <w:tblW w:w="7500.0" w:type="dxa"/>
        <w:jc w:val="left"/>
        <w:tblInd w:w="600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2325"/>
        <w:gridCol w:w="5175"/>
        <w:tblGridChange w:id="0">
          <w:tblGrid>
            <w:gridCol w:w="2325"/>
            <w:gridCol w:w="5175"/>
          </w:tblGrid>
        </w:tblGridChange>
      </w:tblGrid>
      <w:tr>
        <w:trPr>
          <w:cantSplit w:val="0"/>
          <w:trHeight w:val="465" w:hRule="atLeast"/>
          <w:tblHeader w:val="0"/>
        </w:trPr>
        <w:tc>
          <w:tcPr/>
          <w:p w:rsidR="00000000" w:rsidDel="00000000" w:rsidP="00000000" w:rsidRDefault="00000000" w:rsidRPr="00000000" w14:paraId="0000003F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4K</w:t>
            </w:r>
          </w:p>
        </w:tc>
        <w:tc>
          <w:tcPr/>
          <w:p w:rsidR="00000000" w:rsidDel="00000000" w:rsidP="00000000" w:rsidRDefault="00000000" w:rsidRPr="00000000" w14:paraId="00000040">
            <w:pPr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is a designation for resolution in digital video with a horizontal to vertical frame ratio twice that of HD video (1980 X 1080), the pixel standard is 3840 X 2160 *</w:t>
            </w:r>
          </w:p>
          <w:p w:rsidR="00000000" w:rsidDel="00000000" w:rsidP="00000000" w:rsidRDefault="00000000" w:rsidRPr="00000000" w14:paraId="00000041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/>
          <w:p w:rsidR="00000000" w:rsidDel="00000000" w:rsidP="00000000" w:rsidRDefault="00000000" w:rsidRPr="00000000" w14:paraId="00000042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Верификация документов</w:t>
            </w:r>
          </w:p>
        </w:tc>
        <w:tc>
          <w:tcPr/>
          <w:p w:rsidR="00000000" w:rsidDel="00000000" w:rsidP="00000000" w:rsidRDefault="00000000" w:rsidRPr="00000000" w14:paraId="00000043">
            <w:pPr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это проверка информации на достоверность, правильность, точность, соответствие оформления документа согласно внутренних правил и требований.</w:t>
            </w:r>
          </w:p>
          <w:p w:rsidR="00000000" w:rsidDel="00000000" w:rsidP="00000000" w:rsidRDefault="00000000" w:rsidRPr="00000000" w14:paraId="00000044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rPr/>
      </w:pPr>
      <w:bookmarkStart w:colFirst="0" w:colLast="0" w:name="_36sketuedqpp" w:id="9"/>
      <w:bookmarkEnd w:id="9"/>
      <w:r w:rsidDel="00000000" w:rsidR="00000000" w:rsidRPr="00000000">
        <w:rPr>
          <w:rtl w:val="0"/>
        </w:rPr>
        <w:t xml:space="preserve">5. Report results</w:t>
      </w:r>
    </w:p>
    <w:p w:rsidR="00000000" w:rsidDel="00000000" w:rsidP="00000000" w:rsidRDefault="00000000" w:rsidRPr="00000000" w14:paraId="00000047">
      <w:pPr>
        <w:ind w:firstLine="566.9291338582675"/>
        <w:rPr/>
      </w:pPr>
      <w:r w:rsidDel="00000000" w:rsidR="00000000" w:rsidRPr="00000000">
        <w:rPr>
          <w:rtl w:val="0"/>
        </w:rPr>
        <w:t xml:space="preserve">*основной раздел документа (отчет), в котором описывается суть и результаты работы.</w:t>
      </w:r>
    </w:p>
    <w:p w:rsidR="00000000" w:rsidDel="00000000" w:rsidP="00000000" w:rsidRDefault="00000000" w:rsidRPr="00000000" w14:paraId="00000048">
      <w:pPr>
        <w:spacing w:before="200" w:lineRule="auto"/>
        <w:ind w:firstLine="566.9291338582675"/>
        <w:rPr/>
      </w:pPr>
      <w:r w:rsidDel="00000000" w:rsidR="00000000" w:rsidRPr="00000000">
        <w:rPr>
          <w:rtl w:val="0"/>
        </w:rPr>
        <w:t xml:space="preserve">В названия таблиц, рисунков, фото, схем добавлять пробел между названием и текстом, чтобы отделять от основного текста. </w:t>
      </w:r>
      <w:r w:rsidDel="00000000" w:rsidR="00000000" w:rsidRPr="00000000">
        <w:rPr>
          <w:i w:val="1"/>
          <w:iCs w:val="1"/>
          <w:rtl w:val="0"/>
        </w:rPr>
        <w:t xml:space="preserve">Пример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9">
      <w:pPr>
        <w:spacing w:before="200" w:lineRule="auto"/>
        <w:ind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Table х.</w:t>
      </w:r>
      <w:r w:rsidDel="00000000" w:rsidR="00000000" w:rsidRPr="00000000">
        <w:rPr>
          <w:rtl w:val="0"/>
        </w:rPr>
        <w:t xml:space="preserve"> - *Название таблицы должно отражать ее содержание*</w:t>
      </w:r>
    </w:p>
    <w:tbl>
      <w:tblPr>
        <w:tblStyle w:val="Table5"/>
        <w:tblW w:w="90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95"/>
        <w:gridCol w:w="3840"/>
        <w:gridCol w:w="4380"/>
        <w:tblGridChange w:id="0">
          <w:tblGrid>
            <w:gridCol w:w="795"/>
            <w:gridCol w:w="3840"/>
            <w:gridCol w:w="4380"/>
          </w:tblGrid>
        </w:tblGridChange>
      </w:tblGrid>
      <w:tr>
        <w:trPr>
          <w:cantSplit w:val="0"/>
          <w:tblHeader w:val="1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#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*Название столбца 1*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*Название столбца 2*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ind w:lef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***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 шапка таблицы закреплена и будет повторяться на последующих листах *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*стандартный размер шрифта в таблице - 11, но если таблица объемная допускается использовать размер шрифта - 10 *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spacing w:before="200" w:lineRule="auto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before="2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before="200" w:line="240" w:lineRule="auto"/>
        <w:ind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mc:AlternateContent>
          <mc:Choice Requires="wpg">
            <w:drawing>
              <wp:inline distB="114300" distT="114300" distL="114300" distR="114300">
                <wp:extent cx="4365788" cy="2528052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611825" y="2228125"/>
                          <a:ext cx="6010800" cy="3462900"/>
                        </a:xfrm>
                        <a:prstGeom prst="roundRect">
                          <a:avLst>
                            <a:gd fmla="val 7562" name="adj"/>
                          </a:avLst>
                        </a:prstGeom>
                        <a:solidFill>
                          <a:srgbClr val="D9D9D9"/>
                        </a:solidFill>
                        <a:ln cap="flat" cmpd="sng" w="9525">
                          <a:solidFill>
                            <a:srgbClr val="434343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Photo or figure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4365788" cy="2528052"/>
                <wp:effectExtent b="0" l="0" r="0" t="0"/>
                <wp:docPr id="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65788" cy="2528052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00" w:line="2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*</w:t>
      </w:r>
      <w:r w:rsidDel="00000000" w:rsidR="00000000" w:rsidRPr="00000000">
        <w:rPr>
          <w:b w:val="1"/>
          <w:bCs w:val="1"/>
          <w:rtl w:val="0"/>
        </w:rPr>
        <w:t xml:space="preserve">Photo / Figure x.</w:t>
      </w:r>
      <w:r w:rsidDel="00000000" w:rsidR="00000000" w:rsidRPr="00000000">
        <w:rPr>
          <w:rtl w:val="0"/>
        </w:rPr>
        <w:t xml:space="preserve"> - Название фото/рисунка*</w:t>
      </w:r>
    </w:p>
    <w:p w:rsidR="00000000" w:rsidDel="00000000" w:rsidP="00000000" w:rsidRDefault="00000000" w:rsidRPr="00000000" w14:paraId="00000057">
      <w:pPr>
        <w:spacing w:after="200" w:line="240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before="200" w:line="276" w:lineRule="auto"/>
        <w:ind w:firstLine="0"/>
        <w:jc w:val="center"/>
        <w:rPr>
          <w:highlight w:val="white"/>
        </w:rPr>
      </w:pPr>
      <w:r w:rsidDel="00000000" w:rsidR="00000000" w:rsidRPr="00000000">
        <w:rPr>
          <w:highlight w:val="white"/>
        </w:rPr>
        <w:drawing>
          <wp:inline distB="114300" distT="114300" distL="114300" distR="114300">
            <wp:extent cx="2939888" cy="1370133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27561" l="10394" r="3528" t="3175"/>
                    <a:stretch>
                      <a:fillRect/>
                    </a:stretch>
                  </pic:blipFill>
                  <pic:spPr>
                    <a:xfrm>
                      <a:off x="0" y="0"/>
                      <a:ext cx="2939888" cy="13701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00" w:line="240" w:lineRule="auto"/>
        <w:ind w:firstLine="0"/>
        <w:jc w:val="center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Figure 1.</w:t>
      </w:r>
      <w:r w:rsidDel="00000000" w:rsidR="00000000" w:rsidRPr="00000000">
        <w:rPr>
          <w:highlight w:val="white"/>
          <w:rtl w:val="0"/>
        </w:rPr>
        <w:t xml:space="preserve"> - На панели инструментов выбираем тип маркированного списка </w:t>
      </w:r>
    </w:p>
    <w:p w:rsidR="00000000" w:rsidDel="00000000" w:rsidP="00000000" w:rsidRDefault="00000000" w:rsidRPr="00000000" w14:paraId="0000005A">
      <w:pPr>
        <w:spacing w:after="200" w:line="240" w:lineRule="auto"/>
        <w:ind w:firstLine="0"/>
        <w:jc w:val="cente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276" w:lineRule="auto"/>
        <w:rPr>
          <w:i w:val="1"/>
          <w:iCs w:val="1"/>
          <w:highlight w:val="white"/>
        </w:rPr>
      </w:pPr>
      <w:r w:rsidDel="00000000" w:rsidR="00000000" w:rsidRPr="00000000">
        <w:rPr>
          <w:b w:val="1"/>
          <w:bCs w:val="1"/>
          <w:i w:val="1"/>
          <w:iCs w:val="1"/>
          <w:highlight w:val="white"/>
          <w:rtl w:val="0"/>
        </w:rPr>
        <w:t xml:space="preserve">Пример</w:t>
      </w:r>
      <w:r w:rsidDel="00000000" w:rsidR="00000000" w:rsidRPr="00000000">
        <w:rPr>
          <w:i w:val="1"/>
          <w:iCs w:val="1"/>
          <w:highlight w:val="white"/>
          <w:rtl w:val="0"/>
        </w:rPr>
        <w:t xml:space="preserve"> </w:t>
      </w:r>
      <w:r w:rsidDel="00000000" w:rsidR="00000000" w:rsidRPr="00000000">
        <w:rPr>
          <w:i w:val="1"/>
          <w:iCs w:val="1"/>
          <w:highlight w:val="white"/>
          <w:rtl w:val="0"/>
        </w:rPr>
        <w:t xml:space="preserve">нумерованного списка: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before="200" w:line="276" w:lineRule="auto"/>
        <w:ind w:firstLine="57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Подключение к UI - Подключение к пользовательскому интерфейсу устройства выполняется по следующей процедуре:</w:t>
      </w:r>
    </w:p>
    <w:p w:rsidR="00000000" w:rsidDel="00000000" w:rsidP="00000000" w:rsidRDefault="00000000" w:rsidRPr="00000000" w14:paraId="0000005D">
      <w:pPr>
        <w:numPr>
          <w:ilvl w:val="1"/>
          <w:numId w:val="3"/>
        </w:numPr>
        <w:spacing w:line="276" w:lineRule="auto"/>
        <w:ind w:left="570" w:firstLine="57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Включите WIFI роутер;</w:t>
      </w:r>
    </w:p>
    <w:p w:rsidR="00000000" w:rsidDel="00000000" w:rsidP="00000000" w:rsidRDefault="00000000" w:rsidRPr="00000000" w14:paraId="0000005E">
      <w:pPr>
        <w:numPr>
          <w:ilvl w:val="1"/>
          <w:numId w:val="3"/>
        </w:numPr>
        <w:spacing w:line="276" w:lineRule="auto"/>
        <w:ind w:left="570" w:firstLine="57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Нажмите кнопку ON/OFF на блоке питания.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before="0" w:line="276" w:lineRule="auto"/>
        <w:ind w:firstLine="57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Запуск программы терминала Putty в OS Linux - Запуск выполняется по следующей процедуре:</w:t>
      </w:r>
    </w:p>
    <w:p w:rsidR="00000000" w:rsidDel="00000000" w:rsidP="00000000" w:rsidRDefault="00000000" w:rsidRPr="00000000" w14:paraId="00000060">
      <w:pPr>
        <w:numPr>
          <w:ilvl w:val="1"/>
          <w:numId w:val="3"/>
        </w:numPr>
        <w:spacing w:line="276" w:lineRule="auto"/>
        <w:ind w:left="570" w:firstLine="57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Подключите USB кабель концом USB type A в USB порт компьютера, а концом micro USB в micro USB порт микроконтроллера;</w:t>
      </w:r>
    </w:p>
    <w:p w:rsidR="00000000" w:rsidDel="00000000" w:rsidP="00000000" w:rsidRDefault="00000000" w:rsidRPr="00000000" w14:paraId="00000061">
      <w:pPr>
        <w:numPr>
          <w:ilvl w:val="1"/>
          <w:numId w:val="3"/>
        </w:numPr>
        <w:spacing w:line="276" w:lineRule="auto"/>
        <w:ind w:left="570" w:firstLine="57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Запустите программу Putty SSH Client;</w:t>
      </w:r>
    </w:p>
    <w:p w:rsidR="00000000" w:rsidDel="00000000" w:rsidP="00000000" w:rsidRDefault="00000000" w:rsidRPr="00000000" w14:paraId="00000062">
      <w:pPr>
        <w:numPr>
          <w:ilvl w:val="1"/>
          <w:numId w:val="3"/>
        </w:numPr>
        <w:spacing w:line="276" w:lineRule="auto"/>
        <w:ind w:left="570" w:firstLine="57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Чтобы узнать Serial порт к которому подключено устройство необходимо:</w:t>
      </w:r>
    </w:p>
    <w:p w:rsidR="00000000" w:rsidDel="00000000" w:rsidP="00000000" w:rsidRDefault="00000000" w:rsidRPr="00000000" w14:paraId="00000063">
      <w:pPr>
        <w:numPr>
          <w:ilvl w:val="2"/>
          <w:numId w:val="3"/>
        </w:numPr>
        <w:spacing w:line="276" w:lineRule="auto"/>
        <w:ind w:left="1417.3228346456694" w:firstLine="57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запустить терминал линукс комбинацией клавиш Ctrl + Alt + T:</w:t>
      </w:r>
    </w:p>
    <w:p w:rsidR="00000000" w:rsidDel="00000000" w:rsidP="00000000" w:rsidRDefault="00000000" w:rsidRPr="00000000" w14:paraId="00000064">
      <w:pPr>
        <w:numPr>
          <w:ilvl w:val="3"/>
          <w:numId w:val="3"/>
        </w:numPr>
        <w:spacing w:line="276" w:lineRule="auto"/>
        <w:ind w:left="288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ввести команду lsmod | grep usb | sort;</w:t>
      </w:r>
    </w:p>
    <w:p w:rsidR="00000000" w:rsidDel="00000000" w:rsidP="00000000" w:rsidRDefault="00000000" w:rsidRPr="00000000" w14:paraId="00000065">
      <w:pPr>
        <w:numPr>
          <w:ilvl w:val="3"/>
          <w:numId w:val="3"/>
        </w:numPr>
        <w:spacing w:line="276" w:lineRule="auto"/>
        <w:ind w:left="288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ввести команду sudo dmesg | grep attached.</w:t>
      </w:r>
    </w:p>
    <w:p w:rsidR="00000000" w:rsidDel="00000000" w:rsidP="00000000" w:rsidRDefault="00000000" w:rsidRPr="00000000" w14:paraId="00000066">
      <w:pPr>
        <w:numPr>
          <w:ilvl w:val="1"/>
          <w:numId w:val="3"/>
        </w:numPr>
        <w:spacing w:line="276" w:lineRule="auto"/>
        <w:ind w:left="570" w:firstLine="57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Нажать кнопку Open.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before="0" w:line="276" w:lineRule="auto"/>
        <w:ind w:firstLine="57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Запуск программы терминала Putty в OS Windows - Запуск выполняется по следующей процедуре:</w:t>
      </w:r>
    </w:p>
    <w:p w:rsidR="00000000" w:rsidDel="00000000" w:rsidP="00000000" w:rsidRDefault="00000000" w:rsidRPr="00000000" w14:paraId="00000068">
      <w:pPr>
        <w:numPr>
          <w:ilvl w:val="1"/>
          <w:numId w:val="3"/>
        </w:numPr>
        <w:spacing w:line="276" w:lineRule="auto"/>
        <w:ind w:left="570" w:firstLine="57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Подключите USB кабель концом USB type A в USB порт компьютера, а концом micro USB в micro USB порт микроконтроллера;</w:t>
      </w:r>
    </w:p>
    <w:p w:rsidR="00000000" w:rsidDel="00000000" w:rsidP="00000000" w:rsidRDefault="00000000" w:rsidRPr="00000000" w14:paraId="00000069">
      <w:pPr>
        <w:numPr>
          <w:ilvl w:val="1"/>
          <w:numId w:val="3"/>
        </w:numPr>
        <w:spacing w:line="276" w:lineRule="auto"/>
        <w:ind w:left="570" w:firstLine="57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Чтобы узнать Serial порт к которому подключено устройство необходимо:</w:t>
      </w:r>
    </w:p>
    <w:p w:rsidR="00000000" w:rsidDel="00000000" w:rsidP="00000000" w:rsidRDefault="00000000" w:rsidRPr="00000000" w14:paraId="0000006A">
      <w:pPr>
        <w:numPr>
          <w:ilvl w:val="2"/>
          <w:numId w:val="3"/>
        </w:numPr>
        <w:spacing w:line="276" w:lineRule="auto"/>
        <w:ind w:left="1417.3228346456694" w:firstLine="57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Открыть диспетчер устройств.</w:t>
      </w:r>
    </w:p>
    <w:p w:rsidR="00000000" w:rsidDel="00000000" w:rsidP="00000000" w:rsidRDefault="00000000" w:rsidRPr="00000000" w14:paraId="0000006B">
      <w:pPr>
        <w:spacing w:before="200" w:line="276" w:lineRule="auto"/>
        <w:ind w:left="1417.3228346456694" w:hanging="850.3937007874017"/>
        <w:rPr>
          <w:highlight w:val="white"/>
        </w:rPr>
      </w:pPr>
      <w:r w:rsidDel="00000000" w:rsidR="00000000" w:rsidRPr="00000000">
        <w:rPr>
          <w:i w:val="1"/>
          <w:iCs w:val="1"/>
          <w:highlight w:val="white"/>
          <w:rtl w:val="0"/>
        </w:rPr>
        <w:t xml:space="preserve">Совет:</w:t>
      </w:r>
      <w:r w:rsidDel="00000000" w:rsidR="00000000" w:rsidRPr="00000000">
        <w:rPr>
          <w:highlight w:val="white"/>
          <w:rtl w:val="0"/>
        </w:rPr>
        <w:t xml:space="preserve"> С помощью клавиши “Tab” можно сделать следующий уровень нумерации - нужно выделить пункт и нажать “Tab” *</w:t>
      </w:r>
    </w:p>
    <w:p w:rsidR="00000000" w:rsidDel="00000000" w:rsidP="00000000" w:rsidRDefault="00000000" w:rsidRPr="00000000" w14:paraId="0000006C">
      <w:pPr>
        <w:spacing w:before="200" w:line="276" w:lineRule="auto"/>
        <w:ind w:left="1417.3228346456694" w:hanging="850.3937007874017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*</w:t>
      </w:r>
      <w:r w:rsidDel="00000000" w:rsidR="00000000" w:rsidRPr="00000000">
        <w:rPr>
          <w:i w:val="1"/>
          <w:iCs w:val="1"/>
          <w:rtl w:val="0"/>
        </w:rPr>
        <w:t xml:space="preserve">Часто при подготовке документа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необходимо сослаться на ресурс, указанный в разделе «References»</w:t>
      </w:r>
      <w:r w:rsidDel="00000000" w:rsidR="00000000" w:rsidRPr="00000000">
        <w:rPr>
          <w:i w:val="1"/>
          <w:iCs w:val="1"/>
          <w:rtl w:val="0"/>
        </w:rPr>
        <w:t xml:space="preserve">. Для создания такой ссылки необходимо: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Создать закладку для названия ресурса в разделе «References».</w:t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В тексте документа создать ссылку в виде квадратных скобок с порядковым номером соответствующего ресурса.</w:t>
      </w:r>
    </w:p>
    <w:p w:rsidR="00000000" w:rsidDel="00000000" w:rsidP="00000000" w:rsidRDefault="00000000" w:rsidRPr="00000000" w14:paraId="00000071">
      <w:pPr>
        <w:spacing w:before="200" w:line="276" w:lineRule="auto"/>
        <w:ind w:left="720" w:firstLine="0"/>
        <w:jc w:val="center"/>
        <w:rPr/>
      </w:pPr>
      <w:r w:rsidDel="00000000" w:rsidR="00000000" w:rsidRPr="00000000">
        <w:rPr>
          <w:highlight w:val="white"/>
        </w:rPr>
        <w:drawing>
          <wp:inline distB="114300" distT="114300" distL="114300" distR="114300">
            <wp:extent cx="3244688" cy="71091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4688" cy="7109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Figure 2.</w:t>
      </w:r>
      <w:r w:rsidDel="00000000" w:rsidR="00000000" w:rsidRPr="00000000">
        <w:rPr>
          <w:rtl w:val="0"/>
        </w:rPr>
        <w:t xml:space="preserve"> - Создайте квадратные скобки с соответствующим номером ресурса и привяжите к ним ссылку на закладку в разделе</w:t>
      </w:r>
      <w:r w:rsidDel="00000000" w:rsidR="00000000" w:rsidRPr="00000000">
        <w:rPr>
          <w:rtl w:val="0"/>
        </w:rPr>
        <w:t xml:space="preserve"> «References»</w:t>
      </w:r>
    </w:p>
    <w:p w:rsidR="00000000" w:rsidDel="00000000" w:rsidP="00000000" w:rsidRDefault="00000000" w:rsidRPr="00000000" w14:paraId="00000073">
      <w:pPr>
        <w:spacing w:after="240" w:before="240" w:line="276" w:lineRule="auto"/>
        <w:ind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Пример использования ссылок:</w:t>
      </w:r>
    </w:p>
    <w:p w:rsidR="00000000" w:rsidDel="00000000" w:rsidP="00000000" w:rsidRDefault="00000000" w:rsidRPr="00000000" w14:paraId="00000074">
      <w:pPr>
        <w:numPr>
          <w:ilvl w:val="0"/>
          <w:numId w:val="6"/>
        </w:numPr>
        <w:spacing w:after="0" w:afterAutospacing="0" w:before="240" w:line="276" w:lineRule="auto"/>
        <w:ind w:left="720" w:hanging="360"/>
        <w:jc w:val="left"/>
        <w:rPr>
          <w:sz w:val="22"/>
          <w:szCs w:val="22"/>
          <w:highlight w:val="white"/>
        </w:rPr>
      </w:pPr>
      <w:r w:rsidDel="00000000" w:rsidR="00000000" w:rsidRPr="00000000">
        <w:rPr>
          <w:rtl w:val="0"/>
        </w:rPr>
        <w:t xml:space="preserve">В руководстве по работе с шаблонами документов</w:t>
      </w:r>
      <w:hyperlink w:anchor="doyo83wzdekc">
        <w:r w:rsidDel="00000000" w:rsidR="00000000" w:rsidRPr="00000000">
          <w:rPr>
            <w:color w:val="1155cc"/>
            <w:u w:val="single"/>
            <w:vertAlign w:val="superscript"/>
            <w:rtl w:val="0"/>
          </w:rPr>
          <w:t xml:space="preserve">[3]</w:t>
        </w:r>
      </w:hyperlink>
      <w:r w:rsidDel="00000000" w:rsidR="00000000" w:rsidRPr="00000000">
        <w:rPr>
          <w:rtl w:val="0"/>
        </w:rPr>
        <w:t xml:space="preserve"> указано, как подобрать подходящий шаблон и создать новый документ.</w:t>
      </w:r>
    </w:p>
    <w:p w:rsidR="00000000" w:rsidDel="00000000" w:rsidP="00000000" w:rsidRDefault="00000000" w:rsidRPr="00000000" w14:paraId="00000075">
      <w:pPr>
        <w:numPr>
          <w:ilvl w:val="0"/>
          <w:numId w:val="6"/>
        </w:numPr>
        <w:spacing w:after="240" w:before="0" w:beforeAutospacing="0" w:line="276" w:lineRule="auto"/>
        <w:ind w:left="720" w:hanging="360"/>
        <w:jc w:val="left"/>
        <w:rPr>
          <w:sz w:val="22"/>
          <w:szCs w:val="22"/>
          <w:highlight w:val="white"/>
        </w:rPr>
      </w:pPr>
      <w:r w:rsidDel="00000000" w:rsidR="00000000" w:rsidRPr="00000000">
        <w:rPr>
          <w:rtl w:val="0"/>
        </w:rPr>
        <w:t xml:space="preserve">Большинство современных эндоскопов не ограничиваются визуализацией: их также используют для небольших хирургических и других медицинских процедур</w:t>
      </w:r>
      <w:hyperlink w:anchor="fzhhgwbxe0x2">
        <w:r w:rsidDel="00000000" w:rsidR="00000000" w:rsidRPr="00000000">
          <w:rPr>
            <w:color w:val="1155cc"/>
            <w:u w:val="single"/>
            <w:vertAlign w:val="superscript"/>
            <w:rtl w:val="0"/>
          </w:rPr>
          <w:t xml:space="preserve">[4]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6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*</w:t>
      </w:r>
      <w:r w:rsidDel="00000000" w:rsidR="00000000" w:rsidRPr="00000000">
        <w:rPr>
          <w:i w:val="1"/>
          <w:iCs w:val="1"/>
          <w:rtl w:val="0"/>
        </w:rPr>
        <w:t xml:space="preserve">После завершения работы с документом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необходимо отсортировать  названия аббревиатур и определений</w:t>
      </w:r>
      <w:r w:rsidDel="00000000" w:rsidR="00000000" w:rsidRPr="00000000">
        <w:rPr>
          <w:i w:val="1"/>
          <w:iCs w:val="1"/>
          <w:rtl w:val="0"/>
        </w:rPr>
        <w:t xml:space="preserve"> в алфавитном порядке.</w:t>
      </w:r>
    </w:p>
    <w:p w:rsidR="00000000" w:rsidDel="00000000" w:rsidP="00000000" w:rsidRDefault="00000000" w:rsidRPr="00000000" w14:paraId="00000077">
      <w:pPr>
        <w:spacing w:before="200" w:line="276" w:lineRule="auto"/>
        <w:ind w:firstLine="0"/>
        <w:jc w:val="center"/>
        <w:rPr>
          <w:highlight w:val="white"/>
        </w:rPr>
      </w:pPr>
      <w:r w:rsidDel="00000000" w:rsidR="00000000" w:rsidRPr="00000000">
        <w:rPr>
          <w:highlight w:val="white"/>
        </w:rPr>
        <mc:AlternateContent>
          <mc:Choice Requires="wpg">
            <w:drawing>
              <wp:inline distB="114300" distT="114300" distL="114300" distR="114300">
                <wp:extent cx="2587463" cy="864995"/>
                <wp:effectExtent b="0" l="0" r="0" t="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604050" y="1389525"/>
                          <a:ext cx="2587463" cy="864995"/>
                          <a:chOff x="604050" y="1389525"/>
                          <a:chExt cx="3257550" cy="1075275"/>
                        </a:xfrm>
                      </wpg:grpSpPr>
                      <pic:pic>
                        <pic:nvPicPr>
                          <pic:cNvPr id="3" name="Shape 3"/>
                          <pic:cNvPicPr preferRelativeResize="0"/>
                        </pic:nvPicPr>
                        <pic:blipFill rotWithShape="1">
                          <a:blip r:embed="rId17">
                            <a:alphaModFix/>
                          </a:blip>
                          <a:srcRect b="16917" l="0" r="0" t="4144"/>
                          <a:stretch/>
                        </pic:blipFill>
                        <pic:spPr>
                          <a:xfrm>
                            <a:off x="604050" y="1389525"/>
                            <a:ext cx="3257550" cy="107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4" name="Shape 4"/>
                        <wps:spPr>
                          <a:xfrm>
                            <a:off x="1300928" y="1701250"/>
                            <a:ext cx="2421600" cy="330300"/>
                          </a:xfrm>
                          <a:prstGeom prst="rect">
                            <a:avLst/>
                          </a:prstGeom>
                          <a:noFill/>
                          <a:ln cap="flat" cmpd="sng" w="28575">
                            <a:solidFill>
                              <a:srgbClr val="FF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1391375" y="1481050"/>
                            <a:ext cx="540000" cy="903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28575">
                            <a:solidFill>
                              <a:srgbClr val="FF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2587463" cy="864995"/>
                <wp:effectExtent b="0" l="0" r="0" t="0"/>
                <wp:docPr id="2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87463" cy="86499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20" w:line="240" w:lineRule="auto"/>
        <w:ind w:firstLine="0"/>
        <w:jc w:val="center"/>
        <w:rPr/>
        <w:sectPr>
          <w:type w:val="nextPage"/>
          <w:pgSz w:h="16834" w:w="11909" w:orient="portrait"/>
          <w:pgMar w:bottom="1440" w:top="0" w:left="1440" w:right="1440" w:header="0" w:footer="226.7716535433071"/>
        </w:sect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Figure 3.</w:t>
      </w:r>
      <w:r w:rsidDel="00000000" w:rsidR="00000000" w:rsidRPr="00000000">
        <w:rPr>
          <w:highlight w:val="white"/>
          <w:rtl w:val="0"/>
        </w:rPr>
        <w:t xml:space="preserve"> - Наведите на левый столбец аббревиатур  или определений  и нажмите на “Сортировать по возрастанию”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rPr/>
      </w:pPr>
      <w:bookmarkStart w:colFirst="0" w:colLast="0" w:name="_s9yi8w42lo5c" w:id="10"/>
      <w:bookmarkEnd w:id="10"/>
      <w:r w:rsidDel="00000000" w:rsidR="00000000" w:rsidRPr="00000000">
        <w:rPr>
          <w:rtl w:val="0"/>
        </w:rPr>
        <w:t xml:space="preserve">6. </w:t>
      </w:r>
      <w:r w:rsidDel="00000000" w:rsidR="00000000" w:rsidRPr="00000000">
        <w:rPr>
          <w:rtl w:val="0"/>
        </w:rPr>
        <w:t xml:space="preserve">Conclusions</w:t>
      </w:r>
    </w:p>
    <w:p w:rsidR="00000000" w:rsidDel="00000000" w:rsidP="00000000" w:rsidRDefault="00000000" w:rsidRPr="00000000" w14:paraId="0000007A">
      <w:pPr>
        <w:ind w:left="0" w:firstLine="566.9291338582675"/>
        <w:rPr/>
      </w:pPr>
      <w:r w:rsidDel="00000000" w:rsidR="00000000" w:rsidRPr="00000000">
        <w:rPr>
          <w:rtl w:val="0"/>
        </w:rPr>
        <w:t xml:space="preserve">*В этом разделе необходимо подытожить результаты работы, сделать выводы*</w:t>
      </w:r>
    </w:p>
    <w:p w:rsidR="00000000" w:rsidDel="00000000" w:rsidP="00000000" w:rsidRDefault="00000000" w:rsidRPr="00000000" w14:paraId="0000007B">
      <w:pPr>
        <w:pStyle w:val="Heading2"/>
        <w:rPr/>
      </w:pPr>
      <w:bookmarkStart w:colFirst="0" w:colLast="0" w:name="_nnnr5zt7pbi1" w:id="11"/>
      <w:bookmarkEnd w:id="11"/>
      <w:r w:rsidDel="00000000" w:rsidR="00000000" w:rsidRPr="00000000">
        <w:rPr>
          <w:rtl w:val="0"/>
        </w:rPr>
        <w:t xml:space="preserve">6.1. </w:t>
      </w:r>
      <w:r w:rsidDel="00000000" w:rsidR="00000000" w:rsidRPr="00000000">
        <w:rPr>
          <w:rtl w:val="0"/>
        </w:rPr>
        <w:t xml:space="preserve">Verification conclusions</w:t>
      </w:r>
    </w:p>
    <w:p w:rsidR="00000000" w:rsidDel="00000000" w:rsidP="00000000" w:rsidRDefault="00000000" w:rsidRPr="00000000" w14:paraId="0000007C">
      <w:pPr>
        <w:ind w:firstLine="566.9291338582675"/>
        <w:rPr>
          <w:i w:val="0"/>
          <w:iCs w:val="0"/>
          <w:color w:val="000000"/>
        </w:rPr>
      </w:pPr>
      <w:r w:rsidDel="00000000" w:rsidR="00000000" w:rsidRPr="00000000">
        <w:rPr>
          <w:rtl w:val="0"/>
        </w:rPr>
        <w:t xml:space="preserve">*в данном подразделе могут быть записаны выводы, мысли, предложения верификатора, того кто принимает/согласовывает документ. Если предложений нет - можно удалить этот подраздел *</w:t>
      </w: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0" w:left="1440" w:right="1440" w:header="0" w:footer="226.771653543307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A">
    <w:pPr>
      <w:pageBreakBefore w:val="0"/>
      <w:spacing w:after="0" w:line="240" w:lineRule="auto"/>
      <w:rPr>
        <w:rFonts w:ascii="Calibri" w:cs="Calibri" w:eastAsia="Calibri" w:hAnsi="Calibri"/>
        <w:i w:val="1"/>
        <w:iCs w:val="1"/>
        <w:sz w:val="16"/>
        <w:szCs w:val="16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B">
    <w:pPr>
      <w:pageBreakBefore w:val="0"/>
      <w:spacing w:after="0" w:line="240" w:lineRule="auto"/>
      <w:ind w:left="-141.73228346456688" w:firstLine="0"/>
      <w:rPr>
        <w:rFonts w:ascii="Calibri" w:cs="Calibri" w:eastAsia="Calibri" w:hAnsi="Calibri"/>
        <w:i w:val="1"/>
        <w:iCs w:val="1"/>
        <w:sz w:val="16"/>
        <w:szCs w:val="16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C">
    <w:pPr>
      <w:pageBreakBefore w:val="0"/>
      <w:spacing w:after="0" w:line="240" w:lineRule="auto"/>
      <w:ind w:left="-141.73228346456688" w:firstLine="0"/>
      <w:rPr>
        <w:i w:val="1"/>
        <w:iCs w:val="1"/>
        <w:sz w:val="16"/>
        <w:szCs w:val="16"/>
      </w:rPr>
    </w:pPr>
    <w:r w:rsidDel="00000000" w:rsidR="00000000" w:rsidRPr="00000000">
      <w:rPr>
        <w:i w:val="1"/>
        <w:iCs w:val="1"/>
        <w:sz w:val="16"/>
        <w:szCs w:val="16"/>
        <w:rtl w:val="0"/>
      </w:rPr>
      <w:t xml:space="preserve"> The information contained in this document is strictly confidential and is intended for the Owner's </w:t>
    </w:r>
  </w:p>
  <w:p w:rsidR="00000000" w:rsidDel="00000000" w:rsidP="00000000" w:rsidRDefault="00000000" w:rsidRPr="00000000" w14:paraId="0000008D">
    <w:pPr>
      <w:pageBreakBefore w:val="0"/>
      <w:spacing w:after="0" w:line="240" w:lineRule="auto"/>
      <w:ind w:left="-141.73228346456688" w:firstLine="0"/>
      <w:rPr>
        <w:sz w:val="16"/>
        <w:szCs w:val="16"/>
      </w:rPr>
    </w:pPr>
    <w:r w:rsidDel="00000000" w:rsidR="00000000" w:rsidRPr="00000000">
      <w:rPr>
        <w:i w:val="1"/>
        <w:iCs w:val="1"/>
        <w:sz w:val="16"/>
        <w:szCs w:val="16"/>
        <w:rtl w:val="0"/>
      </w:rPr>
      <w:t xml:space="preserve"> employees, representatives or agents who need to have access to the Confidential Information only</w:t>
    </w:r>
    <w:r w:rsidDel="00000000" w:rsidR="00000000" w:rsidRPr="00000000">
      <w:rPr>
        <w:rFonts w:ascii="Calibri" w:cs="Calibri" w:eastAsia="Calibri" w:hAnsi="Calibri"/>
        <w:rtl w:val="0"/>
      </w:rPr>
      <w:tab/>
      <w:tab/>
      <w:tab/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E">
    <w:pPr>
      <w:pageBreakBefore w:val="0"/>
      <w:spacing w:after="0" w:line="240" w:lineRule="auto"/>
      <w:rPr>
        <w:i w:val="1"/>
        <w:iCs w:val="1"/>
        <w:sz w:val="16"/>
        <w:szCs w:val="16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F">
    <w:pPr>
      <w:pageBreakBefore w:val="0"/>
      <w:spacing w:after="0" w:line="240" w:lineRule="auto"/>
      <w:ind w:left="-141.73228346456688" w:firstLine="0"/>
      <w:rPr>
        <w:i w:val="1"/>
        <w:iCs w:val="1"/>
        <w:sz w:val="16"/>
        <w:szCs w:val="16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0">
    <w:pPr>
      <w:pageBreakBefore w:val="0"/>
      <w:spacing w:after="0" w:line="240" w:lineRule="auto"/>
      <w:ind w:left="-141.73228346456688" w:firstLine="0"/>
      <w:rPr/>
    </w:pPr>
    <w:r w:rsidDel="00000000" w:rsidR="00000000" w:rsidRPr="00000000">
      <w:rPr>
        <w:i w:val="1"/>
        <w:iCs w:val="1"/>
        <w:sz w:val="16"/>
        <w:szCs w:val="16"/>
        <w:rtl w:val="0"/>
      </w:rPr>
      <w:t xml:space="preserve"> The information contained in this document are strictly confidential and are intended for the Owner's </w:t>
      <w:br w:type="textWrapping"/>
      <w:t xml:space="preserve"> employees, representatives or agents who need to have access to the Confidential Information only</w:t>
      <w:tab/>
    </w:r>
    <w:r w:rsidDel="00000000" w:rsidR="00000000" w:rsidRPr="00000000">
      <w:rPr>
        <w:sz w:val="16"/>
        <w:szCs w:val="16"/>
        <w:rtl w:val="0"/>
      </w:rPr>
      <w:tab/>
    </w:r>
    <w:r w:rsidDel="00000000" w:rsidR="00000000" w:rsidRPr="00000000">
      <w:rPr>
        <w:rtl w:val="0"/>
      </w:rPr>
      <w:tab/>
    </w:r>
    <w:r w:rsidDel="00000000" w:rsidR="00000000" w:rsidRPr="00000000">
      <w:rPr>
        <w:sz w:val="28"/>
        <w:szCs w:val="28"/>
        <w:rtl w:val="0"/>
      </w:rPr>
      <w:t xml:space="preserve">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D">
    <w:pPr>
      <w:pageBreakBefore w:val="0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5562600</wp:posOffset>
          </wp:positionH>
          <wp:positionV relativeFrom="paragraph">
            <wp:posOffset>171450</wp:posOffset>
          </wp:positionV>
          <wp:extent cx="731670" cy="661988"/>
          <wp:effectExtent b="0" l="0" r="0" t="0"/>
          <wp:wrapNone/>
          <wp:docPr id="5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31670" cy="661988"/>
                  </a:xfrm>
                  <a:prstGeom prst="rect"/>
                  <a:ln/>
                </pic:spPr>
              </pic:pic>
            </a:graphicData>
          </a:graphic>
        </wp:anchor>
      </w:drawing>
    </w:r>
  </w:p>
  <w:tbl>
    <w:tblPr>
      <w:tblStyle w:val="Table6"/>
      <w:tblW w:w="8580.0" w:type="dxa"/>
      <w:jc w:val="left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8" w:val="single"/>
        <w:insideV w:color="ffffff" w:space="0" w:sz="8" w:val="single"/>
      </w:tblBorders>
      <w:tblLayout w:type="fixed"/>
      <w:tblLook w:val="0600"/>
    </w:tblPr>
    <w:tblGrid>
      <w:gridCol w:w="3615"/>
      <w:gridCol w:w="4965"/>
      <w:tblGridChange w:id="0">
        <w:tblGrid>
          <w:gridCol w:w="3615"/>
          <w:gridCol w:w="4965"/>
        </w:tblGrid>
      </w:tblGridChange>
    </w:tblGrid>
    <w:tr>
      <w:trPr>
        <w:cantSplit w:val="0"/>
        <w:trHeight w:val="1155" w:hRule="atLeast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7E">
          <w:pPr>
            <w:pageBreakBefore w:val="0"/>
            <w:widowControl w:val="0"/>
            <w:spacing w:line="240" w:lineRule="auto"/>
            <w:ind w:left="0" w:firstLine="0"/>
            <w:rPr>
              <w:rFonts w:ascii="Calibri" w:cs="Calibri" w:eastAsia="Calibri" w:hAnsi="Calibri"/>
              <w:sz w:val="20"/>
              <w:szCs w:val="20"/>
            </w:rPr>
          </w:pPr>
          <w:r w:rsidDel="00000000" w:rsidR="00000000" w:rsidRPr="00000000">
            <w:rPr>
              <w:rFonts w:ascii="Calibri" w:cs="Calibri" w:eastAsia="Calibri" w:hAnsi="Calibri"/>
              <w:sz w:val="20"/>
              <w:szCs w:val="20"/>
              <w:rtl w:val="0"/>
            </w:rPr>
            <w:t xml:space="preserve">Designed By: Name L.</w:t>
            <w:br w:type="textWrapping"/>
            <w:t xml:space="preserve">Document Type: Report</w:t>
            <w:br w:type="textWrapping"/>
            <w:t xml:space="preserve">Date of issue: dd Month abb </w:t>
          </w:r>
          <w:r w:rsidDel="00000000" w:rsidR="00000000" w:rsidRPr="00000000">
            <w:rPr>
              <w:rFonts w:ascii="Calibri" w:cs="Calibri" w:eastAsia="Calibri" w:hAnsi="Calibri"/>
              <w:sz w:val="20"/>
              <w:szCs w:val="20"/>
              <w:rtl w:val="0"/>
            </w:rPr>
            <w:t xml:space="preserve">yyyy</w:t>
          </w:r>
          <w:r w:rsidDel="00000000" w:rsidR="00000000" w:rsidRPr="00000000">
            <w:rPr>
              <w:rFonts w:ascii="Calibri" w:cs="Calibri" w:eastAsia="Calibri" w:hAnsi="Calibri"/>
              <w:sz w:val="20"/>
              <w:szCs w:val="20"/>
              <w:rtl w:val="0"/>
            </w:rPr>
            <w:br w:type="textWrapping"/>
            <w:t xml:space="preserve">Project: Project name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7F">
          <w:pPr>
            <w:spacing w:line="240" w:lineRule="auto"/>
            <w:jc w:val="right"/>
            <w:rPr>
              <w:rFonts w:ascii="Calibri" w:cs="Calibri" w:eastAsia="Calibri" w:hAnsi="Calibri"/>
              <w:color w:val="434343"/>
              <w:sz w:val="20"/>
              <w:szCs w:val="20"/>
            </w:rPr>
          </w:pPr>
          <w:hyperlink r:id="rId2">
            <w:r w:rsidDel="00000000" w:rsidR="00000000" w:rsidRPr="00000000">
              <w:rPr>
                <w:rFonts w:ascii="Calibri" w:cs="Calibri" w:eastAsia="Calibri" w:hAnsi="Calibri"/>
                <w:color w:val="1155cc"/>
                <w:sz w:val="20"/>
                <w:szCs w:val="20"/>
                <w:u w:val="single"/>
                <w:rtl w:val="0"/>
              </w:rPr>
              <w:t xml:space="preserve">ALNICKO</w:t>
            </w:r>
          </w:hyperlink>
          <w:hyperlink r:id="rId3">
            <w:r w:rsidDel="00000000" w:rsidR="00000000" w:rsidRPr="00000000">
              <w:rPr>
                <w:rFonts w:ascii="Calibri" w:cs="Calibri" w:eastAsia="Calibri" w:hAnsi="Calibri"/>
                <w:color w:val="1155cc"/>
                <w:sz w:val="20"/>
                <w:szCs w:val="20"/>
                <w:u w:val="single"/>
                <w:rtl w:val="0"/>
              </w:rPr>
              <w:t xml:space="preserve"> Lab 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0">
          <w:pPr>
            <w:spacing w:line="240" w:lineRule="auto"/>
            <w:jc w:val="right"/>
            <w:rPr>
              <w:rFonts w:ascii="Calibri" w:cs="Calibri" w:eastAsia="Calibri" w:hAnsi="Calibri"/>
              <w:sz w:val="20"/>
              <w:szCs w:val="20"/>
            </w:rPr>
          </w:pPr>
          <w:r w:rsidDel="00000000" w:rsidR="00000000" w:rsidRPr="00000000">
            <w:rPr>
              <w:rFonts w:ascii="Calibri" w:cs="Calibri" w:eastAsia="Calibri" w:hAnsi="Calibri"/>
              <w:sz w:val="20"/>
              <w:szCs w:val="20"/>
              <w:rtl w:val="0"/>
            </w:rPr>
            <w:t xml:space="preserve">Estonia, Tallinn, 13517,</w:t>
          </w:r>
        </w:p>
        <w:p w:rsidR="00000000" w:rsidDel="00000000" w:rsidP="00000000" w:rsidRDefault="00000000" w:rsidRPr="00000000" w14:paraId="00000081">
          <w:pPr>
            <w:spacing w:line="240" w:lineRule="auto"/>
            <w:jc w:val="right"/>
            <w:rPr>
              <w:rFonts w:ascii="Calibri" w:cs="Calibri" w:eastAsia="Calibri" w:hAnsi="Calibri"/>
              <w:sz w:val="20"/>
              <w:szCs w:val="20"/>
            </w:rPr>
          </w:pPr>
          <w:r w:rsidDel="00000000" w:rsidR="00000000" w:rsidRPr="00000000">
            <w:rPr>
              <w:rFonts w:ascii="Calibri" w:cs="Calibri" w:eastAsia="Calibri" w:hAnsi="Calibri"/>
              <w:sz w:val="20"/>
              <w:szCs w:val="20"/>
              <w:rtl w:val="0"/>
            </w:rPr>
            <w:t xml:space="preserve">Paevalille</w:t>
          </w:r>
          <w:r w:rsidDel="00000000" w:rsidR="00000000" w:rsidRPr="00000000">
            <w:rPr>
              <w:rFonts w:ascii="Calibri" w:cs="Calibri" w:eastAsia="Calibri" w:hAnsi="Calibri"/>
              <w:sz w:val="20"/>
              <w:szCs w:val="20"/>
              <w:rtl w:val="0"/>
            </w:rPr>
            <w:t xml:space="preserve"> tn 6, Office 84</w:t>
          </w:r>
        </w:p>
        <w:p w:rsidR="00000000" w:rsidDel="00000000" w:rsidP="00000000" w:rsidRDefault="00000000" w:rsidRPr="00000000" w14:paraId="00000082">
          <w:pPr>
            <w:spacing w:line="240" w:lineRule="auto"/>
            <w:jc w:val="right"/>
            <w:rPr>
              <w:rFonts w:ascii="Calibri" w:cs="Calibri" w:eastAsia="Calibri" w:hAnsi="Calibri"/>
              <w:sz w:val="20"/>
              <w:szCs w:val="20"/>
            </w:rPr>
          </w:pPr>
          <w:r w:rsidDel="00000000" w:rsidR="00000000" w:rsidRPr="00000000">
            <w:rPr>
              <w:rFonts w:ascii="Calibri" w:cs="Calibri" w:eastAsia="Calibri" w:hAnsi="Calibri"/>
              <w:sz w:val="20"/>
              <w:szCs w:val="20"/>
              <w:rtl w:val="0"/>
            </w:rPr>
            <w:t xml:space="preserve">hello@alnicko.com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3">
    <w:pPr>
      <w:pageBreakBefore w:val="0"/>
      <w:spacing w:after="200" w:line="240" w:lineRule="auto"/>
      <w:ind w:left="0" w:right="100.8661417322844" w:firstLine="0"/>
      <w:rPr>
        <w:sz w:val="20"/>
        <w:szCs w:val="20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4">
    <w:pPr>
      <w:pageBreakBefore w:val="0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3</wp:posOffset>
          </wp:positionH>
          <wp:positionV relativeFrom="paragraph">
            <wp:posOffset>190500</wp:posOffset>
          </wp:positionV>
          <wp:extent cx="731670" cy="661988"/>
          <wp:effectExtent b="0" l="0" r="0" t="0"/>
          <wp:wrapNone/>
          <wp:docPr id="6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31670" cy="661988"/>
                  </a:xfrm>
                  <a:prstGeom prst="rect"/>
                  <a:ln/>
                </pic:spPr>
              </pic:pic>
            </a:graphicData>
          </a:graphic>
        </wp:anchor>
      </w:drawing>
    </w:r>
  </w:p>
  <w:tbl>
    <w:tblPr>
      <w:tblStyle w:val="Table7"/>
      <w:tblW w:w="3180.0" w:type="dxa"/>
      <w:jc w:val="left"/>
      <w:tblInd w:w="5895.0" w:type="dxa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8" w:val="single"/>
        <w:insideV w:color="ffffff" w:space="0" w:sz="8" w:val="single"/>
      </w:tblBorders>
      <w:tblLayout w:type="fixed"/>
      <w:tblLook w:val="0600"/>
    </w:tblPr>
    <w:tblGrid>
      <w:gridCol w:w="3180"/>
      <w:tblGridChange w:id="0">
        <w:tblGrid>
          <w:gridCol w:w="3180"/>
        </w:tblGrid>
      </w:tblGridChange>
    </w:tblGrid>
    <w:tr>
      <w:trPr>
        <w:cantSplit w:val="0"/>
        <w:trHeight w:val="1155" w:hRule="atLeast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85">
          <w:pPr>
            <w:spacing w:line="240" w:lineRule="auto"/>
            <w:jc w:val="right"/>
            <w:rPr>
              <w:rFonts w:ascii="Calibri" w:cs="Calibri" w:eastAsia="Calibri" w:hAnsi="Calibri"/>
              <w:color w:val="434343"/>
              <w:sz w:val="20"/>
              <w:szCs w:val="20"/>
            </w:rPr>
          </w:pPr>
          <w:hyperlink r:id="rId2">
            <w:r w:rsidDel="00000000" w:rsidR="00000000" w:rsidRPr="00000000">
              <w:rPr>
                <w:rFonts w:ascii="Calibri" w:cs="Calibri" w:eastAsia="Calibri" w:hAnsi="Calibri"/>
                <w:color w:val="1155cc"/>
                <w:sz w:val="20"/>
                <w:szCs w:val="20"/>
                <w:u w:val="single"/>
                <w:rtl w:val="0"/>
              </w:rPr>
              <w:t xml:space="preserve">ALNICKO</w:t>
            </w:r>
          </w:hyperlink>
          <w:hyperlink r:id="rId3">
            <w:r w:rsidDel="00000000" w:rsidR="00000000" w:rsidRPr="00000000">
              <w:rPr>
                <w:rFonts w:ascii="Calibri" w:cs="Calibri" w:eastAsia="Calibri" w:hAnsi="Calibri"/>
                <w:color w:val="1155cc"/>
                <w:sz w:val="20"/>
                <w:szCs w:val="20"/>
                <w:u w:val="single"/>
                <w:rtl w:val="0"/>
              </w:rPr>
              <w:t xml:space="preserve"> Lab 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6">
          <w:pPr>
            <w:spacing w:line="240" w:lineRule="auto"/>
            <w:jc w:val="right"/>
            <w:rPr>
              <w:rFonts w:ascii="Calibri" w:cs="Calibri" w:eastAsia="Calibri" w:hAnsi="Calibri"/>
              <w:sz w:val="20"/>
              <w:szCs w:val="20"/>
            </w:rPr>
          </w:pPr>
          <w:r w:rsidDel="00000000" w:rsidR="00000000" w:rsidRPr="00000000">
            <w:rPr>
              <w:rFonts w:ascii="Calibri" w:cs="Calibri" w:eastAsia="Calibri" w:hAnsi="Calibri"/>
              <w:sz w:val="20"/>
              <w:szCs w:val="20"/>
              <w:rtl w:val="0"/>
            </w:rPr>
            <w:t xml:space="preserve">Estonia, Tallinn, 13517,</w:t>
          </w:r>
        </w:p>
        <w:p w:rsidR="00000000" w:rsidDel="00000000" w:rsidP="00000000" w:rsidRDefault="00000000" w:rsidRPr="00000000" w14:paraId="00000087">
          <w:pPr>
            <w:spacing w:line="240" w:lineRule="auto"/>
            <w:jc w:val="right"/>
            <w:rPr>
              <w:rFonts w:ascii="Calibri" w:cs="Calibri" w:eastAsia="Calibri" w:hAnsi="Calibri"/>
              <w:sz w:val="20"/>
              <w:szCs w:val="20"/>
            </w:rPr>
          </w:pPr>
          <w:r w:rsidDel="00000000" w:rsidR="00000000" w:rsidRPr="00000000">
            <w:rPr>
              <w:rFonts w:ascii="Calibri" w:cs="Calibri" w:eastAsia="Calibri" w:hAnsi="Calibri"/>
              <w:sz w:val="20"/>
              <w:szCs w:val="20"/>
              <w:rtl w:val="0"/>
            </w:rPr>
            <w:t xml:space="preserve">Paevalille</w:t>
          </w:r>
          <w:r w:rsidDel="00000000" w:rsidR="00000000" w:rsidRPr="00000000">
            <w:rPr>
              <w:rFonts w:ascii="Calibri" w:cs="Calibri" w:eastAsia="Calibri" w:hAnsi="Calibri"/>
              <w:sz w:val="20"/>
              <w:szCs w:val="20"/>
              <w:rtl w:val="0"/>
            </w:rPr>
            <w:t xml:space="preserve"> tn 6, Office 84</w:t>
          </w:r>
        </w:p>
        <w:p w:rsidR="00000000" w:rsidDel="00000000" w:rsidP="00000000" w:rsidRDefault="00000000" w:rsidRPr="00000000" w14:paraId="00000088">
          <w:pPr>
            <w:spacing w:line="240" w:lineRule="auto"/>
            <w:jc w:val="right"/>
            <w:rPr>
              <w:rFonts w:ascii="Calibri" w:cs="Calibri" w:eastAsia="Calibri" w:hAnsi="Calibri"/>
              <w:sz w:val="20"/>
              <w:szCs w:val="20"/>
            </w:rPr>
          </w:pPr>
          <w:r w:rsidDel="00000000" w:rsidR="00000000" w:rsidRPr="00000000">
            <w:rPr>
              <w:rFonts w:ascii="Calibri" w:cs="Calibri" w:eastAsia="Calibri" w:hAnsi="Calibri"/>
              <w:sz w:val="20"/>
              <w:szCs w:val="20"/>
              <w:rtl w:val="0"/>
            </w:rPr>
            <w:t xml:space="preserve">hello@alnicko.com</w:t>
          </w:r>
        </w:p>
      </w:tc>
    </w:tr>
  </w:tbl>
  <w:p w:rsidR="00000000" w:rsidDel="00000000" w:rsidP="00000000" w:rsidRDefault="00000000" w:rsidRPr="00000000" w14:paraId="00000089">
    <w:pPr>
      <w:spacing w:after="200" w:lineRule="auto"/>
      <w:ind w:firstLine="0"/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570" w:firstLine="570"/>
      </w:pPr>
      <w:rPr>
        <w:u w:val="none"/>
      </w:rPr>
    </w:lvl>
    <w:lvl w:ilvl="2">
      <w:start w:val="1"/>
      <w:numFmt w:val="decimal"/>
      <w:lvlText w:val="%1.%2.%3."/>
      <w:lvlJc w:val="right"/>
      <w:pPr>
        <w:ind w:left="1417.3228346456694" w:firstLine="57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992.1259842519685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  <w:ind w:firstLine="566.9291338582675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00" w:before="200" w:line="240" w:lineRule="auto"/>
      <w:ind w:right="-40.8661417322827" w:firstLine="0"/>
    </w:pPr>
    <w:rPr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200" w:before="200" w:line="240" w:lineRule="auto"/>
      <w:ind w:firstLine="283.46456692913375"/>
    </w:pPr>
    <w:rPr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00" w:lineRule="auto"/>
      <w:ind w:firstLine="566.9291338582675"/>
    </w:pPr>
    <w:rPr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  <w:ind w:firstLine="1133.858267716535"/>
    </w:pPr>
    <w:rPr/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  <w:ind w:firstLine="1133.858267716535"/>
    </w:pPr>
    <w:rPr/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  <w:ind w:firstLine="1133.858267716535"/>
    </w:pPr>
    <w:rPr/>
  </w:style>
  <w:style w:type="paragraph" w:styleId="Title">
    <w:name w:val="Title"/>
    <w:basedOn w:val="Normal"/>
    <w:next w:val="Normal"/>
    <w:pPr>
      <w:keepNext w:val="1"/>
      <w:keepLines w:val="1"/>
      <w:spacing w:after="200" w:before="200" w:lineRule="auto"/>
      <w:jc w:val="center"/>
    </w:pPr>
    <w:rPr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200" w:lineRule="auto"/>
      <w:ind w:firstLine="566.9291338582675"/>
    </w:pPr>
    <w:rPr>
      <w:sz w:val="36"/>
      <w:szCs w:val="36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rive.google.com/file/d/13lm8d7_J2HydICmKB8L1nfpzNXlI_vdv/view?usp=share_link" TargetMode="External"/><Relationship Id="rId10" Type="http://schemas.openxmlformats.org/officeDocument/2006/relationships/hyperlink" Target="https://tasks.hubstaff.com/app/organizations/11018/projects/205724/tasks/11926678" TargetMode="External"/><Relationship Id="rId13" Type="http://schemas.openxmlformats.org/officeDocument/2006/relationships/hyperlink" Target="https://www.chriswoodford.com/archive/endoscopes.html" TargetMode="External"/><Relationship Id="rId12" Type="http://schemas.openxmlformats.org/officeDocument/2006/relationships/hyperlink" Target="https://www.youtube.com/watch?v=MlDzlhnGDHY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15" Type="http://schemas.openxmlformats.org/officeDocument/2006/relationships/image" Target="media/image1.png"/><Relationship Id="rId14" Type="http://schemas.openxmlformats.org/officeDocument/2006/relationships/image" Target="media/image4.png"/><Relationship Id="rId17" Type="http://schemas.openxmlformats.org/officeDocument/2006/relationships/image" Target="media/image6.png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1.xml"/><Relationship Id="rId8" Type="http://schemas.openxmlformats.org/officeDocument/2006/relationships/footer" Target="footer2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Relationship Id="rId2" Type="http://schemas.openxmlformats.org/officeDocument/2006/relationships/hyperlink" Target="https://alnicko.com/" TargetMode="External"/><Relationship Id="rId3" Type="http://schemas.openxmlformats.org/officeDocument/2006/relationships/hyperlink" Target="https://alnicko.com/" TargetMode="Externa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Relationship Id="rId2" Type="http://schemas.openxmlformats.org/officeDocument/2006/relationships/hyperlink" Target="https://alnicko.com/" TargetMode="External"/><Relationship Id="rId3" Type="http://schemas.openxmlformats.org/officeDocument/2006/relationships/hyperlink" Target="https://alnicko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