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ПРАВИТЕЛЬСТВО РОССИЙСКОЙ ФЕДЕРАЦИИ</w:t>
      </w:r>
    </w:p>
    <w:p w14:paraId="6FD978E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ФЕДЕРАЛЬНОЕ ГОСУДАРСТВЕННОЕ АВТОНОМНОЕ</w:t>
      </w:r>
    </w:p>
    <w:p w14:paraId="04FF4B4D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ОБРАЗОВАТЕЛЬНОЕ УЧРЕЖДЕНИЕ ВЫСШЕГО ОБРАЗОВАНИЯ</w:t>
      </w:r>
    </w:p>
    <w:p w14:paraId="50F86A5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НАЦИОНАЛЬНЫЙ ИССЛЕДОВАТЕЛЬСКИЙ УНИВЕРСИТЕТ</w:t>
      </w:r>
    </w:p>
    <w:p w14:paraId="651378BE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«ВЫСШАЯ ШКОЛА ЭКОНОМИКИ»</w:t>
      </w:r>
    </w:p>
    <w:p w14:paraId="370C10A1" w14:textId="77777777" w:rsidR="003A3D61" w:rsidRPr="003D771D" w:rsidRDefault="003A3D61" w:rsidP="003A3D61">
      <w:pPr>
        <w:jc w:val="center"/>
        <w:rPr>
          <w:rFonts w:eastAsia="Calibri"/>
          <w:b/>
        </w:rPr>
      </w:pPr>
    </w:p>
    <w:p w14:paraId="64E6B0C6" w14:textId="77777777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Факультет компьютерных наук</w:t>
      </w:r>
    </w:p>
    <w:p w14:paraId="0118964B" w14:textId="77777777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Образовательная программа «Программная инженерия»</w:t>
      </w:r>
    </w:p>
    <w:p w14:paraId="274A601D" w14:textId="77777777" w:rsidR="003A3D61" w:rsidRPr="003D771D" w:rsidRDefault="003A3D61" w:rsidP="003A3D61">
      <w:pPr>
        <w:spacing w:after="200"/>
        <w:jc w:val="center"/>
        <w:rPr>
          <w:rFonts w:eastAsia="Calibri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3D771D" w14:paraId="5206E78E" w14:textId="77777777" w:rsidTr="00D23F0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СОГЛАСОВАНО</w:t>
            </w:r>
          </w:p>
          <w:p w14:paraId="6CD2A796" w14:textId="7412CDBA" w:rsidR="003A3D61" w:rsidRPr="003D771D" w:rsidRDefault="00244B6B" w:rsidP="00D23F0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Приглашенный преподаватель</w:t>
            </w:r>
          </w:p>
          <w:p w14:paraId="6874156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48672B8D" w14:textId="77A1EC4D" w:rsidR="003A3D61" w:rsidRPr="00E448ED" w:rsidRDefault="001F5052" w:rsidP="00D23F01">
            <w:pPr>
              <w:ind w:firstLine="0"/>
              <w:rPr>
                <w:rFonts w:eastAsia="Calibri"/>
              </w:rPr>
            </w:pPr>
            <w:r w:rsidRPr="00E448ED">
              <w:rPr>
                <w:rFonts w:eastAsia="Calibri"/>
              </w:rPr>
              <w:t>_______________</w:t>
            </w:r>
          </w:p>
          <w:p w14:paraId="38FE8D1A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738BA0C" w14:textId="653FDE1B" w:rsidR="002714B0" w:rsidRPr="003D771D" w:rsidRDefault="00244B6B" w:rsidP="00D23F0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Воронин Игорь Вадимович</w:t>
            </w:r>
          </w:p>
          <w:p w14:paraId="49D3C45A" w14:textId="0ED0C7C0" w:rsidR="003A3D61" w:rsidRPr="003D771D" w:rsidRDefault="001F505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244B6B">
              <w:rPr>
                <w:rFonts w:eastAsia="Calibri"/>
              </w:rPr>
              <w:t>4</w:t>
            </w:r>
            <w:r w:rsidRPr="003D771D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УТВЕРЖДАЮ</w:t>
            </w:r>
          </w:p>
          <w:p w14:paraId="73F91F0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00DC59E7" w:rsidR="003A3D61" w:rsidRPr="003D771D" w:rsidRDefault="00244B6B" w:rsidP="00D23F0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Старший преподаватель</w:t>
            </w:r>
            <w:r w:rsidR="003A3D61" w:rsidRPr="003D771D">
              <w:rPr>
                <w:rFonts w:eastAsia="Calibri"/>
              </w:rPr>
              <w:t xml:space="preserve"> департамента программной инженерии, канд. техн. наук</w:t>
            </w:r>
          </w:p>
          <w:p w14:paraId="76C5E50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0EFDD7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D0FE065" w14:textId="7FBE06BE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___</w:t>
            </w:r>
            <w:r w:rsidR="00932DB4" w:rsidRPr="003D771D">
              <w:rPr>
                <w:rFonts w:eastAsia="Calibri"/>
              </w:rPr>
              <w:t>_______________</w:t>
            </w:r>
            <w:r w:rsidRPr="003D771D">
              <w:rPr>
                <w:rFonts w:eastAsia="Calibri"/>
              </w:rPr>
              <w:t xml:space="preserve"> </w:t>
            </w:r>
            <w:r w:rsidR="00244B6B">
              <w:rPr>
                <w:rFonts w:eastAsia="Calibri"/>
              </w:rPr>
              <w:t>Н</w:t>
            </w:r>
            <w:r w:rsidRPr="003D771D">
              <w:rPr>
                <w:rFonts w:eastAsia="Calibri"/>
              </w:rPr>
              <w:t>.</w:t>
            </w:r>
            <w:r w:rsidR="00244B6B">
              <w:rPr>
                <w:rFonts w:eastAsia="Calibri"/>
              </w:rPr>
              <w:t>А</w:t>
            </w:r>
            <w:r w:rsidRPr="003D771D">
              <w:rPr>
                <w:rFonts w:eastAsia="Calibri"/>
              </w:rPr>
              <w:t xml:space="preserve">. </w:t>
            </w:r>
            <w:proofErr w:type="spellStart"/>
            <w:r w:rsidR="00244B6B">
              <w:rPr>
                <w:rFonts w:eastAsia="Calibri"/>
              </w:rPr>
              <w:t>Павлочев</w:t>
            </w:r>
            <w:proofErr w:type="spellEnd"/>
          </w:p>
          <w:p w14:paraId="55204514" w14:textId="7D964E56" w:rsidR="003A3D61" w:rsidRPr="003D771D" w:rsidRDefault="003A3D61" w:rsidP="00932DB4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244B6B">
              <w:rPr>
                <w:rFonts w:eastAsia="Calibri"/>
              </w:rPr>
              <w:t>4</w:t>
            </w:r>
            <w:r w:rsidRPr="003D771D">
              <w:rPr>
                <w:rFonts w:eastAsia="Calibri"/>
              </w:rPr>
              <w:t xml:space="preserve"> г.</w:t>
            </w:r>
          </w:p>
        </w:tc>
      </w:tr>
      <w:tr w:rsidR="003A3D61" w:rsidRPr="003D771D" w14:paraId="3C7AFFBE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F533F50" w14:textId="77777777" w:rsidTr="00D23F0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6DEE23E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63E33ACA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1B479FD6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57B09111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BBA0B1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34CB43DA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5CB969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0E5D853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6D945EF5" w14:textId="77777777" w:rsidTr="00D23F0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</w:tcPr>
                <w:p w14:paraId="74F6CB9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AEE9344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5A7118D8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700BD33D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10B3BD4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13DE77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34A17088" w14:textId="04F4207B" w:rsidR="00BC3096" w:rsidRPr="00244B6B" w:rsidRDefault="00244B6B" w:rsidP="00BC3096">
            <w:pPr>
              <w:pStyle w:val="a9"/>
              <w:rPr>
                <w:sz w:val="28"/>
                <w:szCs w:val="28"/>
              </w:rPr>
            </w:pPr>
            <w:r w:rsidRPr="00244B6B">
              <w:rPr>
                <w:b/>
                <w:bCs/>
              </w:rPr>
              <w:t>ТЕЛЕГРАМ-БОТ С БАЗОЙ ДАННЫХ ДЛЯ ЗАПИСИ В АВТОСЕРВИС</w:t>
            </w:r>
          </w:p>
          <w:p w14:paraId="0B179A3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38351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FE00CD7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51599582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0"/>
              </w:rPr>
            </w:pPr>
          </w:p>
          <w:p w14:paraId="74C96A6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ЛИСТ УТВЕРЖДЕНИЯ</w:t>
            </w:r>
          </w:p>
          <w:p w14:paraId="6E02D00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7CF3466D" w14:textId="7FEBDB8C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F33C9E">
              <w:rPr>
                <w:rFonts w:eastAsia="Calibri"/>
                <w:b/>
                <w:sz w:val="28"/>
              </w:rPr>
              <w:t>9</w:t>
            </w:r>
            <w:r w:rsidRPr="003D771D">
              <w:rPr>
                <w:rFonts w:eastAsia="Calibri"/>
                <w:b/>
                <w:sz w:val="28"/>
              </w:rPr>
              <w:t>-01 ТЗ 01-1-ЛУ</w:t>
            </w:r>
          </w:p>
          <w:p w14:paraId="1BE1B21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302D686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B1E381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D9EF3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3ABBD5B8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6E02B3A0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2EECB4FD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Исполнитель</w:t>
            </w:r>
          </w:p>
          <w:p w14:paraId="09E2E91D" w14:textId="3126308A" w:rsidR="003A3D61" w:rsidRPr="003D771D" w:rsidRDefault="003A3D61" w:rsidP="00BC3096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студент группы </w:t>
            </w:r>
            <w:r w:rsidR="00F40BA2" w:rsidRPr="003D771D">
              <w:rPr>
                <w:rFonts w:eastAsia="Calibri"/>
              </w:rPr>
              <w:t>БПИ</w:t>
            </w:r>
            <w:r w:rsidR="00BC3096" w:rsidRPr="003D771D">
              <w:rPr>
                <w:rFonts w:eastAsia="Calibri"/>
              </w:rPr>
              <w:t>212</w:t>
            </w:r>
          </w:p>
          <w:p w14:paraId="6115BAFA" w14:textId="71264623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_________ / </w:t>
            </w:r>
            <w:r w:rsidR="00BC3096" w:rsidRPr="003D771D">
              <w:rPr>
                <w:rFonts w:eastAsia="Calibri"/>
              </w:rPr>
              <w:t>Т</w:t>
            </w:r>
            <w:r w:rsidRPr="003D771D">
              <w:rPr>
                <w:rFonts w:eastAsia="Calibri"/>
              </w:rPr>
              <w:t xml:space="preserve">. П. </w:t>
            </w:r>
            <w:r w:rsidR="00BC3096" w:rsidRPr="003D771D">
              <w:rPr>
                <w:rFonts w:eastAsia="Calibri"/>
              </w:rPr>
              <w:t>Тихонов</w:t>
            </w:r>
            <w:r w:rsidRPr="003D771D">
              <w:rPr>
                <w:rFonts w:eastAsia="Calibri"/>
              </w:rPr>
              <w:t xml:space="preserve"> /</w:t>
            </w:r>
          </w:p>
          <w:p w14:paraId="19B2E090" w14:textId="1514610D" w:rsidR="003A3D61" w:rsidRPr="003D771D" w:rsidRDefault="00F40BA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</w:t>
            </w:r>
            <w:proofErr w:type="gramStart"/>
            <w:r w:rsidRPr="003D771D">
              <w:rPr>
                <w:rFonts w:eastAsia="Calibri"/>
              </w:rPr>
              <w:t>_»_</w:t>
            </w:r>
            <w:proofErr w:type="gramEnd"/>
            <w:r w:rsidRPr="003D771D">
              <w:rPr>
                <w:rFonts w:eastAsia="Calibri"/>
              </w:rPr>
              <w:t>__________ 202</w:t>
            </w:r>
            <w:r w:rsidR="00244B6B">
              <w:rPr>
                <w:rFonts w:eastAsia="Calibri"/>
              </w:rPr>
              <w:t>4</w:t>
            </w:r>
            <w:r w:rsidR="003A3D61" w:rsidRPr="003D771D">
              <w:rPr>
                <w:rFonts w:eastAsia="Calibri"/>
              </w:rPr>
              <w:t xml:space="preserve"> г.</w:t>
            </w:r>
          </w:p>
          <w:p w14:paraId="7E5DC2A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0163DFEC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78B1EB4C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</w:tc>
      </w:tr>
      <w:tr w:rsidR="003A3D61" w:rsidRPr="003D771D" w14:paraId="2DDD6245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6F9210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275" w:type="dxa"/>
            <w:gridSpan w:val="2"/>
          </w:tcPr>
          <w:p w14:paraId="72B53C7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210FBE05" w14:textId="1437A6BC" w:rsidR="003A3D61" w:rsidRPr="003D771D" w:rsidRDefault="00F40BA2" w:rsidP="003A3D61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244B6B">
        <w:rPr>
          <w:rFonts w:eastAsia="Calibri"/>
          <w:b/>
          <w:sz w:val="28"/>
        </w:rPr>
        <w:t>4</w:t>
      </w:r>
      <w:r w:rsidR="003A3D61" w:rsidRPr="003D771D">
        <w:rPr>
          <w:rFonts w:eastAsia="Calibri"/>
          <w:b/>
          <w:sz w:val="28"/>
        </w:rPr>
        <w:br w:type="page"/>
      </w:r>
    </w:p>
    <w:p w14:paraId="4589093F" w14:textId="77777777" w:rsidR="00DA2756" w:rsidRPr="003D771D" w:rsidRDefault="00DA2756" w:rsidP="00D23F0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  <w:sectPr w:rsidR="00DA2756" w:rsidRPr="003D771D" w:rsidSect="003721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3D771D" w14:paraId="2D3EA3C5" w14:textId="77777777" w:rsidTr="00D23F01">
        <w:trPr>
          <w:gridBefore w:val="1"/>
          <w:wBefore w:w="1281" w:type="dxa"/>
        </w:trPr>
        <w:tc>
          <w:tcPr>
            <w:tcW w:w="4531" w:type="dxa"/>
          </w:tcPr>
          <w:p w14:paraId="73F98E32" w14:textId="597DAE00" w:rsidR="003A3D61" w:rsidRPr="003D771D" w:rsidRDefault="003A3D61" w:rsidP="00D23F0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3D771D">
              <w:rPr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14:paraId="47D0FFD6" w14:textId="0B39FC18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  <w:sz w:val="28"/>
                <w:szCs w:val="28"/>
              </w:rPr>
              <w:t>RU.17701729.</w:t>
            </w:r>
            <w:r w:rsidR="0017760C" w:rsidRPr="003D771D">
              <w:rPr>
                <w:rFonts w:eastAsia="Calibri"/>
                <w:sz w:val="28"/>
                <w:szCs w:val="28"/>
              </w:rPr>
              <w:t>05</w:t>
            </w:r>
            <w:r w:rsidRPr="003D771D">
              <w:rPr>
                <w:rFonts w:eastAsia="Calibri"/>
                <w:sz w:val="28"/>
                <w:szCs w:val="28"/>
              </w:rPr>
              <w:t>.0</w:t>
            </w:r>
            <w:r w:rsidR="00F33C9E">
              <w:rPr>
                <w:rFonts w:eastAsia="Calibri"/>
                <w:sz w:val="28"/>
                <w:szCs w:val="28"/>
              </w:rPr>
              <w:t>9</w:t>
            </w:r>
            <w:r w:rsidRPr="003D771D">
              <w:rPr>
                <w:rFonts w:eastAsia="Calibri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435355D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pPr w:leftFromText="180" w:rightFromText="180" w:vertAnchor="page" w:horzAnchor="page" w:tblpX="957" w:tblpY="165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8D0FE03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571D8E8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3F2130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2EF3221C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4AD865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0079BDC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29BDB10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4070682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359AF0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5CF42E12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002FA78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F3B31D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62DE775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1E98416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5211F69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</w:tbl>
          <w:p w14:paraId="7A153CDB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  <w:p w14:paraId="1BCC9718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2CD3F2D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66FD5173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F2A9A25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40685076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7CE3A298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3E1985B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09EADB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227AB9A5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5930ADF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3B8E60A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  <w:r w:rsidRPr="003D771D">
              <w:rPr>
                <w:rFonts w:eastAsia="Calibri"/>
                <w:b/>
              </w:rPr>
              <w:tab/>
            </w:r>
          </w:p>
          <w:p w14:paraId="711D3EEA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0A0383E2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43E725B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59F4C5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B40F53C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260CBECA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5200038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5934793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5E2DB8D4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788C60C8" w14:textId="77777777" w:rsidR="00244B6B" w:rsidRPr="00244B6B" w:rsidRDefault="00244B6B" w:rsidP="00244B6B">
            <w:pPr>
              <w:pStyle w:val="a9"/>
              <w:rPr>
                <w:sz w:val="28"/>
                <w:szCs w:val="28"/>
              </w:rPr>
            </w:pPr>
            <w:r w:rsidRPr="00244B6B">
              <w:rPr>
                <w:b/>
                <w:bCs/>
              </w:rPr>
              <w:t>ТЕЛЕГРАМ-БОТ С БАЗОЙ ДАННЫХ ДЛЯ ЗАПИСИ В АВТОСЕРВИС</w:t>
            </w:r>
          </w:p>
          <w:p w14:paraId="16520D3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4D0AAE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3438354F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B61DAAF" w14:textId="7A1C7986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F33C9E">
              <w:rPr>
                <w:rFonts w:eastAsia="Calibri"/>
                <w:b/>
                <w:sz w:val="28"/>
              </w:rPr>
              <w:t>9</w:t>
            </w:r>
            <w:r w:rsidRPr="003D771D">
              <w:rPr>
                <w:rFonts w:eastAsia="Calibri"/>
                <w:b/>
                <w:sz w:val="28"/>
              </w:rPr>
              <w:t>-01 ТЗ 01-1</w:t>
            </w:r>
          </w:p>
          <w:p w14:paraId="240F5440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7B1FEBA5" w14:textId="2F729800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 xml:space="preserve">Листов </w:t>
            </w:r>
            <w:r w:rsidR="002E409C" w:rsidRPr="003D771D">
              <w:rPr>
                <w:rFonts w:eastAsia="Calibri"/>
                <w:b/>
                <w:sz w:val="28"/>
              </w:rPr>
              <w:t>16</w:t>
            </w:r>
          </w:p>
          <w:p w14:paraId="12A01553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25ED8B6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BAC8381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43DA6FC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C3BD117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3DD11408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8FA44F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5DE2037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184D0502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4A7FF18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96142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346B12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A06C64A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0F1C34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3AE30C09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869D25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615A8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2DA5FC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994FB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A9464C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9EAAE0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B2277C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459696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2D6E0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7255A7A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33519B06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</w:tc>
      </w:tr>
      <w:tr w:rsidR="003A3D61" w:rsidRPr="003D771D" w14:paraId="4B841EE3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5F0CB7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275" w:type="dxa"/>
          </w:tcPr>
          <w:p w14:paraId="1D81900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801A8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86F57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60774553" w14:textId="42722FF3" w:rsidR="00F51B0B" w:rsidRPr="003D771D" w:rsidRDefault="00F40BA2" w:rsidP="00BC3096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244B6B">
        <w:rPr>
          <w:rFonts w:eastAsia="Calibri"/>
          <w:b/>
          <w:sz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87448729"/>
        <w:docPartObj>
          <w:docPartGallery w:val="Table of Contents"/>
          <w:docPartUnique/>
        </w:docPartObj>
      </w:sdtPr>
      <w:sdtEndPr>
        <w:rPr>
          <w:rFonts w:eastAsia="Times New Roman"/>
          <w:noProof/>
          <w:szCs w:val="24"/>
          <w:lang w:eastAsia="ru-RU"/>
        </w:rPr>
      </w:sdtEndPr>
      <w:sdtContent>
        <w:p w14:paraId="5AAB5991" w14:textId="3BCC0CE1" w:rsidR="00F51B0B" w:rsidRPr="003D771D" w:rsidRDefault="00F51B0B" w:rsidP="00F51B0B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77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5D10B2C" w14:textId="56E6A8A3" w:rsidR="003D771D" w:rsidRPr="003D771D" w:rsidRDefault="00F51B0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771D">
            <w:rPr>
              <w:rFonts w:ascii="Times New Roman" w:hAnsi="Times New Roman" w:cs="Times New Roman"/>
            </w:rPr>
            <w:instrText>TOC \o "1-3" \h \z \u</w:instrText>
          </w: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728546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АННОТАЦИЯ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_Toc127285469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66654" w14:textId="13D48402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0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_Toc127285470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B0B26E" w14:textId="1AD1245E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1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1.1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Наименование программы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_Toc127285471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A00FF" w14:textId="7BA01BBA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2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Краткая характеристика области применения программы: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_Toc127285472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25C3B" w14:textId="54A28698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4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ОСНОВАНИЯ ДЛЯ РАЗРАБОТКИ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_Toc127285474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925A9" w14:textId="34C43E6E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5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3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НАЗНАЧЕНИЕ РАЗРАБОТКИ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_Toc127285475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6C99E" w14:textId="34233E8E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6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Функциональное назначение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_Toc127285476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018ABD" w14:textId="38278D15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7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_Toc127285477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34546C" w14:textId="17D1BB2A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8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ПРОГРАММЕ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_Toc127285478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76BF5" w14:textId="5FEA7CD3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55CBD" w14:textId="559CAD7D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0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4.1.1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выполняемых функций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_Toc127285480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3841F" w14:textId="52E54A98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1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надежности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_Toc127285481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05B59" w14:textId="6EA16BD4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2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4.2.1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обеспечению надежного (устойчивого) функционирования программы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_Toc127285482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D471D" w14:textId="78058185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3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4.2.2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Время восстановления после отказа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_Toc127285483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DFEF2" w14:textId="280427FD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4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4.2.3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Отказы из-за некорректных действий оператора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_Toc127285484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A7AD4" w14:textId="0BF0D6A6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5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4.3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интерфейсу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_Toc127285485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0D06" w14:textId="42110F02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6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4.4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Условия эксплуатации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_Toc127285486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BA2AE" w14:textId="5C79D43B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7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4.4.1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Климатические условия эксплуатации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_Toc127285487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CBEA8" w14:textId="0CBE274A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8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4.4.2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видам обслуживания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_Toc127285488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B1DE1" w14:textId="1AC8C355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4.4.3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численности квалифицированного персонала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61B7A" w14:textId="49D24944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0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4.5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_Toc127285490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8EFE3" w14:textId="32E8078C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1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4.6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_Toc127285491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7A5C4" w14:textId="0E4BB807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2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4.6.1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исходным кодам и языкам программирования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_Toc127285492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F22ED" w14:textId="0B24A7CC" w:rsidR="003D771D" w:rsidRPr="003D771D" w:rsidRDefault="00000000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3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4.6.2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средствам, используемым программой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_Toc127285493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EBA5F4" w14:textId="1A43E99D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4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4.7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_Toc127285494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A62E5" w14:textId="1237B173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5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4.8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транспортированию и хранению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_Toc127285495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0E28D" w14:textId="3C8B9C81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6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4.9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_Toc127285496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0229F" w14:textId="40E63BFF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7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5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ПРОГРАММНОЙ ДОКУМЕНТАЦИИ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_Toc127285497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D2114" w14:textId="7601C39A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8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5.1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_Toc127285498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AC4BA" w14:textId="4AD39C58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5.2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89B97B" w14:textId="0D4E758E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0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6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ТЕХНИКО­ЭКОНОМИЧЕСКИЕ ПОКАЗАТЕЛИ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_Toc127285500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DA070" w14:textId="2477E72D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1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6.1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_Toc127285501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20D329" w14:textId="015EC12C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2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6.2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Предполагаемая потребность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_Toc127285502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1AA15" w14:textId="74BD581A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3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6.3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_Toc127285503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6A777" w14:textId="7B00F736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4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7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СТАДИИ И ЭТАПЫ РАЗРАБОТКИ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_Toc127285504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37724" w14:textId="2CD061BE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5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7.1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Стадии разработки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_Toc127285505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E841B" w14:textId="6324A954" w:rsidR="003D771D" w:rsidRPr="003D771D" w:rsidRDefault="00000000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6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7.2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Сроки разработки и исполнители</w:t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: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_Toc127285506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EEC74" w14:textId="7F36D9D5" w:rsidR="003D771D" w:rsidRPr="003D771D" w:rsidRDefault="00000000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7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8</w:t>
            </w:r>
            <w:r w:rsidR="003D771D"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_Toc127285507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20683" w14:textId="6CC64D64" w:rsidR="003D771D" w:rsidRPr="003D771D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8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_Toc127285508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0D0C4" w14:textId="260A4D75" w:rsidR="003D771D" w:rsidRPr="003D771D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ПРИЛОЖЕНИЕ 1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5CEBD" w14:textId="7AA3649C" w:rsidR="003D771D" w:rsidRPr="003D771D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0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ТЕРМИНОЛОГИЯ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_Toc127285510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8F2D6" w14:textId="5CE3B1B7" w:rsidR="003D771D" w:rsidRPr="003D771D" w:rsidRDefault="00000000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1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_Toc127285511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7F666" w14:textId="6858F533" w:rsidR="00F51B0B" w:rsidRPr="003D771D" w:rsidRDefault="00F51B0B">
          <w:r w:rsidRPr="003D771D">
            <w:rPr>
              <w:b/>
              <w:bCs/>
              <w:noProof/>
            </w:rPr>
            <w:fldChar w:fldCharType="end"/>
          </w:r>
        </w:p>
      </w:sdtContent>
    </w:sdt>
    <w:p w14:paraId="791F62C6" w14:textId="4139F04B" w:rsidR="00F51B0B" w:rsidRPr="003D771D" w:rsidRDefault="00F51B0B" w:rsidP="00F51B0B">
      <w:pPr>
        <w:pStyle w:val="ac"/>
      </w:pPr>
      <w:r w:rsidRPr="003D771D">
        <w:br w:type="page"/>
      </w:r>
    </w:p>
    <w:p w14:paraId="7473304C" w14:textId="756671D4" w:rsidR="003A3D61" w:rsidRPr="003D771D" w:rsidRDefault="00F51B0B" w:rsidP="00AD1FBD">
      <w:pPr>
        <w:pStyle w:val="ac"/>
      </w:pPr>
      <w:bookmarkStart w:id="0" w:name="_Toc127285469"/>
      <w:r w:rsidRPr="003D771D">
        <w:lastRenderedPageBreak/>
        <w:t>АННОТАЦИЯ</w:t>
      </w:r>
      <w:bookmarkEnd w:id="0"/>
    </w:p>
    <w:p w14:paraId="2A05F633" w14:textId="77777777" w:rsidR="00962991" w:rsidRPr="003D771D" w:rsidRDefault="00962991" w:rsidP="00962991">
      <w:pPr>
        <w:pStyle w:val="Default"/>
      </w:pPr>
    </w:p>
    <w:p w14:paraId="65587038" w14:textId="5DAF52BD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CD613E0" w14:textId="4225EB6C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Настоящее Техническое задание «Моделирование дорожного движения с высоким разрешением» содержит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приёмки» и </w:t>
      </w:r>
      <w:proofErr w:type="gramStart"/>
      <w:r w:rsidRPr="003D771D">
        <w:rPr>
          <w:sz w:val="23"/>
          <w:szCs w:val="23"/>
        </w:rPr>
        <w:t>приложения</w:t>
      </w:r>
      <w:r w:rsidRPr="003D771D">
        <w:rPr>
          <w:color w:val="1154CC"/>
          <w:sz w:val="16"/>
          <w:szCs w:val="16"/>
        </w:rPr>
        <w:t>[</w:t>
      </w:r>
      <w:proofErr w:type="gramEnd"/>
      <w:r w:rsidRPr="003D771D">
        <w:rPr>
          <w:color w:val="1154CC"/>
          <w:sz w:val="16"/>
          <w:szCs w:val="16"/>
        </w:rPr>
        <w:t>7]</w:t>
      </w:r>
      <w:r w:rsidRPr="003D771D">
        <w:rPr>
          <w:sz w:val="23"/>
          <w:szCs w:val="23"/>
        </w:rPr>
        <w:t xml:space="preserve">. </w:t>
      </w:r>
    </w:p>
    <w:p w14:paraId="0BC531B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271051C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«Основания для разработки» указаны документы, на основании которых ведется разработка, а также наименование темы разработки. </w:t>
      </w:r>
    </w:p>
    <w:p w14:paraId="381E308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937D6AC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 </w:t>
      </w:r>
    </w:p>
    <w:p w14:paraId="6E337074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программной документации» содержит предварительный состав программной документации и специальные требования к ней. </w:t>
      </w:r>
    </w:p>
    <w:p w14:paraId="466E089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 </w:t>
      </w:r>
    </w:p>
    <w:p w14:paraId="064CDC8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«Стадии и этапы разработки» содержит стадии и этапы разработки, их содержание и сроки, а также указывает лица, ответственные за их выполнение. </w:t>
      </w:r>
    </w:p>
    <w:p w14:paraId="4DB5060D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«Порядок контроля и приёмки» указаны общие требования к приемке работы, а также зафиксированы все допустимые при этом виды испытаний. </w:t>
      </w:r>
    </w:p>
    <w:p w14:paraId="34B606D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Настоящий документ разработан в соответствии с требованиями: </w:t>
      </w:r>
    </w:p>
    <w:p w14:paraId="4631A2C6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1. ГОСТ 19.101-77</w:t>
      </w:r>
      <w:r w:rsidRPr="003D771D">
        <w:rPr>
          <w:color w:val="1154CC"/>
          <w:sz w:val="16"/>
          <w:szCs w:val="16"/>
        </w:rPr>
        <w:t>[1]</w:t>
      </w:r>
      <w:r w:rsidRPr="003D771D">
        <w:rPr>
          <w:sz w:val="23"/>
          <w:szCs w:val="23"/>
        </w:rPr>
        <w:t xml:space="preserve">: Виды программ и программных документов. </w:t>
      </w:r>
    </w:p>
    <w:p w14:paraId="793E6E00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2. ГОСТ 19.102-77</w:t>
      </w:r>
      <w:r w:rsidRPr="003D771D">
        <w:rPr>
          <w:color w:val="1154CC"/>
          <w:sz w:val="16"/>
          <w:szCs w:val="16"/>
        </w:rPr>
        <w:t>[2]</w:t>
      </w:r>
      <w:r w:rsidRPr="003D771D">
        <w:rPr>
          <w:sz w:val="23"/>
          <w:szCs w:val="23"/>
        </w:rPr>
        <w:t xml:space="preserve">: Стадии разработки. </w:t>
      </w:r>
    </w:p>
    <w:p w14:paraId="6B0F01AA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3. ГОСТ 19.103-77</w:t>
      </w:r>
      <w:r w:rsidRPr="003D771D">
        <w:rPr>
          <w:color w:val="1154CC"/>
          <w:sz w:val="16"/>
          <w:szCs w:val="16"/>
        </w:rPr>
        <w:t>[3]</w:t>
      </w:r>
      <w:r w:rsidRPr="003D771D">
        <w:rPr>
          <w:sz w:val="23"/>
          <w:szCs w:val="23"/>
        </w:rPr>
        <w:t xml:space="preserve">: Обозначения программ и программных документов. </w:t>
      </w:r>
    </w:p>
    <w:p w14:paraId="39BFC6C7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4. ГОСТ 19.104-78</w:t>
      </w:r>
      <w:r w:rsidRPr="003D771D">
        <w:rPr>
          <w:color w:val="1154CC"/>
          <w:sz w:val="16"/>
          <w:szCs w:val="16"/>
        </w:rPr>
        <w:t>[4]</w:t>
      </w:r>
      <w:r w:rsidRPr="003D771D">
        <w:rPr>
          <w:sz w:val="23"/>
          <w:szCs w:val="23"/>
        </w:rPr>
        <w:t xml:space="preserve">: Основные надписи. </w:t>
      </w:r>
    </w:p>
    <w:p w14:paraId="0D39890D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5. ГОСТ 19.105-78</w:t>
      </w:r>
      <w:r w:rsidRPr="003D771D">
        <w:rPr>
          <w:color w:val="1154CC"/>
          <w:sz w:val="16"/>
          <w:szCs w:val="16"/>
        </w:rPr>
        <w:t>[5]</w:t>
      </w:r>
      <w:r w:rsidRPr="003D771D">
        <w:rPr>
          <w:sz w:val="23"/>
          <w:szCs w:val="23"/>
        </w:rPr>
        <w:t xml:space="preserve">: Общие требования к программным документам. </w:t>
      </w:r>
    </w:p>
    <w:p w14:paraId="734B7982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6. ГОСТ 19.106-78</w:t>
      </w:r>
      <w:r w:rsidRPr="003D771D">
        <w:rPr>
          <w:color w:val="1154CC"/>
          <w:sz w:val="16"/>
          <w:szCs w:val="16"/>
        </w:rPr>
        <w:t>[6]</w:t>
      </w:r>
      <w:r w:rsidRPr="003D771D">
        <w:rPr>
          <w:sz w:val="23"/>
          <w:szCs w:val="23"/>
        </w:rPr>
        <w:t xml:space="preserve">: Требования к программным документам, выполненным печатным способом. </w:t>
      </w:r>
    </w:p>
    <w:p w14:paraId="31815C80" w14:textId="41C2DEB0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7. ГОСТ 19.201-78</w:t>
      </w:r>
      <w:r w:rsidRPr="003D771D">
        <w:rPr>
          <w:color w:val="1154CC"/>
          <w:sz w:val="16"/>
          <w:szCs w:val="16"/>
        </w:rPr>
        <w:t>[7]</w:t>
      </w:r>
      <w:r w:rsidRPr="003D771D">
        <w:rPr>
          <w:sz w:val="23"/>
          <w:szCs w:val="23"/>
        </w:rPr>
        <w:t xml:space="preserve">: Техническое задание. Требования к содержанию и оформлению </w:t>
      </w:r>
    </w:p>
    <w:p w14:paraId="25869C1B" w14:textId="77777777" w:rsidR="00962991" w:rsidRPr="003D771D" w:rsidRDefault="00962991" w:rsidP="00962991">
      <w:pPr>
        <w:pStyle w:val="Default"/>
      </w:pPr>
    </w:p>
    <w:p w14:paraId="381F83F0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8. ГОСТ 19.602-78</w:t>
      </w:r>
      <w:r w:rsidRPr="003D771D">
        <w:rPr>
          <w:color w:val="1154CC"/>
          <w:sz w:val="16"/>
          <w:szCs w:val="16"/>
        </w:rPr>
        <w:t>[8]</w:t>
      </w:r>
      <w:r w:rsidRPr="003D771D">
        <w:rPr>
          <w:sz w:val="23"/>
          <w:szCs w:val="23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6BE5EFCF" w14:textId="2D21B535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Изменения к настоящему техническому заданию должны быть оформлены согласно ГОСТ 19.603-78</w:t>
      </w:r>
      <w:r w:rsidRPr="003D771D">
        <w:rPr>
          <w:color w:val="1154CC"/>
          <w:sz w:val="16"/>
          <w:szCs w:val="16"/>
        </w:rPr>
        <w:t xml:space="preserve">[9] </w:t>
      </w:r>
      <w:r w:rsidRPr="003D771D">
        <w:rPr>
          <w:sz w:val="23"/>
          <w:szCs w:val="23"/>
        </w:rPr>
        <w:t>и ГОСТ 19.604-78</w:t>
      </w:r>
      <w:r w:rsidRPr="003D771D">
        <w:rPr>
          <w:color w:val="1154CC"/>
          <w:sz w:val="23"/>
          <w:szCs w:val="23"/>
        </w:rPr>
        <w:t>[10]</w:t>
      </w:r>
      <w:r w:rsidRPr="003D771D">
        <w:rPr>
          <w:sz w:val="23"/>
          <w:szCs w:val="23"/>
        </w:rPr>
        <w:t>.</w:t>
      </w:r>
      <w:r w:rsidRPr="003D771D">
        <w:rPr>
          <w:sz w:val="23"/>
          <w:szCs w:val="23"/>
        </w:rPr>
        <w:tab/>
      </w:r>
    </w:p>
    <w:p w14:paraId="7629CE78" w14:textId="4AC6601C" w:rsidR="00AD1FBD" w:rsidRPr="003D771D" w:rsidRDefault="00AD1FBD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2927ED3E" w14:textId="211F8EDE" w:rsidR="00AD1FBD" w:rsidRPr="003D771D" w:rsidRDefault="00C87BD0" w:rsidP="00AD1FBD">
      <w:pPr>
        <w:pStyle w:val="ac"/>
        <w:numPr>
          <w:ilvl w:val="0"/>
          <w:numId w:val="2"/>
        </w:numPr>
      </w:pPr>
      <w:bookmarkStart w:id="1" w:name="_Toc127285470"/>
      <w:r w:rsidRPr="003D771D">
        <w:lastRenderedPageBreak/>
        <w:t>ВВЕДЕНИЕ</w:t>
      </w:r>
      <w:bookmarkEnd w:id="1"/>
    </w:p>
    <w:p w14:paraId="62F168CA" w14:textId="68D73327" w:rsidR="00556473" w:rsidRPr="003D771D" w:rsidRDefault="00AD1FBD" w:rsidP="00556473">
      <w:pPr>
        <w:pStyle w:val="23"/>
        <w:numPr>
          <w:ilvl w:val="1"/>
          <w:numId w:val="4"/>
        </w:numPr>
        <w:rPr>
          <w:rFonts w:cs="Times New Roman"/>
          <w:lang w:val="en-US"/>
        </w:rPr>
      </w:pPr>
      <w:bookmarkStart w:id="2" w:name="_Toc127285471"/>
      <w:r w:rsidRPr="003D771D">
        <w:rPr>
          <w:rFonts w:cs="Times New Roman"/>
        </w:rPr>
        <w:t>Наименование программы</w:t>
      </w:r>
      <w:bookmarkEnd w:id="2"/>
    </w:p>
    <w:p w14:paraId="149308DE" w14:textId="47A5612E" w:rsidR="00556473" w:rsidRPr="003D771D" w:rsidRDefault="00556473" w:rsidP="00384DE4">
      <w:pPr>
        <w:pStyle w:val="af0"/>
        <w:rPr>
          <w:rFonts w:cs="Times New Roman"/>
        </w:rPr>
      </w:pPr>
      <w:r w:rsidRPr="003D771D">
        <w:rPr>
          <w:rFonts w:cs="Times New Roman"/>
        </w:rPr>
        <w:t xml:space="preserve">Наименование темы разработки: </w:t>
      </w:r>
      <w:proofErr w:type="spellStart"/>
      <w:r w:rsidR="00244B6B">
        <w:rPr>
          <w:rFonts w:cs="Times New Roman"/>
        </w:rPr>
        <w:t>Телеграм</w:t>
      </w:r>
      <w:proofErr w:type="spellEnd"/>
      <w:r w:rsidR="00244B6B">
        <w:rPr>
          <w:rFonts w:cs="Times New Roman"/>
        </w:rPr>
        <w:t>-бот с базой данных для записи в автосервис</w:t>
      </w:r>
    </w:p>
    <w:p w14:paraId="0C5C0BBB" w14:textId="413CA34B" w:rsidR="00556473" w:rsidRPr="00244B6B" w:rsidRDefault="00556473" w:rsidP="00384DE4">
      <w:pPr>
        <w:pStyle w:val="af0"/>
        <w:rPr>
          <w:rFonts w:cs="Times New Roman"/>
          <w:lang w:val="en-US"/>
        </w:rPr>
      </w:pPr>
      <w:r w:rsidRPr="003D771D">
        <w:rPr>
          <w:rFonts w:cs="Times New Roman"/>
        </w:rPr>
        <w:t>Наименование</w:t>
      </w:r>
      <w:r w:rsidRPr="00244B6B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темы</w:t>
      </w:r>
      <w:r w:rsidRPr="00244B6B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разработки</w:t>
      </w:r>
      <w:r w:rsidRPr="00244B6B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на</w:t>
      </w:r>
      <w:r w:rsidRPr="00244B6B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Английском</w:t>
      </w:r>
      <w:r w:rsidRPr="00244B6B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Языке</w:t>
      </w:r>
      <w:r w:rsidRPr="00244B6B">
        <w:rPr>
          <w:rFonts w:cs="Times New Roman"/>
          <w:lang w:val="en-US"/>
        </w:rPr>
        <w:t>:</w:t>
      </w:r>
      <w:r w:rsidR="001827FF" w:rsidRPr="00244B6B">
        <w:rPr>
          <w:rFonts w:cs="Times New Roman"/>
          <w:lang w:val="en-US"/>
        </w:rPr>
        <w:t xml:space="preserve"> </w:t>
      </w:r>
      <w:r w:rsidR="00244B6B">
        <w:rPr>
          <w:rFonts w:cs="Times New Roman"/>
          <w:lang w:val="en-US"/>
        </w:rPr>
        <w:t>Telegram</w:t>
      </w:r>
      <w:r w:rsidR="00244B6B" w:rsidRPr="00244B6B">
        <w:rPr>
          <w:rFonts w:cs="Times New Roman"/>
          <w:lang w:val="en-US"/>
        </w:rPr>
        <w:t>-</w:t>
      </w:r>
      <w:r w:rsidR="00244B6B">
        <w:rPr>
          <w:rFonts w:cs="Times New Roman"/>
          <w:lang w:val="en-US"/>
        </w:rPr>
        <w:t>bot</w:t>
      </w:r>
      <w:r w:rsidR="00244B6B" w:rsidRPr="00244B6B">
        <w:rPr>
          <w:rFonts w:cs="Times New Roman"/>
          <w:lang w:val="en-US"/>
        </w:rPr>
        <w:t xml:space="preserve"> </w:t>
      </w:r>
      <w:r w:rsidR="00244B6B">
        <w:rPr>
          <w:rFonts w:cs="Times New Roman"/>
          <w:lang w:val="en-US"/>
        </w:rPr>
        <w:t>with</w:t>
      </w:r>
      <w:r w:rsidR="00244B6B" w:rsidRPr="00244B6B">
        <w:rPr>
          <w:rFonts w:cs="Times New Roman"/>
          <w:lang w:val="en-US"/>
        </w:rPr>
        <w:t xml:space="preserve"> </w:t>
      </w:r>
      <w:r w:rsidR="00244B6B">
        <w:rPr>
          <w:rFonts w:cs="Times New Roman"/>
          <w:lang w:val="en-US"/>
        </w:rPr>
        <w:t>Database</w:t>
      </w:r>
      <w:r w:rsidR="00244B6B" w:rsidRPr="00244B6B">
        <w:rPr>
          <w:rFonts w:cs="Times New Roman"/>
          <w:lang w:val="en-US"/>
        </w:rPr>
        <w:t xml:space="preserve"> </w:t>
      </w:r>
      <w:r w:rsidR="00244B6B">
        <w:rPr>
          <w:rFonts w:cs="Times New Roman"/>
          <w:lang w:val="en-US"/>
        </w:rPr>
        <w:t>for</w:t>
      </w:r>
      <w:r w:rsidR="00244B6B" w:rsidRPr="00244B6B">
        <w:rPr>
          <w:rFonts w:cs="Times New Roman"/>
          <w:lang w:val="en-US"/>
        </w:rPr>
        <w:t xml:space="preserve"> </w:t>
      </w:r>
      <w:r w:rsidR="00244B6B">
        <w:rPr>
          <w:rFonts w:cs="Times New Roman"/>
          <w:lang w:val="en-US"/>
        </w:rPr>
        <w:t>signing</w:t>
      </w:r>
      <w:r w:rsidR="00244B6B" w:rsidRPr="00244B6B">
        <w:rPr>
          <w:rFonts w:cs="Times New Roman"/>
          <w:lang w:val="en-US"/>
        </w:rPr>
        <w:t xml:space="preserve"> </w:t>
      </w:r>
      <w:r w:rsidR="00244B6B">
        <w:rPr>
          <w:rFonts w:cs="Times New Roman"/>
          <w:lang w:val="en-US"/>
        </w:rPr>
        <w:t>up in service-station</w:t>
      </w:r>
    </w:p>
    <w:p w14:paraId="21469648" w14:textId="77777777" w:rsidR="00556473" w:rsidRPr="00244B6B" w:rsidRDefault="00556473" w:rsidP="00556473">
      <w:pPr>
        <w:pStyle w:val="af0"/>
        <w:rPr>
          <w:rFonts w:cs="Times New Roman"/>
          <w:b/>
          <w:bCs/>
          <w:lang w:val="en-US"/>
        </w:rPr>
      </w:pPr>
    </w:p>
    <w:p w14:paraId="712BD5BC" w14:textId="3E27FECF" w:rsidR="003D771D" w:rsidRPr="003D771D" w:rsidRDefault="00556473" w:rsidP="003D771D">
      <w:pPr>
        <w:pStyle w:val="23"/>
        <w:numPr>
          <w:ilvl w:val="1"/>
          <w:numId w:val="4"/>
        </w:numPr>
        <w:rPr>
          <w:rFonts w:cs="Times New Roman"/>
        </w:rPr>
      </w:pPr>
      <w:bookmarkStart w:id="3" w:name="_Toc127285472"/>
      <w:r w:rsidRPr="003D771D">
        <w:rPr>
          <w:rFonts w:cs="Times New Roman"/>
        </w:rPr>
        <w:t>Краткая характеристика области применения программы:</w:t>
      </w:r>
      <w:bookmarkEnd w:id="3"/>
      <w:r w:rsidR="003D771D" w:rsidRPr="003D771D">
        <w:rPr>
          <w:rFonts w:cs="Times New Roman"/>
        </w:rPr>
        <w:t xml:space="preserve"> </w:t>
      </w:r>
      <w:r w:rsidR="006F12B9" w:rsidRPr="003D771D">
        <w:rPr>
          <w:rFonts w:cs="Times New Roman"/>
        </w:rPr>
        <w:t xml:space="preserve"> </w:t>
      </w:r>
      <w:r w:rsidR="003E6C6E" w:rsidRPr="003D771D">
        <w:rPr>
          <w:rFonts w:cs="Times New Roman"/>
        </w:rPr>
        <w:t xml:space="preserve"> </w:t>
      </w:r>
    </w:p>
    <w:p w14:paraId="60B44E4D" w14:textId="63104F88" w:rsidR="00244B6B" w:rsidRP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 xml:space="preserve">Этот проект направлен на создание </w:t>
      </w:r>
      <w:proofErr w:type="spellStart"/>
      <w:r w:rsidRPr="00244B6B">
        <w:rPr>
          <w:rFonts w:cs="Times New Roman"/>
          <w:bCs/>
          <w:lang w:eastAsia="ru-RU"/>
        </w:rPr>
        <w:t>телеграм</w:t>
      </w:r>
      <w:proofErr w:type="spellEnd"/>
      <w:r w:rsidRPr="00244B6B">
        <w:rPr>
          <w:rFonts w:cs="Times New Roman"/>
          <w:bCs/>
          <w:lang w:eastAsia="ru-RU"/>
        </w:rPr>
        <w:t>-бота, который будет интегрирован с базой данных и предназначен для облегчения процесса записи клиентов в автосервис. Бот будет предоставлять удобный и эффективный способ для клиентов записаться на обслуживание или ремонт своего автомобиля, а также для сотрудников автосервиса управлять этими записями и предоставлять необходимую информацию.</w:t>
      </w:r>
    </w:p>
    <w:p w14:paraId="53959C0C" w14:textId="03C7F2F8" w:rsidR="00244B6B" w:rsidRP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>Основные характеристики программы включают в себя:</w:t>
      </w:r>
    </w:p>
    <w:p w14:paraId="148EB003" w14:textId="28C0D06A" w:rsidR="00244B6B" w:rsidRP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 xml:space="preserve">Запись на сервис: Пользователи смогут </w:t>
      </w:r>
      <w:proofErr w:type="gramStart"/>
      <w:r w:rsidRPr="00244B6B">
        <w:rPr>
          <w:rFonts w:cs="Times New Roman"/>
          <w:bCs/>
          <w:lang w:eastAsia="ru-RU"/>
        </w:rPr>
        <w:t>через бота</w:t>
      </w:r>
      <w:proofErr w:type="gramEnd"/>
      <w:r w:rsidRPr="00244B6B">
        <w:rPr>
          <w:rFonts w:cs="Times New Roman"/>
          <w:bCs/>
          <w:lang w:eastAsia="ru-RU"/>
        </w:rPr>
        <w:t xml:space="preserve"> выбрать удобное время и дату для посещения автосервиса, указать необходимые услуги и оставить контактные данные.</w:t>
      </w:r>
    </w:p>
    <w:p w14:paraId="2EC7A760" w14:textId="3D334371" w:rsidR="00244B6B" w:rsidRP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>Управление базой данных: Бот будет интегрирован с базой данных, где будет храниться информация о клиентах, их автомобилях, предыдущих записях и других важных данных.</w:t>
      </w:r>
      <w:r>
        <w:rPr>
          <w:rFonts w:cs="Times New Roman"/>
          <w:bCs/>
          <w:lang w:eastAsia="ru-RU"/>
        </w:rPr>
        <w:t xml:space="preserve"> Это позволит внедрить другие источники записи в автосервис.</w:t>
      </w:r>
    </w:p>
    <w:p w14:paraId="363C2919" w14:textId="7F82A250" w:rsidR="00244B6B" w:rsidRP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>Уведомления и напоминания: Бот будет отправлять автоматические уведомления и напоминания клиентам о предстоящих записях, изменениях в расписании или статусе их автомобиля.</w:t>
      </w:r>
    </w:p>
    <w:p w14:paraId="7A885816" w14:textId="5199DDC8" w:rsidR="00244B6B" w:rsidRP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 xml:space="preserve">Запрос информации: Клиенты смогут запросить информацию о доступных услугах, ценах, акциях, местоположении сервиса и контактных данных </w:t>
      </w:r>
      <w:proofErr w:type="gramStart"/>
      <w:r w:rsidRPr="00244B6B">
        <w:rPr>
          <w:rFonts w:cs="Times New Roman"/>
          <w:bCs/>
          <w:lang w:eastAsia="ru-RU"/>
        </w:rPr>
        <w:t>через бота</w:t>
      </w:r>
      <w:proofErr w:type="gramEnd"/>
      <w:r w:rsidRPr="00244B6B">
        <w:rPr>
          <w:rFonts w:cs="Times New Roman"/>
          <w:bCs/>
          <w:lang w:eastAsia="ru-RU"/>
        </w:rPr>
        <w:t>.</w:t>
      </w:r>
    </w:p>
    <w:p w14:paraId="653B817E" w14:textId="77777777" w:rsidR="00244B6B" w:rsidRDefault="00244B6B" w:rsidP="00244B6B">
      <w:pPr>
        <w:pStyle w:val="af0"/>
        <w:rPr>
          <w:rFonts w:cs="Times New Roman"/>
          <w:bCs/>
          <w:lang w:eastAsia="ru-RU"/>
        </w:rPr>
      </w:pPr>
      <w:r w:rsidRPr="00244B6B">
        <w:rPr>
          <w:rFonts w:cs="Times New Roman"/>
          <w:bCs/>
          <w:lang w:eastAsia="ru-RU"/>
        </w:rPr>
        <w:t>Поддержка клиентов: Бот будет предоставлять возможность связаться с сотрудниками автосервиса для решения вопросов, получения консультаций или оставления отзывов.</w:t>
      </w:r>
    </w:p>
    <w:p w14:paraId="3DF98C44" w14:textId="3CD431EF" w:rsidR="003D771D" w:rsidRPr="00244B6B" w:rsidRDefault="003D771D" w:rsidP="00244B6B">
      <w:pPr>
        <w:pStyle w:val="af0"/>
        <w:rPr>
          <w:rFonts w:cs="Times New Roman"/>
          <w:bCs/>
        </w:rPr>
      </w:pPr>
      <w:r w:rsidRPr="003D771D">
        <w:rPr>
          <w:rFonts w:cs="Times New Roman"/>
          <w:bCs/>
        </w:rPr>
        <w:t xml:space="preserve">Основная цель разрабатываемой программы – </w:t>
      </w:r>
      <w:r w:rsidR="00244B6B">
        <w:rPr>
          <w:rFonts w:cs="Times New Roman"/>
          <w:bCs/>
        </w:rPr>
        <w:t>улучшить процесс записи клиента в автосервис.</w:t>
      </w:r>
    </w:p>
    <w:p w14:paraId="7F254F55" w14:textId="3B29442C" w:rsidR="00C87BD0" w:rsidRPr="003D771D" w:rsidRDefault="00C87BD0" w:rsidP="00BD1881">
      <w:pPr>
        <w:pStyle w:val="af0"/>
        <w:ind w:left="1080"/>
        <w:rPr>
          <w:rFonts w:cs="Times New Roman"/>
        </w:rPr>
      </w:pPr>
      <w:r w:rsidRPr="003D771D">
        <w:rPr>
          <w:rFonts w:cs="Times New Roman"/>
        </w:rPr>
        <w:br w:type="page"/>
      </w:r>
    </w:p>
    <w:p w14:paraId="142FDD4F" w14:textId="74C5E1A5" w:rsidR="00C87BD0" w:rsidRPr="003D771D" w:rsidRDefault="00C87BD0" w:rsidP="00C87BD0">
      <w:pPr>
        <w:pStyle w:val="ac"/>
        <w:numPr>
          <w:ilvl w:val="0"/>
          <w:numId w:val="4"/>
        </w:numPr>
      </w:pPr>
      <w:bookmarkStart w:id="4" w:name="_Toc127285474"/>
      <w:r w:rsidRPr="003D771D">
        <w:lastRenderedPageBreak/>
        <w:t>ОСНОВАНИЯ ДЛЯ РАЗРАБОТКИ</w:t>
      </w:r>
      <w:bookmarkEnd w:id="4"/>
    </w:p>
    <w:p w14:paraId="7145413F" w14:textId="77777777" w:rsidR="00C87BD0" w:rsidRPr="003D771D" w:rsidRDefault="00C87BD0" w:rsidP="00C87BD0">
      <w:pPr>
        <w:pStyle w:val="23"/>
        <w:rPr>
          <w:rFonts w:cs="Times New Roman"/>
        </w:rPr>
      </w:pPr>
    </w:p>
    <w:p w14:paraId="4B055EE1" w14:textId="06743C46" w:rsidR="00C87BD0" w:rsidRPr="003D771D" w:rsidRDefault="00C87BD0" w:rsidP="00C87BD0">
      <w:pPr>
        <w:pStyle w:val="af0"/>
        <w:ind w:left="400" w:firstLine="308"/>
        <w:rPr>
          <w:rFonts w:cs="Times New Roman"/>
        </w:rPr>
      </w:pPr>
      <w:r w:rsidRPr="003D771D">
        <w:rPr>
          <w:rFonts w:cs="Times New Roman"/>
        </w:rPr>
        <w:t xml:space="preserve">Основанием для разработки является </w:t>
      </w:r>
      <w:r w:rsidR="00F44B2A" w:rsidRPr="003D771D">
        <w:rPr>
          <w:rFonts w:cs="Times New Roman"/>
        </w:rPr>
        <w:t>учебный</w:t>
      </w:r>
      <w:r w:rsidRPr="003D771D">
        <w:rPr>
          <w:rFonts w:cs="Times New Roman"/>
        </w:rPr>
        <w:t>̆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20A5118E" w14:textId="01CD727B" w:rsidR="00556473" w:rsidRPr="003D771D" w:rsidRDefault="00C87BD0" w:rsidP="00C87BD0">
      <w:pPr>
        <w:pStyle w:val="ac"/>
        <w:numPr>
          <w:ilvl w:val="0"/>
          <w:numId w:val="4"/>
        </w:numPr>
      </w:pPr>
      <w:r w:rsidRPr="003D771D">
        <w:br w:type="page"/>
      </w:r>
      <w:bookmarkStart w:id="5" w:name="_Toc127285475"/>
      <w:r w:rsidRPr="003D771D">
        <w:lastRenderedPageBreak/>
        <w:t>НАЗНАЧЕНИЕ РАЗРАБОТКИ</w:t>
      </w:r>
      <w:bookmarkEnd w:id="5"/>
    </w:p>
    <w:p w14:paraId="10395062" w14:textId="69B907C4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6" w:name="_Toc127285476"/>
      <w:r w:rsidRPr="003D771D">
        <w:rPr>
          <w:rFonts w:cs="Times New Roman"/>
        </w:rPr>
        <w:t>Функциональное назначение</w:t>
      </w:r>
      <w:bookmarkEnd w:id="6"/>
    </w:p>
    <w:p w14:paraId="5D3E93C6" w14:textId="63CB9C25" w:rsidR="00244B6B" w:rsidRPr="00244B6B" w:rsidRDefault="00244B6B" w:rsidP="00244B6B">
      <w:pPr>
        <w:pStyle w:val="af0"/>
        <w:rPr>
          <w:rFonts w:cs="Times New Roman"/>
        </w:rPr>
      </w:pPr>
      <w:proofErr w:type="spellStart"/>
      <w:r w:rsidRPr="00244B6B">
        <w:rPr>
          <w:rFonts w:cs="Times New Roman"/>
        </w:rPr>
        <w:t>Телеграм</w:t>
      </w:r>
      <w:proofErr w:type="spellEnd"/>
      <w:r w:rsidRPr="00244B6B">
        <w:rPr>
          <w:rFonts w:cs="Times New Roman"/>
        </w:rPr>
        <w:t xml:space="preserve">-бот с базой данных для записи в автосервис предоставляет возможность клиентам записываться на обслуживание или ремонт своих автомобилей через мессенджер </w:t>
      </w:r>
      <w:proofErr w:type="spellStart"/>
      <w:r w:rsidRPr="00244B6B">
        <w:rPr>
          <w:rFonts w:cs="Times New Roman"/>
        </w:rPr>
        <w:t>Telegram</w:t>
      </w:r>
      <w:proofErr w:type="spellEnd"/>
      <w:r w:rsidRPr="00244B6B">
        <w:rPr>
          <w:rFonts w:cs="Times New Roman"/>
        </w:rPr>
        <w:t>. Он обеспечивает удобный интерфейс для пользователей, позволяя им выбирать удобное время, указывать необходимые услуги и оставлять контактные данные.</w:t>
      </w:r>
    </w:p>
    <w:p w14:paraId="542D0E15" w14:textId="44B80CB0" w:rsidR="00C87BD0" w:rsidRPr="003D771D" w:rsidRDefault="00244B6B" w:rsidP="00244B6B">
      <w:pPr>
        <w:pStyle w:val="af0"/>
        <w:rPr>
          <w:rFonts w:cs="Times New Roman"/>
        </w:rPr>
      </w:pPr>
      <w:r w:rsidRPr="00244B6B">
        <w:rPr>
          <w:rFonts w:cs="Times New Roman"/>
        </w:rPr>
        <w:t>Кроме того, бот интегрирован с базой данных, где хранится информация о клиентах, их автомобилях, предыдущих записях и других сопутствующих данных. Он также предоставляет сотрудникам автосервиса функциональность для управления этой информацией и обеспечивает возможность просмотра основных характеристик дорожного движения через графики и таблицы.</w:t>
      </w:r>
    </w:p>
    <w:p w14:paraId="04FDD1FA" w14:textId="193A6763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7" w:name="_Toc127285477"/>
      <w:r w:rsidRPr="003D771D">
        <w:rPr>
          <w:rFonts w:cs="Times New Roman"/>
        </w:rPr>
        <w:t>Эксплуатационное назначение</w:t>
      </w:r>
      <w:bookmarkEnd w:id="7"/>
    </w:p>
    <w:p w14:paraId="2E100A06" w14:textId="6F44657B" w:rsidR="00244B6B" w:rsidRPr="00244B6B" w:rsidRDefault="00244B6B" w:rsidP="00244B6B">
      <w:pPr>
        <w:pStyle w:val="af0"/>
        <w:rPr>
          <w:rFonts w:cs="Times New Roman"/>
        </w:rPr>
      </w:pPr>
      <w:proofErr w:type="spellStart"/>
      <w:r w:rsidRPr="00244B6B">
        <w:rPr>
          <w:rFonts w:cs="Times New Roman"/>
        </w:rPr>
        <w:t>Телеграм</w:t>
      </w:r>
      <w:proofErr w:type="spellEnd"/>
      <w:r w:rsidRPr="00244B6B">
        <w:rPr>
          <w:rFonts w:cs="Times New Roman"/>
        </w:rPr>
        <w:t>-бот с базой данных для записи в автосервис предназначен для использования как клиентами, так и персоналом автосервиса. Для клиентов он обеспечивает удобный и быстрый способ записи на обслуживание или ремонт автомобиля, позволяя им избежать долгих ожиданий по телефону или личным визитам. Для сотрудников автосервиса бот упрощает процесс управления записями клиентов и повышает эффективность их работы.</w:t>
      </w:r>
    </w:p>
    <w:p w14:paraId="1E3EDA18" w14:textId="385D52F5" w:rsidR="00C87BD0" w:rsidRPr="003D771D" w:rsidRDefault="00244B6B" w:rsidP="00244B6B">
      <w:pPr>
        <w:pStyle w:val="af0"/>
        <w:rPr>
          <w:rFonts w:cs="Times New Roman"/>
        </w:rPr>
      </w:pPr>
      <w:r w:rsidRPr="00244B6B">
        <w:rPr>
          <w:rFonts w:cs="Times New Roman"/>
        </w:rPr>
        <w:t>Этот бот может быть использован автосервисами различного масштаба для улучшения обслуживания клиентов, оптимизации работы персонала и повышения уровня удовлетворенности клиентов.</w:t>
      </w:r>
    </w:p>
    <w:p w14:paraId="28E64694" w14:textId="35AC50D3" w:rsidR="00C87BD0" w:rsidRPr="003D771D" w:rsidRDefault="00C87BD0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br w:type="page"/>
      </w:r>
    </w:p>
    <w:p w14:paraId="7E6EBA80" w14:textId="74F02D47" w:rsidR="00C87BD0" w:rsidRPr="003D771D" w:rsidRDefault="00C87BD0" w:rsidP="00C87BD0">
      <w:pPr>
        <w:pStyle w:val="ac"/>
        <w:numPr>
          <w:ilvl w:val="0"/>
          <w:numId w:val="4"/>
        </w:numPr>
      </w:pPr>
      <w:bookmarkStart w:id="8" w:name="_Toc127285478"/>
      <w:r w:rsidRPr="003D771D">
        <w:lastRenderedPageBreak/>
        <w:t>ТРЕБОВАНИЯ К ПРОГРАММЕ</w:t>
      </w:r>
      <w:bookmarkEnd w:id="8"/>
    </w:p>
    <w:p w14:paraId="62586A3A" w14:textId="6B15F2EF" w:rsidR="00C87BD0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9" w:name="_Toc127285479"/>
      <w:r w:rsidRPr="003D771D">
        <w:rPr>
          <w:rFonts w:cs="Times New Roman"/>
        </w:rPr>
        <w:t>Требования к функциональным характеристикам</w:t>
      </w:r>
      <w:bookmarkEnd w:id="9"/>
    </w:p>
    <w:p w14:paraId="2BB8C979" w14:textId="643B1AC1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0" w:name="_Toc127285480"/>
      <w:r w:rsidRPr="003D771D">
        <w:rPr>
          <w:rFonts w:cs="Times New Roman"/>
        </w:rPr>
        <w:t xml:space="preserve">Требования к </w:t>
      </w:r>
      <w:r w:rsidR="00672BEC" w:rsidRPr="003D771D">
        <w:rPr>
          <w:rFonts w:cs="Times New Roman"/>
        </w:rPr>
        <w:t>составу выполняемых функций</w:t>
      </w:r>
      <w:bookmarkEnd w:id="10"/>
    </w:p>
    <w:p w14:paraId="714D0987" w14:textId="29B87EBD" w:rsidR="00084FA8" w:rsidRPr="003D771D" w:rsidRDefault="00672BEC" w:rsidP="00384DE4">
      <w:pPr>
        <w:pStyle w:val="af0"/>
        <w:ind w:left="1800"/>
        <w:rPr>
          <w:rFonts w:cs="Times New Roman"/>
        </w:rPr>
      </w:pPr>
      <w:r w:rsidRPr="003D771D">
        <w:rPr>
          <w:rFonts w:cs="Times New Roman"/>
        </w:rPr>
        <w:t>Программа должна обеспечивать следующий набор функций</w:t>
      </w:r>
      <w:r w:rsidR="00310B0B" w:rsidRPr="003D771D">
        <w:rPr>
          <w:rFonts w:cs="Times New Roman"/>
        </w:rPr>
        <w:t>:</w:t>
      </w:r>
    </w:p>
    <w:p w14:paraId="614CAA04" w14:textId="191644BF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Клиентская часть:</w:t>
      </w:r>
    </w:p>
    <w:p w14:paraId="4264540E" w14:textId="3B334FC4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1. Регистрация: Пользователи должны иметь возможность зарегистрироваться в системе, предоставив необходимые контактные данные.</w:t>
      </w:r>
    </w:p>
    <w:p w14:paraId="08C6D795" w14:textId="66BF66C5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2. Запись на сервис: Клиенты должны иметь возможность выбирать удобное время и дату для записи на обслуживание или ремонт своего автомобиля. Они должны также иметь возможность указывать необходимые услуги и оставлять комментарии.</w:t>
      </w:r>
    </w:p>
    <w:p w14:paraId="4149026F" w14:textId="1CA90C9E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3. Уведомления и напоминания: Клиентам должны автоматически отправляться уведомления и напоминания о предстоящих или измененных записях, а также о состоянии их автомобиля.</w:t>
      </w:r>
    </w:p>
    <w:p w14:paraId="79D01404" w14:textId="76096765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4. Поиск информации: Клиентам должна быть предоставлена возможность поиска информации о доступных услугах, ценах, акциях и контактных данных автосервиса.</w:t>
      </w:r>
    </w:p>
    <w:p w14:paraId="21F35329" w14:textId="068D15B5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5. Обратная связь: Клиентам должна быть предоставлена возможность отправки обратной связи, задавать вопросы и получать поддержку от персонала автосервиса.</w:t>
      </w:r>
    </w:p>
    <w:p w14:paraId="79EBA7ED" w14:textId="2B0CCE08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Администраторская часть:</w:t>
      </w:r>
    </w:p>
    <w:p w14:paraId="7B066123" w14:textId="4E8ADF69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1. Управление записями: Администраторы должны иметь возможность просматривать, изменять и отменять существующие записи клиентов.</w:t>
      </w:r>
    </w:p>
    <w:p w14:paraId="4EE68342" w14:textId="53FA038B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2. Управление базой данных: Администраторам должна быть предоставлена возможность управления базой данных, включая добавление, обновление и удаление информации о клиентах и их записях.</w:t>
      </w:r>
    </w:p>
    <w:p w14:paraId="31E5BF74" w14:textId="4463D4CE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3. Генерация отчетов: Администраторы должны иметь возможность генерировать отчеты о записях, статистику обслуживания и другую аналитическую информацию для управленческих целей.</w:t>
      </w:r>
    </w:p>
    <w:p w14:paraId="39DDC854" w14:textId="18D35268" w:rsidR="00244B6B" w:rsidRPr="00244B6B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t>4. Управление пользователями: Администраторам должна быть предоставлена возможность управления пользователями, включая их регистрацию, блокировку или удаление.</w:t>
      </w:r>
    </w:p>
    <w:p w14:paraId="49244516" w14:textId="09187B74" w:rsidR="00EF7546" w:rsidRPr="003D771D" w:rsidRDefault="00244B6B" w:rsidP="00244B6B">
      <w:pPr>
        <w:pStyle w:val="af0"/>
        <w:numPr>
          <w:ilvl w:val="0"/>
          <w:numId w:val="13"/>
        </w:numPr>
        <w:rPr>
          <w:rFonts w:cs="Times New Roman"/>
        </w:rPr>
      </w:pPr>
      <w:r w:rsidRPr="00244B6B">
        <w:rPr>
          <w:rFonts w:cs="Times New Roman"/>
        </w:rPr>
        <w:lastRenderedPageBreak/>
        <w:t>5. Управление акциями и ценами: Администраторам должна быть предоставлена возможность управления акциями, ценами на услуги и другими параметрами, которые могут быть доступны клиентам через бот.</w:t>
      </w:r>
    </w:p>
    <w:p w14:paraId="3486BFDD" w14:textId="77777777" w:rsidR="00084FA8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11" w:name="_Toc127285481"/>
      <w:r w:rsidRPr="003D771D">
        <w:rPr>
          <w:rFonts w:cs="Times New Roman"/>
        </w:rPr>
        <w:t>Требования к надежности</w:t>
      </w:r>
      <w:bookmarkEnd w:id="11"/>
    </w:p>
    <w:p w14:paraId="52F3A3C7" w14:textId="13F42883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2" w:name="_Toc127285482"/>
      <w:r w:rsidRPr="003D771D">
        <w:rPr>
          <w:rFonts w:cs="Times New Roman"/>
        </w:rPr>
        <w:t>Требования к обеспечению надежного (устойчивого) функционирования программы</w:t>
      </w:r>
      <w:bookmarkEnd w:id="12"/>
    </w:p>
    <w:p w14:paraId="004E6D94" w14:textId="77777777" w:rsidR="003039CB" w:rsidRPr="003D771D" w:rsidRDefault="003039CB" w:rsidP="00384DE4">
      <w:pPr>
        <w:ind w:left="1980"/>
        <w:rPr>
          <w:color w:val="000000"/>
        </w:rPr>
      </w:pPr>
      <w:r w:rsidRPr="003D771D">
        <w:rPr>
          <w:color w:val="000000"/>
          <w:spacing w:val="2"/>
        </w:rPr>
        <w:t>Надежное (устойчивое) функционирование программы должно быть обеспечено </w:t>
      </w:r>
      <w:r w:rsidRPr="003D771D">
        <w:rPr>
          <w:color w:val="000000"/>
        </w:rPr>
        <w:t>выполнением совокупности организационно-технических мероприятий, перечень которых приведен ниже:</w:t>
      </w:r>
    </w:p>
    <w:p w14:paraId="5BCE64F6" w14:textId="4F9C146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1"/>
        </w:rPr>
        <w:t>организацией бесперебойного питания технических средств;</w:t>
      </w:r>
    </w:p>
    <w:p w14:paraId="180412EE" w14:textId="2E67D6A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7"/>
        </w:rPr>
        <w:t xml:space="preserve">выполнением </w:t>
      </w:r>
      <w:proofErr w:type="gramStart"/>
      <w:r w:rsidRPr="003D771D">
        <w:rPr>
          <w:color w:val="000000"/>
          <w:spacing w:val="7"/>
        </w:rPr>
        <w:t>рекомендаций  Министерства</w:t>
      </w:r>
      <w:proofErr w:type="gramEnd"/>
      <w:r w:rsidRPr="003D771D">
        <w:rPr>
          <w:color w:val="000000"/>
          <w:spacing w:val="7"/>
        </w:rPr>
        <w:t xml:space="preserve"> труда и социального</w:t>
      </w:r>
      <w:r w:rsidRPr="003D771D">
        <w:rPr>
          <w:color w:val="000000"/>
          <w:spacing w:val="7"/>
        </w:rPr>
        <w:br/>
      </w:r>
      <w:r w:rsidRPr="003D771D">
        <w:rPr>
          <w:color w:val="000000"/>
          <w:spacing w:val="2"/>
        </w:rPr>
        <w:t>развития РФ, изложенных в Постановлении от 23 июля 1998 г. «Об утверждении</w:t>
      </w:r>
      <w:r w:rsidRPr="003D771D">
        <w:rPr>
          <w:color w:val="000000"/>
          <w:spacing w:val="2"/>
        </w:rPr>
        <w:br/>
        <w:t>межотраслевых типовых норм времени на работы по сервисному обслуживанию</w:t>
      </w:r>
      <w:r w:rsidRPr="003D771D">
        <w:rPr>
          <w:color w:val="000000"/>
          <w:spacing w:val="2"/>
        </w:rPr>
        <w:br/>
      </w:r>
      <w:r w:rsidRPr="003D771D">
        <w:rPr>
          <w:color w:val="000000"/>
          <w:spacing w:val="-2"/>
        </w:rPr>
        <w:t>ПЭВМ и оргтехники и сопровождению программных средств»;</w:t>
      </w:r>
    </w:p>
    <w:p w14:paraId="6F56E2FD" w14:textId="60A274D8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8"/>
        </w:rPr>
        <w:t>выполнением требований ГОСТ 51188-98. Защита информации.</w:t>
      </w:r>
      <w:r w:rsidRPr="003D771D">
        <w:rPr>
          <w:color w:val="000000"/>
          <w:spacing w:val="8"/>
        </w:rPr>
        <w:br/>
      </w:r>
      <w:r w:rsidRPr="003D771D">
        <w:rPr>
          <w:color w:val="000000"/>
        </w:rPr>
        <w:t>Испытания программных средств на наличие компьютерных вирусов;</w:t>
      </w:r>
    </w:p>
    <w:p w14:paraId="39EBC857" w14:textId="77777777" w:rsidR="00384DE4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</w:rPr>
        <w:t>необходимым уровнем квалификации сотрудников профильных </w:t>
      </w:r>
      <w:r w:rsidRPr="003D771D">
        <w:rPr>
          <w:color w:val="000000"/>
          <w:spacing w:val="3"/>
        </w:rPr>
        <w:t>подразделений</w:t>
      </w:r>
      <w:r w:rsidR="00384DE4" w:rsidRPr="003D771D">
        <w:rPr>
          <w:color w:val="000000"/>
          <w:spacing w:val="3"/>
        </w:rPr>
        <w:t>.</w:t>
      </w:r>
    </w:p>
    <w:p w14:paraId="1211B67B" w14:textId="0E1AEC66" w:rsidR="00384DE4" w:rsidRPr="003D771D" w:rsidRDefault="00384DE4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  <w:spacing w:val="3"/>
        </w:rPr>
        <w:t>корректность предоставленных данных</w:t>
      </w:r>
    </w:p>
    <w:p w14:paraId="6D2323A7" w14:textId="2240037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3" w:name="_Toc127285483"/>
      <w:r w:rsidRPr="003D771D">
        <w:rPr>
          <w:rFonts w:cs="Times New Roman"/>
        </w:rPr>
        <w:t>Время восстановления после отказа</w:t>
      </w:r>
      <w:bookmarkEnd w:id="13"/>
    </w:p>
    <w:p w14:paraId="16A00E98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>Время восстановления после отказа, вызванного сбоем электропитания технических </w:t>
      </w:r>
      <w:r w:rsidRPr="003D771D">
        <w:rPr>
          <w:color w:val="000000"/>
          <w:spacing w:val="15"/>
        </w:rPr>
        <w:t>средств (иными внешними факторами), не фатальным сбоем (не крахом) </w:t>
      </w:r>
      <w:r w:rsidRPr="003D771D">
        <w:rPr>
          <w:color w:val="000000"/>
          <w:spacing w:val="5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3D771D">
        <w:rPr>
          <w:color w:val="000000"/>
        </w:rPr>
        <w:t>соблюдения условий эксплуатации технических и программных средств.</w:t>
      </w:r>
    </w:p>
    <w:p w14:paraId="155CA467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  <w:spacing w:val="1"/>
        </w:rPr>
        <w:t>Время восстановления после отказа, вызванного неисправностью технических средств, </w:t>
      </w:r>
      <w:r w:rsidRPr="003D771D">
        <w:rPr>
          <w:color w:val="000000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1BCC53" w14:textId="0EA4B226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>Обеспечивается копиями (обеспечивается программой) необходимой информации и хранении дистрибутивов на отдельном компьютере.</w:t>
      </w:r>
    </w:p>
    <w:p w14:paraId="0CD2F455" w14:textId="77777777" w:rsidR="00BD1881" w:rsidRPr="003D771D" w:rsidRDefault="00BD1881" w:rsidP="00BD1881">
      <w:pPr>
        <w:pStyle w:val="af0"/>
        <w:rPr>
          <w:rFonts w:cs="Times New Roman"/>
        </w:rPr>
      </w:pPr>
    </w:p>
    <w:p w14:paraId="4D16F59B" w14:textId="0A61FBEA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4" w:name="_Toc127285484"/>
      <w:r w:rsidRPr="003D771D">
        <w:rPr>
          <w:rFonts w:cs="Times New Roman"/>
        </w:rPr>
        <w:t>Отказы из-за некорректных действий оператора</w:t>
      </w:r>
      <w:bookmarkEnd w:id="14"/>
    </w:p>
    <w:p w14:paraId="6C09FFEB" w14:textId="523913DF" w:rsidR="00BD1881" w:rsidRPr="003D771D" w:rsidRDefault="003039CB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Во избежание отказов, связанных с работой операционной системы, работа конечного пользователя должна быть обеспечена без предоставления ему административных привилегий.</w:t>
      </w:r>
      <w:r w:rsidR="00244B6B">
        <w:rPr>
          <w:rFonts w:cs="Times New Roman"/>
        </w:rPr>
        <w:t xml:space="preserve"> Отказ из-за некорректных действий оператора с административными </w:t>
      </w:r>
      <w:proofErr w:type="spellStart"/>
      <w:r w:rsidR="00244B6B">
        <w:rPr>
          <w:rFonts w:cs="Times New Roman"/>
        </w:rPr>
        <w:t xml:space="preserve">привилегиями </w:t>
      </w:r>
      <w:proofErr w:type="spellEnd"/>
      <w:r w:rsidR="00244B6B">
        <w:rPr>
          <w:rFonts w:cs="Times New Roman"/>
        </w:rPr>
        <w:t>рассматривается в отдельном порядке, в зависимости от предпринятых им действий.</w:t>
      </w:r>
    </w:p>
    <w:p w14:paraId="74109466" w14:textId="56ABD840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5" w:name="_Toc127285485"/>
      <w:r w:rsidRPr="003D771D">
        <w:rPr>
          <w:rFonts w:cs="Times New Roman"/>
        </w:rPr>
        <w:lastRenderedPageBreak/>
        <w:t>Требования к интерфейсу</w:t>
      </w:r>
      <w:bookmarkEnd w:id="15"/>
    </w:p>
    <w:p w14:paraId="52D860BC" w14:textId="3438F8DC" w:rsidR="00737124" w:rsidRPr="003D771D" w:rsidRDefault="00737124" w:rsidP="00BD1881">
      <w:pPr>
        <w:pStyle w:val="af0"/>
        <w:rPr>
          <w:rFonts w:cs="Times New Roman"/>
        </w:rPr>
      </w:pPr>
      <w:r w:rsidRPr="003D771D">
        <w:rPr>
          <w:rFonts w:cs="Times New Roman"/>
        </w:rPr>
        <w:t>Должен быть интуитивным и понятным без инструкций, при этом должны выводиться подсказки по взаимодействию с ним.</w:t>
      </w:r>
    </w:p>
    <w:p w14:paraId="08AFE8F1" w14:textId="73CA01CE" w:rsidR="00F44B2A" w:rsidRPr="00244B6B" w:rsidRDefault="00F44B2A" w:rsidP="00BD1881">
      <w:pPr>
        <w:pStyle w:val="af0"/>
        <w:rPr>
          <w:rFonts w:cs="Times New Roman"/>
        </w:rPr>
      </w:pPr>
      <w:r w:rsidRPr="003D771D">
        <w:rPr>
          <w:rFonts w:cs="Times New Roman"/>
        </w:rPr>
        <w:t xml:space="preserve">Язык интерфейса – </w:t>
      </w:r>
      <w:r w:rsidR="00244B6B">
        <w:rPr>
          <w:rFonts w:cs="Times New Roman"/>
        </w:rPr>
        <w:t>русский</w:t>
      </w:r>
      <w:r w:rsidRPr="003D771D">
        <w:rPr>
          <w:rFonts w:cs="Times New Roman"/>
        </w:rPr>
        <w:t>.</w:t>
      </w:r>
      <w:r w:rsidR="00244B6B">
        <w:rPr>
          <w:rFonts w:cs="Times New Roman"/>
        </w:rPr>
        <w:t xml:space="preserve"> Должны быть предоставлены диаграммы пользовательского пути для администраторской и клиентской части приложения.</w:t>
      </w:r>
    </w:p>
    <w:p w14:paraId="1BB1E4AA" w14:textId="181E1B9A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6" w:name="_Toc127285486"/>
      <w:r w:rsidRPr="003D771D">
        <w:rPr>
          <w:rFonts w:cs="Times New Roman"/>
        </w:rPr>
        <w:t>Условия эксплуатации</w:t>
      </w:r>
      <w:bookmarkEnd w:id="16"/>
    </w:p>
    <w:p w14:paraId="56158EA1" w14:textId="5B47DEAE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7" w:name="_Toc127285487"/>
      <w:r w:rsidRPr="003D771D">
        <w:rPr>
          <w:rFonts w:cs="Times New Roman"/>
        </w:rPr>
        <w:t>Климатические условия эксплуатации</w:t>
      </w:r>
      <w:bookmarkEnd w:id="17"/>
    </w:p>
    <w:p w14:paraId="6F36A22F" w14:textId="527A4D32" w:rsidR="00BD1881" w:rsidRPr="003D771D" w:rsidRDefault="00A056DA" w:rsidP="00384DE4">
      <w:pPr>
        <w:pStyle w:val="af1"/>
        <w:ind w:left="2124" w:firstLine="12"/>
        <w:rPr>
          <w:color w:val="000000"/>
        </w:rPr>
      </w:pPr>
      <w:r w:rsidRPr="003D771D">
        <w:rPr>
          <w:color w:val="000000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4C0BEEB" w14:textId="1DF8D146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8" w:name="_Toc127285488"/>
      <w:r w:rsidRPr="003D771D">
        <w:rPr>
          <w:rFonts w:cs="Times New Roman"/>
        </w:rPr>
        <w:t>Требования к видам обслуживания</w:t>
      </w:r>
      <w:bookmarkEnd w:id="18"/>
    </w:p>
    <w:p w14:paraId="6D8128FE" w14:textId="54BEFD64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См. 4.2.1</w:t>
      </w:r>
    </w:p>
    <w:p w14:paraId="4F9EC92A" w14:textId="0F0E8BD1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9" w:name="_Toc127285489"/>
      <w:r w:rsidRPr="003D771D">
        <w:rPr>
          <w:rFonts w:cs="Times New Roman"/>
        </w:rPr>
        <w:t>Требования к численности квалифицированного персонала</w:t>
      </w:r>
      <w:bookmarkEnd w:id="19"/>
    </w:p>
    <w:p w14:paraId="3C168800" w14:textId="6FF5DD7C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 xml:space="preserve">Один человек – </w:t>
      </w:r>
      <w:r w:rsidR="00244B6B">
        <w:rPr>
          <w:rFonts w:cs="Times New Roman"/>
        </w:rPr>
        <w:t>пользователь</w:t>
      </w:r>
      <w:r w:rsidRPr="003D771D">
        <w:rPr>
          <w:rFonts w:cs="Times New Roman"/>
        </w:rPr>
        <w:t xml:space="preserve"> </w:t>
      </w:r>
      <w:r w:rsidR="00244B6B">
        <w:rPr>
          <w:rFonts w:cs="Times New Roman"/>
        </w:rPr>
        <w:t xml:space="preserve">мессенджера </w:t>
      </w:r>
      <w:proofErr w:type="spellStart"/>
      <w:r w:rsidR="00244B6B">
        <w:rPr>
          <w:rFonts w:cs="Times New Roman"/>
        </w:rPr>
        <w:t>Телеграм</w:t>
      </w:r>
      <w:proofErr w:type="spellEnd"/>
      <w:r w:rsidRPr="003D771D">
        <w:rPr>
          <w:rFonts w:cs="Times New Roman"/>
        </w:rPr>
        <w:t xml:space="preserve"> с уверенными навыками</w:t>
      </w:r>
      <w:r w:rsidR="00244B6B">
        <w:rPr>
          <w:rFonts w:cs="Times New Roman"/>
        </w:rPr>
        <w:t xml:space="preserve"> использования </w:t>
      </w:r>
      <w:proofErr w:type="spellStart"/>
      <w:r w:rsidR="00244B6B">
        <w:rPr>
          <w:rFonts w:cs="Times New Roman"/>
        </w:rPr>
        <w:t>телеграм</w:t>
      </w:r>
      <w:proofErr w:type="spellEnd"/>
      <w:r w:rsidR="00244B6B">
        <w:rPr>
          <w:rFonts w:cs="Times New Roman"/>
        </w:rPr>
        <w:t>-ботов</w:t>
      </w:r>
      <w:r w:rsidRPr="003D771D">
        <w:rPr>
          <w:rFonts w:cs="Times New Roman"/>
        </w:rPr>
        <w:t>.</w:t>
      </w:r>
    </w:p>
    <w:p w14:paraId="45C62F93" w14:textId="7A9CDAD8" w:rsidR="00244B6B" w:rsidRPr="00244B6B" w:rsidRDefault="000E615F" w:rsidP="00244B6B">
      <w:pPr>
        <w:pStyle w:val="23"/>
        <w:numPr>
          <w:ilvl w:val="1"/>
          <w:numId w:val="4"/>
        </w:numPr>
        <w:rPr>
          <w:rFonts w:cs="Times New Roman"/>
        </w:rPr>
      </w:pPr>
      <w:bookmarkStart w:id="20" w:name="_Toc127285490"/>
      <w:r w:rsidRPr="003D771D">
        <w:rPr>
          <w:rFonts w:cs="Times New Roman"/>
        </w:rPr>
        <w:lastRenderedPageBreak/>
        <w:t>Требования к составу и параметрам технических средств</w:t>
      </w:r>
      <w:bookmarkStart w:id="21" w:name="_Toc127285491"/>
      <w:bookmarkEnd w:id="20"/>
    </w:p>
    <w:p w14:paraId="5F1BF42A" w14:textId="2D222158" w:rsidR="00244B6B" w:rsidRPr="00244B6B" w:rsidRDefault="00244B6B" w:rsidP="00244B6B">
      <w:pPr>
        <w:pStyle w:val="23"/>
        <w:ind w:left="360"/>
        <w:rPr>
          <w:rFonts w:cs="Times New Roman"/>
          <w:bCs/>
          <w:lang w:eastAsia="en-US"/>
        </w:rPr>
      </w:pPr>
      <w:r w:rsidRPr="00244B6B">
        <w:rPr>
          <w:rFonts w:cs="Times New Roman"/>
          <w:bCs/>
          <w:lang w:eastAsia="en-US"/>
        </w:rPr>
        <w:t>1. Серверная инфраструктура:</w:t>
      </w:r>
    </w:p>
    <w:p w14:paraId="4E72E053" w14:textId="77777777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Выделенный сервер или облачный хостинг для размещения базы данных и бэкенд-сервера.</w:t>
      </w:r>
    </w:p>
    <w:p w14:paraId="3C57209C" w14:textId="3DA51A9A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Ресурсы сервера должны быть достаточными для обеспечения быстрой и стабильной работы бота при любом количестве одновременных запросов.</w:t>
      </w:r>
    </w:p>
    <w:p w14:paraId="758ACFF1" w14:textId="1510B965" w:rsidR="00244B6B" w:rsidRPr="00244B6B" w:rsidRDefault="00244B6B" w:rsidP="00244B6B">
      <w:pPr>
        <w:pStyle w:val="23"/>
        <w:ind w:left="360"/>
        <w:rPr>
          <w:rFonts w:cs="Times New Roman"/>
          <w:bCs/>
          <w:lang w:eastAsia="en-US"/>
        </w:rPr>
      </w:pPr>
      <w:r w:rsidRPr="00244B6B">
        <w:rPr>
          <w:rFonts w:cs="Times New Roman"/>
          <w:bCs/>
          <w:lang w:eastAsia="en-US"/>
        </w:rPr>
        <w:t>2. База данных:</w:t>
      </w:r>
    </w:p>
    <w:p w14:paraId="6958577F" w14:textId="77777777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Использование реляционной базы данных (например, MySQL, </w:t>
      </w:r>
      <w:proofErr w:type="spellStart"/>
      <w:r w:rsidRPr="00244B6B">
        <w:rPr>
          <w:rFonts w:cs="Times New Roman"/>
          <w:b w:val="0"/>
          <w:lang w:eastAsia="en-US"/>
        </w:rPr>
        <w:t>PostgreSQL</w:t>
      </w:r>
      <w:proofErr w:type="spellEnd"/>
      <w:r w:rsidRPr="00244B6B">
        <w:rPr>
          <w:rFonts w:cs="Times New Roman"/>
          <w:b w:val="0"/>
          <w:lang w:eastAsia="en-US"/>
        </w:rPr>
        <w:t>) для хранения информации о клиентах, записях, услугах и других сопутствующих данных.</w:t>
      </w:r>
    </w:p>
    <w:p w14:paraId="098D8B71" w14:textId="6B540EB5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Надежность, производительность и масштабируемость базы данных должны соответствовать потребностям приложения.</w:t>
      </w:r>
    </w:p>
    <w:p w14:paraId="162B3383" w14:textId="189CC3AF" w:rsidR="00244B6B" w:rsidRPr="00244B6B" w:rsidRDefault="00244B6B" w:rsidP="00244B6B">
      <w:pPr>
        <w:pStyle w:val="23"/>
        <w:ind w:left="360"/>
        <w:rPr>
          <w:rFonts w:cs="Times New Roman"/>
          <w:bCs/>
          <w:lang w:eastAsia="en-US"/>
        </w:rPr>
      </w:pPr>
      <w:r w:rsidRPr="00244B6B">
        <w:rPr>
          <w:rFonts w:cs="Times New Roman"/>
          <w:bCs/>
          <w:lang w:eastAsia="en-US"/>
        </w:rPr>
        <w:t>3. Программное обеспечение:</w:t>
      </w:r>
    </w:p>
    <w:p w14:paraId="1263EAAE" w14:textId="77777777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Бот должен быть реализован с использованием языка программирования Python, так как это предпочтительный язык для создания </w:t>
      </w:r>
      <w:proofErr w:type="spellStart"/>
      <w:r w:rsidRPr="00244B6B">
        <w:rPr>
          <w:rFonts w:cs="Times New Roman"/>
          <w:b w:val="0"/>
          <w:lang w:eastAsia="en-US"/>
        </w:rPr>
        <w:t>телеграм</w:t>
      </w:r>
      <w:proofErr w:type="spellEnd"/>
      <w:r w:rsidRPr="00244B6B">
        <w:rPr>
          <w:rFonts w:cs="Times New Roman"/>
          <w:b w:val="0"/>
          <w:lang w:eastAsia="en-US"/>
        </w:rPr>
        <w:t>-ботов.</w:t>
      </w:r>
    </w:p>
    <w:p w14:paraId="1E2ED0A2" w14:textId="77777777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Для разработки бота могут использоваться библиотеки и фреймворки, такие как </w:t>
      </w:r>
      <w:proofErr w:type="spellStart"/>
      <w:r w:rsidRPr="00244B6B">
        <w:rPr>
          <w:rFonts w:cs="Times New Roman"/>
          <w:b w:val="0"/>
          <w:lang w:eastAsia="en-US"/>
        </w:rPr>
        <w:t>python-telegram-bot</w:t>
      </w:r>
      <w:proofErr w:type="spellEnd"/>
      <w:r w:rsidRPr="00244B6B">
        <w:rPr>
          <w:rFonts w:cs="Times New Roman"/>
          <w:b w:val="0"/>
          <w:lang w:eastAsia="en-US"/>
        </w:rPr>
        <w:t xml:space="preserve"> или </w:t>
      </w:r>
      <w:proofErr w:type="spellStart"/>
      <w:r w:rsidRPr="00244B6B">
        <w:rPr>
          <w:rFonts w:cs="Times New Roman"/>
          <w:b w:val="0"/>
          <w:lang w:eastAsia="en-US"/>
        </w:rPr>
        <w:t>Telethon</w:t>
      </w:r>
      <w:proofErr w:type="spellEnd"/>
      <w:r w:rsidRPr="00244B6B">
        <w:rPr>
          <w:rFonts w:cs="Times New Roman"/>
          <w:b w:val="0"/>
          <w:lang w:eastAsia="en-US"/>
        </w:rPr>
        <w:t>.</w:t>
      </w:r>
    </w:p>
    <w:p w14:paraId="6731E778" w14:textId="06F3DBA3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Для взаимодействия с базой данных может использоваться ORM (Object-</w:t>
      </w:r>
      <w:proofErr w:type="spellStart"/>
      <w:r w:rsidRPr="00244B6B">
        <w:rPr>
          <w:rFonts w:cs="Times New Roman"/>
          <w:b w:val="0"/>
          <w:lang w:eastAsia="en-US"/>
        </w:rPr>
        <w:t>Relational</w:t>
      </w:r>
      <w:proofErr w:type="spellEnd"/>
      <w:r w:rsidRPr="00244B6B">
        <w:rPr>
          <w:rFonts w:cs="Times New Roman"/>
          <w:b w:val="0"/>
          <w:lang w:eastAsia="en-US"/>
        </w:rPr>
        <w:t xml:space="preserve"> </w:t>
      </w:r>
      <w:proofErr w:type="spellStart"/>
      <w:r w:rsidRPr="00244B6B">
        <w:rPr>
          <w:rFonts w:cs="Times New Roman"/>
          <w:b w:val="0"/>
          <w:lang w:eastAsia="en-US"/>
        </w:rPr>
        <w:t>Mapping</w:t>
      </w:r>
      <w:proofErr w:type="spellEnd"/>
      <w:r w:rsidRPr="00244B6B">
        <w:rPr>
          <w:rFonts w:cs="Times New Roman"/>
          <w:b w:val="0"/>
          <w:lang w:eastAsia="en-US"/>
        </w:rPr>
        <w:t xml:space="preserve">) библиотека, например </w:t>
      </w:r>
      <w:proofErr w:type="spellStart"/>
      <w:r w:rsidRPr="00244B6B">
        <w:rPr>
          <w:rFonts w:cs="Times New Roman"/>
          <w:b w:val="0"/>
          <w:lang w:eastAsia="en-US"/>
        </w:rPr>
        <w:t>SQLAlchemy</w:t>
      </w:r>
      <w:proofErr w:type="spellEnd"/>
      <w:r w:rsidRPr="00244B6B">
        <w:rPr>
          <w:rFonts w:cs="Times New Roman"/>
          <w:b w:val="0"/>
          <w:lang w:eastAsia="en-US"/>
        </w:rPr>
        <w:t xml:space="preserve"> для Python.</w:t>
      </w:r>
    </w:p>
    <w:p w14:paraId="0089DC89" w14:textId="47E526E1" w:rsidR="00244B6B" w:rsidRPr="00244B6B" w:rsidRDefault="00244B6B" w:rsidP="00244B6B">
      <w:pPr>
        <w:pStyle w:val="23"/>
        <w:ind w:left="360"/>
        <w:rPr>
          <w:rFonts w:cs="Times New Roman"/>
          <w:bCs/>
          <w:lang w:eastAsia="en-US"/>
        </w:rPr>
      </w:pPr>
      <w:r w:rsidRPr="00244B6B">
        <w:rPr>
          <w:rFonts w:cs="Times New Roman"/>
          <w:bCs/>
          <w:lang w:eastAsia="en-US"/>
        </w:rPr>
        <w:t xml:space="preserve">4. Мессенджер </w:t>
      </w:r>
      <w:proofErr w:type="spellStart"/>
      <w:r w:rsidRPr="00244B6B">
        <w:rPr>
          <w:rFonts w:cs="Times New Roman"/>
          <w:bCs/>
          <w:lang w:eastAsia="en-US"/>
        </w:rPr>
        <w:t>Telegram</w:t>
      </w:r>
      <w:proofErr w:type="spellEnd"/>
      <w:r w:rsidRPr="00244B6B">
        <w:rPr>
          <w:rFonts w:cs="Times New Roman"/>
          <w:bCs/>
          <w:lang w:eastAsia="en-US"/>
        </w:rPr>
        <w:t>:</w:t>
      </w:r>
    </w:p>
    <w:p w14:paraId="43DE2380" w14:textId="77777777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Бот должен быть зарегистрирован в </w:t>
      </w:r>
      <w:proofErr w:type="spellStart"/>
      <w:r w:rsidRPr="00244B6B">
        <w:rPr>
          <w:rFonts w:cs="Times New Roman"/>
          <w:b w:val="0"/>
          <w:lang w:eastAsia="en-US"/>
        </w:rPr>
        <w:t>Telegram</w:t>
      </w:r>
      <w:proofErr w:type="spellEnd"/>
      <w:r w:rsidRPr="00244B6B">
        <w:rPr>
          <w:rFonts w:cs="Times New Roman"/>
          <w:b w:val="0"/>
          <w:lang w:eastAsia="en-US"/>
        </w:rPr>
        <w:t xml:space="preserve"> и иметь уникальный токен для взаимодействия с платформой.</w:t>
      </w:r>
    </w:p>
    <w:p w14:paraId="1B7B3D46" w14:textId="1EE65FBF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Подключение бота к </w:t>
      </w:r>
      <w:proofErr w:type="spellStart"/>
      <w:r w:rsidRPr="00244B6B">
        <w:rPr>
          <w:rFonts w:cs="Times New Roman"/>
          <w:b w:val="0"/>
          <w:lang w:eastAsia="en-US"/>
        </w:rPr>
        <w:t>Telegram</w:t>
      </w:r>
      <w:proofErr w:type="spellEnd"/>
      <w:r w:rsidRPr="00244B6B">
        <w:rPr>
          <w:rFonts w:cs="Times New Roman"/>
          <w:b w:val="0"/>
          <w:lang w:eastAsia="en-US"/>
        </w:rPr>
        <w:t xml:space="preserve"> должно осуществляться через HTTPS для обеспечения безопасной связи.</w:t>
      </w:r>
    </w:p>
    <w:p w14:paraId="61EA59E7" w14:textId="19459EB6" w:rsidR="00244B6B" w:rsidRPr="00244B6B" w:rsidRDefault="00244B6B" w:rsidP="00244B6B">
      <w:pPr>
        <w:pStyle w:val="23"/>
        <w:ind w:left="360"/>
        <w:rPr>
          <w:rFonts w:cs="Times New Roman"/>
          <w:bCs/>
          <w:lang w:eastAsia="en-US"/>
        </w:rPr>
      </w:pPr>
      <w:r w:rsidRPr="00244B6B">
        <w:rPr>
          <w:rFonts w:cs="Times New Roman"/>
          <w:bCs/>
          <w:lang w:eastAsia="en-US"/>
        </w:rPr>
        <w:t>5. Интерфейс:</w:t>
      </w:r>
    </w:p>
    <w:p w14:paraId="7687EAF3" w14:textId="77777777" w:rsidR="00244B6B" w:rsidRP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Для клиентской части - мессенджер </w:t>
      </w:r>
      <w:proofErr w:type="spellStart"/>
      <w:r w:rsidRPr="00244B6B">
        <w:rPr>
          <w:rFonts w:cs="Times New Roman"/>
          <w:b w:val="0"/>
          <w:lang w:eastAsia="en-US"/>
        </w:rPr>
        <w:t>Telegram</w:t>
      </w:r>
      <w:proofErr w:type="spellEnd"/>
      <w:r w:rsidRPr="00244B6B">
        <w:rPr>
          <w:rFonts w:cs="Times New Roman"/>
          <w:b w:val="0"/>
          <w:lang w:eastAsia="en-US"/>
        </w:rPr>
        <w:t>, который поддерживает ботов и обеспечивает возможность взаимодействия пользователей с ботом.</w:t>
      </w:r>
    </w:p>
    <w:p w14:paraId="574D6C07" w14:textId="6E847A31" w:rsidR="00244B6B" w:rsidRDefault="00244B6B" w:rsidP="00244B6B">
      <w:pPr>
        <w:pStyle w:val="23"/>
        <w:ind w:left="360"/>
        <w:rPr>
          <w:rFonts w:cs="Times New Roman"/>
          <w:b w:val="0"/>
          <w:lang w:eastAsia="en-US"/>
        </w:rPr>
      </w:pPr>
      <w:r w:rsidRPr="00244B6B">
        <w:rPr>
          <w:rFonts w:cs="Times New Roman"/>
          <w:b w:val="0"/>
          <w:lang w:eastAsia="en-US"/>
        </w:rPr>
        <w:t xml:space="preserve">   - Для администраторской части - веб-приложение или специализированный интерфейс управления, обеспечивающий доступ к функционалу управления записями, базой данных и другими административными функциями.</w:t>
      </w:r>
    </w:p>
    <w:p w14:paraId="6B508F07" w14:textId="0C8BE8AC" w:rsidR="00244B6B" w:rsidRDefault="00244B6B" w:rsidP="00244B6B">
      <w:pPr>
        <w:pStyle w:val="af0"/>
      </w:pPr>
    </w:p>
    <w:p w14:paraId="6E69BBF7" w14:textId="77777777" w:rsidR="00244B6B" w:rsidRPr="00244B6B" w:rsidRDefault="00244B6B" w:rsidP="00244B6B">
      <w:pPr>
        <w:pStyle w:val="af0"/>
      </w:pPr>
    </w:p>
    <w:p w14:paraId="18FF2539" w14:textId="6F7BC32C" w:rsidR="000E615F" w:rsidRPr="003D771D" w:rsidRDefault="00244B6B" w:rsidP="00244B6B">
      <w:pPr>
        <w:pStyle w:val="23"/>
        <w:numPr>
          <w:ilvl w:val="1"/>
          <w:numId w:val="4"/>
        </w:numPr>
        <w:rPr>
          <w:rFonts w:cs="Times New Roman"/>
        </w:rPr>
      </w:pPr>
      <w:r w:rsidRPr="00244B6B">
        <w:rPr>
          <w:rFonts w:cs="Times New Roman"/>
          <w:b w:val="0"/>
          <w:lang w:eastAsia="en-US"/>
        </w:rPr>
        <w:lastRenderedPageBreak/>
        <w:t xml:space="preserve">   </w:t>
      </w:r>
      <w:r w:rsidR="000E615F" w:rsidRPr="003D771D">
        <w:rPr>
          <w:rFonts w:cs="Times New Roman"/>
        </w:rPr>
        <w:t>Требования к информационной и программной совместимости</w:t>
      </w:r>
      <w:bookmarkEnd w:id="21"/>
    </w:p>
    <w:p w14:paraId="5F374A9D" w14:textId="2D425359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2" w:name="_Toc127285492"/>
      <w:r w:rsidRPr="003D771D">
        <w:rPr>
          <w:rFonts w:cs="Times New Roman"/>
        </w:rPr>
        <w:t>Требования к исходным кодам и языкам программирования</w:t>
      </w:r>
      <w:bookmarkEnd w:id="22"/>
    </w:p>
    <w:p w14:paraId="6484397F" w14:textId="45BDB826" w:rsidR="00BD1881" w:rsidRPr="00244B6B" w:rsidRDefault="00737124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 xml:space="preserve">Исходные коды программы должны быть реализованы на языке </w:t>
      </w:r>
      <w:r w:rsidR="00244B6B">
        <w:rPr>
          <w:rFonts w:cs="Times New Roman"/>
          <w:lang w:val="en-US"/>
        </w:rPr>
        <w:t>Python</w:t>
      </w:r>
      <w:r w:rsidRPr="003D771D">
        <w:rPr>
          <w:rFonts w:cs="Times New Roman"/>
        </w:rPr>
        <w:t xml:space="preserve">. В качестве интегрированной среды разработки программы должна быть использована среда </w:t>
      </w:r>
      <w:r w:rsidRPr="003D771D">
        <w:rPr>
          <w:rFonts w:cs="Times New Roman"/>
          <w:lang w:val="en-US"/>
        </w:rPr>
        <w:t>JetBrains</w:t>
      </w:r>
      <w:r w:rsidRPr="003D771D">
        <w:rPr>
          <w:rFonts w:cs="Times New Roman"/>
        </w:rPr>
        <w:t xml:space="preserve"> «</w:t>
      </w:r>
      <w:r w:rsidR="00244B6B">
        <w:rPr>
          <w:rFonts w:cs="Times New Roman"/>
          <w:lang w:val="en-US"/>
        </w:rPr>
        <w:t>PyCharm</w:t>
      </w:r>
      <w:r w:rsidRPr="003D771D">
        <w:rPr>
          <w:rFonts w:cs="Times New Roman"/>
        </w:rPr>
        <w:t>»</w:t>
      </w:r>
      <w:r w:rsidR="001B407E" w:rsidRPr="003D771D">
        <w:rPr>
          <w:rFonts w:cs="Times New Roman"/>
        </w:rPr>
        <w:t xml:space="preserve"> или </w:t>
      </w:r>
      <w:r w:rsidR="001B407E" w:rsidRPr="003D771D">
        <w:rPr>
          <w:rFonts w:cs="Times New Roman"/>
          <w:lang w:val="en-US"/>
        </w:rPr>
        <w:t>Microsoft</w:t>
      </w:r>
      <w:r w:rsidR="001B407E" w:rsidRPr="003D771D">
        <w:rPr>
          <w:rFonts w:cs="Times New Roman"/>
        </w:rPr>
        <w:t xml:space="preserve"> «</w:t>
      </w:r>
      <w:r w:rsidR="001B407E" w:rsidRPr="003D771D">
        <w:rPr>
          <w:rFonts w:cs="Times New Roman"/>
          <w:lang w:val="en-US"/>
        </w:rPr>
        <w:t>Visual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Studio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Code</w:t>
      </w:r>
      <w:r w:rsidR="001B407E" w:rsidRPr="003D771D">
        <w:rPr>
          <w:rFonts w:cs="Times New Roman"/>
        </w:rPr>
        <w:t>»</w:t>
      </w:r>
      <w:r w:rsidRPr="003D771D">
        <w:rPr>
          <w:rFonts w:cs="Times New Roman"/>
        </w:rPr>
        <w:t xml:space="preserve">. </w:t>
      </w:r>
    </w:p>
    <w:p w14:paraId="4965ED21" w14:textId="3F9EB7D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3" w:name="_Toc127285493"/>
      <w:r w:rsidRPr="003D771D">
        <w:rPr>
          <w:rFonts w:cs="Times New Roman"/>
        </w:rPr>
        <w:t>Требования к программным средствам, используемым программой</w:t>
      </w:r>
      <w:bookmarkEnd w:id="23"/>
    </w:p>
    <w:p w14:paraId="4700ADB8" w14:textId="4CC8C48E" w:rsidR="00BD1881" w:rsidRPr="00244B6B" w:rsidRDefault="00244B6B" w:rsidP="00384DE4">
      <w:pPr>
        <w:pStyle w:val="af0"/>
        <w:ind w:left="2124"/>
        <w:rPr>
          <w:rFonts w:cs="Times New Roman"/>
        </w:rPr>
      </w:pPr>
      <w:r>
        <w:rPr>
          <w:rFonts w:cs="Times New Roman"/>
        </w:rPr>
        <w:t xml:space="preserve">Обязательно использование библиотеки </w:t>
      </w:r>
      <w:proofErr w:type="spellStart"/>
      <w:r>
        <w:rPr>
          <w:rFonts w:cs="Times New Roman"/>
          <w:lang w:val="en-US"/>
        </w:rPr>
        <w:t>aiogram</w:t>
      </w:r>
      <w:proofErr w:type="spellEnd"/>
      <w:r>
        <w:rPr>
          <w:rFonts w:cs="Times New Roman"/>
        </w:rPr>
        <w:t xml:space="preserve"> для разработки бота. Прочие библиотеки использовать на усмотрение.</w:t>
      </w:r>
    </w:p>
    <w:p w14:paraId="01AB7E8E" w14:textId="00153F2B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4" w:name="_Toc127285494"/>
      <w:r w:rsidRPr="003D771D">
        <w:rPr>
          <w:rFonts w:cs="Times New Roman"/>
        </w:rPr>
        <w:t>Требования к маркировке и упаковке</w:t>
      </w:r>
      <w:bookmarkEnd w:id="24"/>
    </w:p>
    <w:p w14:paraId="4A25077F" w14:textId="211B3F43" w:rsidR="00BD1881" w:rsidRPr="003D771D" w:rsidRDefault="00A00FDF" w:rsidP="00384DE4">
      <w:pPr>
        <w:pStyle w:val="af0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1F548BCB" w14:textId="69CDA387" w:rsidR="00384DE4" w:rsidRPr="003D771D" w:rsidRDefault="000E615F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5" w:name="_Toc127285495"/>
      <w:r w:rsidRPr="003D771D">
        <w:rPr>
          <w:rFonts w:cs="Times New Roman"/>
        </w:rPr>
        <w:t>Требования к транспортированию и хранению</w:t>
      </w:r>
      <w:bookmarkEnd w:id="25"/>
    </w:p>
    <w:p w14:paraId="11076BCE" w14:textId="205F30BE" w:rsidR="00384DE4" w:rsidRPr="003D771D" w:rsidRDefault="00384DE4" w:rsidP="00384DE4">
      <w:pPr>
        <w:pStyle w:val="af0"/>
        <w:ind w:left="1080" w:firstLine="308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05B466C0" w14:textId="219202C1" w:rsidR="00384DE4" w:rsidRPr="003D771D" w:rsidRDefault="00384DE4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6" w:name="_Toc127285496"/>
      <w:r w:rsidRPr="003D771D">
        <w:rPr>
          <w:rFonts w:cs="Times New Roman"/>
        </w:rPr>
        <w:t>Специальные требования</w:t>
      </w:r>
      <w:bookmarkEnd w:id="26"/>
    </w:p>
    <w:p w14:paraId="79807529" w14:textId="5D0489C7" w:rsidR="00384DE4" w:rsidRPr="003D771D" w:rsidRDefault="00384DE4" w:rsidP="00384DE4">
      <w:pPr>
        <w:pStyle w:val="af0"/>
        <w:rPr>
          <w:rFonts w:cs="Times New Roman"/>
          <w:lang w:eastAsia="ru-RU"/>
        </w:rPr>
      </w:pPr>
      <w:r w:rsidRPr="003D771D">
        <w:rPr>
          <w:rFonts w:cs="Times New Roman"/>
          <w:lang w:eastAsia="ru-RU"/>
        </w:rPr>
        <w:t>Специальных требований нет.</w:t>
      </w:r>
    </w:p>
    <w:p w14:paraId="6701F10D" w14:textId="77777777" w:rsidR="000E615F" w:rsidRPr="003D771D" w:rsidRDefault="000E615F">
      <w:pPr>
        <w:spacing w:after="160" w:line="259" w:lineRule="auto"/>
        <w:rPr>
          <w:rFonts w:eastAsiaTheme="majorEastAsia"/>
          <w:b/>
          <w:color w:val="000000" w:themeColor="text1"/>
          <w:szCs w:val="32"/>
        </w:rPr>
      </w:pPr>
      <w:r w:rsidRPr="003D771D">
        <w:br w:type="page"/>
      </w:r>
    </w:p>
    <w:p w14:paraId="72995BF3" w14:textId="7D74E0B7" w:rsidR="000E615F" w:rsidRPr="003D771D" w:rsidRDefault="000E615F" w:rsidP="000E615F">
      <w:pPr>
        <w:pStyle w:val="ac"/>
        <w:numPr>
          <w:ilvl w:val="0"/>
          <w:numId w:val="4"/>
        </w:numPr>
      </w:pPr>
      <w:bookmarkStart w:id="27" w:name="_Toc127285497"/>
      <w:r w:rsidRPr="003D771D">
        <w:lastRenderedPageBreak/>
        <w:t>ТРЕБОВАНИЯ К ПРОГРАММНОЙ ДОКУМЕНТАЦИИ</w:t>
      </w:r>
      <w:bookmarkEnd w:id="27"/>
    </w:p>
    <w:p w14:paraId="465D1ED6" w14:textId="777D92ED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8" w:name="_Toc127285498"/>
      <w:r w:rsidRPr="003D771D">
        <w:rPr>
          <w:rFonts w:cs="Times New Roman"/>
        </w:rPr>
        <w:t>Состав программной документации</w:t>
      </w:r>
      <w:bookmarkEnd w:id="28"/>
    </w:p>
    <w:p w14:paraId="57D4AE56" w14:textId="77777777" w:rsidR="00F44B2A" w:rsidRPr="003D771D" w:rsidRDefault="00F44B2A" w:rsidP="00F44B2A">
      <w:pPr>
        <w:pStyle w:val="Default"/>
        <w:ind w:left="400"/>
      </w:pPr>
    </w:p>
    <w:p w14:paraId="1530EDB0" w14:textId="72379B66" w:rsidR="00F44B2A" w:rsidRPr="00244B6B" w:rsidRDefault="00F44B2A" w:rsidP="00244B6B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proofErr w:type="spellStart"/>
      <w:r w:rsidR="00244B6B">
        <w:rPr>
          <w:rFonts w:cs="Times New Roman"/>
        </w:rPr>
        <w:t>Телеграм</w:t>
      </w:r>
      <w:proofErr w:type="spellEnd"/>
      <w:r w:rsidR="00244B6B">
        <w:rPr>
          <w:rFonts w:cs="Times New Roman"/>
        </w:rPr>
        <w:t>-бот с базой данных для записи в автосервис</w:t>
      </w:r>
      <w:r w:rsidRPr="003D771D">
        <w:rPr>
          <w:sz w:val="23"/>
          <w:szCs w:val="23"/>
        </w:rPr>
        <w:t xml:space="preserve">». Техническое задание (ГОСТ 19.201-78) [7]; </w:t>
      </w:r>
    </w:p>
    <w:p w14:paraId="111B479E" w14:textId="02976F2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– «</w:t>
      </w:r>
      <w:proofErr w:type="spellStart"/>
      <w:r w:rsidR="00244B6B">
        <w:t>Телеграм</w:t>
      </w:r>
      <w:proofErr w:type="spellEnd"/>
      <w:r w:rsidR="00244B6B">
        <w:t>-бот с базой данных для записи в автосервис</w:t>
      </w:r>
      <w:r w:rsidRPr="003D771D">
        <w:rPr>
          <w:sz w:val="23"/>
          <w:szCs w:val="23"/>
        </w:rPr>
        <w:t xml:space="preserve">». Программа и методика испытаний (ГОСТ 19.301-78) [2]; </w:t>
      </w:r>
    </w:p>
    <w:p w14:paraId="5E97213C" w14:textId="5685C6D3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– «</w:t>
      </w:r>
      <w:proofErr w:type="spellStart"/>
      <w:r w:rsidR="00244B6B">
        <w:t>Телеграм</w:t>
      </w:r>
      <w:proofErr w:type="spellEnd"/>
      <w:r w:rsidR="00244B6B">
        <w:t>-бот с базой данных для записи в автосервис</w:t>
      </w:r>
      <w:r w:rsidRPr="003D771D">
        <w:rPr>
          <w:sz w:val="23"/>
          <w:szCs w:val="23"/>
        </w:rPr>
        <w:t xml:space="preserve">». Текст программы (ГОСТ 19.401-78) [3]; </w:t>
      </w:r>
    </w:p>
    <w:p w14:paraId="66E2D469" w14:textId="017B37DC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– «</w:t>
      </w:r>
      <w:proofErr w:type="spellStart"/>
      <w:r w:rsidR="00244B6B">
        <w:t>Телеграм</w:t>
      </w:r>
      <w:proofErr w:type="spellEnd"/>
      <w:r w:rsidR="00244B6B">
        <w:t>-бот с базой данных для записи в автосервис</w:t>
      </w:r>
      <w:r w:rsidRPr="003D771D">
        <w:rPr>
          <w:sz w:val="23"/>
          <w:szCs w:val="23"/>
        </w:rPr>
        <w:t xml:space="preserve">». Пояснительная записка (ГОСТ 19.404-79) [5]; </w:t>
      </w:r>
    </w:p>
    <w:p w14:paraId="26FBA347" w14:textId="6A719F9E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– «</w:t>
      </w:r>
      <w:proofErr w:type="spellStart"/>
      <w:r w:rsidR="00244B6B">
        <w:t>Телеграм</w:t>
      </w:r>
      <w:proofErr w:type="spellEnd"/>
      <w:r w:rsidR="00244B6B">
        <w:t>-бот с базой данных для записи в автосервис</w:t>
      </w:r>
      <w:r w:rsidRPr="003D771D">
        <w:rPr>
          <w:sz w:val="23"/>
          <w:szCs w:val="23"/>
        </w:rPr>
        <w:t xml:space="preserve">». Руководство оператора (ГОСТ 19.505-79) [4]. </w:t>
      </w:r>
    </w:p>
    <w:p w14:paraId="50118DCD" w14:textId="335ED315" w:rsidR="00A00FDF" w:rsidRPr="003D771D" w:rsidRDefault="00A00FDF" w:rsidP="00F44B2A">
      <w:pPr>
        <w:pStyle w:val="af0"/>
        <w:ind w:left="1776"/>
        <w:rPr>
          <w:rFonts w:cs="Times New Roman"/>
        </w:rPr>
      </w:pPr>
    </w:p>
    <w:p w14:paraId="524FCF63" w14:textId="22A97D9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9" w:name="_Toc127285499"/>
      <w:r w:rsidRPr="003D771D">
        <w:rPr>
          <w:rFonts w:cs="Times New Roman"/>
        </w:rPr>
        <w:t>Специальные требования к программной документации</w:t>
      </w:r>
      <w:bookmarkEnd w:id="29"/>
    </w:p>
    <w:p w14:paraId="7FB2D66F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14:paraId="0AD95358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14:paraId="4E5F038D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Вся документация также воспроизводится в печатном виде, она должна быть подписана руководителем разработки и исполнителем, а также утверждена академическим руководителем образовательной программы 09.03.04 «Программная инженерия» перед сдачей курсовой работы в учебный офис не позже одного дня до защиты. </w:t>
      </w:r>
    </w:p>
    <w:p w14:paraId="2E1814F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Документация и программа также сдаются в электронном виде в формате .</w:t>
      </w:r>
      <w:proofErr w:type="spellStart"/>
      <w:r w:rsidRPr="003D771D">
        <w:rPr>
          <w:sz w:val="23"/>
          <w:szCs w:val="23"/>
        </w:rPr>
        <w:t>pdf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docx</w:t>
      </w:r>
      <w:proofErr w:type="spellEnd"/>
      <w:r w:rsidRPr="003D771D">
        <w:rPr>
          <w:sz w:val="23"/>
          <w:szCs w:val="23"/>
        </w:rPr>
        <w:t>. в архиве формата .</w:t>
      </w:r>
      <w:proofErr w:type="spellStart"/>
      <w:r w:rsidRPr="003D771D">
        <w:rPr>
          <w:sz w:val="23"/>
          <w:szCs w:val="23"/>
        </w:rPr>
        <w:t>zip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rar</w:t>
      </w:r>
      <w:proofErr w:type="spellEnd"/>
      <w:r w:rsidRPr="003D771D">
        <w:rPr>
          <w:sz w:val="23"/>
          <w:szCs w:val="23"/>
        </w:rPr>
        <w:t xml:space="preserve">; </w:t>
      </w:r>
    </w:p>
    <w:p w14:paraId="6CE9DC70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За один день до защиты комиссии все материалы курсового проекта: </w:t>
      </w:r>
    </w:p>
    <w:p w14:paraId="62BAAD2C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техническая документация, </w:t>
      </w:r>
    </w:p>
    <w:p w14:paraId="2E924DD2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программный проект, </w:t>
      </w:r>
    </w:p>
    <w:p w14:paraId="3DC04D27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исполняемый файл, </w:t>
      </w:r>
    </w:p>
    <w:p w14:paraId="155C9F2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отзыв руководителя </w:t>
      </w:r>
    </w:p>
    <w:p w14:paraId="1D5311D6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</w:p>
    <w:p w14:paraId="50B59F34" w14:textId="3B0F3680" w:rsidR="000E615F" w:rsidRPr="003D771D" w:rsidRDefault="00F44B2A" w:rsidP="003D771D">
      <w:pPr>
        <w:spacing w:after="160" w:line="259" w:lineRule="auto"/>
        <w:ind w:left="1416"/>
        <w:rPr>
          <w:rFonts w:eastAsiaTheme="majorEastAsia"/>
          <w:b/>
          <w:color w:val="000000" w:themeColor="text1"/>
          <w:szCs w:val="32"/>
        </w:rPr>
      </w:pPr>
      <w:r w:rsidRPr="003D771D">
        <w:rPr>
          <w:sz w:val="23"/>
          <w:szCs w:val="23"/>
        </w:rPr>
        <w:t>должны быть загружены одним или несколькими архивами в проект дисциплины «Курсовой проект 202</w:t>
      </w:r>
      <w:r w:rsidR="00244B6B">
        <w:rPr>
          <w:sz w:val="23"/>
          <w:szCs w:val="23"/>
        </w:rPr>
        <w:t>3</w:t>
      </w:r>
      <w:r w:rsidRPr="003D771D">
        <w:rPr>
          <w:sz w:val="23"/>
          <w:szCs w:val="23"/>
        </w:rPr>
        <w:t>-202</w:t>
      </w:r>
      <w:r w:rsidR="00244B6B">
        <w:rPr>
          <w:sz w:val="23"/>
          <w:szCs w:val="23"/>
        </w:rPr>
        <w:t>4</w:t>
      </w:r>
      <w:r w:rsidRPr="003D771D">
        <w:rPr>
          <w:sz w:val="23"/>
          <w:szCs w:val="23"/>
        </w:rPr>
        <w:t xml:space="preserve">» в личном кабинете в информационной образовательной среде LMS (Learning Management System) НИУ ВШЭ. </w:t>
      </w:r>
      <w:r w:rsidR="000E615F" w:rsidRPr="003D771D">
        <w:br w:type="page"/>
      </w:r>
    </w:p>
    <w:p w14:paraId="19E02CE2" w14:textId="456DF5DB" w:rsidR="000E615F" w:rsidRPr="003D771D" w:rsidRDefault="000E615F" w:rsidP="000E615F">
      <w:pPr>
        <w:pStyle w:val="ac"/>
        <w:numPr>
          <w:ilvl w:val="0"/>
          <w:numId w:val="4"/>
        </w:numPr>
      </w:pPr>
      <w:bookmarkStart w:id="30" w:name="_Toc127285500"/>
      <w:r w:rsidRPr="003D771D">
        <w:lastRenderedPageBreak/>
        <w:t>ТЕХНИКО­ЭКОНОМИЧЕСКИЕ ПОКАЗАТЕЛИ</w:t>
      </w:r>
      <w:bookmarkEnd w:id="30"/>
    </w:p>
    <w:p w14:paraId="0BEE0622" w14:textId="7F0EC256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1" w:name="_Toc127285501"/>
      <w:r w:rsidRPr="003D771D">
        <w:rPr>
          <w:rFonts w:cs="Times New Roman"/>
        </w:rPr>
        <w:t>Ориентировочная экономическая эффективность</w:t>
      </w:r>
      <w:bookmarkEnd w:id="31"/>
    </w:p>
    <w:p w14:paraId="744260D0" w14:textId="52A40F60" w:rsidR="00BD1881" w:rsidRPr="003D771D" w:rsidRDefault="003D771D" w:rsidP="00BD1881">
      <w:pPr>
        <w:pStyle w:val="af0"/>
        <w:rPr>
          <w:rFonts w:cs="Times New Roman"/>
        </w:rPr>
      </w:pPr>
      <w:r>
        <w:rPr>
          <w:rFonts w:cs="Times New Roman"/>
        </w:rPr>
        <w:t>В рамках данной работы расчёт экономической эффективности не предусмотрен.</w:t>
      </w:r>
    </w:p>
    <w:p w14:paraId="45D6552D" w14:textId="65DD17D2" w:rsidR="000E615F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2" w:name="_Toc127285502"/>
      <w:r w:rsidRPr="003D771D">
        <w:rPr>
          <w:rFonts w:cs="Times New Roman"/>
        </w:rPr>
        <w:t>Предполагаемая потребность</w:t>
      </w:r>
      <w:bookmarkEnd w:id="32"/>
    </w:p>
    <w:p w14:paraId="6DE7BC69" w14:textId="12ACE30C" w:rsidR="00BD1881" w:rsidRPr="003D771D" w:rsidRDefault="00AE2F31" w:rsidP="00BD1881">
      <w:pPr>
        <w:pStyle w:val="af0"/>
        <w:rPr>
          <w:rFonts w:cs="Times New Roman"/>
        </w:rPr>
      </w:pPr>
      <w:r w:rsidRPr="003D771D">
        <w:rPr>
          <w:rFonts w:cs="Times New Roman"/>
        </w:rPr>
        <w:t xml:space="preserve">Предполагается, что программа будет использована </w:t>
      </w:r>
      <w:r w:rsidR="00244B6B">
        <w:rPr>
          <w:rFonts w:cs="Times New Roman"/>
        </w:rPr>
        <w:t>старыми и новыми клиентами автосервисов, а также персоналом</w:t>
      </w:r>
      <w:r w:rsidRPr="003D771D">
        <w:rPr>
          <w:rFonts w:cs="Times New Roman"/>
        </w:rPr>
        <w:t>.</w:t>
      </w:r>
    </w:p>
    <w:p w14:paraId="3C05B104" w14:textId="6E340246" w:rsidR="004665A1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3" w:name="_Toc127285503"/>
      <w:r w:rsidRPr="003D771D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2F65EF61" w14:textId="08F6CF18" w:rsidR="00244B6B" w:rsidRPr="00244B6B" w:rsidRDefault="00244B6B" w:rsidP="00244B6B">
      <w:pPr>
        <w:spacing w:after="160" w:line="259" w:lineRule="auto"/>
        <w:ind w:left="1416"/>
        <w:rPr>
          <w:rFonts w:eastAsiaTheme="majorEastAsia"/>
          <w:color w:val="000000" w:themeColor="text1"/>
          <w:szCs w:val="32"/>
          <w:lang w:eastAsia="en-US"/>
        </w:rPr>
      </w:pPr>
      <w:r w:rsidRPr="00244B6B">
        <w:rPr>
          <w:rFonts w:eastAsiaTheme="majorEastAsia"/>
          <w:color w:val="000000" w:themeColor="text1"/>
          <w:szCs w:val="32"/>
          <w:lang w:eastAsia="en-US"/>
        </w:rPr>
        <w:t xml:space="preserve">Снижение затрат на обслуживание клиентов: Использование </w:t>
      </w:r>
      <w:proofErr w:type="spellStart"/>
      <w:r w:rsidRPr="00244B6B">
        <w:rPr>
          <w:rFonts w:eastAsiaTheme="majorEastAsia"/>
          <w:color w:val="000000" w:themeColor="text1"/>
          <w:szCs w:val="32"/>
          <w:lang w:eastAsia="en-US"/>
        </w:rPr>
        <w:t>телеграм</w:t>
      </w:r>
      <w:proofErr w:type="spellEnd"/>
      <w:r w:rsidRPr="00244B6B">
        <w:rPr>
          <w:rFonts w:eastAsiaTheme="majorEastAsia"/>
          <w:color w:val="000000" w:themeColor="text1"/>
          <w:szCs w:val="32"/>
          <w:lang w:eastAsia="en-US"/>
        </w:rPr>
        <w:t>-бота позволяет снизить нагрузку на персонал автосервиса за счет автоматизации процесса записи и обслуживания клиентов. Это может привести к сокращению расходов на оплату труда и повышению эффективности работы персонала.</w:t>
      </w:r>
    </w:p>
    <w:p w14:paraId="4E6CCC39" w14:textId="7F737BBF" w:rsidR="00244B6B" w:rsidRPr="00244B6B" w:rsidRDefault="00244B6B" w:rsidP="00244B6B">
      <w:pPr>
        <w:spacing w:after="160" w:line="259" w:lineRule="auto"/>
        <w:ind w:left="1416"/>
        <w:rPr>
          <w:rFonts w:eastAsiaTheme="majorEastAsia"/>
          <w:color w:val="000000" w:themeColor="text1"/>
          <w:szCs w:val="32"/>
          <w:lang w:eastAsia="en-US"/>
        </w:rPr>
      </w:pPr>
      <w:r w:rsidRPr="00244B6B">
        <w:rPr>
          <w:rFonts w:eastAsiaTheme="majorEastAsia"/>
          <w:color w:val="000000" w:themeColor="text1"/>
          <w:szCs w:val="32"/>
          <w:lang w:eastAsia="en-US"/>
        </w:rPr>
        <w:t>Увеличение клиентской базы: Бот предоставляет удобный и быстрый способ записи на обслуживание или ремонт, что может привлечь новых клиентов и увеличить объемы продаж автосервиса.</w:t>
      </w:r>
    </w:p>
    <w:p w14:paraId="37405E1F" w14:textId="0C5F38CA" w:rsidR="00244B6B" w:rsidRPr="00244B6B" w:rsidRDefault="00244B6B" w:rsidP="00244B6B">
      <w:pPr>
        <w:spacing w:after="160" w:line="259" w:lineRule="auto"/>
        <w:ind w:left="1416"/>
        <w:rPr>
          <w:rFonts w:eastAsiaTheme="majorEastAsia"/>
          <w:color w:val="000000" w:themeColor="text1"/>
          <w:szCs w:val="32"/>
          <w:lang w:eastAsia="en-US"/>
        </w:rPr>
      </w:pPr>
      <w:r w:rsidRPr="00244B6B">
        <w:rPr>
          <w:rFonts w:eastAsiaTheme="majorEastAsia"/>
          <w:color w:val="000000" w:themeColor="text1"/>
          <w:szCs w:val="32"/>
          <w:lang w:eastAsia="en-US"/>
        </w:rPr>
        <w:t>Сокращение времени ожидания: Клиентам не нужно звонить или приходить в автосервис для записи, что сокращает время ожидания и уменьшает вероятность оттока клиентов из-за длительного ожидания.</w:t>
      </w:r>
    </w:p>
    <w:p w14:paraId="0FE582C3" w14:textId="3C124E29" w:rsidR="00244B6B" w:rsidRPr="00244B6B" w:rsidRDefault="00244B6B" w:rsidP="00244B6B">
      <w:pPr>
        <w:spacing w:after="160" w:line="259" w:lineRule="auto"/>
        <w:ind w:left="1416"/>
        <w:rPr>
          <w:rFonts w:eastAsiaTheme="majorEastAsia"/>
          <w:color w:val="000000" w:themeColor="text1"/>
          <w:szCs w:val="32"/>
          <w:lang w:eastAsia="en-US"/>
        </w:rPr>
      </w:pPr>
      <w:r w:rsidRPr="00244B6B">
        <w:rPr>
          <w:rFonts w:eastAsiaTheme="majorEastAsia"/>
          <w:color w:val="000000" w:themeColor="text1"/>
          <w:szCs w:val="32"/>
          <w:lang w:eastAsia="en-US"/>
        </w:rPr>
        <w:t>Повышение лояльности клиентов: Бот может предоставлять персонализированные уведомления и напоминания о предстоящих записях и акциях, что способствует укреплению отношений с клиентами и повышению их лояльности к автосервису.</w:t>
      </w:r>
    </w:p>
    <w:p w14:paraId="1D353B57" w14:textId="254D5E40" w:rsidR="00244B6B" w:rsidRPr="00244B6B" w:rsidRDefault="00244B6B" w:rsidP="00244B6B">
      <w:pPr>
        <w:spacing w:after="160" w:line="259" w:lineRule="auto"/>
        <w:ind w:left="1416"/>
        <w:rPr>
          <w:rFonts w:eastAsiaTheme="majorEastAsia"/>
          <w:color w:val="000000" w:themeColor="text1"/>
          <w:szCs w:val="32"/>
          <w:lang w:eastAsia="en-US"/>
        </w:rPr>
      </w:pPr>
      <w:r w:rsidRPr="00244B6B">
        <w:rPr>
          <w:rFonts w:eastAsiaTheme="majorEastAsia"/>
          <w:color w:val="000000" w:themeColor="text1"/>
          <w:szCs w:val="32"/>
          <w:lang w:eastAsia="en-US"/>
        </w:rPr>
        <w:t xml:space="preserve">Гибкость и масштабируемость: Разработка собственного </w:t>
      </w:r>
      <w:proofErr w:type="spellStart"/>
      <w:r w:rsidRPr="00244B6B">
        <w:rPr>
          <w:rFonts w:eastAsiaTheme="majorEastAsia"/>
          <w:color w:val="000000" w:themeColor="text1"/>
          <w:szCs w:val="32"/>
          <w:lang w:eastAsia="en-US"/>
        </w:rPr>
        <w:t>телеграм</w:t>
      </w:r>
      <w:proofErr w:type="spellEnd"/>
      <w:r w:rsidRPr="00244B6B">
        <w:rPr>
          <w:rFonts w:eastAsiaTheme="majorEastAsia"/>
          <w:color w:val="000000" w:themeColor="text1"/>
          <w:szCs w:val="32"/>
          <w:lang w:eastAsia="en-US"/>
        </w:rPr>
        <w:t>-бота позволяет адаптировать его под уникальные потребности и требования автосервиса. Кроме того, бот легко масштабируется с ростом бизнеса, не требуя значительных инвестиций в обновление или модернизацию.</w:t>
      </w:r>
    </w:p>
    <w:p w14:paraId="7BF8803C" w14:textId="1E324110" w:rsidR="004665A1" w:rsidRPr="003D771D" w:rsidRDefault="00244B6B" w:rsidP="00244B6B">
      <w:pPr>
        <w:spacing w:after="160" w:line="259" w:lineRule="auto"/>
        <w:ind w:left="1416"/>
        <w:rPr>
          <w:rFonts w:eastAsia="Calibri"/>
          <w:b/>
          <w:color w:val="000000" w:themeColor="text1"/>
          <w:spacing w:val="-10"/>
          <w:kern w:val="28"/>
          <w:sz w:val="32"/>
          <w:szCs w:val="56"/>
        </w:rPr>
      </w:pPr>
      <w:r w:rsidRPr="00244B6B">
        <w:rPr>
          <w:rFonts w:eastAsiaTheme="majorEastAsia"/>
          <w:color w:val="000000" w:themeColor="text1"/>
          <w:szCs w:val="32"/>
          <w:lang w:eastAsia="en-US"/>
        </w:rPr>
        <w:t>Независимость от сторонних поставщиков: Использование собственного бота и базы данных позволяет избежать зависимости от сторонних поставщиков услуг и решений, что может снизить риски и экономические затраты в долгосрочной перспективе.</w:t>
      </w:r>
      <w:r w:rsidR="004665A1" w:rsidRPr="003D771D">
        <w:br w:type="page"/>
      </w:r>
    </w:p>
    <w:p w14:paraId="14C02082" w14:textId="6AEF8931" w:rsidR="00AE2F31" w:rsidRPr="003D771D" w:rsidRDefault="004665A1" w:rsidP="00AE2F31">
      <w:pPr>
        <w:pStyle w:val="ac"/>
        <w:numPr>
          <w:ilvl w:val="0"/>
          <w:numId w:val="4"/>
        </w:numPr>
      </w:pPr>
      <w:bookmarkStart w:id="34" w:name="_Toc127285504"/>
      <w:r w:rsidRPr="003D771D">
        <w:lastRenderedPageBreak/>
        <w:t>СТАДИИ И ЭТАПЫ РАЗРАБОТК</w:t>
      </w:r>
      <w:r w:rsidR="00AE2F31" w:rsidRPr="003D771D">
        <w:t>И</w:t>
      </w:r>
      <w:bookmarkEnd w:id="34"/>
    </w:p>
    <w:p w14:paraId="25F82E30" w14:textId="3D10B058" w:rsidR="00AE2F31" w:rsidRPr="003D771D" w:rsidRDefault="00AE2F31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5" w:name="_Toc127285505"/>
      <w:r w:rsidRPr="003D771D">
        <w:rPr>
          <w:rFonts w:cs="Times New Roman"/>
        </w:rPr>
        <w:t>Стадии разработки</w:t>
      </w:r>
      <w:bookmarkEnd w:id="35"/>
    </w:p>
    <w:p w14:paraId="7C2DE6B8" w14:textId="77777777" w:rsidR="001B407E" w:rsidRPr="003D771D" w:rsidRDefault="001B407E" w:rsidP="001B407E">
      <w:pPr>
        <w:pStyle w:val="Default"/>
        <w:ind w:left="1416"/>
      </w:pPr>
    </w:p>
    <w:p w14:paraId="6C18A0CA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1. Техническое задание </w:t>
      </w:r>
    </w:p>
    <w:p w14:paraId="6EEA57B3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Обоснование необходимости разработки </w:t>
      </w:r>
    </w:p>
    <w:p w14:paraId="07F91FB3" w14:textId="54342132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Постановка задачи; </w:t>
      </w:r>
    </w:p>
    <w:p w14:paraId="7B41DD6E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Сбор исходных материалов; </w:t>
      </w:r>
    </w:p>
    <w:p w14:paraId="28D8C923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5F38EBDF" w14:textId="77777777" w:rsidR="001B407E" w:rsidRPr="003D771D" w:rsidRDefault="001B407E" w:rsidP="001B407E">
      <w:pPr>
        <w:pStyle w:val="Default"/>
        <w:spacing w:after="87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2.1 Разработка и утверждение технического задания</w:t>
      </w:r>
    </w:p>
    <w:p w14:paraId="1FA90714" w14:textId="2F335461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требований к программе; </w:t>
      </w:r>
    </w:p>
    <w:p w14:paraId="3281490F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стадий, этапов и сроков разработки программы и документации на неё; </w:t>
      </w:r>
    </w:p>
    <w:p w14:paraId="24DC802B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Выбор языков программирования; </w:t>
      </w:r>
    </w:p>
    <w:p w14:paraId="3A2DC28B" w14:textId="77777777" w:rsidR="001B407E" w:rsidRPr="003D771D" w:rsidRDefault="001B407E" w:rsidP="001B407E">
      <w:pPr>
        <w:pStyle w:val="Default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задания; </w:t>
      </w:r>
    </w:p>
    <w:p w14:paraId="088D2EE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B4E3189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9A23894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2. Технический проект </w:t>
      </w:r>
    </w:p>
    <w:p w14:paraId="3777D9A4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технического проекта </w:t>
      </w:r>
    </w:p>
    <w:p w14:paraId="71CF1CC6" w14:textId="5F616BF7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алгоритмов и методов решения задачи и подзадач; </w:t>
      </w:r>
    </w:p>
    <w:p w14:paraId="318FC72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структуры программы; </w:t>
      </w:r>
    </w:p>
    <w:p w14:paraId="73D6DF6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6B5E315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>2.1 Утверждение технического проекта</w:t>
      </w:r>
    </w:p>
    <w:p w14:paraId="15447464" w14:textId="0BE54C89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пояснительной записки (ГОСТ 19.404-79); </w:t>
      </w:r>
    </w:p>
    <w:p w14:paraId="7E31E662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проекта; </w:t>
      </w:r>
    </w:p>
    <w:p w14:paraId="5B60376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153B84A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CFA6B1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3. Рабочий проект </w:t>
      </w:r>
    </w:p>
    <w:p w14:paraId="3B084E6F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программы </w:t>
      </w:r>
    </w:p>
    <w:p w14:paraId="275CC0A7" w14:textId="1DEA27DF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Программирование и отладка программы; </w:t>
      </w:r>
    </w:p>
    <w:p w14:paraId="2C57932C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101D5CE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2.1 Разработка программной документации </w:t>
      </w:r>
    </w:p>
    <w:p w14:paraId="36B5C3EB" w14:textId="48B5C98C" w:rsidR="001B407E" w:rsidRPr="003D771D" w:rsidRDefault="001B407E" w:rsidP="001B407E">
      <w:pPr>
        <w:pStyle w:val="Default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программной документации в соответствии с требованиями ГОСТ 19 ЕСПД (Единой системы программной документации); </w:t>
      </w:r>
    </w:p>
    <w:p w14:paraId="7629EC6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3411F1C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3.1 Испытания программы </w:t>
      </w:r>
    </w:p>
    <w:p w14:paraId="415F2A0C" w14:textId="3E74006D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Разработка, согласование и утверждение программы и методики испытаний; </w:t>
      </w:r>
    </w:p>
    <w:p w14:paraId="7ADCE74C" w14:textId="77777777" w:rsidR="001B407E" w:rsidRPr="003D771D" w:rsidRDefault="001B407E" w:rsidP="001B407E">
      <w:pPr>
        <w:pStyle w:val="Default"/>
        <w:spacing w:after="87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Проведение испытаний программы в соответствии с утверждённой программой и методикой; </w:t>
      </w:r>
    </w:p>
    <w:p w14:paraId="07A23FC1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Корректировка программы и программной документации по результатам испытаний; </w:t>
      </w:r>
    </w:p>
    <w:p w14:paraId="76748D60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06099E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325A1BDD" w14:textId="77777777" w:rsidR="001B407E" w:rsidRPr="003D771D" w:rsidRDefault="001B407E" w:rsidP="001B407E">
      <w:pPr>
        <w:pStyle w:val="Default"/>
        <w:spacing w:after="83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lastRenderedPageBreak/>
        <w:t xml:space="preserve">4. Внедрение </w:t>
      </w:r>
    </w:p>
    <w:p w14:paraId="7FBBF9E2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Подготовка и передача программы </w:t>
      </w:r>
    </w:p>
    <w:p w14:paraId="44FD20D6" w14:textId="45EBBCEF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Утверждение даты защиты программного продукта; </w:t>
      </w:r>
    </w:p>
    <w:p w14:paraId="3DE19D9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Подготовка программы и программной документации для презентации и защиты; </w:t>
      </w:r>
    </w:p>
    <w:p w14:paraId="7AF7D5C0" w14:textId="77777777" w:rsidR="001B407E" w:rsidRPr="003D771D" w:rsidRDefault="001B407E" w:rsidP="001B407E">
      <w:pPr>
        <w:pStyle w:val="Default"/>
        <w:ind w:left="2124"/>
      </w:pPr>
    </w:p>
    <w:p w14:paraId="10D02E73" w14:textId="3496C41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Представление разработанного программного продукта руководителю и получение отзыва; </w:t>
      </w:r>
    </w:p>
    <w:p w14:paraId="1D92A375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Пояснительной записки в систему Антиплагиат через ЛМС НИУ ВШЭ; </w:t>
      </w:r>
    </w:p>
    <w:p w14:paraId="1D958364" w14:textId="10D8F80C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материалов курсового проекта (курсовой работы) в ЛМС, проект дисциплины «Курсовой проект 202</w:t>
      </w:r>
      <w:r w:rsidR="00244B6B">
        <w:rPr>
          <w:sz w:val="23"/>
          <w:szCs w:val="23"/>
        </w:rPr>
        <w:t>3</w:t>
      </w:r>
      <w:r w:rsidRPr="003D771D">
        <w:rPr>
          <w:sz w:val="23"/>
          <w:szCs w:val="23"/>
        </w:rPr>
        <w:t>-202</w:t>
      </w:r>
      <w:r w:rsidR="00244B6B">
        <w:rPr>
          <w:sz w:val="23"/>
          <w:szCs w:val="23"/>
        </w:rPr>
        <w:t>4</w:t>
      </w:r>
      <w:r w:rsidRPr="003D771D">
        <w:rPr>
          <w:sz w:val="23"/>
          <w:szCs w:val="23"/>
        </w:rPr>
        <w:t xml:space="preserve">» (п. 5.2); </w:t>
      </w:r>
    </w:p>
    <w:p w14:paraId="0BDE5C89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Передача программы и сопутствующей программной документации в учебный офис; </w:t>
      </w:r>
    </w:p>
    <w:p w14:paraId="6C90B900" w14:textId="77777777" w:rsidR="001B407E" w:rsidRPr="003D771D" w:rsidRDefault="001B407E" w:rsidP="001B407E">
      <w:pPr>
        <w:pStyle w:val="Default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Защита программного продукта (курсового проекта) комиссии. </w:t>
      </w:r>
    </w:p>
    <w:p w14:paraId="136685C4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5F266B9F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4449EFB1" w14:textId="77777777" w:rsidR="00AE2F31" w:rsidRPr="003D771D" w:rsidRDefault="00AE2F31" w:rsidP="001B407E">
      <w:pPr>
        <w:pStyle w:val="af0"/>
        <w:rPr>
          <w:rFonts w:cs="Times New Roman"/>
        </w:rPr>
      </w:pPr>
    </w:p>
    <w:p w14:paraId="4947A41E" w14:textId="2D1C2394" w:rsidR="00AE2F31" w:rsidRPr="003D771D" w:rsidRDefault="001B407E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6" w:name="_Toc127285506"/>
      <w:r w:rsidRPr="003D771D">
        <w:rPr>
          <w:rFonts w:cs="Times New Roman"/>
        </w:rPr>
        <w:t>Сроки разработки и исполнители</w:t>
      </w:r>
      <w:r w:rsidRPr="003D771D">
        <w:rPr>
          <w:rFonts w:cs="Times New Roman"/>
          <w:lang w:val="en-US"/>
        </w:rPr>
        <w:t>:</w:t>
      </w:r>
      <w:bookmarkEnd w:id="36"/>
    </w:p>
    <w:p w14:paraId="1A6A2B04" w14:textId="0A306239" w:rsidR="00041210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>Завершение разработки ожидается к 15 мая 202</w:t>
      </w:r>
      <w:r w:rsidR="00244B6B">
        <w:rPr>
          <w:color w:val="000000"/>
        </w:rPr>
        <w:t>4</w:t>
      </w:r>
      <w:r w:rsidRPr="003D771D">
        <w:rPr>
          <w:color w:val="000000"/>
        </w:rPr>
        <w:t xml:space="preserve"> года.</w:t>
      </w:r>
    </w:p>
    <w:p w14:paraId="119797A1" w14:textId="77777777" w:rsidR="00D6711D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Исполнитель: </w:t>
      </w:r>
      <w:r w:rsidR="00D6711D" w:rsidRPr="003D771D">
        <w:rPr>
          <w:color w:val="000000"/>
        </w:rPr>
        <w:t xml:space="preserve">студент группы БПИ212 факультета компьютерных наук НИУ ВШЭ </w:t>
      </w:r>
    </w:p>
    <w:p w14:paraId="5D952F0B" w14:textId="3F328EA8" w:rsidR="001B407E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>Тихонов Тимофей Павлович.</w:t>
      </w:r>
    </w:p>
    <w:p w14:paraId="24945CF7" w14:textId="469BC18A" w:rsidR="00AE2F31" w:rsidRPr="003D771D" w:rsidRDefault="00AE2F31" w:rsidP="00AE2F31">
      <w:pPr>
        <w:pStyle w:val="af0"/>
        <w:rPr>
          <w:rFonts w:cs="Times New Roman"/>
        </w:rPr>
      </w:pPr>
    </w:p>
    <w:p w14:paraId="4CF3E55E" w14:textId="77777777" w:rsidR="00AE2F31" w:rsidRPr="003D771D" w:rsidRDefault="00AE2F31" w:rsidP="00AE2F31">
      <w:pPr>
        <w:pStyle w:val="af0"/>
        <w:rPr>
          <w:rFonts w:cs="Times New Roman"/>
        </w:rPr>
      </w:pPr>
    </w:p>
    <w:p w14:paraId="3731C4A5" w14:textId="7FA0B1BC" w:rsidR="00AE2F31" w:rsidRPr="003D771D" w:rsidRDefault="00AE2F31" w:rsidP="00AE2F31">
      <w:pPr>
        <w:pStyle w:val="af0"/>
        <w:rPr>
          <w:rFonts w:cs="Times New Roman"/>
        </w:rPr>
      </w:pPr>
    </w:p>
    <w:p w14:paraId="52CF669E" w14:textId="79A095D5" w:rsidR="00D6711D" w:rsidRPr="003D771D" w:rsidRDefault="00D6711D" w:rsidP="00AE2F31">
      <w:pPr>
        <w:pStyle w:val="af0"/>
        <w:rPr>
          <w:rFonts w:cs="Times New Roman"/>
        </w:rPr>
      </w:pPr>
    </w:p>
    <w:p w14:paraId="20A115CD" w14:textId="5ECE120B" w:rsidR="00D6711D" w:rsidRPr="003D771D" w:rsidRDefault="00D6711D" w:rsidP="00AE2F31">
      <w:pPr>
        <w:pStyle w:val="af0"/>
        <w:rPr>
          <w:rFonts w:cs="Times New Roman"/>
        </w:rPr>
      </w:pPr>
    </w:p>
    <w:p w14:paraId="22970F28" w14:textId="182D3F3C" w:rsidR="00D6711D" w:rsidRPr="003D771D" w:rsidRDefault="00D6711D" w:rsidP="00AE2F31">
      <w:pPr>
        <w:pStyle w:val="af0"/>
        <w:rPr>
          <w:rFonts w:cs="Times New Roman"/>
        </w:rPr>
      </w:pPr>
    </w:p>
    <w:p w14:paraId="1ADFA223" w14:textId="105BDB2E" w:rsidR="00D6711D" w:rsidRPr="003D771D" w:rsidRDefault="00D6711D" w:rsidP="00AE2F31">
      <w:pPr>
        <w:pStyle w:val="af0"/>
        <w:rPr>
          <w:rFonts w:cs="Times New Roman"/>
        </w:rPr>
      </w:pPr>
    </w:p>
    <w:p w14:paraId="2EF42B9C" w14:textId="6839C67A" w:rsidR="00D6711D" w:rsidRPr="003D771D" w:rsidRDefault="00D6711D" w:rsidP="00AE2F31">
      <w:pPr>
        <w:pStyle w:val="af0"/>
        <w:rPr>
          <w:rFonts w:cs="Times New Roman"/>
        </w:rPr>
      </w:pPr>
    </w:p>
    <w:p w14:paraId="0B80291D" w14:textId="4EB5FB80" w:rsidR="00D6711D" w:rsidRPr="003D771D" w:rsidRDefault="00D6711D" w:rsidP="00AE2F31">
      <w:pPr>
        <w:pStyle w:val="af0"/>
        <w:rPr>
          <w:rFonts w:cs="Times New Roman"/>
        </w:rPr>
      </w:pPr>
    </w:p>
    <w:p w14:paraId="367E3FA8" w14:textId="245CE7ED" w:rsidR="00D6711D" w:rsidRPr="003D771D" w:rsidRDefault="00D6711D" w:rsidP="00AE2F31">
      <w:pPr>
        <w:pStyle w:val="af0"/>
        <w:rPr>
          <w:rFonts w:cs="Times New Roman"/>
        </w:rPr>
      </w:pPr>
    </w:p>
    <w:p w14:paraId="1B3A250C" w14:textId="20AC0ECF" w:rsidR="00D6711D" w:rsidRPr="003D771D" w:rsidRDefault="00D6711D" w:rsidP="00AE2F31">
      <w:pPr>
        <w:pStyle w:val="af0"/>
        <w:rPr>
          <w:rFonts w:cs="Times New Roman"/>
        </w:rPr>
      </w:pPr>
    </w:p>
    <w:p w14:paraId="03C0DFB0" w14:textId="77777777" w:rsidR="00D6711D" w:rsidRPr="003D771D" w:rsidRDefault="00D6711D" w:rsidP="00AE2F31">
      <w:pPr>
        <w:pStyle w:val="af0"/>
        <w:rPr>
          <w:rFonts w:cs="Times New Roman"/>
        </w:rPr>
      </w:pPr>
    </w:p>
    <w:p w14:paraId="54F0E465" w14:textId="589044DE" w:rsidR="004665A1" w:rsidRPr="003D771D" w:rsidRDefault="004665A1" w:rsidP="004665A1">
      <w:pPr>
        <w:pStyle w:val="ac"/>
        <w:numPr>
          <w:ilvl w:val="0"/>
          <w:numId w:val="4"/>
        </w:numPr>
      </w:pPr>
      <w:bookmarkStart w:id="37" w:name="_Toc127285507"/>
      <w:r w:rsidRPr="003D771D">
        <w:lastRenderedPageBreak/>
        <w:t>ПОРЯДОК КОНТРОЛЯ И ПРИЕМКИ</w:t>
      </w:r>
      <w:bookmarkEnd w:id="37"/>
    </w:p>
    <w:p w14:paraId="6BAA8B01" w14:textId="77777777" w:rsidR="00D6711D" w:rsidRPr="003D771D" w:rsidRDefault="00D6711D" w:rsidP="00D6711D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 w14:paraId="798407BB" w14:textId="08A39DC7" w:rsidR="004665A1" w:rsidRPr="003D771D" w:rsidRDefault="00D6711D" w:rsidP="00D6711D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rPr>
          <w:sz w:val="23"/>
          <w:szCs w:val="23"/>
        </w:rPr>
        <w:t xml:space="preserve">Защита выполненного проекта осуществляется перед комиссией, состоящей из преподавателей департамента программной инженерии, в утверждённые приказом декана ФКН сроки. </w:t>
      </w:r>
      <w:r w:rsidR="004665A1" w:rsidRPr="003D771D">
        <w:br w:type="page"/>
      </w:r>
    </w:p>
    <w:p w14:paraId="541678E9" w14:textId="5C2A6882" w:rsidR="004665A1" w:rsidRPr="003D771D" w:rsidRDefault="004665A1" w:rsidP="004665A1">
      <w:pPr>
        <w:pStyle w:val="ac"/>
      </w:pPr>
      <w:bookmarkStart w:id="38" w:name="_Toc127285508"/>
      <w:r w:rsidRPr="003D771D">
        <w:lastRenderedPageBreak/>
        <w:t>СПИСОК ИСПОЛЬЗОВАННЫХ ИСТОЧНИКОВ</w:t>
      </w:r>
      <w:bookmarkEnd w:id="38"/>
    </w:p>
    <w:p w14:paraId="502BAF84" w14:textId="40F959C0" w:rsidR="00D6711D" w:rsidRPr="003D771D" w:rsidRDefault="00D6711D" w:rsidP="00686CD5">
      <w:pPr>
        <w:pStyle w:val="Default"/>
        <w:numPr>
          <w:ilvl w:val="0"/>
          <w:numId w:val="11"/>
        </w:numPr>
      </w:pPr>
      <w:r w:rsidRPr="003D771D">
        <w:rPr>
          <w:sz w:val="23"/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36F92B34" w14:textId="40A4D273" w:rsidR="00D6711D" w:rsidRPr="003D771D" w:rsidRDefault="00D6711D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 w:rsidRPr="003D771D">
        <w:rPr>
          <w:sz w:val="23"/>
          <w:szCs w:val="23"/>
        </w:rPr>
        <w:t xml:space="preserve">ГОСТ 19.301-79 Программа и методика испытаний. //Единая система программной документации. – М.: ИПК Издательство стандартов, 2001. </w:t>
      </w:r>
    </w:p>
    <w:p w14:paraId="0FFB31FA" w14:textId="0E2A6C35" w:rsidR="00D6711D" w:rsidRPr="003D771D" w:rsidRDefault="00D6711D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 w:rsidRPr="003D771D">
        <w:rPr>
          <w:sz w:val="23"/>
          <w:szCs w:val="23"/>
        </w:rPr>
        <w:t xml:space="preserve">ГОСТ 19.401-78 Текст программы. //Единая система программной документации. – М.: ИПК Издательство стандартов, 2001. </w:t>
      </w:r>
    </w:p>
    <w:p w14:paraId="32B8ED42" w14:textId="0C85EC59" w:rsidR="00D6711D" w:rsidRPr="003D771D" w:rsidRDefault="00D6711D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 w:rsidRPr="003D771D">
        <w:rPr>
          <w:sz w:val="23"/>
          <w:szCs w:val="23"/>
        </w:rPr>
        <w:t xml:space="preserve">ГОСТ 19.505-79 Руководство оператора. //Единая система программной документации. – М.: ИПК Издательство стандартов, 2001. </w:t>
      </w:r>
    </w:p>
    <w:p w14:paraId="7B72C19C" w14:textId="08C8C390" w:rsidR="00D6711D" w:rsidRPr="003D771D" w:rsidRDefault="00D6711D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 w:rsidRPr="003D771D">
        <w:rPr>
          <w:sz w:val="23"/>
          <w:szCs w:val="23"/>
        </w:rPr>
        <w:t xml:space="preserve">ГОСТ 19.404-79 Пояснительная записка. //Единая система программной документации. – М.: ИПК Издательство стандартов, 2001. </w:t>
      </w:r>
    </w:p>
    <w:p w14:paraId="3CEBF580" w14:textId="77777777" w:rsidR="00686CD5" w:rsidRPr="003D771D" w:rsidRDefault="00D6711D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 w:rsidRPr="003D771D">
        <w:rPr>
          <w:sz w:val="23"/>
          <w:szCs w:val="23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0C365317" w14:textId="7D34EE0F" w:rsidR="00686CD5" w:rsidRDefault="00D6711D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 w:rsidRPr="003D771D">
        <w:rPr>
          <w:sz w:val="23"/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 w:rsidR="00686CD5" w:rsidRPr="003D771D">
        <w:rPr>
          <w:sz w:val="23"/>
          <w:szCs w:val="23"/>
        </w:rPr>
        <w:t>.</w:t>
      </w:r>
    </w:p>
    <w:p w14:paraId="729DAEFB" w14:textId="50FD6DD5" w:rsidR="00244B6B" w:rsidRPr="00244B6B" w:rsidRDefault="00244B6B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  <w:lang w:val="en-US"/>
        </w:rPr>
      </w:pPr>
      <w:r w:rsidRPr="00244B6B">
        <w:rPr>
          <w:lang w:val="en-US"/>
        </w:rPr>
        <w:t xml:space="preserve">Welcome to </w:t>
      </w:r>
      <w:proofErr w:type="spellStart"/>
      <w:r w:rsidRPr="00244B6B">
        <w:rPr>
          <w:lang w:val="en-US"/>
        </w:rPr>
        <w:t>aiogram’s</w:t>
      </w:r>
      <w:proofErr w:type="spellEnd"/>
      <w:r w:rsidRPr="00244B6B">
        <w:rPr>
          <w:lang w:val="en-US"/>
        </w:rPr>
        <w:t xml:space="preserve"> documentation! // </w:t>
      </w:r>
      <w:proofErr w:type="spellStart"/>
      <w:r w:rsidRPr="00244B6B">
        <w:rPr>
          <w:lang w:val="en-US"/>
        </w:rPr>
        <w:t>Aiogram</w:t>
      </w:r>
      <w:proofErr w:type="spellEnd"/>
      <w:r w:rsidRPr="00244B6B">
        <w:rPr>
          <w:lang w:val="en-US"/>
        </w:rPr>
        <w:t>: [</w:t>
      </w:r>
      <w:r>
        <w:t>сайт</w:t>
      </w:r>
      <w:r w:rsidRPr="00244B6B">
        <w:rPr>
          <w:lang w:val="en-US"/>
        </w:rPr>
        <w:t>]. – URL: https://docs.aiogram.dev/en/latest/ (</w:t>
      </w:r>
      <w:r>
        <w:t>дата</w:t>
      </w:r>
      <w:r w:rsidRPr="00244B6B">
        <w:rPr>
          <w:lang w:val="en-US"/>
        </w:rPr>
        <w:t xml:space="preserve"> </w:t>
      </w:r>
      <w:r>
        <w:t>обращения</w:t>
      </w:r>
      <w:r w:rsidRPr="00244B6B">
        <w:rPr>
          <w:lang w:val="en-US"/>
        </w:rPr>
        <w:t xml:space="preserve"> 26.0</w:t>
      </w:r>
      <w:r w:rsidRPr="00244B6B">
        <w:rPr>
          <w:lang w:val="en-US"/>
        </w:rPr>
        <w:t>2</w:t>
      </w:r>
      <w:r w:rsidRPr="00244B6B">
        <w:rPr>
          <w:lang w:val="en-US"/>
        </w:rPr>
        <w:t>.202</w:t>
      </w:r>
      <w:r w:rsidRPr="00244B6B">
        <w:rPr>
          <w:lang w:val="en-US"/>
        </w:rPr>
        <w:t>4</w:t>
      </w:r>
      <w:r w:rsidRPr="00244B6B">
        <w:rPr>
          <w:lang w:val="en-US"/>
        </w:rPr>
        <w:t>)</w:t>
      </w:r>
    </w:p>
    <w:p w14:paraId="256B6257" w14:textId="2BFBFCAC" w:rsidR="00244B6B" w:rsidRPr="00244B6B" w:rsidRDefault="00244B6B" w:rsidP="00686CD5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>
        <w:t xml:space="preserve">Боты: информация для разработчиков // </w:t>
      </w:r>
      <w:proofErr w:type="spellStart"/>
      <w:r>
        <w:t>Telegram</w:t>
      </w:r>
      <w:proofErr w:type="spellEnd"/>
      <w:r>
        <w:t>: [сайт]. – URL: https://tlgrm.ru/docs/bots (дата обращения 21.0</w:t>
      </w:r>
      <w:r>
        <w:t>2</w:t>
      </w:r>
      <w:r>
        <w:t>.202</w:t>
      </w:r>
      <w:r>
        <w:t>4</w:t>
      </w:r>
      <w:r>
        <w:t>)</w:t>
      </w:r>
    </w:p>
    <w:p w14:paraId="74A456FB" w14:textId="77777777" w:rsidR="00686CD5" w:rsidRPr="00244B6B" w:rsidRDefault="00686CD5" w:rsidP="00686CD5">
      <w:pPr>
        <w:pStyle w:val="Default"/>
        <w:spacing w:after="68"/>
        <w:rPr>
          <w:sz w:val="23"/>
          <w:szCs w:val="23"/>
        </w:rPr>
      </w:pPr>
    </w:p>
    <w:p w14:paraId="0E1F2715" w14:textId="77777777" w:rsidR="00686CD5" w:rsidRPr="00244B6B" w:rsidRDefault="00686CD5" w:rsidP="00686CD5">
      <w:pPr>
        <w:pStyle w:val="Default"/>
        <w:spacing w:after="68"/>
        <w:rPr>
          <w:sz w:val="23"/>
          <w:szCs w:val="23"/>
        </w:rPr>
      </w:pPr>
    </w:p>
    <w:p w14:paraId="1EE36DFF" w14:textId="5FA9BF5C" w:rsidR="00686CD5" w:rsidRPr="00244B6B" w:rsidRDefault="00686CD5" w:rsidP="00686CD5">
      <w:pPr>
        <w:pStyle w:val="Default"/>
        <w:spacing w:after="68"/>
        <w:rPr>
          <w:sz w:val="23"/>
          <w:szCs w:val="23"/>
        </w:rPr>
        <w:sectPr w:rsidR="00686CD5" w:rsidRPr="00244B6B" w:rsidSect="00372198">
          <w:pgSz w:w="11906" w:h="16838"/>
          <w:pgMar w:top="1135" w:right="567" w:bottom="851" w:left="1134" w:header="709" w:footer="340" w:gutter="0"/>
          <w:pgNumType w:start="1"/>
          <w:cols w:space="708"/>
          <w:docGrid w:linePitch="360"/>
        </w:sectPr>
      </w:pPr>
    </w:p>
    <w:p w14:paraId="7F9E14D7" w14:textId="32E88FDA" w:rsidR="00084FA8" w:rsidRPr="00244B6B" w:rsidRDefault="00084FA8" w:rsidP="000A5C48">
      <w:pPr>
        <w:spacing w:after="160" w:line="259" w:lineRule="auto"/>
      </w:pPr>
    </w:p>
    <w:p w14:paraId="26DDFCF8" w14:textId="75BB674C" w:rsidR="000A5C48" w:rsidRPr="003D771D" w:rsidRDefault="000A5C48" w:rsidP="000A5C48">
      <w:pPr>
        <w:pStyle w:val="ac"/>
      </w:pPr>
      <w:r w:rsidRPr="00244B6B">
        <w:tab/>
      </w:r>
      <w:r w:rsidRPr="00244B6B">
        <w:tab/>
      </w:r>
      <w:r w:rsidRPr="00244B6B">
        <w:tab/>
      </w:r>
      <w:r w:rsidRPr="00244B6B">
        <w:tab/>
      </w:r>
      <w:r w:rsidRPr="00244B6B">
        <w:tab/>
      </w:r>
      <w:r w:rsidRPr="00244B6B">
        <w:tab/>
      </w:r>
      <w:r w:rsidRPr="00244B6B">
        <w:tab/>
      </w:r>
      <w:r w:rsidRPr="00244B6B">
        <w:tab/>
      </w:r>
      <w:r w:rsidRPr="00244B6B">
        <w:tab/>
      </w:r>
      <w:r w:rsidRPr="00244B6B">
        <w:tab/>
      </w:r>
      <w:bookmarkStart w:id="39" w:name="_Toc127285509"/>
      <w:r w:rsidRPr="003D771D">
        <w:t>ПРИЛОЖЕНИЕ 1</w:t>
      </w:r>
      <w:bookmarkEnd w:id="39"/>
    </w:p>
    <w:p w14:paraId="52220CA5" w14:textId="77777777" w:rsidR="000A5C48" w:rsidRPr="003D771D" w:rsidRDefault="000A5C48" w:rsidP="000A5C48">
      <w:pPr>
        <w:pStyle w:val="ac"/>
      </w:pPr>
    </w:p>
    <w:p w14:paraId="5D8CE502" w14:textId="3176C080" w:rsidR="000A5C48" w:rsidRPr="003D771D" w:rsidRDefault="000A5C48" w:rsidP="000A5C48">
      <w:pPr>
        <w:pStyle w:val="ac"/>
      </w:pPr>
      <w:bookmarkStart w:id="40" w:name="_Toc127285510"/>
      <w:r w:rsidRPr="003D771D">
        <w:t>ТЕРМИНОЛОГИЯ</w:t>
      </w:r>
      <w:bookmarkEnd w:id="40"/>
    </w:p>
    <w:p w14:paraId="63605F94" w14:textId="77777777" w:rsidR="00BD1881" w:rsidRPr="003D771D" w:rsidRDefault="00BD1881" w:rsidP="00BD1881">
      <w:pPr>
        <w:pStyle w:val="af0"/>
        <w:ind w:left="0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E409C" w:rsidRPr="003D771D" w14:paraId="304F89C9" w14:textId="77777777" w:rsidTr="002E409C">
        <w:tc>
          <w:tcPr>
            <w:tcW w:w="5097" w:type="dxa"/>
          </w:tcPr>
          <w:p w14:paraId="2BF1E8A3" w14:textId="5BC49413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  <w:proofErr w:type="spellStart"/>
            <w:r w:rsidRPr="00244B6B">
              <w:rPr>
                <w:rFonts w:cs="Times New Roman"/>
                <w:sz w:val="21"/>
                <w:szCs w:val="21"/>
              </w:rPr>
              <w:t>Телеграм</w:t>
            </w:r>
            <w:proofErr w:type="spellEnd"/>
            <w:r w:rsidRPr="00244B6B">
              <w:rPr>
                <w:rFonts w:cs="Times New Roman"/>
                <w:sz w:val="21"/>
                <w:szCs w:val="21"/>
              </w:rPr>
              <w:t>-бот</w:t>
            </w:r>
          </w:p>
        </w:tc>
        <w:tc>
          <w:tcPr>
            <w:tcW w:w="5098" w:type="dxa"/>
          </w:tcPr>
          <w:p w14:paraId="7A768815" w14:textId="07C65807" w:rsidR="002E409C" w:rsidRPr="00244B6B" w:rsidRDefault="00244B6B" w:rsidP="00F84B93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 xml:space="preserve">Программа, автоматизирующая взаимодействие с пользователями через мессенджер </w:t>
            </w:r>
            <w:proofErr w:type="spellStart"/>
            <w:r w:rsidRPr="00244B6B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Telegram</w:t>
            </w:r>
            <w:proofErr w:type="spellEnd"/>
            <w:r w:rsidRPr="00244B6B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, в данном случае, предназначенный для записи клиентов в автосервис.</w:t>
            </w:r>
          </w:p>
        </w:tc>
      </w:tr>
      <w:tr w:rsidR="002E409C" w:rsidRPr="003D771D" w14:paraId="0D45E7B4" w14:textId="77777777" w:rsidTr="002E409C">
        <w:tc>
          <w:tcPr>
            <w:tcW w:w="5097" w:type="dxa"/>
          </w:tcPr>
          <w:p w14:paraId="7665BD1B" w14:textId="7FA97FED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База данных</w:t>
            </w:r>
          </w:p>
        </w:tc>
        <w:tc>
          <w:tcPr>
            <w:tcW w:w="5098" w:type="dxa"/>
          </w:tcPr>
          <w:p w14:paraId="3814B3E3" w14:textId="49D0F660" w:rsidR="002E409C" w:rsidRPr="00244B6B" w:rsidRDefault="00244B6B" w:rsidP="00244B6B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Хранилище структурированных данных, используемое для сохранения информации о клиентах, автомобилях, записях на обслуживание и других сведений.</w:t>
            </w:r>
          </w:p>
        </w:tc>
      </w:tr>
      <w:tr w:rsidR="002E409C" w:rsidRPr="003D771D" w14:paraId="4483AC9D" w14:textId="77777777" w:rsidTr="002E409C">
        <w:tc>
          <w:tcPr>
            <w:tcW w:w="5097" w:type="dxa"/>
          </w:tcPr>
          <w:p w14:paraId="4DD6AEDE" w14:textId="414E6B70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Клиентская часть</w:t>
            </w:r>
          </w:p>
        </w:tc>
        <w:tc>
          <w:tcPr>
            <w:tcW w:w="5098" w:type="dxa"/>
          </w:tcPr>
          <w:p w14:paraId="3FFF699E" w14:textId="5B41B752" w:rsidR="002E409C" w:rsidRPr="00244B6B" w:rsidRDefault="00244B6B" w:rsidP="00244B6B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 xml:space="preserve">Часть программы, предназначенная для взаимодействия с клиентами, в данном случае - пользователем </w:t>
            </w:r>
            <w:proofErr w:type="spellStart"/>
            <w:r w:rsidRPr="00244B6B">
              <w:rPr>
                <w:rFonts w:cs="Times New Roman"/>
                <w:sz w:val="21"/>
                <w:szCs w:val="21"/>
              </w:rPr>
              <w:t>Telegram</w:t>
            </w:r>
            <w:proofErr w:type="spellEnd"/>
            <w:r w:rsidRPr="00244B6B">
              <w:rPr>
                <w:rFonts w:cs="Times New Roman"/>
                <w:sz w:val="21"/>
                <w:szCs w:val="21"/>
              </w:rPr>
              <w:t>.</w:t>
            </w:r>
          </w:p>
        </w:tc>
      </w:tr>
      <w:tr w:rsidR="002E409C" w:rsidRPr="003D771D" w14:paraId="6E13D1CE" w14:textId="77777777" w:rsidTr="002E409C">
        <w:tc>
          <w:tcPr>
            <w:tcW w:w="5097" w:type="dxa"/>
          </w:tcPr>
          <w:p w14:paraId="0A81D130" w14:textId="1CAD88DB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Администраторская часть</w:t>
            </w:r>
          </w:p>
        </w:tc>
        <w:tc>
          <w:tcPr>
            <w:tcW w:w="5098" w:type="dxa"/>
          </w:tcPr>
          <w:p w14:paraId="3142E339" w14:textId="2590DC06" w:rsidR="002E409C" w:rsidRPr="00244B6B" w:rsidRDefault="00244B6B" w:rsidP="00244B6B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Часть программы, предназначенная для управления данными и процессами в автосервисе со стороны персонала.</w:t>
            </w:r>
          </w:p>
        </w:tc>
      </w:tr>
      <w:tr w:rsidR="002E409C" w:rsidRPr="003D771D" w14:paraId="57B92AF9" w14:textId="77777777" w:rsidTr="002E409C">
        <w:tc>
          <w:tcPr>
            <w:tcW w:w="5097" w:type="dxa"/>
          </w:tcPr>
          <w:p w14:paraId="0964AC59" w14:textId="53650C88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Регистрация</w:t>
            </w:r>
          </w:p>
        </w:tc>
        <w:tc>
          <w:tcPr>
            <w:tcW w:w="5098" w:type="dxa"/>
          </w:tcPr>
          <w:p w14:paraId="76348402" w14:textId="346EB703" w:rsidR="002E409C" w:rsidRPr="00244B6B" w:rsidRDefault="00244B6B" w:rsidP="00244B6B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color w:val="0D0D0D"/>
                <w:sz w:val="21"/>
                <w:szCs w:val="21"/>
                <w:shd w:val="clear" w:color="auto" w:fill="FFFFFF"/>
              </w:rPr>
              <w:t>Процесс ввода и сохранения информации о клиенте в системе для последующего использования.</w:t>
            </w:r>
          </w:p>
        </w:tc>
      </w:tr>
      <w:tr w:rsidR="002E409C" w:rsidRPr="003D771D" w14:paraId="09E478C6" w14:textId="77777777" w:rsidTr="002E409C">
        <w:tc>
          <w:tcPr>
            <w:tcW w:w="5097" w:type="dxa"/>
          </w:tcPr>
          <w:p w14:paraId="75B2822C" w14:textId="54145097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sz w:val="21"/>
                <w:szCs w:val="21"/>
              </w:rPr>
              <w:t>Запись на обслуживание</w:t>
            </w:r>
          </w:p>
        </w:tc>
        <w:tc>
          <w:tcPr>
            <w:tcW w:w="5098" w:type="dxa"/>
          </w:tcPr>
          <w:p w14:paraId="5C38CB84" w14:textId="6F793364" w:rsidR="002E409C" w:rsidRPr="00244B6B" w:rsidRDefault="00244B6B" w:rsidP="00244B6B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color w:val="0D0D0D"/>
                <w:sz w:val="21"/>
                <w:szCs w:val="21"/>
                <w:shd w:val="clear" w:color="auto" w:fill="FFFFFF"/>
              </w:rPr>
              <w:t>Процесс оформления заявки клиентом на получение услуги в определенное время и дату.</w:t>
            </w:r>
          </w:p>
        </w:tc>
      </w:tr>
      <w:tr w:rsidR="002E409C" w:rsidRPr="003D771D" w14:paraId="5DF6F873" w14:textId="77777777" w:rsidTr="002E409C">
        <w:tc>
          <w:tcPr>
            <w:tcW w:w="5097" w:type="dxa"/>
          </w:tcPr>
          <w:p w14:paraId="1CF9F409" w14:textId="3C0DD17F" w:rsidR="002E409C" w:rsidRPr="00244B6B" w:rsidRDefault="00244B6B" w:rsidP="00BD1881">
            <w:pPr>
              <w:pStyle w:val="af0"/>
              <w:ind w:left="0"/>
              <w:rPr>
                <w:rFonts w:cs="Times New Roman"/>
                <w:sz w:val="21"/>
                <w:szCs w:val="21"/>
                <w:lang w:val="en-US"/>
              </w:rPr>
            </w:pPr>
            <w:r w:rsidRPr="00244B6B">
              <w:rPr>
                <w:rFonts w:cs="Times New Roman"/>
                <w:sz w:val="21"/>
                <w:szCs w:val="21"/>
                <w:lang w:val="en-US"/>
              </w:rPr>
              <w:t>API</w:t>
            </w:r>
          </w:p>
        </w:tc>
        <w:tc>
          <w:tcPr>
            <w:tcW w:w="5098" w:type="dxa"/>
          </w:tcPr>
          <w:p w14:paraId="3C13C846" w14:textId="7A6FA7CA" w:rsidR="002E409C" w:rsidRPr="00244B6B" w:rsidRDefault="00244B6B" w:rsidP="00244B6B">
            <w:pPr>
              <w:pStyle w:val="af0"/>
              <w:ind w:left="0" w:firstLine="0"/>
              <w:jc w:val="left"/>
              <w:rPr>
                <w:rFonts w:cs="Times New Roman"/>
                <w:sz w:val="21"/>
                <w:szCs w:val="21"/>
              </w:rPr>
            </w:pPr>
            <w:r w:rsidRPr="00244B6B">
              <w:rPr>
                <w:rFonts w:cs="Times New Roman"/>
                <w:color w:val="0D0D0D"/>
                <w:sz w:val="21"/>
                <w:szCs w:val="21"/>
                <w:shd w:val="clear" w:color="auto" w:fill="FFFFFF"/>
              </w:rPr>
              <w:t xml:space="preserve">Интерфейс программирования приложений, предоставляемый </w:t>
            </w:r>
            <w:proofErr w:type="spellStart"/>
            <w:r w:rsidRPr="00244B6B">
              <w:rPr>
                <w:rFonts w:cs="Times New Roman"/>
                <w:color w:val="0D0D0D"/>
                <w:sz w:val="21"/>
                <w:szCs w:val="21"/>
                <w:shd w:val="clear" w:color="auto" w:fill="FFFFFF"/>
              </w:rPr>
              <w:t>Telegram</w:t>
            </w:r>
            <w:proofErr w:type="spellEnd"/>
            <w:r w:rsidRPr="00244B6B">
              <w:rPr>
                <w:rFonts w:cs="Times New Roman"/>
                <w:color w:val="0D0D0D"/>
                <w:sz w:val="21"/>
                <w:szCs w:val="21"/>
                <w:shd w:val="clear" w:color="auto" w:fill="FFFFFF"/>
              </w:rPr>
              <w:t xml:space="preserve"> для взаимодействия с ботами через сторонние приложения.</w:t>
            </w:r>
          </w:p>
        </w:tc>
      </w:tr>
      <w:tr w:rsidR="002E409C" w:rsidRPr="003D771D" w14:paraId="192C9D80" w14:textId="77777777" w:rsidTr="002E409C">
        <w:tc>
          <w:tcPr>
            <w:tcW w:w="5097" w:type="dxa"/>
          </w:tcPr>
          <w:p w14:paraId="66A63781" w14:textId="77777777" w:rsidR="002E409C" w:rsidRPr="00244B6B" w:rsidRDefault="002E409C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098" w:type="dxa"/>
          </w:tcPr>
          <w:p w14:paraId="11AC4701" w14:textId="77777777" w:rsidR="002E409C" w:rsidRPr="00244B6B" w:rsidRDefault="002E409C" w:rsidP="00BD1881">
            <w:pPr>
              <w:pStyle w:val="af0"/>
              <w:ind w:left="0"/>
              <w:rPr>
                <w:rFonts w:cs="Times New Roman"/>
                <w:sz w:val="21"/>
                <w:szCs w:val="21"/>
              </w:rPr>
            </w:pPr>
          </w:p>
        </w:tc>
      </w:tr>
    </w:tbl>
    <w:p w14:paraId="33C3CBF0" w14:textId="0B3233CF" w:rsidR="000A5C48" w:rsidRPr="003D771D" w:rsidRDefault="000A5C48" w:rsidP="00BD1881">
      <w:pPr>
        <w:pStyle w:val="af0"/>
        <w:ind w:left="0"/>
        <w:rPr>
          <w:rFonts w:cs="Times New Roman"/>
        </w:rPr>
      </w:pPr>
    </w:p>
    <w:p w14:paraId="1FFA34E3" w14:textId="4A422C16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67A21CCF" w14:textId="513822B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198A76F" w14:textId="085C4F2E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85642F2" w14:textId="0053105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DA68597" w14:textId="485FBD3C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BEB84AA" w14:textId="354D3FF5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6F9B5771" w14:textId="3576882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F5234FC" w14:textId="2FC761D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F015B16" w14:textId="421016A3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E41352A" w14:textId="26A1972D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20316A33" w14:textId="22C3D9A1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4E80CAAE" w14:textId="3DEC6335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30A6B49B" w14:textId="066B7BAC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64743565" w14:textId="59316192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678FDDF" w14:textId="7AB03A10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5B060C9" w14:textId="6A7DEB4A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BB861C7" w14:textId="6B8BFEB6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4B769D9" w14:textId="7777777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DCAB474" w14:textId="7777777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E91EEEF" w14:textId="14C27ADE" w:rsidR="000A5C48" w:rsidRPr="003D771D" w:rsidRDefault="000A5C48" w:rsidP="000A5C48">
      <w:pPr>
        <w:pStyle w:val="ac"/>
      </w:pPr>
      <w:bookmarkStart w:id="41" w:name="_Toc127285511"/>
      <w:r w:rsidRPr="003D771D">
        <w:t>ЛИСТ РЕГИСТРАЦИИ ИЗМЕНЕНИЙ</w:t>
      </w:r>
      <w:bookmarkEnd w:id="41"/>
    </w:p>
    <w:tbl>
      <w:tblPr>
        <w:tblStyle w:val="a5"/>
        <w:tblpPr w:leftFromText="180" w:rightFromText="180" w:vertAnchor="text" w:horzAnchor="margin" w:tblpY="547"/>
        <w:tblW w:w="10165" w:type="dxa"/>
        <w:tblLook w:val="04A0" w:firstRow="1" w:lastRow="0" w:firstColumn="1" w:lastColumn="0" w:noHBand="0" w:noVBand="1"/>
      </w:tblPr>
      <w:tblGrid>
        <w:gridCol w:w="976"/>
        <w:gridCol w:w="930"/>
        <w:gridCol w:w="930"/>
        <w:gridCol w:w="930"/>
        <w:gridCol w:w="932"/>
        <w:gridCol w:w="1120"/>
        <w:gridCol w:w="1038"/>
        <w:gridCol w:w="1375"/>
        <w:gridCol w:w="975"/>
        <w:gridCol w:w="959"/>
      </w:tblGrid>
      <w:tr w:rsidR="000A5C48" w:rsidRPr="003D771D" w14:paraId="4CA36D50" w14:textId="77777777" w:rsidTr="00F37BFD">
        <w:trPr>
          <w:trHeight w:val="460"/>
        </w:trPr>
        <w:tc>
          <w:tcPr>
            <w:tcW w:w="10165" w:type="dxa"/>
            <w:gridSpan w:val="10"/>
          </w:tcPr>
          <w:p w14:paraId="0C7A588A" w14:textId="0AED6287" w:rsidR="000A5C48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Лист регистрации изменений</w:t>
            </w:r>
          </w:p>
        </w:tc>
      </w:tr>
      <w:tr w:rsidR="00D23F01" w:rsidRPr="003D771D" w14:paraId="1C248B82" w14:textId="77777777" w:rsidTr="00D23F01">
        <w:trPr>
          <w:trHeight w:val="460"/>
        </w:trPr>
        <w:tc>
          <w:tcPr>
            <w:tcW w:w="5029" w:type="dxa"/>
            <w:gridSpan w:val="5"/>
          </w:tcPr>
          <w:p w14:paraId="2B7B36D3" w14:textId="01BDF263" w:rsidR="00F37BFD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Номера листов (страниц)</w:t>
            </w:r>
          </w:p>
        </w:tc>
        <w:tc>
          <w:tcPr>
            <w:tcW w:w="1120" w:type="dxa"/>
            <w:vMerge w:val="restart"/>
            <w:vAlign w:val="top"/>
          </w:tcPr>
          <w:p w14:paraId="30F3081B" w14:textId="27BE8119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Всего листов (страниц в докум.)</w:t>
            </w:r>
          </w:p>
        </w:tc>
        <w:tc>
          <w:tcPr>
            <w:tcW w:w="1076" w:type="dxa"/>
            <w:vMerge w:val="restart"/>
            <w:vAlign w:val="top"/>
          </w:tcPr>
          <w:p w14:paraId="057410DC" w14:textId="77777777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№ доку-</w:t>
            </w:r>
          </w:p>
          <w:p w14:paraId="768ACA46" w14:textId="09F3F0E4" w:rsidR="00D23F01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мента</w:t>
            </w:r>
          </w:p>
        </w:tc>
        <w:tc>
          <w:tcPr>
            <w:tcW w:w="935" w:type="dxa"/>
            <w:vMerge w:val="restart"/>
            <w:vAlign w:val="top"/>
          </w:tcPr>
          <w:p w14:paraId="457ED0CC" w14:textId="1612CDF2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proofErr w:type="gramStart"/>
            <w:r w:rsidRPr="003D771D">
              <w:rPr>
                <w:rFonts w:cs="Times New Roman"/>
              </w:rPr>
              <w:t>Входящий  №</w:t>
            </w:r>
            <w:proofErr w:type="gramEnd"/>
            <w:r w:rsidRPr="003D771D">
              <w:rPr>
                <w:rFonts w:cs="Times New Roman"/>
              </w:rPr>
              <w:t xml:space="preserve"> сопроводи-тельного докум. и дата</w:t>
            </w:r>
          </w:p>
        </w:tc>
        <w:tc>
          <w:tcPr>
            <w:tcW w:w="1001" w:type="dxa"/>
            <w:vMerge w:val="restart"/>
            <w:vAlign w:val="top"/>
          </w:tcPr>
          <w:p w14:paraId="2D1CF535" w14:textId="5446B3F1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Подп.</w:t>
            </w:r>
          </w:p>
        </w:tc>
        <w:tc>
          <w:tcPr>
            <w:tcW w:w="1004" w:type="dxa"/>
            <w:vMerge w:val="restart"/>
            <w:vAlign w:val="top"/>
          </w:tcPr>
          <w:p w14:paraId="4AF7B697" w14:textId="16F0B678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Дата</w:t>
            </w:r>
          </w:p>
        </w:tc>
      </w:tr>
      <w:tr w:rsidR="00D23F01" w:rsidRPr="003D771D" w14:paraId="16401825" w14:textId="77777777" w:rsidTr="00D23F01">
        <w:trPr>
          <w:cantSplit/>
          <w:trHeight w:val="1413"/>
        </w:trPr>
        <w:tc>
          <w:tcPr>
            <w:tcW w:w="1011" w:type="dxa"/>
            <w:textDirection w:val="btLr"/>
            <w:vAlign w:val="top"/>
          </w:tcPr>
          <w:p w14:paraId="029ECC6D" w14:textId="21FADE7B" w:rsidR="00F37BFD" w:rsidRPr="003D771D" w:rsidRDefault="00F37BFD" w:rsidP="00F37BFD">
            <w:pPr>
              <w:pStyle w:val="a9"/>
              <w:ind w:left="113" w:right="113"/>
            </w:pPr>
            <w:r w:rsidRPr="003D771D">
              <w:t xml:space="preserve"> Изм.</w:t>
            </w:r>
          </w:p>
          <w:p w14:paraId="4108CD19" w14:textId="77777777" w:rsidR="00F37BFD" w:rsidRPr="003D771D" w:rsidRDefault="00F37BFD" w:rsidP="00F37BFD">
            <w:pPr>
              <w:pStyle w:val="af0"/>
              <w:ind w:left="0" w:right="113"/>
              <w:jc w:val="left"/>
              <w:rPr>
                <w:rFonts w:cs="Times New Roman"/>
              </w:rPr>
            </w:pPr>
          </w:p>
        </w:tc>
        <w:tc>
          <w:tcPr>
            <w:tcW w:w="1004" w:type="dxa"/>
            <w:textDirection w:val="btLr"/>
            <w:vAlign w:val="top"/>
          </w:tcPr>
          <w:p w14:paraId="09B10DE1" w14:textId="39FAE332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Измененных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86E2363" w14:textId="441EAB4C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Замененных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4508513" w14:textId="58CD7C95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Новых</w:t>
            </w:r>
          </w:p>
        </w:tc>
        <w:tc>
          <w:tcPr>
            <w:tcW w:w="1006" w:type="dxa"/>
            <w:textDirection w:val="btLr"/>
            <w:vAlign w:val="top"/>
          </w:tcPr>
          <w:p w14:paraId="000E0A44" w14:textId="2B434F4F" w:rsidR="00F37BFD" w:rsidRPr="003D771D" w:rsidRDefault="00D23F01" w:rsidP="00D23F01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proofErr w:type="spellStart"/>
            <w:proofErr w:type="gramStart"/>
            <w:r w:rsidRPr="003D771D">
              <w:rPr>
                <w:rFonts w:cs="Times New Roman"/>
              </w:rPr>
              <w:t>Аннулиро</w:t>
            </w:r>
            <w:proofErr w:type="spellEnd"/>
            <w:r w:rsidRPr="003D771D">
              <w:rPr>
                <w:rFonts w:cs="Times New Roman"/>
              </w:rPr>
              <w:t>-ванных</w:t>
            </w:r>
            <w:proofErr w:type="gramEnd"/>
          </w:p>
        </w:tc>
        <w:tc>
          <w:tcPr>
            <w:tcW w:w="1120" w:type="dxa"/>
            <w:vMerge/>
          </w:tcPr>
          <w:p w14:paraId="35AC767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  <w:vMerge/>
          </w:tcPr>
          <w:p w14:paraId="3448BF8B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  <w:vMerge/>
          </w:tcPr>
          <w:p w14:paraId="65E90D96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  <w:vMerge/>
          </w:tcPr>
          <w:p w14:paraId="38BB286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  <w:vMerge/>
          </w:tcPr>
          <w:p w14:paraId="7F08F8DC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2DCA3BC" w14:textId="77777777" w:rsidTr="00D23F01">
        <w:trPr>
          <w:trHeight w:val="460"/>
        </w:trPr>
        <w:tc>
          <w:tcPr>
            <w:tcW w:w="1011" w:type="dxa"/>
          </w:tcPr>
          <w:p w14:paraId="33EAFF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5CD8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D8E5B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F0FD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84208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84771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7E506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849B8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F3DC70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09CB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72645EA" w14:textId="77777777" w:rsidTr="00D23F01">
        <w:trPr>
          <w:trHeight w:val="460"/>
        </w:trPr>
        <w:tc>
          <w:tcPr>
            <w:tcW w:w="1011" w:type="dxa"/>
          </w:tcPr>
          <w:p w14:paraId="25822D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E1A544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3205B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B539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17250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987E5D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8A508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E407E4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3909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62DD3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885B7F4" w14:textId="77777777" w:rsidTr="00D23F01">
        <w:trPr>
          <w:trHeight w:val="494"/>
        </w:trPr>
        <w:tc>
          <w:tcPr>
            <w:tcW w:w="1011" w:type="dxa"/>
          </w:tcPr>
          <w:p w14:paraId="725500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200BD7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1722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EE1B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39E62B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3EAD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58391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35ECAE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99C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C49B4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2C72703" w14:textId="77777777" w:rsidTr="00D23F01">
        <w:trPr>
          <w:trHeight w:val="460"/>
        </w:trPr>
        <w:tc>
          <w:tcPr>
            <w:tcW w:w="1011" w:type="dxa"/>
          </w:tcPr>
          <w:p w14:paraId="2CEED83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1E9A83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BE852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BD5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D5D3C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CF2799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2F45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99039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099CF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4D7B85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A8023A" w14:textId="77777777" w:rsidTr="00D23F01">
        <w:trPr>
          <w:trHeight w:val="460"/>
        </w:trPr>
        <w:tc>
          <w:tcPr>
            <w:tcW w:w="1011" w:type="dxa"/>
          </w:tcPr>
          <w:p w14:paraId="1D30764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367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FF2532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E6C9E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81477E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480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9E07AF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3DA038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C591C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7578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060BFEC4" w14:textId="77777777" w:rsidTr="00D23F01">
        <w:trPr>
          <w:trHeight w:val="460"/>
        </w:trPr>
        <w:tc>
          <w:tcPr>
            <w:tcW w:w="1011" w:type="dxa"/>
          </w:tcPr>
          <w:p w14:paraId="006A35E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A38A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DF8F2A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82FF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6811C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22794F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38B5E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4B0E9D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2068E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0A7F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F4E7B55" w14:textId="77777777" w:rsidTr="00D23F01">
        <w:trPr>
          <w:trHeight w:val="460"/>
        </w:trPr>
        <w:tc>
          <w:tcPr>
            <w:tcW w:w="1011" w:type="dxa"/>
          </w:tcPr>
          <w:p w14:paraId="15395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4C0F4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B2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C5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528B6F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6014D3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AFB5AF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DB3D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F48E71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D743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B54530F" w14:textId="77777777" w:rsidTr="00D23F01">
        <w:trPr>
          <w:trHeight w:val="460"/>
        </w:trPr>
        <w:tc>
          <w:tcPr>
            <w:tcW w:w="1011" w:type="dxa"/>
          </w:tcPr>
          <w:p w14:paraId="70DE45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19F60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1007AE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78D72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8E1B8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66AF4D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2040D91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2D6200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97750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704D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62DAAB01" w14:textId="77777777" w:rsidTr="00D23F01">
        <w:trPr>
          <w:trHeight w:val="460"/>
        </w:trPr>
        <w:tc>
          <w:tcPr>
            <w:tcW w:w="1011" w:type="dxa"/>
          </w:tcPr>
          <w:p w14:paraId="0D03265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CE395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1E38A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50E6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7B67B7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AA63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9C6BA0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B922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D82E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2C2B6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EE4F3CF" w14:textId="77777777" w:rsidTr="00D23F01">
        <w:trPr>
          <w:trHeight w:val="460"/>
        </w:trPr>
        <w:tc>
          <w:tcPr>
            <w:tcW w:w="1011" w:type="dxa"/>
          </w:tcPr>
          <w:p w14:paraId="79DF3F6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490E7F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1F4DB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9F42E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7B474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0F269E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ED616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36333D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6CF41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804E5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E0A543" w14:textId="77777777" w:rsidTr="00D23F01">
        <w:trPr>
          <w:trHeight w:val="460"/>
        </w:trPr>
        <w:tc>
          <w:tcPr>
            <w:tcW w:w="1011" w:type="dxa"/>
          </w:tcPr>
          <w:p w14:paraId="206A084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ECCF2A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785962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DD69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B1D65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71C6C2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11CE1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C1337C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84EC30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09D9EC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8776E74" w14:textId="77777777" w:rsidTr="00D23F01">
        <w:trPr>
          <w:trHeight w:val="460"/>
        </w:trPr>
        <w:tc>
          <w:tcPr>
            <w:tcW w:w="1011" w:type="dxa"/>
          </w:tcPr>
          <w:p w14:paraId="4A30CF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DA5E0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F9FEFA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5B967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4BCF79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0728C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59382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0A33F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5D787F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B658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805B9B" w14:textId="77777777" w:rsidTr="00D23F01">
        <w:trPr>
          <w:trHeight w:val="460"/>
        </w:trPr>
        <w:tc>
          <w:tcPr>
            <w:tcW w:w="1011" w:type="dxa"/>
          </w:tcPr>
          <w:p w14:paraId="78D534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652B73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E4AFE2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E05548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D893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0397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D48E0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D5A93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C7CC4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9F5DF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DCA77BD" w14:textId="77777777" w:rsidTr="00D23F01">
        <w:trPr>
          <w:trHeight w:val="494"/>
        </w:trPr>
        <w:tc>
          <w:tcPr>
            <w:tcW w:w="1011" w:type="dxa"/>
          </w:tcPr>
          <w:p w14:paraId="0F4706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2BE0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FD4C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362BC7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DE508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677BC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01A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559DA3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31560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21E7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E7B3606" w14:textId="77777777" w:rsidTr="00D23F01">
        <w:trPr>
          <w:trHeight w:val="460"/>
        </w:trPr>
        <w:tc>
          <w:tcPr>
            <w:tcW w:w="1011" w:type="dxa"/>
          </w:tcPr>
          <w:p w14:paraId="7B6059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67229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A672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6C4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23B72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D9CC8A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2CA1F2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F1A2A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9E622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CCCF90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988263E" w14:textId="77777777" w:rsidTr="00D23F01">
        <w:trPr>
          <w:trHeight w:val="460"/>
        </w:trPr>
        <w:tc>
          <w:tcPr>
            <w:tcW w:w="1011" w:type="dxa"/>
          </w:tcPr>
          <w:p w14:paraId="67D456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816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795C4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79436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BF927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078B76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22061F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F5A93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0D2AE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D75569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902C12" w14:textId="77777777" w:rsidTr="00D23F01">
        <w:trPr>
          <w:trHeight w:val="460"/>
        </w:trPr>
        <w:tc>
          <w:tcPr>
            <w:tcW w:w="1011" w:type="dxa"/>
          </w:tcPr>
          <w:p w14:paraId="372FD94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AEB6C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6A6EF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D3FAB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EA2C30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52013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6CF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6A958A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9BB5C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3DF60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15C199" w14:textId="77777777" w:rsidTr="00D23F01">
        <w:trPr>
          <w:trHeight w:val="460"/>
        </w:trPr>
        <w:tc>
          <w:tcPr>
            <w:tcW w:w="1011" w:type="dxa"/>
          </w:tcPr>
          <w:p w14:paraId="64F7AB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C8765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56E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D81D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A179A6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68C11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68A32C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6ECACCF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526F7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FD50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3803C4F" w14:textId="77777777" w:rsidTr="00D23F01">
        <w:trPr>
          <w:trHeight w:val="460"/>
        </w:trPr>
        <w:tc>
          <w:tcPr>
            <w:tcW w:w="1011" w:type="dxa"/>
          </w:tcPr>
          <w:p w14:paraId="0CB10B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F0E91B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CF998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E63653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62DC6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52F2F5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E38B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06A3D6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6C15D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325FDA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85EE46" w14:textId="77777777" w:rsidTr="00D23F01">
        <w:trPr>
          <w:trHeight w:val="460"/>
        </w:trPr>
        <w:tc>
          <w:tcPr>
            <w:tcW w:w="1011" w:type="dxa"/>
          </w:tcPr>
          <w:p w14:paraId="099655A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60AEE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238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70E11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5676E0D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99D0B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C7DDD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69682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727E2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02F1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</w:tbl>
    <w:p w14:paraId="1BA77938" w14:textId="77777777" w:rsidR="00C87BD0" w:rsidRPr="003D771D" w:rsidRDefault="00C87BD0" w:rsidP="00A91ECA">
      <w:pPr>
        <w:pStyle w:val="af0"/>
        <w:ind w:left="0"/>
        <w:rPr>
          <w:rFonts w:cs="Times New Roman"/>
        </w:rPr>
      </w:pPr>
    </w:p>
    <w:sectPr w:rsidR="00C87BD0" w:rsidRPr="003D771D" w:rsidSect="00372198">
      <w:pgSz w:w="11906" w:h="16838"/>
      <w:pgMar w:top="1135" w:right="567" w:bottom="851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0927" w14:textId="77777777" w:rsidR="000538AF" w:rsidRDefault="000538AF">
      <w:r>
        <w:separator/>
      </w:r>
    </w:p>
  </w:endnote>
  <w:endnote w:type="continuationSeparator" w:id="0">
    <w:p w14:paraId="724DFBA7" w14:textId="77777777" w:rsidR="000538AF" w:rsidRDefault="0005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422487586"/>
      <w:docPartObj>
        <w:docPartGallery w:val="Page Numbers (Bottom of Page)"/>
        <w:docPartUnique/>
      </w:docPartObj>
    </w:sdtPr>
    <w:sdtContent>
      <w:p w14:paraId="1B86F218" w14:textId="27B204A8" w:rsidR="00D23F01" w:rsidRDefault="00D23F01" w:rsidP="00D23F01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585DD49" w14:textId="77777777" w:rsidR="00D23F01" w:rsidRDefault="00D23F01" w:rsidP="0042752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D23F01" w14:paraId="49BC7DB6" w14:textId="77777777" w:rsidTr="007C1BB8">
      <w:tc>
        <w:tcPr>
          <w:tcW w:w="3397" w:type="dxa"/>
        </w:tcPr>
        <w:p w14:paraId="11C2D613" w14:textId="2C44F9EB" w:rsidR="00D23F01" w:rsidRDefault="00D23F01" w:rsidP="00DA2756">
          <w:pPr>
            <w:pStyle w:val="a3"/>
          </w:pPr>
        </w:p>
      </w:tc>
      <w:tc>
        <w:tcPr>
          <w:tcW w:w="1560" w:type="dxa"/>
        </w:tcPr>
        <w:p w14:paraId="7A9B565D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44D2838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0F0CBEB1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76FC57AD" w14:textId="77777777" w:rsidR="00D23F01" w:rsidRDefault="00D23F01" w:rsidP="00DA2756">
          <w:pPr>
            <w:pStyle w:val="a3"/>
          </w:pPr>
        </w:p>
      </w:tc>
    </w:tr>
    <w:tr w:rsidR="00D23F01" w14:paraId="07C44EDA" w14:textId="77777777" w:rsidTr="007C1BB8">
      <w:tc>
        <w:tcPr>
          <w:tcW w:w="3397" w:type="dxa"/>
        </w:tcPr>
        <w:p w14:paraId="5F2F7E51" w14:textId="7ADEB42F" w:rsidR="00D23F01" w:rsidRDefault="00D23F01" w:rsidP="00DA2756">
          <w:pPr>
            <w:pStyle w:val="a3"/>
          </w:pPr>
          <w:r>
            <w:t>Изм.</w:t>
          </w:r>
        </w:p>
      </w:tc>
      <w:tc>
        <w:tcPr>
          <w:tcW w:w="1560" w:type="dxa"/>
        </w:tcPr>
        <w:p w14:paraId="3C0DC30A" w14:textId="10917B4C" w:rsidR="00D23F01" w:rsidRDefault="00D23F01" w:rsidP="00F84B93">
          <w:pPr>
            <w:pStyle w:val="a3"/>
            <w:ind w:firstLine="0"/>
            <w:jc w:val="left"/>
          </w:pPr>
          <w:r>
            <w:t>Лист</w:t>
          </w:r>
        </w:p>
      </w:tc>
      <w:tc>
        <w:tcPr>
          <w:tcW w:w="1701" w:type="dxa"/>
        </w:tcPr>
        <w:p w14:paraId="770039C3" w14:textId="2D3F722D" w:rsidR="00D23F01" w:rsidRDefault="00D23F01" w:rsidP="00F84B93">
          <w:pPr>
            <w:pStyle w:val="a3"/>
            <w:ind w:firstLine="0"/>
            <w:jc w:val="left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5EB4D397" w14:textId="12BA945A" w:rsidR="00D23F01" w:rsidRDefault="00D23F01" w:rsidP="00F84B93">
          <w:pPr>
            <w:pStyle w:val="a3"/>
            <w:jc w:val="left"/>
          </w:pPr>
          <w:r>
            <w:t>Подп.</w:t>
          </w:r>
        </w:p>
      </w:tc>
      <w:tc>
        <w:tcPr>
          <w:tcW w:w="1695" w:type="dxa"/>
        </w:tcPr>
        <w:p w14:paraId="5A263B78" w14:textId="7FDB30B2" w:rsidR="00D23F01" w:rsidRDefault="00D23F01" w:rsidP="00F84B93">
          <w:pPr>
            <w:pStyle w:val="a3"/>
            <w:ind w:firstLine="0"/>
            <w:jc w:val="left"/>
          </w:pPr>
          <w:r>
            <w:t>Дата</w:t>
          </w:r>
        </w:p>
      </w:tc>
    </w:tr>
    <w:tr w:rsidR="00D23F01" w14:paraId="29CDA673" w14:textId="77777777" w:rsidTr="007C1BB8">
      <w:tc>
        <w:tcPr>
          <w:tcW w:w="3397" w:type="dxa"/>
          <w:tcBorders>
            <w:bottom w:val="single" w:sz="4" w:space="0" w:color="auto"/>
          </w:tcBorders>
        </w:tcPr>
        <w:p w14:paraId="1111B606" w14:textId="114B9638" w:rsidR="00D23F01" w:rsidRPr="007C1BB8" w:rsidRDefault="00D23F01" w:rsidP="00F84B93">
          <w:pPr>
            <w:pStyle w:val="a3"/>
            <w:ind w:firstLine="0"/>
            <w:jc w:val="left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7F273B">
            <w:rPr>
              <w:rFonts w:ascii="TimesNewRomanPS" w:hAnsi="TimesNewRomanPS"/>
              <w:color w:val="000000" w:themeColor="text1"/>
            </w:rPr>
            <w:t>9</w:t>
          </w:r>
          <w:r w:rsidR="00664F6A">
            <w:rPr>
              <w:rFonts w:ascii="TimesNewRomanPS" w:hAnsi="TimesNewRomanPS"/>
              <w:color w:val="000000" w:themeColor="text1"/>
            </w:rPr>
            <w:t>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6F80B9D3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865D5F4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35CDC6AF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324C07A2" w14:textId="77777777" w:rsidR="00D23F01" w:rsidRDefault="00D23F01" w:rsidP="00DA2756">
          <w:pPr>
            <w:pStyle w:val="a3"/>
          </w:pPr>
        </w:p>
      </w:tc>
    </w:tr>
    <w:tr w:rsidR="00D23F01" w14:paraId="73B111B7" w14:textId="77777777" w:rsidTr="007C1BB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51774006" w14:textId="687A5DE1" w:rsidR="00D23F01" w:rsidRDefault="00D23F01" w:rsidP="00DA2756">
          <w:pPr>
            <w:pStyle w:val="a3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66E0137F" w14:textId="723C68EE" w:rsidR="00D23F01" w:rsidRDefault="00D23F01" w:rsidP="00F84B93">
          <w:pPr>
            <w:pStyle w:val="a3"/>
            <w:ind w:firstLine="0"/>
            <w:jc w:val="left"/>
          </w:pPr>
          <w:r>
            <w:t>Подп</w:t>
          </w:r>
          <w:r w:rsidR="00610CB1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3D58EFDD" w14:textId="7F2B4664" w:rsidR="00D23F01" w:rsidRDefault="00D23F01" w:rsidP="00F84B93">
          <w:pPr>
            <w:pStyle w:val="a3"/>
            <w:ind w:firstLine="0"/>
            <w:jc w:val="left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17F6CD60" w14:textId="4D0F0EE0" w:rsidR="00D23F01" w:rsidRDefault="00D23F01" w:rsidP="00F84B93">
          <w:pPr>
            <w:pStyle w:val="a3"/>
            <w:ind w:firstLine="0"/>
            <w:jc w:val="left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7231986A" w14:textId="6AC26F12" w:rsidR="00D23F01" w:rsidRDefault="00D23F01" w:rsidP="00F84B93">
          <w:pPr>
            <w:pStyle w:val="a3"/>
            <w:ind w:firstLine="0"/>
            <w:jc w:val="left"/>
          </w:pPr>
          <w:r>
            <w:t>Подп. и дата</w:t>
          </w:r>
        </w:p>
      </w:tc>
    </w:tr>
  </w:tbl>
  <w:p w14:paraId="32371C7F" w14:textId="1329B6D6" w:rsidR="00D23F01" w:rsidRDefault="00D23F01">
    <w:pPr>
      <w:pStyle w:val="a3"/>
    </w:pPr>
  </w:p>
  <w:p w14:paraId="02904787" w14:textId="77777777" w:rsidR="00D23F01" w:rsidRDefault="00D23F01" w:rsidP="0042752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9483" w14:textId="77777777" w:rsidR="000538AF" w:rsidRDefault="000538AF">
      <w:r>
        <w:separator/>
      </w:r>
    </w:p>
  </w:footnote>
  <w:footnote w:type="continuationSeparator" w:id="0">
    <w:p w14:paraId="1C85F060" w14:textId="77777777" w:rsidR="000538AF" w:rsidRDefault="00053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057437255"/>
      <w:docPartObj>
        <w:docPartGallery w:val="Page Numbers (Top of Page)"/>
        <w:docPartUnique/>
      </w:docPartObj>
    </w:sdtPr>
    <w:sdtContent>
      <w:p w14:paraId="622AB045" w14:textId="4C91C60C" w:rsidR="00D23F01" w:rsidRDefault="00D23F01" w:rsidP="0042752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05B85D9" w14:textId="77777777" w:rsidR="00D23F01" w:rsidRDefault="00D23F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39296341"/>
      <w:docPartObj>
        <w:docPartGallery w:val="Page Numbers (Top of Page)"/>
        <w:docPartUnique/>
      </w:docPartObj>
    </w:sdtPr>
    <w:sdtContent>
      <w:p w14:paraId="7F6763BC" w14:textId="4A1CCCC0" w:rsidR="00D23F01" w:rsidRDefault="00D23F01" w:rsidP="0042752C">
        <w:pPr>
          <w:pStyle w:val="a6"/>
          <w:framePr w:wrap="none" w:vAnchor="text" w:hAnchor="margin" w:xAlign="center" w:y="-284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9BA5E1B" w14:textId="2FBA2E07" w:rsidR="00D23F01" w:rsidRPr="007F273B" w:rsidRDefault="00D23F01" w:rsidP="007F273B">
    <w:pPr>
      <w:pStyle w:val="a9"/>
      <w:jc w:val="center"/>
      <w:rPr>
        <w:rFonts w:ascii="TimesNewRomanPS" w:hAnsi="TimesNewRomanPS"/>
        <w:b/>
        <w:bCs/>
        <w:color w:val="000000" w:themeColor="text1"/>
      </w:rPr>
    </w:pPr>
    <w:r w:rsidRPr="0042752C">
      <w:rPr>
        <w:rFonts w:ascii="TimesNewRomanPS" w:hAnsi="TimesNewRomanPS"/>
        <w:b/>
        <w:bCs/>
        <w:color w:val="000000" w:themeColor="text1"/>
      </w:rPr>
      <w:t>RU.17701729.05.0</w:t>
    </w:r>
    <w:r w:rsidR="007F273B">
      <w:rPr>
        <w:rFonts w:ascii="TimesNewRomanPS" w:hAnsi="TimesNewRomanPS"/>
        <w:b/>
        <w:bCs/>
        <w:color w:val="000000" w:themeColor="text1"/>
      </w:rPr>
      <w:t>9</w:t>
    </w:r>
    <w:r w:rsidR="0017760C"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>01 ТЗ 01</w:t>
    </w:r>
    <w:r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 xml:space="preserve">1 </w:t>
    </w:r>
  </w:p>
  <w:p w14:paraId="73AC6615" w14:textId="77777777" w:rsidR="00D23F01" w:rsidRDefault="00D23F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CAE9" w14:textId="5EBFA78E" w:rsidR="00D23F01" w:rsidRPr="000A5C48" w:rsidRDefault="00D23F01" w:rsidP="000A5C48">
    <w:pPr>
      <w:pStyle w:val="a9"/>
      <w:jc w:val="center"/>
      <w:rPr>
        <w:color w:val="000000" w:themeColor="text1"/>
      </w:rPr>
    </w:pPr>
    <w:r w:rsidRPr="0042752C">
      <w:rPr>
        <w:rFonts w:ascii="TimesNewRomanPS" w:hAnsi="TimesNewRomanPS"/>
        <w:b/>
        <w:bCs/>
        <w:color w:val="000000" w:themeColor="text1"/>
      </w:rPr>
      <w:t>RU.17701729.05.</w:t>
    </w:r>
    <w:r w:rsidR="0017760C">
      <w:rPr>
        <w:rFonts w:ascii="TimesNewRomanPS" w:hAnsi="TimesNewRomanPS"/>
        <w:b/>
        <w:bCs/>
        <w:color w:val="000000" w:themeColor="text1"/>
      </w:rPr>
      <w:t>0</w:t>
    </w:r>
    <w:r w:rsidR="00F33C9E">
      <w:rPr>
        <w:rFonts w:ascii="TimesNewRomanPS" w:hAnsi="TimesNewRomanPS"/>
        <w:b/>
        <w:bCs/>
        <w:color w:val="000000" w:themeColor="text1"/>
      </w:rPr>
      <w:t>9</w:t>
    </w:r>
    <w:r w:rsidR="0017760C"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>01 ТЗ 01</w:t>
    </w:r>
    <w:r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>1</w:t>
    </w:r>
  </w:p>
  <w:p w14:paraId="3FEF4986" w14:textId="77777777" w:rsidR="00D23F01" w:rsidRDefault="00D23F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D3"/>
    <w:multiLevelType w:val="hybridMultilevel"/>
    <w:tmpl w:val="41CC9DCE"/>
    <w:lvl w:ilvl="0" w:tplc="5AC01342">
      <w:start w:val="1"/>
      <w:numFmt w:val="decimal"/>
      <w:lvlText w:val="%1)"/>
      <w:lvlJc w:val="left"/>
      <w:pPr>
        <w:ind w:left="9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65D4FCA"/>
    <w:multiLevelType w:val="multilevel"/>
    <w:tmpl w:val="BCD6D640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D7675"/>
    <w:multiLevelType w:val="multilevel"/>
    <w:tmpl w:val="6EC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7549"/>
    <w:multiLevelType w:val="hybridMultilevel"/>
    <w:tmpl w:val="6AAA600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4" w15:restartNumberingAfterBreak="0">
    <w:nsid w:val="270F12C6"/>
    <w:multiLevelType w:val="multilevel"/>
    <w:tmpl w:val="64163FD6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E63EE"/>
    <w:multiLevelType w:val="hybridMultilevel"/>
    <w:tmpl w:val="B8C022C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5F96260"/>
    <w:multiLevelType w:val="hybridMultilevel"/>
    <w:tmpl w:val="303A9B18"/>
    <w:lvl w:ilvl="0" w:tplc="2316730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E5E59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61D0BE8"/>
    <w:multiLevelType w:val="hybridMultilevel"/>
    <w:tmpl w:val="D256C86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B405037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CB07B7F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2311873"/>
    <w:multiLevelType w:val="hybridMultilevel"/>
    <w:tmpl w:val="49DA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81DE6"/>
    <w:multiLevelType w:val="hybridMultilevel"/>
    <w:tmpl w:val="58E6DA3E"/>
    <w:lvl w:ilvl="0" w:tplc="76807BE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55F6F"/>
    <w:multiLevelType w:val="hybridMultilevel"/>
    <w:tmpl w:val="7A64C1BA"/>
    <w:lvl w:ilvl="0" w:tplc="9EEE775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2131351">
    <w:abstractNumId w:val="1"/>
  </w:num>
  <w:num w:numId="2" w16cid:durableId="221065841">
    <w:abstractNumId w:val="4"/>
  </w:num>
  <w:num w:numId="3" w16cid:durableId="908268318">
    <w:abstractNumId w:val="12"/>
  </w:num>
  <w:num w:numId="4" w16cid:durableId="677124500">
    <w:abstractNumId w:val="10"/>
  </w:num>
  <w:num w:numId="5" w16cid:durableId="583729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0067475">
    <w:abstractNumId w:val="3"/>
  </w:num>
  <w:num w:numId="7" w16cid:durableId="1517889833">
    <w:abstractNumId w:val="8"/>
  </w:num>
  <w:num w:numId="8" w16cid:durableId="1204369626">
    <w:abstractNumId w:val="7"/>
  </w:num>
  <w:num w:numId="9" w16cid:durableId="2077821259">
    <w:abstractNumId w:val="5"/>
  </w:num>
  <w:num w:numId="10" w16cid:durableId="753669931">
    <w:abstractNumId w:val="11"/>
  </w:num>
  <w:num w:numId="11" w16cid:durableId="390420215">
    <w:abstractNumId w:val="6"/>
  </w:num>
  <w:num w:numId="12" w16cid:durableId="53898199">
    <w:abstractNumId w:val="2"/>
  </w:num>
  <w:num w:numId="13" w16cid:durableId="1698770761">
    <w:abstractNumId w:val="13"/>
  </w:num>
  <w:num w:numId="14" w16cid:durableId="174273935">
    <w:abstractNumId w:val="9"/>
  </w:num>
  <w:num w:numId="15" w16cid:durableId="13795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41210"/>
    <w:rsid w:val="000538AF"/>
    <w:rsid w:val="0007237B"/>
    <w:rsid w:val="00084FA8"/>
    <w:rsid w:val="000A5C48"/>
    <w:rsid w:val="000C548C"/>
    <w:rsid w:val="000E615F"/>
    <w:rsid w:val="00111FEC"/>
    <w:rsid w:val="0017760C"/>
    <w:rsid w:val="001827FF"/>
    <w:rsid w:val="001B407E"/>
    <w:rsid w:val="001F5052"/>
    <w:rsid w:val="00244B6B"/>
    <w:rsid w:val="002714B0"/>
    <w:rsid w:val="00272DF1"/>
    <w:rsid w:val="002E409C"/>
    <w:rsid w:val="003039CB"/>
    <w:rsid w:val="00310B0B"/>
    <w:rsid w:val="00330F58"/>
    <w:rsid w:val="00333104"/>
    <w:rsid w:val="00372198"/>
    <w:rsid w:val="00384DE4"/>
    <w:rsid w:val="003A3D61"/>
    <w:rsid w:val="003D771D"/>
    <w:rsid w:val="003E66FB"/>
    <w:rsid w:val="003E6C6E"/>
    <w:rsid w:val="0042752C"/>
    <w:rsid w:val="004475BA"/>
    <w:rsid w:val="004665A1"/>
    <w:rsid w:val="00485B15"/>
    <w:rsid w:val="004E1E6E"/>
    <w:rsid w:val="00556473"/>
    <w:rsid w:val="00576DE0"/>
    <w:rsid w:val="00610CB1"/>
    <w:rsid w:val="00664F6A"/>
    <w:rsid w:val="00672BEC"/>
    <w:rsid w:val="006770D7"/>
    <w:rsid w:val="00686CD5"/>
    <w:rsid w:val="006A34AD"/>
    <w:rsid w:val="006F12B9"/>
    <w:rsid w:val="00737124"/>
    <w:rsid w:val="007573AF"/>
    <w:rsid w:val="007A5170"/>
    <w:rsid w:val="007C1BB8"/>
    <w:rsid w:val="007F273B"/>
    <w:rsid w:val="00854EAD"/>
    <w:rsid w:val="008A6D41"/>
    <w:rsid w:val="009179B5"/>
    <w:rsid w:val="00932DB4"/>
    <w:rsid w:val="00962991"/>
    <w:rsid w:val="009B5634"/>
    <w:rsid w:val="009E4682"/>
    <w:rsid w:val="00A00FDF"/>
    <w:rsid w:val="00A056DA"/>
    <w:rsid w:val="00A91ECA"/>
    <w:rsid w:val="00AD0ADE"/>
    <w:rsid w:val="00AD1FBD"/>
    <w:rsid w:val="00AD1FFC"/>
    <w:rsid w:val="00AE2F31"/>
    <w:rsid w:val="00B430D1"/>
    <w:rsid w:val="00B72C3D"/>
    <w:rsid w:val="00BB765A"/>
    <w:rsid w:val="00BC3096"/>
    <w:rsid w:val="00BD1881"/>
    <w:rsid w:val="00BF56F6"/>
    <w:rsid w:val="00C86977"/>
    <w:rsid w:val="00C87BD0"/>
    <w:rsid w:val="00CB48E0"/>
    <w:rsid w:val="00CD1CAA"/>
    <w:rsid w:val="00D23F01"/>
    <w:rsid w:val="00D3579A"/>
    <w:rsid w:val="00D6711D"/>
    <w:rsid w:val="00DA2756"/>
    <w:rsid w:val="00E10354"/>
    <w:rsid w:val="00E14E03"/>
    <w:rsid w:val="00E448ED"/>
    <w:rsid w:val="00E80625"/>
    <w:rsid w:val="00E9503C"/>
    <w:rsid w:val="00EA114B"/>
    <w:rsid w:val="00EE25BD"/>
    <w:rsid w:val="00EF7546"/>
    <w:rsid w:val="00F33C9E"/>
    <w:rsid w:val="00F37BFD"/>
    <w:rsid w:val="00F40BA2"/>
    <w:rsid w:val="00F44B2A"/>
    <w:rsid w:val="00F51B0B"/>
    <w:rsid w:val="00F84B93"/>
    <w:rsid w:val="00FD0E65"/>
    <w:rsid w:val="00FD1D2A"/>
    <w:rsid w:val="00F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DA2756"/>
    <w:pPr>
      <w:spacing w:after="0" w:line="240" w:lineRule="auto"/>
      <w:ind w:firstLine="709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42752C"/>
  </w:style>
  <w:style w:type="paragraph" w:styleId="a9">
    <w:name w:val="Normal (Web)"/>
    <w:basedOn w:val="a"/>
    <w:uiPriority w:val="99"/>
    <w:unhideWhenUsed/>
    <w:rsid w:val="0042752C"/>
    <w:pPr>
      <w:spacing w:before="100" w:beforeAutospacing="1" w:after="100" w:afterAutospacing="1"/>
    </w:pPr>
  </w:style>
  <w:style w:type="table" w:styleId="5">
    <w:name w:val="Plain Table 5"/>
    <w:basedOn w:val="a1"/>
    <w:uiPriority w:val="45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DA2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Table Web 2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F51B0B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51B0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F51B0B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F51B0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51B0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51B0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1B0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1B0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1B0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1B0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c">
    <w:name w:val="Title"/>
    <w:basedOn w:val="1"/>
    <w:next w:val="23"/>
    <w:link w:val="ad"/>
    <w:uiPriority w:val="10"/>
    <w:qFormat/>
    <w:rsid w:val="00C87BD0"/>
    <w:pPr>
      <w:contextualSpacing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C87BD0"/>
    <w:rPr>
      <w:rFonts w:ascii="Times New Roman" w:eastAsia="Calibri" w:hAnsi="Times New Roman" w:cs="Times New Roman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F5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F51B0B"/>
    <w:rPr>
      <w:color w:val="0563C1" w:themeColor="hyperlink"/>
      <w:u w:val="single"/>
    </w:rPr>
  </w:style>
  <w:style w:type="paragraph" w:styleId="af">
    <w:name w:val="No Spacing"/>
    <w:uiPriority w:val="1"/>
    <w:qFormat/>
    <w:rsid w:val="00AD1FB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23">
    <w:name w:val="ЗаголовокСвой 2"/>
    <w:basedOn w:val="1"/>
    <w:next w:val="af0"/>
    <w:qFormat/>
    <w:rsid w:val="00556473"/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СТиль для обычного текста"/>
    <w:qFormat/>
    <w:rsid w:val="00556473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f1">
    <w:name w:val="List Paragraph"/>
    <w:basedOn w:val="a"/>
    <w:uiPriority w:val="34"/>
    <w:qFormat/>
    <w:rsid w:val="00084FA8"/>
    <w:pPr>
      <w:ind w:left="720"/>
      <w:contextualSpacing/>
    </w:pPr>
  </w:style>
  <w:style w:type="paragraph" w:customStyle="1" w:styleId="Default">
    <w:name w:val="Default"/>
    <w:rsid w:val="009629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686CD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86CD5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686C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86CD5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686CD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86C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86CD5"/>
    <w:rPr>
      <w:rFonts w:ascii="Times New Roman" w:hAnsi="Times New Roman"/>
      <w:b/>
      <w:bCs/>
      <w:sz w:val="20"/>
      <w:szCs w:val="20"/>
    </w:rPr>
  </w:style>
  <w:style w:type="character" w:customStyle="1" w:styleId="citation">
    <w:name w:val="citation"/>
    <w:basedOn w:val="a0"/>
    <w:rsid w:val="00E1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DC504-CE63-0344-8C64-A029450E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22</Pages>
  <Words>4025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20</cp:revision>
  <dcterms:created xsi:type="dcterms:W3CDTF">2023-02-04T12:48:00Z</dcterms:created>
  <dcterms:modified xsi:type="dcterms:W3CDTF">2024-03-18T14:44:00Z</dcterms:modified>
</cp:coreProperties>
</file>