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779640545"/>
        <w:docPartObj>
          <w:docPartGallery w:val="Table of Contents"/>
          <w:docPartUnique/>
        </w:docPartObj>
      </w:sdtPr>
      <w:sdtEndPr>
        <w:rPr>
          <w:b/>
          <w:bCs/>
          <w:noProof/>
        </w:rPr>
      </w:sdtEndPr>
      <w:sdtContent>
        <w:p w14:paraId="1ED2201E" w14:textId="775880A9" w:rsidR="000B4D48" w:rsidRDefault="000B4D48">
          <w:pPr>
            <w:pStyle w:val="TOCHeading"/>
          </w:pPr>
          <w:r>
            <w:t>Contents</w:t>
          </w:r>
        </w:p>
        <w:p w14:paraId="797656F7" w14:textId="186FA2F0" w:rsidR="008349F0" w:rsidRDefault="000B4D48">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06755476" w:history="1">
            <w:r w:rsidR="008349F0" w:rsidRPr="00FC47D3">
              <w:rPr>
                <w:rStyle w:val="Hyperlink"/>
                <w:noProof/>
              </w:rPr>
              <w:t>Internal Document Numbering for Admin Documents</w:t>
            </w:r>
            <w:r w:rsidR="008349F0">
              <w:rPr>
                <w:noProof/>
                <w:webHidden/>
              </w:rPr>
              <w:tab/>
            </w:r>
            <w:r w:rsidR="008349F0">
              <w:rPr>
                <w:noProof/>
                <w:webHidden/>
              </w:rPr>
              <w:fldChar w:fldCharType="begin"/>
            </w:r>
            <w:r w:rsidR="008349F0">
              <w:rPr>
                <w:noProof/>
                <w:webHidden/>
              </w:rPr>
              <w:instrText xml:space="preserve"> PAGEREF _Toc206755476 \h </w:instrText>
            </w:r>
            <w:r w:rsidR="008349F0">
              <w:rPr>
                <w:noProof/>
                <w:webHidden/>
              </w:rPr>
            </w:r>
            <w:r w:rsidR="008349F0">
              <w:rPr>
                <w:noProof/>
                <w:webHidden/>
              </w:rPr>
              <w:fldChar w:fldCharType="separate"/>
            </w:r>
            <w:r w:rsidR="008349F0">
              <w:rPr>
                <w:noProof/>
                <w:webHidden/>
              </w:rPr>
              <w:t>2</w:t>
            </w:r>
            <w:r w:rsidR="008349F0">
              <w:rPr>
                <w:noProof/>
                <w:webHidden/>
              </w:rPr>
              <w:fldChar w:fldCharType="end"/>
            </w:r>
          </w:hyperlink>
        </w:p>
        <w:p w14:paraId="4BF3435B" w14:textId="2DF4180F" w:rsidR="008349F0" w:rsidRDefault="008349F0">
          <w:pPr>
            <w:pStyle w:val="TOC2"/>
            <w:tabs>
              <w:tab w:val="right" w:leader="dot" w:pos="9350"/>
            </w:tabs>
            <w:rPr>
              <w:rFonts w:eastAsiaTheme="minorEastAsia"/>
              <w:noProof/>
            </w:rPr>
          </w:pPr>
          <w:hyperlink w:anchor="_Toc206755477" w:history="1">
            <w:r w:rsidRPr="00FC47D3">
              <w:rPr>
                <w:rStyle w:val="Hyperlink"/>
                <w:noProof/>
              </w:rPr>
              <w:t>Emails as PDFs</w:t>
            </w:r>
            <w:r>
              <w:rPr>
                <w:noProof/>
                <w:webHidden/>
              </w:rPr>
              <w:tab/>
            </w:r>
            <w:r>
              <w:rPr>
                <w:noProof/>
                <w:webHidden/>
              </w:rPr>
              <w:fldChar w:fldCharType="begin"/>
            </w:r>
            <w:r>
              <w:rPr>
                <w:noProof/>
                <w:webHidden/>
              </w:rPr>
              <w:instrText xml:space="preserve"> PAGEREF _Toc206755477 \h </w:instrText>
            </w:r>
            <w:r>
              <w:rPr>
                <w:noProof/>
                <w:webHidden/>
              </w:rPr>
            </w:r>
            <w:r>
              <w:rPr>
                <w:noProof/>
                <w:webHidden/>
              </w:rPr>
              <w:fldChar w:fldCharType="separate"/>
            </w:r>
            <w:r>
              <w:rPr>
                <w:noProof/>
                <w:webHidden/>
              </w:rPr>
              <w:t>3</w:t>
            </w:r>
            <w:r>
              <w:rPr>
                <w:noProof/>
                <w:webHidden/>
              </w:rPr>
              <w:fldChar w:fldCharType="end"/>
            </w:r>
          </w:hyperlink>
        </w:p>
        <w:p w14:paraId="4E6BDD30" w14:textId="5EE27E7A" w:rsidR="008349F0" w:rsidRDefault="008349F0">
          <w:pPr>
            <w:pStyle w:val="TOC2"/>
            <w:tabs>
              <w:tab w:val="right" w:leader="dot" w:pos="9350"/>
            </w:tabs>
            <w:rPr>
              <w:rFonts w:eastAsiaTheme="minorEastAsia"/>
              <w:noProof/>
            </w:rPr>
          </w:pPr>
          <w:hyperlink w:anchor="_Toc206755478" w:history="1">
            <w:r w:rsidRPr="00FC47D3">
              <w:rPr>
                <w:rStyle w:val="Hyperlink"/>
                <w:noProof/>
                <w:shd w:val="clear" w:color="auto" w:fill="FFFFFF"/>
              </w:rPr>
              <w:t>Only final deliverables in Admin/17-Deliverables</w:t>
            </w:r>
            <w:r>
              <w:rPr>
                <w:noProof/>
                <w:webHidden/>
              </w:rPr>
              <w:tab/>
            </w:r>
            <w:r>
              <w:rPr>
                <w:noProof/>
                <w:webHidden/>
              </w:rPr>
              <w:fldChar w:fldCharType="begin"/>
            </w:r>
            <w:r>
              <w:rPr>
                <w:noProof/>
                <w:webHidden/>
              </w:rPr>
              <w:instrText xml:space="preserve"> PAGEREF _Toc206755478 \h </w:instrText>
            </w:r>
            <w:r>
              <w:rPr>
                <w:noProof/>
                <w:webHidden/>
              </w:rPr>
            </w:r>
            <w:r>
              <w:rPr>
                <w:noProof/>
                <w:webHidden/>
              </w:rPr>
              <w:fldChar w:fldCharType="separate"/>
            </w:r>
            <w:r>
              <w:rPr>
                <w:noProof/>
                <w:webHidden/>
              </w:rPr>
              <w:t>4</w:t>
            </w:r>
            <w:r>
              <w:rPr>
                <w:noProof/>
                <w:webHidden/>
              </w:rPr>
              <w:fldChar w:fldCharType="end"/>
            </w:r>
          </w:hyperlink>
        </w:p>
        <w:p w14:paraId="1B116031" w14:textId="4F96840E" w:rsidR="008349F0" w:rsidRDefault="008349F0">
          <w:pPr>
            <w:pStyle w:val="TOC2"/>
            <w:tabs>
              <w:tab w:val="right" w:leader="dot" w:pos="9350"/>
            </w:tabs>
            <w:rPr>
              <w:rFonts w:eastAsiaTheme="minorEastAsia"/>
              <w:noProof/>
            </w:rPr>
          </w:pPr>
          <w:hyperlink w:anchor="_Toc206755479" w:history="1">
            <w:r w:rsidRPr="00FC47D3">
              <w:rPr>
                <w:rStyle w:val="Hyperlink"/>
                <w:noProof/>
              </w:rPr>
              <w:t>QUAL Forms</w:t>
            </w:r>
            <w:r>
              <w:rPr>
                <w:noProof/>
                <w:webHidden/>
              </w:rPr>
              <w:tab/>
            </w:r>
            <w:r>
              <w:rPr>
                <w:noProof/>
                <w:webHidden/>
              </w:rPr>
              <w:fldChar w:fldCharType="begin"/>
            </w:r>
            <w:r>
              <w:rPr>
                <w:noProof/>
                <w:webHidden/>
              </w:rPr>
              <w:instrText xml:space="preserve"> PAGEREF _Toc206755479 \h </w:instrText>
            </w:r>
            <w:r>
              <w:rPr>
                <w:noProof/>
                <w:webHidden/>
              </w:rPr>
            </w:r>
            <w:r>
              <w:rPr>
                <w:noProof/>
                <w:webHidden/>
              </w:rPr>
              <w:fldChar w:fldCharType="separate"/>
            </w:r>
            <w:r>
              <w:rPr>
                <w:noProof/>
                <w:webHidden/>
              </w:rPr>
              <w:t>5</w:t>
            </w:r>
            <w:r>
              <w:rPr>
                <w:noProof/>
                <w:webHidden/>
              </w:rPr>
              <w:fldChar w:fldCharType="end"/>
            </w:r>
          </w:hyperlink>
        </w:p>
        <w:p w14:paraId="7E26E900" w14:textId="04A404E8" w:rsidR="000B4D48" w:rsidRDefault="000B4D48">
          <w:r>
            <w:rPr>
              <w:b/>
              <w:bCs/>
              <w:noProof/>
            </w:rPr>
            <w:fldChar w:fldCharType="end"/>
          </w:r>
        </w:p>
      </w:sdtContent>
    </w:sdt>
    <w:p w14:paraId="6CD39AA9" w14:textId="5D4C2669" w:rsidR="000B4D48" w:rsidRDefault="000B4D48">
      <w:pPr>
        <w:rPr>
          <w:rFonts w:asciiTheme="majorHAnsi" w:eastAsiaTheme="majorEastAsia" w:hAnsiTheme="majorHAnsi" w:cstheme="majorBidi"/>
          <w:color w:val="0F4761" w:themeColor="accent1" w:themeShade="BF"/>
          <w:sz w:val="40"/>
          <w:szCs w:val="40"/>
        </w:rPr>
      </w:pPr>
      <w:r>
        <w:br w:type="page"/>
      </w:r>
    </w:p>
    <w:p w14:paraId="22C203E9" w14:textId="198BE63D" w:rsidR="000B4D48" w:rsidRDefault="000B4D48" w:rsidP="00964778">
      <w:pPr>
        <w:pStyle w:val="Heading2"/>
      </w:pPr>
      <w:bookmarkStart w:id="0" w:name="_Toc206755476"/>
      <w:r>
        <w:lastRenderedPageBreak/>
        <w:t>Internal Document Numbering for Admin Documents</w:t>
      </w:r>
      <w:bookmarkEnd w:id="0"/>
    </w:p>
    <w:p w14:paraId="718A7F55" w14:textId="329D778C" w:rsidR="000B4D48" w:rsidRDefault="000B4D48" w:rsidP="000B4D48">
      <w:pPr>
        <w:rPr>
          <w:rFonts w:ascii="Arial" w:hAnsi="Arial" w:cs="Arial"/>
          <w:color w:val="000000"/>
          <w:sz w:val="20"/>
          <w:szCs w:val="20"/>
          <w:shd w:val="clear" w:color="auto" w:fill="FFFFFF"/>
        </w:rPr>
      </w:pPr>
      <w:r>
        <w:rPr>
          <w:rFonts w:ascii="Arial" w:hAnsi="Arial" w:cs="Arial"/>
          <w:color w:val="000000"/>
          <w:sz w:val="20"/>
          <w:szCs w:val="20"/>
          <w:shd w:val="clear" w:color="auto" w:fill="FFFFFF"/>
        </w:rPr>
        <w:t>Please follow internal document numbering procedures (</w:t>
      </w:r>
      <w:hyperlink r:id="rId9" w:tgtFrame="_blank" w:tooltip="Original URL: https://hansonprosvc.sharepoint.com/:w:/r/hansondocs/Quality%20Assurance/Procedures%20-%203000/QUAL3130.docx?d=w21ab5aa7347a4ca196c40e12ad208fe3&amp;csf=1&amp;web=1&amp;e=bo4Umt. Click or tap if you trust this link." w:history="1">
        <w:r>
          <w:rPr>
            <w:rStyle w:val="xmsosmartlink"/>
            <w:rFonts w:ascii="Arial" w:hAnsi="Arial" w:cs="Arial"/>
            <w:color w:val="0000FF"/>
            <w:sz w:val="20"/>
            <w:szCs w:val="20"/>
            <w:u w:val="single"/>
            <w:bdr w:val="none" w:sz="0" w:space="0" w:color="auto" w:frame="1"/>
            <w:shd w:val="clear" w:color="auto" w:fill="F3F2F1"/>
          </w:rPr>
          <w:t>QUAL3130 - Exhibit A-3 - Admin File Naming Convention [p. 14]</w:t>
        </w:r>
      </w:hyperlink>
      <w:r>
        <w:rPr>
          <w:rFonts w:ascii="Arial" w:hAnsi="Arial" w:cs="Arial"/>
          <w:color w:val="000000"/>
          <w:sz w:val="20"/>
          <w:szCs w:val="20"/>
          <w:shd w:val="clear" w:color="auto" w:fill="FFFFFF"/>
        </w:rPr>
        <w:t xml:space="preserve">). Per Attachment A, 102: </w:t>
      </w:r>
    </w:p>
    <w:p w14:paraId="681B83DD" w14:textId="5E00058B" w:rsidR="000B4D48" w:rsidRPr="000B4D48" w:rsidRDefault="000B4D48" w:rsidP="000B4D48">
      <w:pPr>
        <w:pStyle w:val="Text"/>
        <w:ind w:left="720"/>
      </w:pPr>
      <w:bookmarkStart w:id="1" w:name="_Toc331663850"/>
      <w:bookmarkStart w:id="2" w:name="_Toc331663551"/>
      <w:r w:rsidRPr="00062310">
        <w:t>This quality assurance procedure is primarily concerned with the management of administrative files. For additional instruction on the management and naming of CAD files, refer to the current version of the National CAD Standards (NCS)</w:t>
      </w:r>
      <w:r>
        <w:t xml:space="preserve"> or other applicable corporate project production (PRJP series) documents</w:t>
      </w:r>
      <w:r w:rsidRPr="00062310">
        <w:t>.</w:t>
      </w:r>
      <w:bookmarkEnd w:id="1"/>
      <w:bookmarkEnd w:id="2"/>
      <w:r w:rsidRPr="00062310">
        <w:t xml:space="preserve"> Client requirements for specific file naming conventions or folder structures must always be followed.</w:t>
      </w:r>
    </w:p>
    <w:p w14:paraId="7831CA9D" w14:textId="77777777" w:rsidR="000B4D48" w:rsidRPr="000B4D48" w:rsidRDefault="000B4D48" w:rsidP="000B4D48"/>
    <w:p w14:paraId="1A71AE70" w14:textId="77777777" w:rsidR="000F5BD9" w:rsidRDefault="000B4D48" w:rsidP="000F5BD9">
      <w:pPr>
        <w:keepNext/>
      </w:pPr>
      <w:r w:rsidRPr="000B4D48">
        <w:drawing>
          <wp:inline distT="0" distB="0" distL="0" distR="0" wp14:anchorId="5524A73D" wp14:editId="552AE7C4">
            <wp:extent cx="5943600" cy="5269865"/>
            <wp:effectExtent l="0" t="0" r="0" b="6985"/>
            <wp:docPr id="1019467147"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67147" name="Picture 1" descr="A document with text and numbers&#10;&#10;AI-generated content may be incorrect."/>
                    <pic:cNvPicPr/>
                  </pic:nvPicPr>
                  <pic:blipFill>
                    <a:blip r:embed="rId10"/>
                    <a:stretch>
                      <a:fillRect/>
                    </a:stretch>
                  </pic:blipFill>
                  <pic:spPr>
                    <a:xfrm>
                      <a:off x="0" y="0"/>
                      <a:ext cx="5943600" cy="5269865"/>
                    </a:xfrm>
                    <a:prstGeom prst="rect">
                      <a:avLst/>
                    </a:prstGeom>
                  </pic:spPr>
                </pic:pic>
              </a:graphicData>
            </a:graphic>
          </wp:inline>
        </w:drawing>
      </w:r>
    </w:p>
    <w:p w14:paraId="341AB1DC" w14:textId="77DC6D6E" w:rsidR="00F17EB5" w:rsidRDefault="000F5BD9" w:rsidP="000F5BD9">
      <w:pPr>
        <w:pStyle w:val="Caption"/>
      </w:pPr>
      <w:r>
        <w:t xml:space="preserve">Figure </w:t>
      </w:r>
      <w:fldSimple w:instr=" SEQ Figure \* ARABIC ">
        <w:r>
          <w:rPr>
            <w:noProof/>
          </w:rPr>
          <w:t>1</w:t>
        </w:r>
      </w:fldSimple>
      <w:r>
        <w:t>Valid File Types and naming per QUAL3130</w:t>
      </w:r>
    </w:p>
    <w:p w14:paraId="06BFFB46" w14:textId="77777777" w:rsidR="000B4D48" w:rsidRDefault="000B4D48">
      <w:pPr>
        <w:rPr>
          <w:rFonts w:asciiTheme="majorHAnsi" w:eastAsiaTheme="majorEastAsia" w:hAnsiTheme="majorHAnsi" w:cstheme="majorBidi"/>
          <w:color w:val="0F4761" w:themeColor="accent1" w:themeShade="BF"/>
          <w:sz w:val="32"/>
          <w:szCs w:val="32"/>
        </w:rPr>
      </w:pPr>
      <w:r>
        <w:br w:type="page"/>
      </w:r>
    </w:p>
    <w:p w14:paraId="06BCECAC" w14:textId="41E19939" w:rsidR="000B4D48" w:rsidRDefault="000B4D48" w:rsidP="000B4D48">
      <w:pPr>
        <w:pStyle w:val="Heading2"/>
      </w:pPr>
      <w:bookmarkStart w:id="3" w:name="_Toc206755477"/>
      <w:r>
        <w:lastRenderedPageBreak/>
        <w:t>Emails as PDFs</w:t>
      </w:r>
      <w:bookmarkEnd w:id="3"/>
    </w:p>
    <w:p w14:paraId="6831F174" w14:textId="46CB1962" w:rsidR="000B4D48" w:rsidRPr="000B4D48" w:rsidRDefault="000B4D48" w:rsidP="000B4D48">
      <w:r>
        <w:rPr>
          <w:rFonts w:ascii="Arial" w:hAnsi="Arial" w:cs="Arial"/>
          <w:color w:val="000000"/>
          <w:sz w:val="20"/>
          <w:szCs w:val="20"/>
          <w:shd w:val="clear" w:color="auto" w:fill="FFFFFF"/>
        </w:rPr>
        <w:t xml:space="preserve">Per </w:t>
      </w:r>
      <w:hyperlink r:id="rId11" w:tgtFrame="_blank" w:tooltip="Original URL: https://hansonprosvc.sharepoint.com/:w:/r/hansondocs/Quality%20Assurance/Procedures%20-%203000/QUAL3130.docx?d=w21ab5aa7347a4ca196c40e12ad208fe3&amp;csf=1&amp;web=1&amp;e=bo4Umt. Click or tap if you trust this link." w:history="1">
        <w:r>
          <w:rPr>
            <w:rStyle w:val="xmsosmartlink"/>
            <w:rFonts w:ascii="Arial" w:hAnsi="Arial" w:cs="Arial"/>
            <w:color w:val="0000FF"/>
            <w:sz w:val="20"/>
            <w:szCs w:val="20"/>
            <w:u w:val="single"/>
            <w:bdr w:val="none" w:sz="0" w:space="0" w:color="auto" w:frame="1"/>
            <w:shd w:val="clear" w:color="auto" w:fill="F3F2F1"/>
          </w:rPr>
          <w:t>QUAL3130 6.3.1 Digital Records [p. 6]</w:t>
        </w:r>
      </w:hyperlink>
      <w:r>
        <w:rPr>
          <w:rFonts w:ascii="Arial" w:hAnsi="Arial" w:cs="Arial"/>
          <w:color w:val="000000"/>
          <w:sz w:val="20"/>
          <w:szCs w:val="20"/>
          <w:shd w:val="clear" w:color="auto" w:fill="FFFFFF"/>
        </w:rPr>
        <w:t>)</w:t>
      </w:r>
    </w:p>
    <w:p w14:paraId="30CA0E37" w14:textId="7BDDDDA7" w:rsidR="000B4D48" w:rsidRDefault="000B4D48" w:rsidP="000B4D48">
      <w:pPr>
        <w:pStyle w:val="Text"/>
        <w:ind w:left="720"/>
      </w:pPr>
      <w:r>
        <w:t>As a minimum, all digital records, including email furnished to the client or other outside parties as project deliverables or project communications, are to be converted by project staff to portable document format (PDF) to maintain retrievability over the retention period</w:t>
      </w:r>
      <w:r w:rsidR="00FF281C">
        <w:rPr>
          <w:i/>
          <w:iCs/>
          <w:color w:val="EE0000"/>
        </w:rPr>
        <w:t>.</w:t>
      </w:r>
      <w:r>
        <w:t xml:space="preserve">Other digital records, including email, are to be converted to PDF if retrievability over the retention period is a project requirement or the records are of potential future value to Hanson. </w:t>
      </w:r>
    </w:p>
    <w:p w14:paraId="1AFF5A0C" w14:textId="2232E97A" w:rsidR="004511C4" w:rsidRDefault="00FF281C" w:rsidP="001801C6">
      <w:pPr>
        <w:pStyle w:val="Text"/>
        <w:ind w:left="720"/>
        <w:rPr>
          <w:i/>
          <w:iCs/>
          <w:color w:val="EE0000"/>
        </w:rPr>
      </w:pPr>
      <w:r w:rsidRPr="00215927">
        <w:rPr>
          <w:i/>
          <w:iCs/>
          <w:color w:val="EE0000"/>
        </w:rPr>
        <w:t>This does not apply to converting native files in MS office, or other file types that cannot be converted to a PDF</w:t>
      </w:r>
      <w:r>
        <w:rPr>
          <w:i/>
          <w:iCs/>
          <w:color w:val="EE0000"/>
        </w:rPr>
        <w:t xml:space="preserve"> – Clarification for Industry Staff only.  </w:t>
      </w:r>
      <w:r w:rsidR="00BC7551">
        <w:rPr>
          <w:i/>
          <w:iCs/>
          <w:color w:val="EE0000"/>
        </w:rPr>
        <w:t>All native files must be saved to same location as the email PDF.</w:t>
      </w:r>
    </w:p>
    <w:p w14:paraId="77C9E76A" w14:textId="704E5CA5" w:rsidR="004511C4" w:rsidRDefault="004511C4" w:rsidP="000B4D48">
      <w:pPr>
        <w:pStyle w:val="Text"/>
        <w:ind w:left="720"/>
        <w:rPr>
          <w:i/>
          <w:iCs/>
          <w:color w:val="EE0000"/>
        </w:rPr>
      </w:pPr>
      <w:r>
        <w:rPr>
          <w:i/>
          <w:iCs/>
          <w:color w:val="EE0000"/>
        </w:rPr>
        <w:t>This modifies QUAL3130.6.3.1 requirements</w:t>
      </w:r>
      <w:r w:rsidR="00D86AC2">
        <w:rPr>
          <w:i/>
          <w:iCs/>
          <w:color w:val="EE0000"/>
        </w:rPr>
        <w:t xml:space="preserve"> and approval is being sought by Corporate QA.</w:t>
      </w:r>
    </w:p>
    <w:p w14:paraId="107BF0E9" w14:textId="718FB66D" w:rsidR="000B4D48" w:rsidRDefault="000B4D48" w:rsidP="000B4D48">
      <w:pPr>
        <w:rPr>
          <w:rFonts w:ascii="Arial" w:eastAsia="Times New Roman" w:hAnsi="Arial" w:cs="Arial"/>
          <w:b/>
          <w:bCs/>
          <w:color w:val="EE0000"/>
          <w:kern w:val="0"/>
          <w:sz w:val="20"/>
          <w:szCs w:val="20"/>
          <w14:ligatures w14:val="none"/>
        </w:rPr>
      </w:pPr>
      <w:r w:rsidRPr="000B4D48">
        <w:rPr>
          <w:rFonts w:ascii="Arial" w:eastAsia="Times New Roman" w:hAnsi="Arial" w:cs="Arial"/>
          <w:color w:val="000000"/>
          <w:kern w:val="0"/>
          <w:sz w:val="20"/>
          <w:szCs w:val="20"/>
          <w14:ligatures w14:val="none"/>
        </w:rPr>
        <w:t xml:space="preserve">This functionality should be built-in to your Outlook. </w:t>
      </w:r>
      <w:r w:rsidRPr="00F134B7">
        <w:rPr>
          <w:rFonts w:ascii="Arial" w:eastAsia="Times New Roman" w:hAnsi="Arial" w:cs="Arial"/>
          <w:b/>
          <w:bCs/>
          <w:color w:val="EE0000"/>
          <w:kern w:val="0"/>
          <w:sz w:val="20"/>
          <w:szCs w:val="20"/>
          <w14:ligatures w14:val="none"/>
        </w:rPr>
        <w:t>If you do not have it, forward me the message and I will save it for you.</w:t>
      </w:r>
    </w:p>
    <w:p w14:paraId="1289B976" w14:textId="68064CEB" w:rsidR="00D11A94" w:rsidRPr="00D11A94" w:rsidRDefault="00D11A94" w:rsidP="000B4D48">
      <w:pPr>
        <w:rPr>
          <w:rFonts w:ascii="Arial" w:eastAsia="Times New Roman" w:hAnsi="Arial" w:cs="Arial"/>
          <w:kern w:val="0"/>
          <w:sz w:val="20"/>
          <w:szCs w:val="20"/>
          <w14:ligatures w14:val="none"/>
        </w:rPr>
      </w:pPr>
      <w:r w:rsidRPr="00D11A94">
        <w:rPr>
          <w:rFonts w:ascii="Arial" w:eastAsia="Times New Roman" w:hAnsi="Arial" w:cs="Arial"/>
          <w:kern w:val="0"/>
          <w:sz w:val="20"/>
          <w:szCs w:val="20"/>
          <w14:ligatures w14:val="none"/>
        </w:rPr>
        <w:t>Please save email attachments in the same directory as the Email PDF.</w:t>
      </w:r>
    </w:p>
    <w:p w14:paraId="6A635002" w14:textId="2556CD7E" w:rsidR="00892AAD" w:rsidRPr="000B4D48" w:rsidRDefault="001C4EB4" w:rsidP="000B4D48">
      <w:pPr>
        <w:rPr>
          <w:rFonts w:ascii="Times New Roman" w:eastAsia="Times New Roman" w:hAnsi="Times New Roman" w:cs="Times New Roman"/>
          <w:kern w:val="0"/>
          <w14:ligatures w14:val="none"/>
        </w:rPr>
      </w:pPr>
      <w:r>
        <w:rPr>
          <w:rFonts w:ascii="Arial" w:eastAsia="Times New Roman" w:hAnsi="Arial" w:cs="Arial"/>
          <w:color w:val="000000"/>
          <w:kern w:val="0"/>
          <w:sz w:val="20"/>
          <w:szCs w:val="20"/>
          <w14:ligatures w14:val="none"/>
        </w:rPr>
        <w:t>From Reading View:</w:t>
      </w:r>
    </w:p>
    <w:p w14:paraId="005AA14C" w14:textId="77777777" w:rsidR="000F5BD9" w:rsidRDefault="00892AAD" w:rsidP="000F5BD9">
      <w:pPr>
        <w:keepNext/>
      </w:pPr>
      <w:r w:rsidRPr="00892AAD">
        <w:rPr>
          <w:rFonts w:ascii="Arial" w:hAnsi="Arial" w:cs="Arial"/>
          <w:color w:val="000000"/>
          <w:sz w:val="20"/>
          <w:szCs w:val="20"/>
          <w:shd w:val="clear" w:color="auto" w:fill="FFFFFF"/>
        </w:rPr>
        <w:drawing>
          <wp:inline distT="0" distB="0" distL="0" distR="0" wp14:anchorId="53DAF930" wp14:editId="1296885F">
            <wp:extent cx="5306165" cy="1409897"/>
            <wp:effectExtent l="0" t="0" r="0" b="0"/>
            <wp:docPr id="83215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58441" name=""/>
                    <pic:cNvPicPr/>
                  </pic:nvPicPr>
                  <pic:blipFill>
                    <a:blip r:embed="rId12"/>
                    <a:stretch>
                      <a:fillRect/>
                    </a:stretch>
                  </pic:blipFill>
                  <pic:spPr>
                    <a:xfrm>
                      <a:off x="0" y="0"/>
                      <a:ext cx="5306165" cy="1409897"/>
                    </a:xfrm>
                    <a:prstGeom prst="rect">
                      <a:avLst/>
                    </a:prstGeom>
                  </pic:spPr>
                </pic:pic>
              </a:graphicData>
            </a:graphic>
          </wp:inline>
        </w:drawing>
      </w:r>
    </w:p>
    <w:p w14:paraId="28615BD0" w14:textId="57BA9803" w:rsidR="00892AAD" w:rsidRDefault="000F5BD9" w:rsidP="000F5BD9">
      <w:pPr>
        <w:pStyle w:val="Caption"/>
        <w:rPr>
          <w:rFonts w:ascii="Arial" w:hAnsi="Arial" w:cs="Arial"/>
          <w:color w:val="000000"/>
          <w:sz w:val="20"/>
          <w:szCs w:val="20"/>
          <w:shd w:val="clear" w:color="auto" w:fill="FFFFFF"/>
        </w:rPr>
      </w:pPr>
      <w:r>
        <w:t xml:space="preserve">Figure </w:t>
      </w:r>
      <w:fldSimple w:instr=" SEQ Figure \* ARABIC ">
        <w:r>
          <w:rPr>
            <w:noProof/>
          </w:rPr>
          <w:t>2</w:t>
        </w:r>
      </w:fldSimple>
      <w:r>
        <w:t>Saving Email as PDF from Outlook, Reading View</w:t>
      </w:r>
    </w:p>
    <w:p w14:paraId="7B0A7583" w14:textId="77777777" w:rsidR="00892AAD" w:rsidRDefault="00892AAD">
      <w:pPr>
        <w:rPr>
          <w:rFonts w:ascii="Arial" w:hAnsi="Arial" w:cs="Arial"/>
          <w:color w:val="000000"/>
          <w:sz w:val="20"/>
          <w:szCs w:val="20"/>
          <w:shd w:val="clear" w:color="auto" w:fill="FFFFFF"/>
        </w:rPr>
      </w:pPr>
    </w:p>
    <w:p w14:paraId="22C610CE" w14:textId="1CD6B10C" w:rsidR="001C4EB4" w:rsidRDefault="001C4EB4">
      <w:pPr>
        <w:rPr>
          <w:rFonts w:ascii="Arial" w:hAnsi="Arial" w:cs="Arial"/>
          <w:color w:val="000000"/>
          <w:sz w:val="20"/>
          <w:szCs w:val="20"/>
          <w:shd w:val="clear" w:color="auto" w:fill="FFFFFF"/>
        </w:rPr>
      </w:pPr>
      <w:r>
        <w:rPr>
          <w:rFonts w:ascii="Arial" w:hAnsi="Arial" w:cs="Arial"/>
          <w:color w:val="000000"/>
          <w:sz w:val="20"/>
          <w:szCs w:val="20"/>
          <w:shd w:val="clear" w:color="auto" w:fill="FFFFFF"/>
        </w:rPr>
        <w:t>From Email View:</w:t>
      </w:r>
    </w:p>
    <w:p w14:paraId="4BC25151" w14:textId="77777777" w:rsidR="006407B6" w:rsidRDefault="006407B6">
      <w:pPr>
        <w:rPr>
          <w:rFonts w:ascii="Arial" w:hAnsi="Arial" w:cs="Arial"/>
          <w:color w:val="000000"/>
          <w:sz w:val="20"/>
          <w:szCs w:val="20"/>
          <w:shd w:val="clear" w:color="auto" w:fill="FFFFFF"/>
        </w:rPr>
      </w:pPr>
    </w:p>
    <w:p w14:paraId="56752C5B" w14:textId="77777777" w:rsidR="000F5BD9" w:rsidRDefault="006407B6" w:rsidP="000F5BD9">
      <w:pPr>
        <w:keepNext/>
      </w:pPr>
      <w:r w:rsidRPr="006407B6">
        <w:rPr>
          <w:rFonts w:ascii="Arial" w:hAnsi="Arial" w:cs="Arial"/>
          <w:color w:val="000000"/>
          <w:sz w:val="20"/>
          <w:szCs w:val="20"/>
          <w:shd w:val="clear" w:color="auto" w:fill="FFFFFF"/>
        </w:rPr>
        <w:drawing>
          <wp:inline distT="0" distB="0" distL="0" distR="0" wp14:anchorId="5DE8945A" wp14:editId="3E901BE2">
            <wp:extent cx="3057952" cy="1448002"/>
            <wp:effectExtent l="0" t="0" r="9525" b="0"/>
            <wp:docPr id="99703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1217" name=""/>
                    <pic:cNvPicPr/>
                  </pic:nvPicPr>
                  <pic:blipFill>
                    <a:blip r:embed="rId13"/>
                    <a:stretch>
                      <a:fillRect/>
                    </a:stretch>
                  </pic:blipFill>
                  <pic:spPr>
                    <a:xfrm>
                      <a:off x="0" y="0"/>
                      <a:ext cx="3057952" cy="1448002"/>
                    </a:xfrm>
                    <a:prstGeom prst="rect">
                      <a:avLst/>
                    </a:prstGeom>
                  </pic:spPr>
                </pic:pic>
              </a:graphicData>
            </a:graphic>
          </wp:inline>
        </w:drawing>
      </w:r>
    </w:p>
    <w:p w14:paraId="6B414DD5" w14:textId="246175DB" w:rsidR="001C4EB4" w:rsidRDefault="000F5BD9" w:rsidP="000F5BD9">
      <w:pPr>
        <w:pStyle w:val="Caption"/>
        <w:rPr>
          <w:rFonts w:ascii="Arial" w:hAnsi="Arial" w:cs="Arial"/>
          <w:color w:val="000000"/>
          <w:sz w:val="20"/>
          <w:szCs w:val="20"/>
          <w:shd w:val="clear" w:color="auto" w:fill="FFFFFF"/>
        </w:rPr>
      </w:pPr>
      <w:r>
        <w:t xml:space="preserve">Figure </w:t>
      </w:r>
      <w:fldSimple w:instr=" SEQ Figure \* ARABIC ">
        <w:r>
          <w:rPr>
            <w:noProof/>
          </w:rPr>
          <w:t>3</w:t>
        </w:r>
      </w:fldSimple>
      <w:r>
        <w:t>Saving Email as PDF from Outlook, Email view</w:t>
      </w:r>
    </w:p>
    <w:p w14:paraId="41D52D67" w14:textId="3A0C0AE3" w:rsidR="000B4D48" w:rsidRDefault="000B4D48">
      <w:pPr>
        <w:rPr>
          <w:rFonts w:ascii="Arial" w:hAnsi="Arial" w:cs="Arial"/>
          <w:color w:val="000000"/>
          <w:sz w:val="20"/>
          <w:szCs w:val="20"/>
          <w:shd w:val="clear" w:color="auto" w:fill="FFFFFF"/>
        </w:rPr>
      </w:pPr>
      <w:r>
        <w:rPr>
          <w:rFonts w:ascii="Arial" w:hAnsi="Arial" w:cs="Arial"/>
          <w:color w:val="000000"/>
          <w:sz w:val="20"/>
          <w:szCs w:val="20"/>
          <w:shd w:val="clear" w:color="auto" w:fill="FFFFFF"/>
        </w:rPr>
        <w:br w:type="page"/>
      </w:r>
    </w:p>
    <w:p w14:paraId="07033330" w14:textId="5085A084" w:rsidR="000B4D48" w:rsidRDefault="000B4D48" w:rsidP="000B4D48">
      <w:pPr>
        <w:pStyle w:val="Heading2"/>
        <w:rPr>
          <w:shd w:val="clear" w:color="auto" w:fill="FFFFFF"/>
        </w:rPr>
      </w:pPr>
      <w:bookmarkStart w:id="4" w:name="_Toc206755478"/>
      <w:r>
        <w:rPr>
          <w:shd w:val="clear" w:color="auto" w:fill="FFFFFF"/>
        </w:rPr>
        <w:lastRenderedPageBreak/>
        <w:t>Only final deliverables in Admin/17-Deliverables</w:t>
      </w:r>
      <w:bookmarkEnd w:id="4"/>
    </w:p>
    <w:p w14:paraId="0E15F900" w14:textId="27A5C43B" w:rsidR="000B4D48" w:rsidRPr="000F5BD9" w:rsidRDefault="000B4D48" w:rsidP="000B4D48">
      <w:pPr>
        <w:rPr>
          <w:rFonts w:ascii="Arial" w:hAnsi="Arial" w:cs="Arial"/>
          <w:b/>
          <w:color w:val="000000"/>
          <w:sz w:val="20"/>
          <w:szCs w:val="20"/>
          <w:shd w:val="clear" w:color="auto" w:fill="FFFFFF"/>
        </w:rPr>
      </w:pPr>
      <w:r>
        <w:rPr>
          <w:rFonts w:ascii="Arial" w:hAnsi="Arial" w:cs="Arial"/>
          <w:color w:val="000000"/>
          <w:sz w:val="20"/>
          <w:szCs w:val="20"/>
          <w:shd w:val="clear" w:color="auto" w:fill="FFFFFF"/>
        </w:rPr>
        <w:t>The 17-Deliverables folder shall only contain documents transmitted officially to or from Client in final native and PDF format. This directory </w:t>
      </w:r>
      <w:r>
        <w:rPr>
          <w:rFonts w:ascii="Arial" w:hAnsi="Arial" w:cs="Arial"/>
          <w:i/>
          <w:iCs/>
          <w:color w:val="000000"/>
          <w:sz w:val="20"/>
          <w:szCs w:val="20"/>
          <w:shd w:val="clear" w:color="auto" w:fill="FFFFFF"/>
        </w:rPr>
        <w:t>is not</w:t>
      </w:r>
      <w:r>
        <w:rPr>
          <w:rFonts w:ascii="Arial" w:hAnsi="Arial" w:cs="Arial"/>
          <w:color w:val="000000"/>
          <w:sz w:val="20"/>
          <w:szCs w:val="20"/>
          <w:shd w:val="clear" w:color="auto" w:fill="FFFFFF"/>
        </w:rPr>
        <w:t> a staging directory and shall not be used as such. Please use the other Admin/CAD Subject folders, respectively.</w:t>
      </w:r>
      <w:r w:rsidR="000F5BD9">
        <w:rPr>
          <w:rFonts w:ascii="Arial" w:hAnsi="Arial" w:cs="Arial"/>
          <w:color w:val="000000"/>
          <w:sz w:val="20"/>
          <w:szCs w:val="20"/>
          <w:shd w:val="clear" w:color="auto" w:fill="FFFFFF"/>
        </w:rPr>
        <w:t xml:space="preserve"> </w:t>
      </w:r>
      <w:r w:rsidR="000F5BD9" w:rsidRPr="00DB61F8">
        <w:rPr>
          <w:rFonts w:ascii="Arial" w:hAnsi="Arial" w:cs="Arial"/>
          <w:b/>
          <w:bCs/>
          <w:color w:val="EE0000"/>
          <w:sz w:val="20"/>
          <w:szCs w:val="20"/>
          <w:shd w:val="clear" w:color="auto" w:fill="FFFFFF"/>
        </w:rPr>
        <w:t>No additional Subject folders may be created within Admin without Project Manager approval.</w:t>
      </w:r>
    </w:p>
    <w:p w14:paraId="272EC561" w14:textId="77777777" w:rsidR="000F5BD9" w:rsidRDefault="000B4D48" w:rsidP="000F5BD9">
      <w:pPr>
        <w:keepNext/>
      </w:pPr>
      <w:r w:rsidRPr="007252D1">
        <w:rPr>
          <w:noProof/>
        </w:rPr>
        <w:drawing>
          <wp:inline distT="0" distB="0" distL="0" distR="0" wp14:anchorId="4C754344" wp14:editId="15F206D2">
            <wp:extent cx="5616994" cy="6781800"/>
            <wp:effectExtent l="0" t="0" r="3175" b="0"/>
            <wp:docPr id="1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620430" cy="6785949"/>
                    </a:xfrm>
                    <a:prstGeom prst="rect">
                      <a:avLst/>
                    </a:prstGeom>
                    <a:noFill/>
                    <a:ln>
                      <a:noFill/>
                    </a:ln>
                  </pic:spPr>
                </pic:pic>
              </a:graphicData>
            </a:graphic>
          </wp:inline>
        </w:drawing>
      </w:r>
    </w:p>
    <w:p w14:paraId="5113E1EB" w14:textId="24BAA9FB" w:rsidR="000B4D48" w:rsidRDefault="000F5BD9" w:rsidP="000F5BD9">
      <w:pPr>
        <w:pStyle w:val="Caption"/>
      </w:pPr>
      <w:r>
        <w:t xml:space="preserve">Figure </w:t>
      </w:r>
      <w:fldSimple w:instr=" SEQ Figure \* ARABIC ">
        <w:r>
          <w:rPr>
            <w:noProof/>
          </w:rPr>
          <w:t>4</w:t>
        </w:r>
      </w:fldSimple>
      <w:r>
        <w:t>Project's Admin directory structure</w:t>
      </w:r>
    </w:p>
    <w:p w14:paraId="5936BC32" w14:textId="6277BEE5" w:rsidR="000B4D48" w:rsidRDefault="000B4D48" w:rsidP="000B4D48">
      <w:pPr>
        <w:pStyle w:val="Heading2"/>
      </w:pPr>
      <w:bookmarkStart w:id="5" w:name="_Toc206755479"/>
      <w:r>
        <w:lastRenderedPageBreak/>
        <w:t>QUAL Forms</w:t>
      </w:r>
      <w:bookmarkEnd w:id="5"/>
    </w:p>
    <w:p w14:paraId="5EB23200" w14:textId="6019B8B4" w:rsidR="00892368" w:rsidRDefault="00892368" w:rsidP="00892368">
      <w:pPr>
        <w:spacing w:after="0" w:line="240" w:lineRule="auto"/>
      </w:pPr>
      <w:r w:rsidRPr="00892368">
        <w:rPr>
          <w:rFonts w:ascii="Arial" w:eastAsia="Times New Roman" w:hAnsi="Arial" w:cs="Arial"/>
          <w:color w:val="000000"/>
          <w:kern w:val="0"/>
          <w:sz w:val="20"/>
          <w:szCs w:val="20"/>
          <w14:ligatures w14:val="none"/>
        </w:rPr>
        <w:t>As many of you are aware, deliverables require an associated QUAL form per their respective QUAL procedure</w:t>
      </w:r>
      <w:r>
        <w:rPr>
          <w:rFonts w:ascii="Arial" w:eastAsia="Times New Roman" w:hAnsi="Arial" w:cs="Arial"/>
          <w:color w:val="000000"/>
          <w:kern w:val="0"/>
          <w:sz w:val="20"/>
          <w:szCs w:val="20"/>
          <w14:ligatures w14:val="none"/>
        </w:rPr>
        <w:t xml:space="preserve"> (</w:t>
      </w:r>
      <w:r w:rsidRPr="00892368">
        <w:rPr>
          <w:rFonts w:ascii="Arial" w:eastAsia="Times New Roman" w:hAnsi="Arial" w:cs="Arial"/>
          <w:color w:val="000000"/>
          <w:kern w:val="0"/>
          <w:sz w:val="20"/>
          <w:szCs w:val="20"/>
          <w14:ligatures w14:val="none"/>
        </w:rPr>
        <w:t>i.e., technical calculations which fall under QUAL3090 shall have an associated QUAL3090.01 form).</w:t>
      </w:r>
    </w:p>
    <w:p w14:paraId="3BA730AD" w14:textId="621B60E9" w:rsidR="00892368" w:rsidRDefault="00892368" w:rsidP="00ED2375">
      <w:pPr>
        <w:jc w:val="center"/>
      </w:pPr>
      <w:hyperlink r:id="rId15" w:history="1">
        <w:r w:rsidRPr="00892368">
          <w:rPr>
            <w:rStyle w:val="Hyperlink"/>
          </w:rPr>
          <w:t>Quality Assurance Documents</w:t>
        </w:r>
      </w:hyperlink>
    </w:p>
    <w:p w14:paraId="71EFA3B2" w14:textId="0BCACD29" w:rsidR="00892368" w:rsidRDefault="00892368" w:rsidP="007D2B97">
      <w:pPr>
        <w:pStyle w:val="xmsonormal"/>
        <w:shd w:val="clear" w:color="auto" w:fill="FFFFFF"/>
        <w:spacing w:before="0" w:beforeAutospacing="0" w:after="0" w:afterAutospacing="0"/>
        <w:textAlignment w:val="baseline"/>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Furthermore, </w:t>
      </w:r>
      <w:r w:rsidR="007D2B97">
        <w:rPr>
          <w:rFonts w:ascii="Arial" w:hAnsi="Arial" w:cs="Arial"/>
          <w:color w:val="000000"/>
          <w:sz w:val="20"/>
          <w:szCs w:val="20"/>
          <w:bdr w:val="none" w:sz="0" w:space="0" w:color="auto" w:frame="1"/>
        </w:rPr>
        <w:t xml:space="preserve">Originator </w:t>
      </w:r>
      <w:r w:rsidR="0075257B">
        <w:rPr>
          <w:rFonts w:ascii="Arial" w:hAnsi="Arial" w:cs="Arial"/>
          <w:color w:val="000000"/>
          <w:sz w:val="20"/>
          <w:szCs w:val="20"/>
          <w:bdr w:val="none" w:sz="0" w:space="0" w:color="auto" w:frame="1"/>
        </w:rPr>
        <w:t xml:space="preserve">(O) </w:t>
      </w:r>
      <w:r w:rsidR="007D2B97">
        <w:rPr>
          <w:rFonts w:ascii="Arial" w:hAnsi="Arial" w:cs="Arial"/>
          <w:color w:val="000000"/>
          <w:sz w:val="20"/>
          <w:szCs w:val="20"/>
          <w:bdr w:val="none" w:sz="0" w:space="0" w:color="auto" w:frame="1"/>
        </w:rPr>
        <w:t>is assigned to create the document and distribute to Task Manager(s) (</w:t>
      </w:r>
      <w:r w:rsidR="0075257B">
        <w:rPr>
          <w:rFonts w:ascii="Arial" w:hAnsi="Arial" w:cs="Arial"/>
          <w:color w:val="000000"/>
          <w:sz w:val="20"/>
          <w:szCs w:val="20"/>
          <w:bdr w:val="none" w:sz="0" w:space="0" w:color="auto" w:frame="1"/>
        </w:rPr>
        <w:t>TM</w:t>
      </w:r>
      <w:r w:rsidR="007D2B97">
        <w:rPr>
          <w:rFonts w:ascii="Arial" w:hAnsi="Arial" w:cs="Arial"/>
          <w:color w:val="000000"/>
          <w:sz w:val="20"/>
          <w:szCs w:val="20"/>
          <w:bdr w:val="none" w:sz="0" w:space="0" w:color="auto" w:frame="1"/>
        </w:rPr>
        <w:t>)</w:t>
      </w:r>
      <w:r w:rsidR="0075257B">
        <w:rPr>
          <w:rFonts w:ascii="Arial" w:hAnsi="Arial" w:cs="Arial"/>
          <w:color w:val="000000"/>
          <w:sz w:val="20"/>
          <w:szCs w:val="20"/>
          <w:bdr w:val="none" w:sz="0" w:space="0" w:color="auto" w:frame="1"/>
        </w:rPr>
        <w:t xml:space="preserve"> [Reviewer(s)]</w:t>
      </w:r>
      <w:r w:rsidR="007D2B97">
        <w:rPr>
          <w:rFonts w:ascii="Arial" w:hAnsi="Arial" w:cs="Arial"/>
          <w:color w:val="000000"/>
          <w:sz w:val="20"/>
          <w:szCs w:val="20"/>
          <w:bdr w:val="none" w:sz="0" w:space="0" w:color="auto" w:frame="1"/>
        </w:rPr>
        <w:t xml:space="preserve"> in sequential order with the QUAL form. Once all TMs have reviewed Originator sends deliverable with QUAL form to Professional of Record (POR) [Approver]. </w:t>
      </w:r>
    </w:p>
    <w:p w14:paraId="73F16A33" w14:textId="77777777" w:rsidR="007D2B97" w:rsidRDefault="007D2B97" w:rsidP="007D2B97">
      <w:pPr>
        <w:pStyle w:val="xmsonormal"/>
        <w:shd w:val="clear" w:color="auto" w:fill="FFFFFF"/>
        <w:spacing w:before="0" w:beforeAutospacing="0" w:after="0" w:afterAutospacing="0"/>
        <w:textAlignment w:val="baseline"/>
        <w:rPr>
          <w:rFonts w:ascii="Arial" w:hAnsi="Arial" w:cs="Arial"/>
          <w:color w:val="000000"/>
          <w:sz w:val="20"/>
          <w:szCs w:val="20"/>
          <w:bdr w:val="none" w:sz="0" w:space="0" w:color="auto" w:frame="1"/>
        </w:rPr>
      </w:pPr>
    </w:p>
    <w:p w14:paraId="7161099A" w14:textId="022A5A43" w:rsidR="008F0277" w:rsidRDefault="007D2B97" w:rsidP="007D2B97">
      <w:pPr>
        <w:pStyle w:val="xmsonormal"/>
        <w:shd w:val="clear" w:color="auto" w:fill="FFFFFF"/>
        <w:spacing w:before="0" w:beforeAutospacing="0" w:after="0" w:afterAutospacing="0"/>
        <w:textAlignment w:val="baseline"/>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Once a deliverable is approved by POR, O sends deliverable to Client or to Hanson Document Control, if available, and stores deliverable (native and PDF) and QUAL form in ./Admin/17-Deliverables.</w:t>
      </w:r>
    </w:p>
    <w:p w14:paraId="17FA40CF" w14:textId="77777777" w:rsidR="001309B3" w:rsidRDefault="001309B3" w:rsidP="007D2B97">
      <w:pPr>
        <w:pStyle w:val="xmsonormal"/>
        <w:shd w:val="clear" w:color="auto" w:fill="FFFFFF"/>
        <w:spacing w:before="0" w:beforeAutospacing="0" w:after="0" w:afterAutospacing="0"/>
        <w:textAlignment w:val="baseline"/>
        <w:rPr>
          <w:rFonts w:ascii="Arial" w:hAnsi="Arial" w:cs="Arial"/>
          <w:b/>
          <w:bCs/>
          <w:color w:val="3A7C22" w:themeColor="accent6" w:themeShade="BF"/>
          <w:sz w:val="20"/>
          <w:szCs w:val="20"/>
          <w:bdr w:val="none" w:sz="0" w:space="0" w:color="auto" w:frame="1"/>
        </w:rPr>
      </w:pPr>
    </w:p>
    <w:tbl>
      <w:tblPr>
        <w:tblStyle w:val="TableGrid"/>
        <w:tblW w:w="0" w:type="auto"/>
        <w:tblLook w:val="04A0" w:firstRow="1" w:lastRow="0" w:firstColumn="1" w:lastColumn="0" w:noHBand="0" w:noVBand="1"/>
      </w:tblPr>
      <w:tblGrid>
        <w:gridCol w:w="4675"/>
        <w:gridCol w:w="4675"/>
      </w:tblGrid>
      <w:tr w:rsidR="00C7729D" w14:paraId="019D21AD" w14:textId="77777777">
        <w:tc>
          <w:tcPr>
            <w:tcW w:w="9350" w:type="dxa"/>
            <w:gridSpan w:val="2"/>
          </w:tcPr>
          <w:p w14:paraId="7B3028E0" w14:textId="26093793" w:rsidR="00C7729D" w:rsidRPr="00B40660" w:rsidRDefault="00C7729D" w:rsidP="00C7729D">
            <w:pPr>
              <w:pStyle w:val="xmsonormal"/>
              <w:spacing w:before="0" w:beforeAutospacing="0" w:after="0" w:afterAutospacing="0"/>
              <w:jc w:val="center"/>
              <w:textAlignment w:val="baseline"/>
              <w:rPr>
                <w:rFonts w:ascii="Arial" w:hAnsi="Arial" w:cs="Arial"/>
                <w:b/>
                <w:bCs/>
                <w:sz w:val="28"/>
                <w:szCs w:val="28"/>
                <w:bdr w:val="none" w:sz="0" w:space="0" w:color="auto" w:frame="1"/>
              </w:rPr>
            </w:pPr>
            <w:r w:rsidRPr="00B40660">
              <w:rPr>
                <w:rFonts w:ascii="Arial" w:hAnsi="Arial" w:cs="Arial"/>
                <w:b/>
                <w:bCs/>
                <w:sz w:val="28"/>
                <w:szCs w:val="28"/>
                <w:bdr w:val="none" w:sz="0" w:space="0" w:color="auto" w:frame="1"/>
              </w:rPr>
              <w:t>Term Relationships between industry-standard and Hanson</w:t>
            </w:r>
          </w:p>
        </w:tc>
      </w:tr>
      <w:tr w:rsidR="001309B3" w14:paraId="480A59F0" w14:textId="77777777" w:rsidTr="00B40660">
        <w:trPr>
          <w:trHeight w:val="395"/>
        </w:trPr>
        <w:tc>
          <w:tcPr>
            <w:tcW w:w="4675" w:type="dxa"/>
            <w:vAlign w:val="center"/>
          </w:tcPr>
          <w:p w14:paraId="04219217" w14:textId="4C6506EC" w:rsidR="001309B3" w:rsidRPr="00B40660" w:rsidRDefault="005B4581" w:rsidP="007D2B97">
            <w:pPr>
              <w:pStyle w:val="xmsonormal"/>
              <w:spacing w:before="0" w:beforeAutospacing="0" w:after="0" w:afterAutospacing="0"/>
              <w:textAlignment w:val="baseline"/>
              <w:rPr>
                <w:rFonts w:ascii="Arial" w:hAnsi="Arial" w:cs="Arial"/>
                <w:b/>
                <w:bCs/>
                <w:color w:val="3A7C22" w:themeColor="accent6" w:themeShade="BF"/>
                <w:bdr w:val="none" w:sz="0" w:space="0" w:color="auto" w:frame="1"/>
              </w:rPr>
            </w:pPr>
            <w:r w:rsidRPr="00B40660">
              <w:rPr>
                <w:rFonts w:ascii="Arial" w:hAnsi="Arial" w:cs="Arial"/>
                <w:b/>
                <w:bCs/>
                <w:color w:val="215E99" w:themeColor="text2" w:themeTint="BF"/>
                <w:bdr w:val="none" w:sz="0" w:space="0" w:color="auto" w:frame="1"/>
              </w:rPr>
              <w:t>Hanson Terminology</w:t>
            </w:r>
          </w:p>
        </w:tc>
        <w:tc>
          <w:tcPr>
            <w:tcW w:w="4675" w:type="dxa"/>
            <w:vAlign w:val="center"/>
          </w:tcPr>
          <w:p w14:paraId="16EE1E3A" w14:textId="2D1C02B4" w:rsidR="001309B3" w:rsidRPr="00B40660" w:rsidRDefault="005B4581" w:rsidP="007D2B97">
            <w:pPr>
              <w:pStyle w:val="xmsonormal"/>
              <w:spacing w:before="0" w:beforeAutospacing="0" w:after="0" w:afterAutospacing="0"/>
              <w:textAlignment w:val="baseline"/>
              <w:rPr>
                <w:rFonts w:ascii="Arial" w:hAnsi="Arial" w:cs="Arial"/>
                <w:b/>
                <w:bCs/>
                <w:color w:val="3A7C22" w:themeColor="accent6" w:themeShade="BF"/>
                <w:bdr w:val="none" w:sz="0" w:space="0" w:color="auto" w:frame="1"/>
              </w:rPr>
            </w:pPr>
            <w:r w:rsidRPr="00B40660">
              <w:rPr>
                <w:rFonts w:ascii="Arial" w:hAnsi="Arial" w:cs="Arial"/>
                <w:b/>
                <w:bCs/>
                <w:color w:val="3A7C22" w:themeColor="accent6" w:themeShade="BF"/>
                <w:bdr w:val="none" w:sz="0" w:space="0" w:color="auto" w:frame="1"/>
              </w:rPr>
              <w:t>industry-standard Terminology</w:t>
            </w:r>
          </w:p>
        </w:tc>
      </w:tr>
      <w:tr w:rsidR="001309B3" w14:paraId="4E74CB93" w14:textId="77777777" w:rsidTr="001309B3">
        <w:tc>
          <w:tcPr>
            <w:tcW w:w="4675" w:type="dxa"/>
          </w:tcPr>
          <w:p w14:paraId="502935F8" w14:textId="088890EA" w:rsidR="001309B3" w:rsidRPr="00B40660" w:rsidRDefault="00B40660" w:rsidP="007D2B97">
            <w:pPr>
              <w:pStyle w:val="xmsonormal"/>
              <w:spacing w:before="0" w:beforeAutospacing="0" w:after="0" w:afterAutospacing="0"/>
              <w:textAlignment w:val="baseline"/>
              <w:rPr>
                <w:rFonts w:ascii="Arial" w:hAnsi="Arial" w:cs="Arial"/>
                <w:color w:val="3A7C22" w:themeColor="accent6" w:themeShade="BF"/>
                <w:sz w:val="20"/>
                <w:szCs w:val="20"/>
                <w:bdr w:val="none" w:sz="0" w:space="0" w:color="auto" w:frame="1"/>
              </w:rPr>
            </w:pPr>
            <w:r w:rsidRPr="00B40660">
              <w:rPr>
                <w:rFonts w:ascii="Arial" w:hAnsi="Arial" w:cs="Arial"/>
                <w:color w:val="215E99" w:themeColor="text2" w:themeTint="BF"/>
                <w:sz w:val="20"/>
                <w:szCs w:val="20"/>
                <w:bdr w:val="none" w:sz="0" w:space="0" w:color="auto" w:frame="1"/>
              </w:rPr>
              <w:t>Originator</w:t>
            </w:r>
          </w:p>
        </w:tc>
        <w:tc>
          <w:tcPr>
            <w:tcW w:w="4675" w:type="dxa"/>
          </w:tcPr>
          <w:p w14:paraId="580838B8" w14:textId="5098A17F" w:rsidR="001309B3" w:rsidRPr="00B40660" w:rsidRDefault="00B40660" w:rsidP="007D2B97">
            <w:pPr>
              <w:pStyle w:val="xmsonormal"/>
              <w:spacing w:before="0" w:beforeAutospacing="0" w:after="0" w:afterAutospacing="0"/>
              <w:textAlignment w:val="baseline"/>
              <w:rPr>
                <w:rFonts w:ascii="Arial" w:hAnsi="Arial" w:cs="Arial"/>
                <w:color w:val="3A7C22" w:themeColor="accent6" w:themeShade="BF"/>
                <w:sz w:val="20"/>
                <w:szCs w:val="20"/>
                <w:bdr w:val="none" w:sz="0" w:space="0" w:color="auto" w:frame="1"/>
              </w:rPr>
            </w:pPr>
            <w:r>
              <w:rPr>
                <w:rFonts w:ascii="Arial" w:hAnsi="Arial" w:cs="Arial"/>
                <w:color w:val="3A7C22" w:themeColor="accent6" w:themeShade="BF"/>
                <w:sz w:val="20"/>
                <w:szCs w:val="20"/>
                <w:bdr w:val="none" w:sz="0" w:space="0" w:color="auto" w:frame="1"/>
              </w:rPr>
              <w:t>Originator</w:t>
            </w:r>
          </w:p>
        </w:tc>
      </w:tr>
      <w:tr w:rsidR="001309B3" w14:paraId="17C79DC0" w14:textId="77777777" w:rsidTr="001309B3">
        <w:tc>
          <w:tcPr>
            <w:tcW w:w="4675" w:type="dxa"/>
          </w:tcPr>
          <w:p w14:paraId="71B2B358" w14:textId="1091E264" w:rsidR="001309B3" w:rsidRDefault="00B40660" w:rsidP="007D2B97">
            <w:pPr>
              <w:pStyle w:val="xmsonormal"/>
              <w:spacing w:before="0" w:beforeAutospacing="0" w:after="0" w:afterAutospacing="0"/>
              <w:textAlignment w:val="baseline"/>
              <w:rPr>
                <w:rFonts w:ascii="Arial" w:hAnsi="Arial" w:cs="Arial"/>
                <w:b/>
                <w:bCs/>
                <w:color w:val="3A7C22" w:themeColor="accent6" w:themeShade="BF"/>
                <w:sz w:val="20"/>
                <w:szCs w:val="20"/>
                <w:bdr w:val="none" w:sz="0" w:space="0" w:color="auto" w:frame="1"/>
              </w:rPr>
            </w:pPr>
            <w:r>
              <w:rPr>
                <w:rFonts w:ascii="Arial" w:hAnsi="Arial" w:cs="Arial"/>
                <w:color w:val="215E99" w:themeColor="text2" w:themeTint="BF"/>
                <w:sz w:val="20"/>
                <w:szCs w:val="20"/>
                <w:bdr w:val="none" w:sz="0" w:space="0" w:color="auto" w:frame="1"/>
              </w:rPr>
              <w:t>Task Manager</w:t>
            </w:r>
          </w:p>
        </w:tc>
        <w:tc>
          <w:tcPr>
            <w:tcW w:w="4675" w:type="dxa"/>
          </w:tcPr>
          <w:p w14:paraId="6F973B37" w14:textId="3AB117D5" w:rsidR="001309B3" w:rsidRPr="00B40660" w:rsidRDefault="00B40660" w:rsidP="007D2B97">
            <w:pPr>
              <w:pStyle w:val="xmsonormal"/>
              <w:spacing w:before="0" w:beforeAutospacing="0" w:after="0" w:afterAutospacing="0"/>
              <w:textAlignment w:val="baseline"/>
              <w:rPr>
                <w:rFonts w:ascii="Arial" w:hAnsi="Arial" w:cs="Arial"/>
                <w:color w:val="3A7C22" w:themeColor="accent6" w:themeShade="BF"/>
                <w:sz w:val="20"/>
                <w:szCs w:val="20"/>
                <w:bdr w:val="none" w:sz="0" w:space="0" w:color="auto" w:frame="1"/>
              </w:rPr>
            </w:pPr>
            <w:r w:rsidRPr="00B40660">
              <w:rPr>
                <w:rFonts w:ascii="Arial" w:hAnsi="Arial" w:cs="Arial"/>
                <w:color w:val="3A7C22" w:themeColor="accent6" w:themeShade="BF"/>
                <w:sz w:val="20"/>
                <w:szCs w:val="20"/>
                <w:bdr w:val="none" w:sz="0" w:space="0" w:color="auto" w:frame="1"/>
              </w:rPr>
              <w:t>Reviewer</w:t>
            </w:r>
          </w:p>
        </w:tc>
      </w:tr>
      <w:tr w:rsidR="00B40660" w14:paraId="0383616F" w14:textId="77777777" w:rsidTr="001309B3">
        <w:tc>
          <w:tcPr>
            <w:tcW w:w="4675" w:type="dxa"/>
          </w:tcPr>
          <w:p w14:paraId="10737B64" w14:textId="6925000B" w:rsidR="00B40660" w:rsidRDefault="00B40660" w:rsidP="007D2B97">
            <w:pPr>
              <w:pStyle w:val="xmsonormal"/>
              <w:spacing w:before="0" w:beforeAutospacing="0" w:after="0" w:afterAutospacing="0"/>
              <w:textAlignment w:val="baseline"/>
              <w:rPr>
                <w:rFonts w:ascii="Arial" w:hAnsi="Arial" w:cs="Arial"/>
                <w:b/>
                <w:bCs/>
                <w:color w:val="3A7C22" w:themeColor="accent6" w:themeShade="BF"/>
                <w:sz w:val="20"/>
                <w:szCs w:val="20"/>
                <w:bdr w:val="none" w:sz="0" w:space="0" w:color="auto" w:frame="1"/>
              </w:rPr>
            </w:pPr>
            <w:r>
              <w:rPr>
                <w:rFonts w:ascii="Arial" w:hAnsi="Arial" w:cs="Arial"/>
                <w:color w:val="215E99" w:themeColor="text2" w:themeTint="BF"/>
                <w:sz w:val="20"/>
                <w:szCs w:val="20"/>
                <w:bdr w:val="none" w:sz="0" w:space="0" w:color="auto" w:frame="1"/>
              </w:rPr>
              <w:t>Professional of Record</w:t>
            </w:r>
          </w:p>
        </w:tc>
        <w:tc>
          <w:tcPr>
            <w:tcW w:w="4675" w:type="dxa"/>
          </w:tcPr>
          <w:p w14:paraId="39516B05" w14:textId="395CFCEE" w:rsidR="00B40660" w:rsidRPr="00B40660" w:rsidRDefault="00B40660" w:rsidP="007D2B97">
            <w:pPr>
              <w:pStyle w:val="xmsonormal"/>
              <w:spacing w:before="0" w:beforeAutospacing="0" w:after="0" w:afterAutospacing="0"/>
              <w:textAlignment w:val="baseline"/>
              <w:rPr>
                <w:rFonts w:ascii="Arial" w:hAnsi="Arial" w:cs="Arial"/>
                <w:color w:val="3A7C22" w:themeColor="accent6" w:themeShade="BF"/>
                <w:sz w:val="20"/>
                <w:szCs w:val="20"/>
                <w:bdr w:val="none" w:sz="0" w:space="0" w:color="auto" w:frame="1"/>
              </w:rPr>
            </w:pPr>
            <w:r>
              <w:rPr>
                <w:rFonts w:ascii="Arial" w:hAnsi="Arial" w:cs="Arial"/>
                <w:color w:val="3A7C22" w:themeColor="accent6" w:themeShade="BF"/>
                <w:sz w:val="20"/>
                <w:szCs w:val="20"/>
                <w:bdr w:val="none" w:sz="0" w:space="0" w:color="auto" w:frame="1"/>
              </w:rPr>
              <w:t>Approver</w:t>
            </w:r>
          </w:p>
        </w:tc>
      </w:tr>
    </w:tbl>
    <w:p w14:paraId="11376728" w14:textId="77777777" w:rsidR="007D2B97" w:rsidRDefault="007D2B97" w:rsidP="007D2B97">
      <w:pPr>
        <w:pStyle w:val="xmsonormal"/>
        <w:shd w:val="clear" w:color="auto" w:fill="FFFFFF"/>
        <w:spacing w:before="0" w:beforeAutospacing="0" w:after="0" w:afterAutospacing="0"/>
        <w:textAlignment w:val="baseline"/>
        <w:rPr>
          <w:rFonts w:ascii="Arial" w:hAnsi="Arial" w:cs="Arial"/>
          <w:color w:val="000000"/>
          <w:sz w:val="20"/>
          <w:szCs w:val="20"/>
          <w:bdr w:val="none" w:sz="0" w:space="0" w:color="auto" w:frame="1"/>
        </w:rPr>
      </w:pPr>
    </w:p>
    <w:p w14:paraId="7B72AB89" w14:textId="30EE3F89" w:rsidR="007D2B97" w:rsidRDefault="00513E30" w:rsidP="009D786F">
      <w:pPr>
        <w:pStyle w:val="xmsonormal"/>
        <w:shd w:val="clear" w:color="auto" w:fill="FFFFFF"/>
        <w:spacing w:before="0" w:beforeAutospacing="0" w:after="0" w:afterAutospacing="0"/>
        <w:jc w:val="center"/>
        <w:textAlignment w:val="baseline"/>
        <w:rPr>
          <w:rFonts w:ascii="Aptos" w:hAnsi="Aptos" w:cs="Segoe UI"/>
          <w:color w:val="242424"/>
        </w:rPr>
      </w:pPr>
      <w:r w:rsidRPr="00513E30">
        <w:rPr>
          <w:rFonts w:ascii="Aptos" w:hAnsi="Aptos" w:cs="Segoe UI"/>
          <w:color w:val="242424"/>
        </w:rPr>
        <w:drawing>
          <wp:inline distT="0" distB="0" distL="0" distR="0" wp14:anchorId="3F0828E3" wp14:editId="48988BD0">
            <wp:extent cx="2457793" cy="2419688"/>
            <wp:effectExtent l="0" t="0" r="0" b="0"/>
            <wp:docPr id="370253222" name="Picture 1" descr="A diagram of a company document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53222" name="Picture 1" descr="A diagram of a company document control&#10;&#10;AI-generated content may be incorrect."/>
                    <pic:cNvPicPr/>
                  </pic:nvPicPr>
                  <pic:blipFill>
                    <a:blip r:embed="rId16"/>
                    <a:stretch>
                      <a:fillRect/>
                    </a:stretch>
                  </pic:blipFill>
                  <pic:spPr>
                    <a:xfrm>
                      <a:off x="0" y="0"/>
                      <a:ext cx="2457793" cy="2419688"/>
                    </a:xfrm>
                    <a:prstGeom prst="rect">
                      <a:avLst/>
                    </a:prstGeom>
                  </pic:spPr>
                </pic:pic>
              </a:graphicData>
            </a:graphic>
          </wp:inline>
        </w:drawing>
      </w:r>
    </w:p>
    <w:p w14:paraId="2ABAE337" w14:textId="6434CCDD" w:rsidR="006B653B" w:rsidRPr="006B653B" w:rsidRDefault="006B653B" w:rsidP="006B653B">
      <w:pPr>
        <w:pStyle w:val="xmsonormal"/>
        <w:shd w:val="clear" w:color="auto" w:fill="FFFFFF"/>
        <w:spacing w:before="0" w:beforeAutospacing="0" w:after="0" w:afterAutospacing="0"/>
        <w:textAlignment w:val="baseline"/>
        <w:rPr>
          <w:rFonts w:ascii="Arial" w:hAnsi="Arial" w:cs="Arial"/>
          <w:color w:val="000000"/>
          <w:sz w:val="20"/>
          <w:szCs w:val="20"/>
          <w:bdr w:val="none" w:sz="0" w:space="0" w:color="auto" w:frame="1"/>
        </w:rPr>
      </w:pPr>
      <w:r w:rsidRPr="006B653B">
        <w:rPr>
          <w:rFonts w:ascii="Arial" w:hAnsi="Arial" w:cs="Arial"/>
          <w:color w:val="000000"/>
          <w:sz w:val="20"/>
          <w:szCs w:val="20"/>
          <w:bdr w:val="none" w:sz="0" w:space="0" w:color="auto" w:frame="1"/>
        </w:rPr>
        <w:t>QUAL form must match revision block of the deliverable.</w:t>
      </w:r>
    </w:p>
    <w:p w14:paraId="242F0E91" w14:textId="77777777" w:rsidR="00080A22" w:rsidRDefault="00080A22" w:rsidP="006B653B">
      <w:pPr>
        <w:pStyle w:val="xmsonormal"/>
        <w:shd w:val="clear" w:color="auto" w:fill="FFFFFF"/>
        <w:spacing w:before="0" w:beforeAutospacing="0" w:after="0" w:afterAutospacing="0"/>
        <w:textAlignment w:val="baseline"/>
        <w:rPr>
          <w:rFonts w:ascii="Arial" w:hAnsi="Arial" w:cs="Arial"/>
          <w:color w:val="000000"/>
          <w:sz w:val="20"/>
          <w:szCs w:val="20"/>
          <w:bdr w:val="none" w:sz="0" w:space="0" w:color="auto" w:frame="1"/>
        </w:rPr>
      </w:pPr>
    </w:p>
    <w:p w14:paraId="2776A414" w14:textId="77777777" w:rsidR="000F5BD9" w:rsidRDefault="00080A22" w:rsidP="000F5BD9">
      <w:pPr>
        <w:pStyle w:val="xmsonormal"/>
        <w:keepNext/>
        <w:shd w:val="clear" w:color="auto" w:fill="FFFFFF"/>
        <w:spacing w:before="0" w:beforeAutospacing="0" w:after="0" w:afterAutospacing="0"/>
        <w:textAlignment w:val="baseline"/>
      </w:pPr>
      <w:r w:rsidRPr="00080A22">
        <w:rPr>
          <w:rFonts w:ascii="Arial" w:hAnsi="Arial" w:cs="Arial"/>
          <w:color w:val="000000"/>
          <w:sz w:val="20"/>
          <w:szCs w:val="20"/>
          <w:bdr w:val="none" w:sz="0" w:space="0" w:color="auto" w:frame="1"/>
        </w:rPr>
        <w:drawing>
          <wp:inline distT="0" distB="0" distL="0" distR="0" wp14:anchorId="21F94601" wp14:editId="429A0071">
            <wp:extent cx="5943600" cy="624840"/>
            <wp:effectExtent l="0" t="0" r="0" b="3810"/>
            <wp:docPr id="161160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09773" name=""/>
                    <pic:cNvPicPr/>
                  </pic:nvPicPr>
                  <pic:blipFill>
                    <a:blip r:embed="rId17"/>
                    <a:stretch>
                      <a:fillRect/>
                    </a:stretch>
                  </pic:blipFill>
                  <pic:spPr>
                    <a:xfrm>
                      <a:off x="0" y="0"/>
                      <a:ext cx="5943600" cy="624840"/>
                    </a:xfrm>
                    <a:prstGeom prst="rect">
                      <a:avLst/>
                    </a:prstGeom>
                  </pic:spPr>
                </pic:pic>
              </a:graphicData>
            </a:graphic>
          </wp:inline>
        </w:drawing>
      </w:r>
    </w:p>
    <w:p w14:paraId="2EE81309" w14:textId="6ADF48B1" w:rsidR="00080A22" w:rsidRPr="006B653B" w:rsidRDefault="000F5BD9" w:rsidP="000F5BD9">
      <w:pPr>
        <w:pStyle w:val="Caption"/>
        <w:rPr>
          <w:rFonts w:ascii="Arial" w:hAnsi="Arial" w:cs="Arial"/>
          <w:color w:val="000000"/>
          <w:sz w:val="20"/>
          <w:szCs w:val="20"/>
          <w:bdr w:val="none" w:sz="0" w:space="0" w:color="auto" w:frame="1"/>
        </w:rPr>
      </w:pPr>
      <w:r>
        <w:t xml:space="preserve">Figure </w:t>
      </w:r>
      <w:fldSimple w:instr=" SEQ Figure \* ARABIC ">
        <w:r>
          <w:rPr>
            <w:noProof/>
          </w:rPr>
          <w:t>5</w:t>
        </w:r>
      </w:fldSimple>
      <w:r>
        <w:t>QUAL Form O, TM, and POR</w:t>
      </w:r>
    </w:p>
    <w:p w14:paraId="3094C94B" w14:textId="77777777" w:rsidR="000F5BD9" w:rsidRDefault="006B653B" w:rsidP="000F5BD9">
      <w:pPr>
        <w:pStyle w:val="xmsonormal"/>
        <w:keepNext/>
        <w:shd w:val="clear" w:color="auto" w:fill="FFFFFF"/>
        <w:spacing w:before="0" w:beforeAutospacing="0" w:after="0" w:afterAutospacing="0"/>
        <w:textAlignment w:val="baseline"/>
      </w:pPr>
      <w:r w:rsidRPr="006B653B">
        <w:rPr>
          <w:rFonts w:ascii="Aptos" w:hAnsi="Aptos" w:cs="Segoe UI"/>
          <w:color w:val="242424"/>
        </w:rPr>
        <w:drawing>
          <wp:inline distT="0" distB="0" distL="0" distR="0" wp14:anchorId="18DD6AA1" wp14:editId="0576EE72">
            <wp:extent cx="5753903" cy="847843"/>
            <wp:effectExtent l="0" t="0" r="0" b="9525"/>
            <wp:docPr id="326498704" name="Picture 1" descr="A black and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98704" name="Picture 1" descr="A black and white rectangular object with black text&#10;&#10;AI-generated content may be incorrect."/>
                    <pic:cNvPicPr/>
                  </pic:nvPicPr>
                  <pic:blipFill>
                    <a:blip r:embed="rId18"/>
                    <a:stretch>
                      <a:fillRect/>
                    </a:stretch>
                  </pic:blipFill>
                  <pic:spPr>
                    <a:xfrm>
                      <a:off x="0" y="0"/>
                      <a:ext cx="5753903" cy="847843"/>
                    </a:xfrm>
                    <a:prstGeom prst="rect">
                      <a:avLst/>
                    </a:prstGeom>
                  </pic:spPr>
                </pic:pic>
              </a:graphicData>
            </a:graphic>
          </wp:inline>
        </w:drawing>
      </w:r>
    </w:p>
    <w:p w14:paraId="0827E2B3" w14:textId="79F98E71" w:rsidR="006B653B" w:rsidRDefault="000F5BD9" w:rsidP="000F5BD9">
      <w:pPr>
        <w:pStyle w:val="Caption"/>
        <w:rPr>
          <w:rFonts w:ascii="Aptos" w:hAnsi="Aptos" w:cs="Segoe UI"/>
          <w:color w:val="242424"/>
        </w:rPr>
      </w:pPr>
      <w:r>
        <w:t xml:space="preserve">Figure </w:t>
      </w:r>
      <w:fldSimple w:instr=" SEQ Figure \* ARABIC ">
        <w:r>
          <w:rPr>
            <w:noProof/>
          </w:rPr>
          <w:t>6</w:t>
        </w:r>
      </w:fldSimple>
      <w:r>
        <w:t>Revision Block Originator, Reviewer, and Approver</w:t>
      </w:r>
    </w:p>
    <w:p w14:paraId="6998800F" w14:textId="77777777" w:rsidR="006B653B" w:rsidRDefault="006B653B" w:rsidP="006B653B">
      <w:pPr>
        <w:pStyle w:val="xmsonormal"/>
        <w:shd w:val="clear" w:color="auto" w:fill="FFFFFF"/>
        <w:spacing w:before="0" w:beforeAutospacing="0" w:after="0" w:afterAutospacing="0"/>
        <w:textAlignment w:val="baseline"/>
        <w:rPr>
          <w:rFonts w:ascii="Aptos" w:hAnsi="Aptos" w:cs="Segoe UI"/>
          <w:color w:val="242424"/>
        </w:rPr>
      </w:pPr>
    </w:p>
    <w:p w14:paraId="2E63A817" w14:textId="77777777" w:rsidR="00892368" w:rsidRPr="000B4D48" w:rsidRDefault="00892368" w:rsidP="006B653B">
      <w:pPr>
        <w:pStyle w:val="xmsonormal"/>
        <w:shd w:val="clear" w:color="auto" w:fill="FFFFFF"/>
        <w:spacing w:before="0" w:beforeAutospacing="0" w:after="0" w:afterAutospacing="0"/>
        <w:textAlignment w:val="baseline"/>
        <w:rPr>
          <w:rFonts w:ascii="Aptos" w:hAnsi="Aptos" w:cs="Segoe UI"/>
          <w:color w:val="242424"/>
        </w:rPr>
      </w:pPr>
    </w:p>
    <w:sectPr w:rsidR="00892368" w:rsidRPr="000B4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F1A2C"/>
    <w:multiLevelType w:val="multilevel"/>
    <w:tmpl w:val="8E58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3A0FB9"/>
    <w:multiLevelType w:val="multilevel"/>
    <w:tmpl w:val="A632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8216AD"/>
    <w:multiLevelType w:val="multilevel"/>
    <w:tmpl w:val="1EF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4930380">
    <w:abstractNumId w:val="2"/>
  </w:num>
  <w:num w:numId="2" w16cid:durableId="1191726249">
    <w:abstractNumId w:val="0"/>
  </w:num>
  <w:num w:numId="3" w16cid:durableId="1661615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48"/>
    <w:rsid w:val="00080A22"/>
    <w:rsid w:val="000A7245"/>
    <w:rsid w:val="000B4D48"/>
    <w:rsid w:val="000F120E"/>
    <w:rsid w:val="000F17B1"/>
    <w:rsid w:val="000F5BD9"/>
    <w:rsid w:val="00130175"/>
    <w:rsid w:val="00130634"/>
    <w:rsid w:val="001309B3"/>
    <w:rsid w:val="00135609"/>
    <w:rsid w:val="001801C6"/>
    <w:rsid w:val="001C435D"/>
    <w:rsid w:val="001C4EB4"/>
    <w:rsid w:val="001D6A87"/>
    <w:rsid w:val="00215927"/>
    <w:rsid w:val="002407E2"/>
    <w:rsid w:val="003A23DA"/>
    <w:rsid w:val="003D5734"/>
    <w:rsid w:val="003F68C4"/>
    <w:rsid w:val="004510E5"/>
    <w:rsid w:val="004511C4"/>
    <w:rsid w:val="00513E30"/>
    <w:rsid w:val="00574BD9"/>
    <w:rsid w:val="00586C46"/>
    <w:rsid w:val="005B4581"/>
    <w:rsid w:val="005D5108"/>
    <w:rsid w:val="00601E55"/>
    <w:rsid w:val="006407B6"/>
    <w:rsid w:val="00647250"/>
    <w:rsid w:val="00670994"/>
    <w:rsid w:val="006B653B"/>
    <w:rsid w:val="00717760"/>
    <w:rsid w:val="0075257B"/>
    <w:rsid w:val="007D2B97"/>
    <w:rsid w:val="008349F0"/>
    <w:rsid w:val="00841B8A"/>
    <w:rsid w:val="00845BB8"/>
    <w:rsid w:val="00892368"/>
    <w:rsid w:val="00892AAD"/>
    <w:rsid w:val="008F0277"/>
    <w:rsid w:val="00903AD4"/>
    <w:rsid w:val="00942D26"/>
    <w:rsid w:val="00964778"/>
    <w:rsid w:val="0098037F"/>
    <w:rsid w:val="009D786F"/>
    <w:rsid w:val="009F615A"/>
    <w:rsid w:val="00A377C4"/>
    <w:rsid w:val="00A401D4"/>
    <w:rsid w:val="00AB1454"/>
    <w:rsid w:val="00AC1DB6"/>
    <w:rsid w:val="00B40660"/>
    <w:rsid w:val="00B90B23"/>
    <w:rsid w:val="00B9474B"/>
    <w:rsid w:val="00BA657F"/>
    <w:rsid w:val="00BB6417"/>
    <w:rsid w:val="00BC2DA6"/>
    <w:rsid w:val="00BC7551"/>
    <w:rsid w:val="00BD208B"/>
    <w:rsid w:val="00BE3470"/>
    <w:rsid w:val="00C2198C"/>
    <w:rsid w:val="00C7729D"/>
    <w:rsid w:val="00C81B03"/>
    <w:rsid w:val="00CB0D8C"/>
    <w:rsid w:val="00D11A94"/>
    <w:rsid w:val="00D77362"/>
    <w:rsid w:val="00D86AC2"/>
    <w:rsid w:val="00DB61F8"/>
    <w:rsid w:val="00DE1155"/>
    <w:rsid w:val="00DE3C38"/>
    <w:rsid w:val="00E24BBA"/>
    <w:rsid w:val="00ED2375"/>
    <w:rsid w:val="00EF41C5"/>
    <w:rsid w:val="00F134B7"/>
    <w:rsid w:val="00F17EB5"/>
    <w:rsid w:val="00F2345B"/>
    <w:rsid w:val="00F3605D"/>
    <w:rsid w:val="00F7318F"/>
    <w:rsid w:val="00F91180"/>
    <w:rsid w:val="00FA4DC7"/>
    <w:rsid w:val="00FC1AB0"/>
    <w:rsid w:val="00FF281C"/>
    <w:rsid w:val="00FF6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1FDE4"/>
  <w15:chartTrackingRefBased/>
  <w15:docId w15:val="{CC6CAACE-13EF-4E64-8B07-81DD5344D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4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4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D48"/>
    <w:rPr>
      <w:rFonts w:eastAsiaTheme="majorEastAsia" w:cstheme="majorBidi"/>
      <w:color w:val="272727" w:themeColor="text1" w:themeTint="D8"/>
    </w:rPr>
  </w:style>
  <w:style w:type="paragraph" w:styleId="Title">
    <w:name w:val="Title"/>
    <w:basedOn w:val="Normal"/>
    <w:next w:val="Normal"/>
    <w:link w:val="TitleChar"/>
    <w:uiPriority w:val="10"/>
    <w:qFormat/>
    <w:rsid w:val="000B4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D48"/>
    <w:pPr>
      <w:spacing w:before="160"/>
      <w:jc w:val="center"/>
    </w:pPr>
    <w:rPr>
      <w:i/>
      <w:iCs/>
      <w:color w:val="404040" w:themeColor="text1" w:themeTint="BF"/>
    </w:rPr>
  </w:style>
  <w:style w:type="character" w:customStyle="1" w:styleId="QuoteChar">
    <w:name w:val="Quote Char"/>
    <w:basedOn w:val="DefaultParagraphFont"/>
    <w:link w:val="Quote"/>
    <w:uiPriority w:val="29"/>
    <w:rsid w:val="000B4D48"/>
    <w:rPr>
      <w:i/>
      <w:iCs/>
      <w:color w:val="404040" w:themeColor="text1" w:themeTint="BF"/>
    </w:rPr>
  </w:style>
  <w:style w:type="paragraph" w:styleId="ListParagraph">
    <w:name w:val="List Paragraph"/>
    <w:basedOn w:val="Normal"/>
    <w:uiPriority w:val="34"/>
    <w:qFormat/>
    <w:rsid w:val="000B4D48"/>
    <w:pPr>
      <w:ind w:left="720"/>
      <w:contextualSpacing/>
    </w:pPr>
  </w:style>
  <w:style w:type="character" w:styleId="IntenseEmphasis">
    <w:name w:val="Intense Emphasis"/>
    <w:basedOn w:val="DefaultParagraphFont"/>
    <w:uiPriority w:val="21"/>
    <w:qFormat/>
    <w:rsid w:val="000B4D48"/>
    <w:rPr>
      <w:i/>
      <w:iCs/>
      <w:color w:val="0F4761" w:themeColor="accent1" w:themeShade="BF"/>
    </w:rPr>
  </w:style>
  <w:style w:type="paragraph" w:styleId="IntenseQuote">
    <w:name w:val="Intense Quote"/>
    <w:basedOn w:val="Normal"/>
    <w:next w:val="Normal"/>
    <w:link w:val="IntenseQuoteChar"/>
    <w:uiPriority w:val="30"/>
    <w:qFormat/>
    <w:rsid w:val="000B4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D48"/>
    <w:rPr>
      <w:i/>
      <w:iCs/>
      <w:color w:val="0F4761" w:themeColor="accent1" w:themeShade="BF"/>
    </w:rPr>
  </w:style>
  <w:style w:type="character" w:styleId="IntenseReference">
    <w:name w:val="Intense Reference"/>
    <w:basedOn w:val="DefaultParagraphFont"/>
    <w:uiPriority w:val="32"/>
    <w:qFormat/>
    <w:rsid w:val="000B4D48"/>
    <w:rPr>
      <w:b/>
      <w:bCs/>
      <w:smallCaps/>
      <w:color w:val="0F4761" w:themeColor="accent1" w:themeShade="BF"/>
      <w:spacing w:val="5"/>
    </w:rPr>
  </w:style>
  <w:style w:type="paragraph" w:styleId="TOCHeading">
    <w:name w:val="TOC Heading"/>
    <w:basedOn w:val="Heading1"/>
    <w:next w:val="Normal"/>
    <w:uiPriority w:val="39"/>
    <w:unhideWhenUsed/>
    <w:qFormat/>
    <w:rsid w:val="000B4D4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B4D48"/>
    <w:pPr>
      <w:spacing w:after="100"/>
    </w:pPr>
  </w:style>
  <w:style w:type="character" w:styleId="Hyperlink">
    <w:name w:val="Hyperlink"/>
    <w:basedOn w:val="DefaultParagraphFont"/>
    <w:uiPriority w:val="99"/>
    <w:unhideWhenUsed/>
    <w:rsid w:val="000B4D48"/>
    <w:rPr>
      <w:color w:val="467886" w:themeColor="hyperlink"/>
      <w:u w:val="single"/>
    </w:rPr>
  </w:style>
  <w:style w:type="character" w:customStyle="1" w:styleId="xentity">
    <w:name w:val="x_entity"/>
    <w:basedOn w:val="DefaultParagraphFont"/>
    <w:rsid w:val="000B4D48"/>
  </w:style>
  <w:style w:type="character" w:customStyle="1" w:styleId="xmsosmartlink">
    <w:name w:val="x_msosmartlink"/>
    <w:basedOn w:val="DefaultParagraphFont"/>
    <w:rsid w:val="000B4D48"/>
  </w:style>
  <w:style w:type="paragraph" w:customStyle="1" w:styleId="Text">
    <w:name w:val="Text"/>
    <w:basedOn w:val="Normal"/>
    <w:qFormat/>
    <w:rsid w:val="000B4D48"/>
    <w:pPr>
      <w:widowControl w:val="0"/>
      <w:spacing w:before="120" w:after="120" w:line="240" w:lineRule="auto"/>
      <w:jc w:val="both"/>
    </w:pPr>
    <w:rPr>
      <w:rFonts w:ascii="Arial" w:eastAsia="Times New Roman" w:hAnsi="Arial" w:cs="Arial"/>
      <w:kern w:val="0"/>
      <w:sz w:val="22"/>
      <w:szCs w:val="22"/>
      <w14:ligatures w14:val="none"/>
    </w:rPr>
  </w:style>
  <w:style w:type="character" w:styleId="UnresolvedMention">
    <w:name w:val="Unresolved Mention"/>
    <w:basedOn w:val="DefaultParagraphFont"/>
    <w:uiPriority w:val="99"/>
    <w:semiHidden/>
    <w:unhideWhenUsed/>
    <w:rsid w:val="00892368"/>
    <w:rPr>
      <w:color w:val="605E5C"/>
      <w:shd w:val="clear" w:color="auto" w:fill="E1DFDD"/>
    </w:rPr>
  </w:style>
  <w:style w:type="paragraph" w:customStyle="1" w:styleId="xmsonormal">
    <w:name w:val="x_msonormal"/>
    <w:basedOn w:val="Normal"/>
    <w:rsid w:val="0089236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1C435D"/>
    <w:pPr>
      <w:spacing w:after="100"/>
      <w:ind w:left="240"/>
    </w:pPr>
  </w:style>
  <w:style w:type="paragraph" w:styleId="Caption">
    <w:name w:val="caption"/>
    <w:basedOn w:val="Normal"/>
    <w:next w:val="Normal"/>
    <w:uiPriority w:val="35"/>
    <w:unhideWhenUsed/>
    <w:qFormat/>
    <w:rsid w:val="009F615A"/>
    <w:pPr>
      <w:spacing w:after="200" w:line="240" w:lineRule="auto"/>
    </w:pPr>
    <w:rPr>
      <w:i/>
      <w:iCs/>
      <w:color w:val="0E2841" w:themeColor="text2"/>
      <w:sz w:val="18"/>
      <w:szCs w:val="18"/>
    </w:rPr>
  </w:style>
  <w:style w:type="table" w:styleId="TableGrid">
    <w:name w:val="Table Grid"/>
    <w:basedOn w:val="TableNormal"/>
    <w:uiPriority w:val="39"/>
    <w:rsid w:val="00130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ansonprosvc.sharepoint.com/:w:/r/hansondocs/Quality%20Assurance/Procedures%20-%203000/QUAL3130.docx?d=w21ab5aa7347a4ca196c40e12ad208fe3&amp;csf=1&amp;web=1&amp;e=bo4Umt" TargetMode="External"/><Relationship Id="rId5" Type="http://schemas.openxmlformats.org/officeDocument/2006/relationships/numbering" Target="numbering.xml"/><Relationship Id="rId15" Type="http://schemas.openxmlformats.org/officeDocument/2006/relationships/hyperlink" Target="https://hansonprosvc.sharepoint.com/hansondocs/Pages/Quality%20Assurance/QualityAssuranceDocs.aspx"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hansonprosvc.sharepoint.com/:w:/r/hansondocs/Quality%20Assurance/Procedures%20-%203000/QUAL3130.docx?d=w21ab5aa7347a4ca196c40e12ad208fe3&amp;csf=1&amp;web=1&amp;e=bo4Um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3A5FC1A29EF104D8AACDC19666518AD" ma:contentTypeVersion="16" ma:contentTypeDescription="Create a new document." ma:contentTypeScope="" ma:versionID="3aec1aa9abbc94b2507acf042177df6d">
  <xsd:schema xmlns:xsd="http://www.w3.org/2001/XMLSchema" xmlns:xs="http://www.w3.org/2001/XMLSchema" xmlns:p="http://schemas.microsoft.com/office/2006/metadata/properties" xmlns:ns3="f6e424d5-175e-4266-817c-f39d96f4d0eb" xmlns:ns4="f2ef530f-b973-45e4-be3f-93edbcee97b9" targetNamespace="http://schemas.microsoft.com/office/2006/metadata/properties" ma:root="true" ma:fieldsID="12b5f0481c9edf6b9e03944c03fbd7af" ns3:_="" ns4:_="">
    <xsd:import namespace="f6e424d5-175e-4266-817c-f39d96f4d0eb"/>
    <xsd:import namespace="f2ef530f-b973-45e4-be3f-93edbcee97b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e424d5-175e-4266-817c-f39d96f4d0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ef530f-b973-45e4-be3f-93edbcee97b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6e424d5-175e-4266-817c-f39d96f4d0eb" xsi:nil="true"/>
  </documentManagement>
</p:properties>
</file>

<file path=customXml/itemProps1.xml><?xml version="1.0" encoding="utf-8"?>
<ds:datastoreItem xmlns:ds="http://schemas.openxmlformats.org/officeDocument/2006/customXml" ds:itemID="{B6794171-7B06-4246-BEE6-58F3376D1239}">
  <ds:schemaRefs>
    <ds:schemaRef ds:uri="http://schemas.microsoft.com/sharepoint/v3/contenttype/forms"/>
  </ds:schemaRefs>
</ds:datastoreItem>
</file>

<file path=customXml/itemProps2.xml><?xml version="1.0" encoding="utf-8"?>
<ds:datastoreItem xmlns:ds="http://schemas.openxmlformats.org/officeDocument/2006/customXml" ds:itemID="{B7DB7479-F9D5-472F-8134-65E325421230}">
  <ds:schemaRefs>
    <ds:schemaRef ds:uri="http://schemas.openxmlformats.org/officeDocument/2006/bibliography"/>
  </ds:schemaRefs>
</ds:datastoreItem>
</file>

<file path=customXml/itemProps3.xml><?xml version="1.0" encoding="utf-8"?>
<ds:datastoreItem xmlns:ds="http://schemas.openxmlformats.org/officeDocument/2006/customXml" ds:itemID="{10F1688A-DF39-49B1-8A01-6C8F6299A0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e424d5-175e-4266-817c-f39d96f4d0eb"/>
    <ds:schemaRef ds:uri="f2ef530f-b973-45e4-be3f-93edbcee97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9301F3-7FE2-4992-9188-5D1E06B9A0ED}">
  <ds:schemaRefs>
    <ds:schemaRef ds:uri="http://www.w3.org/XML/1998/namespace"/>
    <ds:schemaRef ds:uri="http://schemas.microsoft.com/office/infopath/2007/PartnerControls"/>
    <ds:schemaRef ds:uri="f2ef530f-b973-45e4-be3f-93edbcee97b9"/>
    <ds:schemaRef ds:uri="http://schemas.microsoft.com/office/2006/documentManagement/types"/>
    <ds:schemaRef ds:uri="http://purl.org/dc/elements/1.1/"/>
    <ds:schemaRef ds:uri="http://purl.org/dc/terms/"/>
    <ds:schemaRef ds:uri="http://schemas.openxmlformats.org/package/2006/metadata/core-properties"/>
    <ds:schemaRef ds:uri="f6e424d5-175e-4266-817c-f39d96f4d0eb"/>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732</Words>
  <Characters>4146</Characters>
  <Application>Microsoft Office Word</Application>
  <DocSecurity>0</DocSecurity>
  <Lines>115</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CharactersWithSpaces>
  <SharedDoc>false</SharedDoc>
  <HLinks>
    <vt:vector size="42" baseType="variant">
      <vt:variant>
        <vt:i4>6160400</vt:i4>
      </vt:variant>
      <vt:variant>
        <vt:i4>45</vt:i4>
      </vt:variant>
      <vt:variant>
        <vt:i4>0</vt:i4>
      </vt:variant>
      <vt:variant>
        <vt:i4>5</vt:i4>
      </vt:variant>
      <vt:variant>
        <vt:lpwstr>https://hansonprosvc.sharepoint.com/hansondocs/Pages/Quality Assurance/QualityAssuranceDocs.aspx</vt:lpwstr>
      </vt:variant>
      <vt:variant>
        <vt:lpwstr/>
      </vt:variant>
      <vt:variant>
        <vt:i4>2293822</vt:i4>
      </vt:variant>
      <vt:variant>
        <vt:i4>33</vt:i4>
      </vt:variant>
      <vt:variant>
        <vt:i4>0</vt:i4>
      </vt:variant>
      <vt:variant>
        <vt:i4>5</vt:i4>
      </vt:variant>
      <vt:variant>
        <vt:lpwstr>https://hansonprosvc.sharepoint.com/:w:/r/hansondocs/Quality Assurance/Procedures - 3000/QUAL3130.docx?d=w21ab5aa7347a4ca196c40e12ad208fe3&amp;csf=1&amp;web=1&amp;e=bo4Umt</vt:lpwstr>
      </vt:variant>
      <vt:variant>
        <vt:lpwstr/>
      </vt:variant>
      <vt:variant>
        <vt:i4>2293822</vt:i4>
      </vt:variant>
      <vt:variant>
        <vt:i4>27</vt:i4>
      </vt:variant>
      <vt:variant>
        <vt:i4>0</vt:i4>
      </vt:variant>
      <vt:variant>
        <vt:i4>5</vt:i4>
      </vt:variant>
      <vt:variant>
        <vt:lpwstr>https://hansonprosvc.sharepoint.com/:w:/r/hansondocs/Quality Assurance/Procedures - 3000/QUAL3130.docx?d=w21ab5aa7347a4ca196c40e12ad208fe3&amp;csf=1&amp;web=1&amp;e=bo4Umt</vt:lpwstr>
      </vt:variant>
      <vt:variant>
        <vt:lpwstr/>
      </vt:variant>
      <vt:variant>
        <vt:i4>1179701</vt:i4>
      </vt:variant>
      <vt:variant>
        <vt:i4>20</vt:i4>
      </vt:variant>
      <vt:variant>
        <vt:i4>0</vt:i4>
      </vt:variant>
      <vt:variant>
        <vt:i4>5</vt:i4>
      </vt:variant>
      <vt:variant>
        <vt:lpwstr/>
      </vt:variant>
      <vt:variant>
        <vt:lpwstr>_Toc206755479</vt:lpwstr>
      </vt:variant>
      <vt:variant>
        <vt:i4>1179701</vt:i4>
      </vt:variant>
      <vt:variant>
        <vt:i4>14</vt:i4>
      </vt:variant>
      <vt:variant>
        <vt:i4>0</vt:i4>
      </vt:variant>
      <vt:variant>
        <vt:i4>5</vt:i4>
      </vt:variant>
      <vt:variant>
        <vt:lpwstr/>
      </vt:variant>
      <vt:variant>
        <vt:lpwstr>_Toc206755478</vt:lpwstr>
      </vt:variant>
      <vt:variant>
        <vt:i4>1179701</vt:i4>
      </vt:variant>
      <vt:variant>
        <vt:i4>8</vt:i4>
      </vt:variant>
      <vt:variant>
        <vt:i4>0</vt:i4>
      </vt:variant>
      <vt:variant>
        <vt:i4>5</vt:i4>
      </vt:variant>
      <vt:variant>
        <vt:lpwstr/>
      </vt:variant>
      <vt:variant>
        <vt:lpwstr>_Toc206755477</vt:lpwstr>
      </vt:variant>
      <vt:variant>
        <vt:i4>1179701</vt:i4>
      </vt:variant>
      <vt:variant>
        <vt:i4>2</vt:i4>
      </vt:variant>
      <vt:variant>
        <vt:i4>0</vt:i4>
      </vt:variant>
      <vt:variant>
        <vt:i4>5</vt:i4>
      </vt:variant>
      <vt:variant>
        <vt:lpwstr/>
      </vt:variant>
      <vt:variant>
        <vt:lpwstr>_Toc206755476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Trice</dc:creator>
  <cp:keywords/>
  <dc:description/>
  <cp:lastModifiedBy>Tim Trice</cp:lastModifiedBy>
  <cp:revision>2</cp:revision>
  <dcterms:created xsi:type="dcterms:W3CDTF">2025-08-22T17:35:00Z</dcterms:created>
  <dcterms:modified xsi:type="dcterms:W3CDTF">2025-08-22T17:35:00Z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0x01010033A5FC1A29EF104D8AACDC19666518AD</vt:lpwstr>
  </property>
</Properties>
</file>