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произведён переход в контекст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07269"/>
            <wp:effectExtent b="0" l="0" r="0" t="0"/>
            <wp:docPr descr="Рис. 1: Получение прав администратора и просмотр устройст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Получение прав администратора и просмотр устройств</w:t>
      </w:r>
    </w:p>
    <w:p>
      <w:pPr>
        <w:numPr>
          <w:ilvl w:val="0"/>
          <w:numId w:val="1001"/>
        </w:numPr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 </w:t>
      </w:r>
      <w:r>
        <w:t xml:space="preserve">для просмотра устройств системы и связанных с ними модулей ядра.</w:t>
      </w:r>
      <w:r>
        <w:br/>
      </w:r>
      <w:r>
        <w:t xml:space="preserve">В результате выведен список контроллеров (VGA, Ethernet, Audio, USB и др.) с указанием используемых драйверов (</w:t>
      </w:r>
      <w:r>
        <w:rPr>
          <w:rStyle w:val="VerbatimChar"/>
        </w:rPr>
        <w:t xml:space="preserve">vmwgfx</w:t>
      </w:r>
      <w:r>
        <w:t xml:space="preserve">,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snd_intel8x0</w:t>
      </w:r>
      <w:r>
        <w:t xml:space="preserve">,</w:t>
      </w:r>
      <w:r>
        <w:t xml:space="preserve"> </w:t>
      </w:r>
      <w:r>
        <w:rPr>
          <w:rStyle w:val="VerbatimChar"/>
        </w:rPr>
        <w:t xml:space="preserve">ahci</w:t>
      </w:r>
      <w:r>
        <w:t xml:space="preserve">,</w:t>
      </w:r>
      <w:r>
        <w:t xml:space="preserve"> </w:t>
      </w:r>
      <w:r>
        <w:rPr>
          <w:rStyle w:val="VerbatimChar"/>
        </w:rPr>
        <w:t xml:space="preserve">ata_piix</w:t>
      </w:r>
      <w:r>
        <w:t xml:space="preserve"> </w:t>
      </w:r>
      <w:r>
        <w:t xml:space="preserve">и т. д.).</w:t>
      </w:r>
    </w:p>
    <w:p>
      <w:pPr>
        <w:numPr>
          <w:ilvl w:val="0"/>
          <w:numId w:val="1001"/>
        </w:numPr>
      </w:pPr>
      <w:r>
        <w:t xml:space="preserve">Проверен список загруженных модулей с помощью команды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  <w:r>
        <w:br/>
      </w:r>
      <w:r>
        <w:t xml:space="preserve">Отображены все модули ядра и их зависимости.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284470"/>
            <wp:effectExtent b="0" l="0" r="0" t="0"/>
            <wp:docPr descr="Рис. 2: Просмотр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загруженных модулей</w:t>
      </w:r>
    </w:p>
    <w:p>
      <w:pPr>
        <w:numPr>
          <w:ilvl w:val="0"/>
          <w:numId w:val="1001"/>
        </w:numPr>
      </w:pPr>
      <w:r>
        <w:t xml:space="preserve">Проверено наличие модуля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в системе командой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</w:t>
      </w:r>
      <w:r>
        <w:br/>
      </w:r>
      <w:r>
        <w:t xml:space="preserve">На момент проверки модуль не был загружен.</w:t>
      </w:r>
    </w:p>
    <w:p>
      <w:pPr>
        <w:numPr>
          <w:ilvl w:val="0"/>
          <w:numId w:val="1001"/>
        </w:numPr>
      </w:pPr>
      <w:r>
        <w:t xml:space="preserve">Загружен модуль ядра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при помощи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.</w:t>
      </w:r>
      <w:r>
        <w:br/>
      </w:r>
      <w:r>
        <w:t xml:space="preserve">После этого повторная проверка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 </w:t>
      </w:r>
      <w:r>
        <w:t xml:space="preserve">показала, что модуль успешно загружен.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60306"/>
            <wp:effectExtent b="0" l="0" r="0" t="0"/>
            <wp:docPr descr="Рис. 3: Загрузка и просмотр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и просмотр модуля ext4</w:t>
      </w:r>
    </w:p>
    <w:p>
      <w:pPr>
        <w:numPr>
          <w:ilvl w:val="0"/>
          <w:numId w:val="1001"/>
        </w:numPr>
      </w:pPr>
      <w:r>
        <w:t xml:space="preserve">Информация о модуле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получена с помощью команды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.</w:t>
      </w:r>
      <w:r>
        <w:br/>
      </w:r>
      <w:r>
        <w:t xml:space="preserve">Отображены сведения о лицензии (GPL), авторах, версиях, зависимостях (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), а также параметрах и пути к бинарному файлу</w:t>
      </w:r>
      <w:r>
        <w:t xml:space="preserve"> </w:t>
      </w:r>
      <w:r>
        <w:rPr>
          <w:rStyle w:val="VerbatimChar"/>
        </w:rPr>
        <w:t xml:space="preserve">/lib/modules/.../ext4.ko.xz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Попытка выгрузки модуля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(</w:t>
      </w:r>
      <w:r>
        <w:rPr>
          <w:rStyle w:val="VerbatimChar"/>
        </w:rPr>
        <w:t xml:space="preserve">modprobe -r ext4</w:t>
      </w:r>
      <w:r>
        <w:t xml:space="preserve">) выполнена несколько раз.</w:t>
      </w:r>
      <w:r>
        <w:br/>
      </w:r>
      <w:r>
        <w:t xml:space="preserve">Система не выдала ошибок, но при попытке выгрузить модуль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появилось сообщение:</w:t>
      </w:r>
      <w:r>
        <w:br/>
      </w:r>
      <w:r>
        <w:rPr>
          <w:bCs/>
          <w:b/>
        </w:rPr>
        <w:t xml:space="preserve">FATAL: Module xfs is in use</w:t>
      </w:r>
      <w:r>
        <w:t xml:space="preserve">, что означает, что данный модуль используется файловой системой и не может быть выгружен.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278944"/>
            <wp:effectExtent b="0" l="0" r="0" t="0"/>
            <wp:docPr descr="Рис. 4: Выгрузка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Выгрузка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Проверено наличие модуля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.</w:t>
      </w:r>
      <w:r>
        <w:br/>
      </w:r>
      <w:r>
        <w:t xml:space="preserve">До загрузки модуль отсутствовал в списке.</w:t>
      </w:r>
    </w:p>
    <w:p>
      <w:pPr>
        <w:numPr>
          <w:ilvl w:val="0"/>
          <w:numId w:val="1002"/>
        </w:numPr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загружен с помощью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.</w:t>
      </w:r>
      <w:r>
        <w:br/>
      </w:r>
      <w:r>
        <w:t xml:space="preserve">После этого команда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 </w:t>
      </w:r>
      <w:r>
        <w:t xml:space="preserve">подтвердила успешную загрузку модуля и зависимого компонента</w:t>
      </w:r>
      <w:r>
        <w:t xml:space="preserve"> </w:t>
      </w:r>
      <w:r>
        <w:rPr>
          <w:rStyle w:val="VerbatimChar"/>
        </w:rPr>
        <w:t xml:space="preserve">rfkill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Подробная информация о модуле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получена при помощи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.</w:t>
      </w:r>
      <w:r>
        <w:br/>
      </w:r>
      <w:r>
        <w:t xml:space="preserve">В выводе указаны параметры: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отключает создание eSCO-соединений;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отключает режим Enhanced Retransmission;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включает режим Enhanced Credit Flow Control.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211939"/>
            <wp:effectExtent b="0" l="0" r="0" t="0"/>
            <wp:docPr descr="Рис. 5: Информация о модуле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Информация о модуле bluetooth</w:t>
      </w:r>
    </w:p>
    <w:p>
      <w:pPr>
        <w:numPr>
          <w:ilvl w:val="0"/>
          <w:numId w:val="1002"/>
        </w:numPr>
      </w:pPr>
      <w:r>
        <w:t xml:space="preserve">После проверки модуль был выгружен с помощью</w:t>
      </w:r>
      <w:r>
        <w:t xml:space="preserve"> </w:t>
      </w:r>
      <w:r>
        <w:rPr>
          <w:rStyle w:val="VerbatimChar"/>
        </w:rPr>
        <w:t xml:space="preserve">modprobe -r bluetooth</w:t>
      </w:r>
      <w:r>
        <w:t xml:space="preserve">.</w:t>
      </w:r>
      <w:r>
        <w:br/>
      </w:r>
      <w:r>
        <w:t xml:space="preserve">Ошибок при выгрузке не возникло.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25035" cy="2120793"/>
            <wp:effectExtent b="0" l="0" r="0" t="0"/>
            <wp:docPr descr="Рис. 6: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212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4"/>
        </w:numPr>
      </w:pPr>
      <w:r>
        <w:t xml:space="preserve">Проверена текущая версия ядра командой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  <w:r>
        <w:br/>
      </w:r>
      <w:r>
        <w:t xml:space="preserve">Используется ядро версии</w:t>
      </w:r>
      <w:r>
        <w:t xml:space="preserve"> </w:t>
      </w:r>
      <w:r>
        <w:rPr>
          <w:rStyle w:val="VerbatimChar"/>
        </w:rPr>
        <w:t xml:space="preserve">6.12.0-55.12.1.el10_0.x86_64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Просмотрен список пакетов, относящихся к ядру, при помощи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  <w:r>
        <w:br/>
      </w:r>
      <w:r>
        <w:t xml:space="preserve">В списке доступных пакетов присутствует новая версия</w:t>
      </w:r>
      <w:r>
        <w:t xml:space="preserve"> </w:t>
      </w:r>
      <w:r>
        <w:rPr>
          <w:rStyle w:val="VerbatimChar"/>
        </w:rPr>
        <w:t xml:space="preserve">6.12.0-55.39.1.el10_0.x86_64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379316"/>
            <wp:effectExtent b="0" l="0" r="0" t="0"/>
            <wp:docPr descr="Рис. 7: Просмотр пакетов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Просмотр пакетов ядра</w:t>
      </w:r>
    </w:p>
    <w:p>
      <w:pPr>
        <w:numPr>
          <w:ilvl w:val="0"/>
          <w:numId w:val="1004"/>
        </w:numPr>
      </w:pPr>
      <w:r>
        <w:t xml:space="preserve">Выполнены обновления системы и ядра командами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update</w:t>
      </w:r>
      <w:r>
        <w:t xml:space="preserve">.</w:t>
      </w:r>
      <w:r>
        <w:br/>
      </w:r>
      <w:r>
        <w:t xml:space="preserve">Все зависимости успешно разрешены, пакеты обновлены без ошибок.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628556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 ядра и системы</w:t>
      </w:r>
    </w:p>
    <w:p>
      <w:pPr>
        <w:numPr>
          <w:ilvl w:val="0"/>
          <w:numId w:val="1004"/>
        </w:numPr>
      </w:pPr>
      <w:r>
        <w:t xml:space="preserve">После перезагрузки системы проверена версия установленного ядра командой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и общая информация о системе через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  <w:r>
        <w:br/>
      </w:r>
      <w:r>
        <w:t xml:space="preserve">Подтверждено использование новой версии ядра</w:t>
      </w:r>
      <w:r>
        <w:t xml:space="preserve"> </w:t>
      </w:r>
      <w:r>
        <w:rPr>
          <w:rStyle w:val="VerbatimChar"/>
        </w:rPr>
        <w:t xml:space="preserve">6.12.0-55.39.1.el10_0.x86_64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9"/>
      <w:r>
        <w:drawing>
          <wp:inline>
            <wp:extent cx="4349163" cy="3296450"/>
            <wp:effectExtent b="0" l="0" r="0" t="0"/>
            <wp:docPr descr="Рис. 9: Проверка версии ядра и системы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329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Проверка версии ядра и системы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Текущую версию ядра, используемую в системе, показывает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Более подробную информацию о текущей версии ядра можно получить с помощью команды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Список загруженных модулей ядра отображает команда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Параметры модуля ядра определяются командой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выгрузки модуля ядра используется команда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Если при попытке выгрузить модуль появляется сообщение об ошибке, это означает, что модуль используется. В таком случае необходимо остановить процессы, использующие данный модуль, либо выполнить выгрузку после перезагрузки системы.</w:t>
      </w:r>
    </w:p>
    <w:p>
      <w:pPr>
        <w:numPr>
          <w:ilvl w:val="0"/>
          <w:numId w:val="1005"/>
        </w:numPr>
      </w:pPr>
      <w:r>
        <w:t xml:space="preserve">Поддерживаемые параметры модуля можно определить с помощью команды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, где в выводе указаны строки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Установить новую версию ядра можно с помощью команд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, после чего требуется перезагрузить систему.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принципы управления модулями ядра операционной системы Linux.</w:t>
      </w:r>
      <w:r>
        <w:br/>
      </w:r>
      <w:r>
        <w:t xml:space="preserve">Освоены команды для просмотра подключённых устройств и связанных с ними драйверов, загрузки и выгрузки модулей, а также получения подробной информации о них с помощью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.</w:t>
      </w:r>
      <w:r>
        <w:br/>
      </w:r>
      <w:r>
        <w:t xml:space="preserve">Были исследованы зависимости и параметры модулей, определено их назначение и особенности работы.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Тукаев Тимур</dc:creator>
  <dc:language>ru-RU</dc:language>
  <cp:keywords/>
  <dcterms:created xsi:type="dcterms:W3CDTF">2025-10-23T15:52:59Z</dcterms:created>
  <dcterms:modified xsi:type="dcterms:W3CDTF">2025-10-23T15:52:59Z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