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загрузкой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Тукаев</w:t>
      </w:r>
      <w:r>
        <w:t xml:space="preserve"> </w:t>
      </w:r>
      <w:r>
        <w:t xml:space="preserve">Тимур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загрузчиком системы GRUB2.</w:t>
      </w:r>
    </w:p>
    <w:bookmarkEnd w:id="20"/>
    <w:bookmarkStart w:id="60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3" w:name="модификация-параметров-grub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Модификация параметров GRUB2</w:t>
      </w:r>
    </w:p>
    <w:p>
      <w:pPr>
        <w:numPr>
          <w:ilvl w:val="0"/>
          <w:numId w:val="1001"/>
        </w:numPr>
      </w:pPr>
      <w:r>
        <w:t xml:space="preserve">Получены права администратора с помощью команды</w:t>
      </w:r>
      <w:r>
        <w:t xml:space="preserve"> </w:t>
      </w:r>
      <w:r>
        <w:rPr>
          <w:rStyle w:val="VerbatimChar"/>
        </w:rPr>
        <w:t xml:space="preserve">su</w:t>
      </w:r>
      <w:r>
        <w:t xml:space="preserve">.</w:t>
      </w:r>
      <w:r>
        <w:br/>
      </w:r>
      <w:r>
        <w:t xml:space="preserve">После ввода пароля выполнен переход в контекст суперпользователя.</w:t>
      </w:r>
    </w:p>
    <w:p>
      <w:pPr>
        <w:numPr>
          <w:ilvl w:val="0"/>
          <w:numId w:val="1001"/>
        </w:numPr>
      </w:pPr>
      <w:r>
        <w:t xml:space="preserve">В текстовом редакторе</w:t>
      </w:r>
      <w:r>
        <w:t xml:space="preserve"> </w:t>
      </w:r>
      <w:r>
        <w:rPr>
          <w:rStyle w:val="VerbatimChar"/>
        </w:rPr>
        <w:t xml:space="preserve">mcedit</w:t>
      </w:r>
      <w:r>
        <w:t xml:space="preserve"> </w:t>
      </w:r>
      <w:r>
        <w:t xml:space="preserve">открыт файл конфигурации</w:t>
      </w:r>
      <w:r>
        <w:t xml:space="preserve"> </w:t>
      </w:r>
      <w:r>
        <w:rPr>
          <w:rStyle w:val="VerbatimChar"/>
        </w:rPr>
        <w:t xml:space="preserve">/etc/default/grub</w:t>
      </w:r>
      <w:r>
        <w:t xml:space="preserve">.</w:t>
      </w:r>
      <w:r>
        <w:br/>
      </w:r>
      <w:r>
        <w:t xml:space="preserve">В параметре</w:t>
      </w:r>
      <w:r>
        <w:t xml:space="preserve"> </w:t>
      </w:r>
      <w:r>
        <w:rPr>
          <w:rStyle w:val="VerbatimChar"/>
        </w:rPr>
        <w:t xml:space="preserve">GRUB_TIMEOUT</w:t>
      </w:r>
      <w:r>
        <w:t xml:space="preserve"> </w:t>
      </w:r>
      <w:r>
        <w:t xml:space="preserve">установлено значение</w:t>
      </w:r>
      <w:r>
        <w:t xml:space="preserve"> </w:t>
      </w:r>
      <w:r>
        <w:rPr>
          <w:bCs/>
          <w:b/>
        </w:rPr>
        <w:t xml:space="preserve">10</w:t>
      </w:r>
      <w:r>
        <w:t xml:space="preserve"> </w:t>
      </w:r>
      <w:r>
        <w:t xml:space="preserve">секунд.</w:t>
      </w:r>
      <w:r>
        <w:br/>
      </w:r>
      <w:r>
        <w:t xml:space="preserve">Изменения сохранены, файл закрыт.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1897923"/>
            <wp:effectExtent b="0" l="0" r="0" t="0"/>
            <wp:docPr descr="Рис. 1: Редактирование параметров GRUB в файле /etc/default/grub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7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Редактирование параметров GRUB в файле /etc/default/grub</w:t>
      </w:r>
    </w:p>
    <w:p>
      <w:pPr>
        <w:numPr>
          <w:ilvl w:val="0"/>
          <w:numId w:val="1001"/>
        </w:numPr>
      </w:pPr>
      <w:r>
        <w:t xml:space="preserve">Конфигурация загрузчика обновлена с помощью команды</w:t>
      </w:r>
      <w:r>
        <w:t xml:space="preserve"> </w:t>
      </w:r>
      <w:r>
        <w:rPr>
          <w:rStyle w:val="VerbatimChar"/>
        </w:rPr>
        <w:t xml:space="preserve">grub2-mkconfig &gt; /boot/grub2/grub.cfg</w:t>
      </w:r>
      <w:r>
        <w:t xml:space="preserve">.</w:t>
      </w:r>
      <w:r>
        <w:br/>
      </w:r>
      <w:r>
        <w:t xml:space="preserve">После выполнения команды сформирован новый файл конфигурации и добавлена запись для UEFI.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009989" cy="2028584"/>
            <wp:effectExtent b="0" l="0" r="0" t="0"/>
            <wp:docPr descr="Рис. 2: Обновление конфигурации GRUB2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989" cy="2028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Обновление конфигурации GRUB2</w:t>
      </w:r>
    </w:p>
    <w:p>
      <w:pPr>
        <w:numPr>
          <w:ilvl w:val="0"/>
          <w:numId w:val="1001"/>
        </w:numPr>
      </w:pPr>
      <w:r>
        <w:t xml:space="preserve">После перезагрузки системы при старте появилось меню</w:t>
      </w:r>
      <w:r>
        <w:t xml:space="preserve"> </w:t>
      </w:r>
      <w:r>
        <w:rPr>
          <w:bCs/>
          <w:b/>
        </w:rPr>
        <w:t xml:space="preserve">GRUB</w:t>
      </w:r>
      <w:r>
        <w:t xml:space="preserve"> </w:t>
      </w:r>
      <w:r>
        <w:t xml:space="preserve">с выбором версий ядра.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2978337"/>
            <wp:effectExtent b="0" l="0" r="0" t="0"/>
            <wp:docPr descr="Рис. 3: Меню загрузчика GRUB после перезагрузки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Меню загрузчика GRUB после перезагрузки</w:t>
      </w:r>
    </w:p>
    <w:bookmarkEnd w:id="33"/>
    <w:bookmarkStart w:id="50" w:name="устранение-неполадок-загрузк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Устранение неполадок загрузки</w:t>
      </w:r>
    </w:p>
    <w:p>
      <w:pPr>
        <w:numPr>
          <w:ilvl w:val="0"/>
          <w:numId w:val="1002"/>
        </w:numPr>
      </w:pPr>
      <w:r>
        <w:t xml:space="preserve">Для загрузки в режим восстановления (</w:t>
      </w:r>
      <w:r>
        <w:rPr>
          <w:bCs/>
          <w:b/>
        </w:rPr>
        <w:t xml:space="preserve">rescue.target</w:t>
      </w:r>
      <w:r>
        <w:t xml:space="preserve">) выбрана текущая версия ядра и нажата клавиша</w:t>
      </w:r>
      <w:r>
        <w:t xml:space="preserve"> </w:t>
      </w:r>
      <w:r>
        <w:rPr>
          <w:bCs/>
          <w:b/>
        </w:rPr>
        <w:t xml:space="preserve">e</w:t>
      </w:r>
      <w:r>
        <w:t xml:space="preserve">.</w:t>
      </w:r>
      <w:r>
        <w:br/>
      </w:r>
      <w:r>
        <w:t xml:space="preserve">В строке, начинающейся с</w:t>
      </w:r>
      <w:r>
        <w:t xml:space="preserve"> </w:t>
      </w:r>
      <w:r>
        <w:rPr>
          <w:rStyle w:val="VerbatimChar"/>
        </w:rPr>
        <w:t xml:space="preserve">linux</w:t>
      </w:r>
      <w:r>
        <w:t xml:space="preserve">, добавлен параметр</w:t>
      </w:r>
      <w:r>
        <w:t xml:space="preserve"> </w:t>
      </w:r>
      <w:r>
        <w:rPr>
          <w:rStyle w:val="VerbatimChar"/>
        </w:rPr>
        <w:t xml:space="preserve">systemd.unit=rescue.target</w:t>
      </w:r>
      <w:r>
        <w:t xml:space="preserve">,</w:t>
      </w:r>
      <w:r>
        <w:br/>
      </w:r>
      <w:r>
        <w:t xml:space="preserve">после чего загрузка продолжена с помощью</w:t>
      </w:r>
      <w:r>
        <w:t xml:space="preserve"> </w:t>
      </w:r>
      <w:r>
        <w:rPr>
          <w:bCs/>
          <w:b/>
        </w:rPr>
        <w:t xml:space="preserve">Ctrl+X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2853243"/>
            <wp:effectExtent b="0" l="0" r="0" t="0"/>
            <wp:docPr descr="Рис. 4: Добавление параметра rescue.target в конфигурации загрузки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3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Добавление параметра rescue.target в конфигурации загрузки</w:t>
      </w:r>
    </w:p>
    <w:p>
      <w:pPr>
        <w:numPr>
          <w:ilvl w:val="0"/>
          <w:numId w:val="1002"/>
        </w:numPr>
      </w:pPr>
      <w:r>
        <w:t xml:space="preserve">После успешной загрузки в режиме восстановления просмотрен список активных модулей с помощью</w:t>
      </w:r>
      <w:r>
        <w:t xml:space="preserve"> </w:t>
      </w:r>
      <w:r>
        <w:rPr>
          <w:rStyle w:val="VerbatimChar"/>
        </w:rPr>
        <w:t xml:space="preserve">systemctl list-units</w:t>
      </w:r>
      <w:r>
        <w:t xml:space="preserve">.</w:t>
      </w:r>
      <w:r>
        <w:br/>
      </w:r>
      <w:r>
        <w:t xml:space="preserve">Отображается базовый набор системных служб.</w:t>
      </w:r>
    </w:p>
    <w:p>
      <w:pPr>
        <w:numPr>
          <w:ilvl w:val="0"/>
          <w:numId w:val="1002"/>
        </w:numPr>
      </w:pPr>
      <w:r>
        <w:t xml:space="preserve">Просмотрены переменные среды с помощью команды</w:t>
      </w:r>
      <w:r>
        <w:t xml:space="preserve"> </w:t>
      </w:r>
      <w:r>
        <w:rPr>
          <w:rStyle w:val="VerbatimChar"/>
        </w:rPr>
        <w:t xml:space="preserve">systemctl show-environment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1966702"/>
            <wp:effectExtent b="0" l="0" r="0" t="0"/>
            <wp:docPr descr="Рис. 5: Просмотр переменных среды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6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Просмотр переменных среды</w:t>
      </w:r>
    </w:p>
    <w:p>
      <w:pPr>
        <w:numPr>
          <w:ilvl w:val="0"/>
          <w:numId w:val="1002"/>
        </w:numPr>
      </w:pPr>
      <w:r>
        <w:t xml:space="preserve">После перезагрузки система вновь запущена с редактированием записи GRUB,</w:t>
      </w:r>
      <w:r>
        <w:br/>
      </w:r>
      <w:r>
        <w:t xml:space="preserve">где в конце строки ядра добавлен параметр</w:t>
      </w:r>
      <w:r>
        <w:t xml:space="preserve"> </w:t>
      </w:r>
      <w:r>
        <w:rPr>
          <w:rStyle w:val="VerbatimChar"/>
        </w:rPr>
        <w:t xml:space="preserve">systemd.unit=emergency.target</w:t>
      </w:r>
      <w:r>
        <w:t xml:space="preserve">.</w:t>
      </w:r>
      <w:r>
        <w:br/>
      </w:r>
      <w:r>
        <w:t xml:space="preserve">Загрузка продолжена сочетанием клавиш</w:t>
      </w:r>
      <w:r>
        <w:t xml:space="preserve"> </w:t>
      </w:r>
      <w:r>
        <w:rPr>
          <w:bCs/>
          <w:b/>
        </w:rPr>
        <w:t xml:space="preserve">Ctrl+X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2969983"/>
            <wp:effectExtent b="0" l="0" r="0" t="0"/>
            <wp:docPr descr="Рис. 6: Загрузка системы в режиме emergency.target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9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Загрузка системы в режиме emergency.target</w:t>
      </w:r>
    </w:p>
    <w:p>
      <w:pPr>
        <w:numPr>
          <w:ilvl w:val="0"/>
          <w:numId w:val="1002"/>
        </w:numPr>
      </w:pPr>
      <w:r>
        <w:t xml:space="preserve">После входа в систему просмотрен список загруженных модулей с помощью</w:t>
      </w:r>
      <w:r>
        <w:t xml:space="preserve"> </w:t>
      </w:r>
      <w:r>
        <w:rPr>
          <w:rStyle w:val="VerbatimChar"/>
        </w:rPr>
        <w:t xml:space="preserve">systemctl list-units</w:t>
      </w:r>
      <w:r>
        <w:t xml:space="preserve">.</w:t>
      </w:r>
      <w:r>
        <w:br/>
      </w:r>
      <w:r>
        <w:t xml:space="preserve">Количество активных модулей сведено к минимуму.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5334000" cy="1609434"/>
            <wp:effectExtent b="0" l="0" r="0" t="0"/>
            <wp:docPr descr="Рис. 7: Минимальный набор загруженных модулей в emergency.target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9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Минимальный набор загруженных модулей в emergency.target</w:t>
      </w:r>
    </w:p>
    <w:bookmarkEnd w:id="50"/>
    <w:bookmarkStart w:id="59" w:name="сброс-пароля-root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Сброс пароля root</w:t>
      </w:r>
    </w:p>
    <w:p>
      <w:pPr>
        <w:numPr>
          <w:ilvl w:val="0"/>
          <w:numId w:val="1003"/>
        </w:numPr>
      </w:pPr>
      <w:r>
        <w:t xml:space="preserve">При загрузке в режиме редактирования GRUB добавлен параметр</w:t>
      </w:r>
      <w:r>
        <w:t xml:space="preserve"> </w:t>
      </w:r>
      <w:r>
        <w:rPr>
          <w:rStyle w:val="VerbatimChar"/>
        </w:rPr>
        <w:t xml:space="preserve">rd.break</w:t>
      </w:r>
      <w:r>
        <w:br/>
      </w:r>
      <w:r>
        <w:t xml:space="preserve">в конце строки ядра, после чего система остановилась на этапе</w:t>
      </w:r>
      <w:r>
        <w:t xml:space="preserve"> </w:t>
      </w:r>
      <w:r>
        <w:rPr>
          <w:rStyle w:val="VerbatimChar"/>
        </w:rPr>
        <w:t xml:space="preserve">initramfs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4" w:name="fig:008"/>
      <w:r>
        <w:drawing>
          <wp:inline>
            <wp:extent cx="5334000" cy="2993341"/>
            <wp:effectExtent b="0" l="0" r="0" t="0"/>
            <wp:docPr descr="Рис. 8: Попытка выполнения chroot и passwd в initramfs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3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8: Попытка выполнения chroot и passwd в initramfs</w:t>
      </w:r>
    </w:p>
    <w:p>
      <w:pPr>
        <w:numPr>
          <w:ilvl w:val="0"/>
          <w:numId w:val="1003"/>
        </w:numPr>
      </w:pPr>
      <w:r>
        <w:t xml:space="preserve">Для монтирования корневой файловой системы с правом записи выполнена команда</w:t>
      </w:r>
      <w:r>
        <w:t xml:space="preserve"> </w:t>
      </w:r>
      <w:r>
        <w:rPr>
          <w:rStyle w:val="VerbatimChar"/>
        </w:rPr>
        <w:t xml:space="preserve">mount -o remount,rw /sysroot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Попытка перехода в корневую среду (</w:t>
      </w:r>
      <w:r>
        <w:rPr>
          <w:rStyle w:val="VerbatimChar"/>
        </w:rPr>
        <w:t xml:space="preserve">chroot /sysroot</w:t>
      </w:r>
      <w:r>
        <w:t xml:space="preserve">) и изменения пароля (</w:t>
      </w:r>
      <w:r>
        <w:rPr>
          <w:rStyle w:val="VerbatimChar"/>
        </w:rPr>
        <w:t xml:space="preserve">passwd</w:t>
      </w:r>
      <w:r>
        <w:t xml:space="preserve">)</w:t>
      </w:r>
      <w:r>
        <w:br/>
      </w:r>
      <w:r>
        <w:t xml:space="preserve">завершилась ошибкой — команды отсутствовали в минимальной среде.</w:t>
      </w:r>
    </w:p>
    <w:p>
      <w:pPr>
        <w:numPr>
          <w:ilvl w:val="0"/>
          <w:numId w:val="1000"/>
        </w:numPr>
        <w:pStyle w:val="CaptionedFigure"/>
      </w:pPr>
      <w:bookmarkStart w:id="58" w:name="fig:009"/>
      <w:r>
        <w:drawing>
          <wp:inline>
            <wp:extent cx="3050561" cy="945136"/>
            <wp:effectExtent b="0" l="0" r="0" t="0"/>
            <wp:docPr descr="Рис. 9: Попытка выполнения chroot и passwd в initramfs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561" cy="945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9: Попытка выполнения chroot и passwd в initramfs</w:t>
      </w:r>
    </w:p>
    <w:bookmarkEnd w:id="59"/>
    <w:bookmarkEnd w:id="60"/>
    <w:bookmarkStart w:id="61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4"/>
        </w:numPr>
      </w:pPr>
      <w:r>
        <w:t xml:space="preserve">Общие изменения для загрузчика GRUB2 вносятся в файл конфигурации</w:t>
      </w:r>
      <w:r>
        <w:t xml:space="preserve"> </w:t>
      </w:r>
      <w:r>
        <w:rPr>
          <w:rStyle w:val="VerbatimChar"/>
        </w:rPr>
        <w:t xml:space="preserve">/etc/default/grub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Основной конфигурационный файл, который используется системой при загрузке, — это</w:t>
      </w:r>
      <w:r>
        <w:t xml:space="preserve"> </w:t>
      </w:r>
      <w:r>
        <w:rPr>
          <w:rStyle w:val="VerbatimChar"/>
        </w:rPr>
        <w:t xml:space="preserve">/boot/grub2/grub.cfg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После внесения изменений в настройки GRUB2 необходимо выполнить команду</w:t>
      </w:r>
      <w:r>
        <w:t xml:space="preserve"> </w:t>
      </w:r>
      <w:r>
        <w:rPr>
          <w:rStyle w:val="VerbatimChar"/>
        </w:rPr>
        <w:t xml:space="preserve">grub2-mkconfig &gt; /boot/grub2/grub.cfg</w:t>
      </w:r>
      <w:r>
        <w:t xml:space="preserve">, чтобы обновить конфигурацию загрузчика.</w:t>
      </w:r>
    </w:p>
    <w:bookmarkEnd w:id="61"/>
    <w:bookmarkStart w:id="62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изучены принципы настройки и управления загрузчиком GRUB2.</w:t>
      </w:r>
      <w:r>
        <w:br/>
      </w:r>
      <w:r>
        <w:t xml:space="preserve">Были рассмотрены способы изменения параметров загрузки, обновления конфигурации и устранения неполадок при запуске системы.</w:t>
      </w:r>
      <w:r>
        <w:br/>
      </w:r>
      <w:r>
        <w:t xml:space="preserve">Отработаны практические навыки загрузки системы в режимах восстановления и аварийного доступа, а также методы сброса пароля суперпользователя.</w:t>
      </w:r>
      <w:r>
        <w:br/>
      </w:r>
      <w:r>
        <w:t xml:space="preserve">Полученные результаты позволили закрепить знания о механизмах загрузки Linux и восстановлении доступа к системе.</w:t>
      </w:r>
    </w:p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Тукаев Тимур</dc:creator>
  <dc:language>ru-RU</dc:language>
  <cp:keywords/>
  <dcterms:created xsi:type="dcterms:W3CDTF">2025-10-27T17:21:44Z</dcterms:created>
  <dcterms:modified xsi:type="dcterms:W3CDTF">2025-10-27T17:21:44Z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загрузкой системы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