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color w:val="595959"/>
          <w:sz w:val="26"/>
          <w:szCs w:val="26"/>
        </w:rPr>
        <w:t xml:space="preserve">Software Architecture &amp; DevOps — Laboratory Work</w:t>
      </w:r>
    </w:p>
    <w:p>
      <w:pPr>
        <w:spacing w:after="120"/>
        <w:jc w:val="center"/>
      </w:pPr>
      <w:r>
        <w:rPr>
          <w:b/>
          <w:bCs/>
          <w:color w:val="1F4E79"/>
          <w:sz w:val="30"/>
          <w:szCs w:val="30"/>
        </w:rPr>
        <w:t xml:space="preserve">Week 6 · Lab 2</w:t>
      </w:r>
    </w:p>
    <w:p>
      <w:pPr>
        <w:spacing w:after="240"/>
        <w:jc w:val="center"/>
      </w:pPr>
      <w:r>
        <w:rPr>
          <w:b/>
          <w:bCs/>
          <w:sz w:val="40"/>
          <w:szCs w:val="40"/>
        </w:rPr>
        <w:t xml:space="preserve">CI/CD Architecture &amp; DevSecOps Threat Modeling</w:t>
      </w:r>
    </w:p>
    <w:p>
      <w:pPr>
        <w:spacing w:after="1600"/>
        <w:jc w:val="center"/>
      </w:pPr>
      <w:r>
        <w:rPr>
          <w:i/>
          <w:iCs/>
          <w:color w:val="404040"/>
          <w:sz w:val="24"/>
          <w:szCs w:val="24"/>
        </w:rPr>
        <w:t xml:space="preserve">Automated supply-chain pipeline, quality gates and STRIDE threat model for ShopLite</w:t>
      </w:r>
    </w:p>
    <w:p>
      <w:pPr>
        <w:spacing w:after="80"/>
        <w:ind w:left="2600"/>
        <w:jc w:val="left"/>
      </w:pPr>
      <w:r>
        <w:rPr>
          <w:b/>
          <w:bCs/>
          <w:sz w:val="22"/>
          <w:szCs w:val="22"/>
        </w:rPr>
        <w:t xml:space="preserve">Student: </w:t>
      </w:r>
      <w:r>
        <w:rPr>
          <w:sz w:val="22"/>
          <w:szCs w:val="22"/>
        </w:rPr>
        <w:t xml:space="preserve">Timur</w:t>
      </w:r>
    </w:p>
    <w:p>
      <w:pPr>
        <w:spacing w:after="80"/>
        <w:ind w:left="2600"/>
        <w:jc w:val="left"/>
      </w:pPr>
      <w:r>
        <w:rPr>
          <w:b/>
          <w:bCs/>
          <w:sz w:val="22"/>
          <w:szCs w:val="22"/>
        </w:rPr>
        <w:t xml:space="preserve">Group: </w:t>
      </w:r>
      <w:r>
        <w:rPr>
          <w:sz w:val="22"/>
          <w:szCs w:val="22"/>
        </w:rPr>
        <w:t xml:space="preserve">____________</w:t>
      </w:r>
    </w:p>
    <w:p>
      <w:pPr>
        <w:spacing w:after="80"/>
        <w:ind w:left="2600"/>
        <w:jc w:val="left"/>
      </w:pPr>
      <w:r>
        <w:rPr>
          <w:b/>
          <w:bCs/>
          <w:sz w:val="22"/>
          <w:szCs w:val="22"/>
        </w:rPr>
        <w:t xml:space="preserve">Repository: </w:t>
      </w:r>
      <w:hyperlink w:history="1" r:id="rIdmug5ruqaq75h-mbzbn0aq">
        <w:r>
          <w:rPr>
            <w:rStyle w:val="Hyperlink"/>
            <w:sz w:val="22"/>
            <w:szCs w:val="22"/>
          </w:rPr>
          <w:t xml:space="preserve">https://github.com/timurdll/devops-labs</w:t>
        </w:r>
      </w:hyperlink>
    </w:p>
    <w:p>
      <w:pPr>
        <w:spacing w:after="80"/>
        <w:ind w:left="2600"/>
        <w:jc w:val="left"/>
      </w:pPr>
      <w:r>
        <w:rPr>
          <w:b/>
          <w:bCs/>
          <w:sz w:val="22"/>
          <w:szCs w:val="22"/>
        </w:rPr>
        <w:t xml:space="preserve">Pipeline: </w:t>
      </w:r>
      <w:hyperlink w:history="1" r:id="rIdkctpxxa0ycu8yelhszmml">
        <w:r>
          <w:rPr>
            <w:rStyle w:val="Hyperlink"/>
            <w:sz w:val="22"/>
            <w:szCs w:val="22"/>
          </w:rPr>
          <w:t xml:space="preserve">.github/workflows/ci.yml</w:t>
        </w:r>
      </w:hyperlink>
    </w:p>
    <w:p>
      <w:pPr>
        <w:spacing w:after="80"/>
        <w:ind w:left="2600"/>
        <w:jc w:val="left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15 October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40"/>
      </w:pPr>
      <w:r>
        <w:t xml:space="preserve">1. Objective and deliverables</w:t>
      </w:r>
    </w:p>
    <w:p>
      <w:pPr>
        <w:spacing w:after="40"/>
      </w:pPr>
      <w:r>
        <w:t xml:space="preserve">2. Pipeline architecture</w:t>
      </w:r>
    </w:p>
    <w:p>
      <w:pPr>
        <w:spacing w:after="40"/>
      </w:pPr>
      <w:r>
        <w:t xml:space="preserve">3. STRIDE threat model of the pipeline</w:t>
      </w:r>
    </w:p>
    <w:p>
      <w:pPr>
        <w:spacing w:after="40"/>
      </w:pPr>
      <w:r>
        <w:t xml:space="preserve">4. Implementation</w:t>
      </w:r>
    </w:p>
    <w:p>
      <w:pPr>
        <w:spacing w:after="40"/>
      </w:pPr>
      <w:r>
        <w:t xml:space="preserve">5. Trivy execution report</w:t>
      </w:r>
    </w:p>
    <w:p>
      <w:pPr>
        <w:spacing w:after="40"/>
      </w:pPr>
      <w:r>
        <w:t xml:space="preserve">6. Verification</w:t>
      </w:r>
    </w:p>
    <w:p>
      <w:pPr>
        <w:spacing w:after="40"/>
      </w:pPr>
      <w:r>
        <w:t xml:space="preserve">7. Conclusions and limitations</w:t>
      </w:r>
    </w:p>
    <w:p>
      <w:pPr>
        <w:spacing w:after="40"/>
      </w:pPr>
      <w:r>
        <w:t xml:space="preserve">Appendix A. Full workflow file (ci.yml)</w:t>
      </w:r>
    </w:p>
    <w:p>
      <w:pPr>
        <w:spacing w:after="240"/>
      </w:pPr>
    </w:p>
    <w:p>
      <w:pPr>
        <w:pStyle w:val="Heading1"/>
      </w:pPr>
      <w:r>
        <w:t xml:space="preserve">1. Objective and deliverables</w:t>
      </w:r>
    </w:p>
    <w:p>
      <w:pPr>
        <w:spacing w:after="120"/>
      </w:pPr>
      <w:r>
        <w:t xml:space="preserve">The goal of this lab is to design an automated software-delivery pipeline with explicit quality gates, to threat-model the delivery channel itself with STRIDE, and to implement the design as a working CI workflow with an automated container vulnerability scanner (Trivy) that enforces a severity threshold.</w:t>
      </w:r>
    </w:p>
    <w:p>
      <w:pPr>
        <w:spacing w:after="120"/>
      </w:pPr>
      <w:r>
        <w:rPr>
          <w:b/>
          <w:bCs/>
        </w:rPr>
        <w:t xml:space="preserve">System under delivery — ShopLite.</w:t>
      </w:r>
      <w:r>
        <w:t xml:space="preserve"> A small microservice shop built for these labs: </w:t>
      </w:r>
      <w:r>
        <w:rPr>
          <w:rFonts w:ascii="Courier New" w:cs="Courier New" w:eastAsia="Courier New" w:hAnsi="Courier New"/>
          <w:sz w:val="19"/>
          <w:szCs w:val="19"/>
        </w:rPr>
        <w:t xml:space="preserve">catalog</w:t>
      </w:r>
      <w:r>
        <w:t xml:space="preserve"> and </w:t>
      </w:r>
      <w:r>
        <w:rPr>
          <w:rFonts w:ascii="Courier New" w:cs="Courier New" w:eastAsia="Courier New" w:hAnsi="Courier New"/>
          <w:sz w:val="19"/>
          <w:szCs w:val="19"/>
        </w:rPr>
        <w:t xml:space="preserve">orders</w:t>
      </w:r>
      <w:r>
        <w:t xml:space="preserve"> (Node.js 24 REST APIs backed by PostgreSQL) and </w:t>
      </w:r>
      <w:r>
        <w:rPr>
          <w:rFonts w:ascii="Courier New" w:cs="Courier New" w:eastAsia="Courier New" w:hAnsi="Courier New"/>
          <w:sz w:val="19"/>
          <w:szCs w:val="19"/>
        </w:rPr>
        <w:t xml:space="preserve">web</w:t>
      </w:r>
      <w:r>
        <w:t xml:space="preserve"> (static UI on nginx). The same images are deployed to Kubernetes in Week 7.</w:t>
      </w:r>
    </w:p>
    <w:p>
      <w:pPr>
        <w:keepNext/>
        <w:spacing w:after="80" w:before="200"/>
        <w:jc w:val="left"/>
      </w:pPr>
      <w:r>
        <w:rPr>
          <w:b/>
          <w:bCs/>
          <w:color w:val="404040"/>
          <w:sz w:val="19"/>
          <w:szCs w:val="19"/>
        </w:rPr>
        <w:t xml:space="preserve">Table 1. </w:t>
      </w:r>
      <w:r>
        <w:rPr>
          <w:i/>
          <w:iCs/>
          <w:color w:val="404040"/>
          <w:sz w:val="19"/>
          <w:szCs w:val="19"/>
        </w:rPr>
        <w:t xml:space="preserve">Deliverables map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80"/>
        <w:gridCol w:w="5258"/>
      </w:tblGrid>
      <w:tr>
        <w:trPr>
          <w:cantSplit/>
          <w:tblHeader/>
        </w:trPr>
        <w:tc>
          <w:tcPr>
            <w:tcW w:type="dxa" w:w="4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Assignment deliverable</w:t>
            </w:r>
          </w:p>
        </w:tc>
        <w:tc>
          <w:tcPr>
            <w:tcW w:type="dxa" w:w="5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Where it is in this report / repository</w:t>
            </w:r>
          </w:p>
        </w:tc>
      </w:tr>
      <w:tr>
        <w:trPr>
          <w:cantSplit/>
        </w:trPr>
        <w:tc>
          <w:tcPr>
            <w:tcW w:type="dxa" w:w="4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Pipeline Sequence Diagram (UML) with pass/fail criteria per gate</w:t>
            </w:r>
          </w:p>
        </w:tc>
        <w:tc>
          <w:tcPr>
            <w:tcW w:type="dxa" w:w="5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Figure 1, Table 2 · docs/week6/diagrams/ci-pipeline-sequence.mmd</w:t>
            </w:r>
          </w:p>
        </w:tc>
      </w:tr>
      <w:tr>
        <w:trPr>
          <w:cantSplit/>
        </w:trPr>
        <w:tc>
          <w:tcPr>
            <w:tcW w:type="dxa" w:w="4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CI/CD pipeline flowchart</w:t>
            </w:r>
          </w:p>
        </w:tc>
        <w:tc>
          <w:tcPr>
            <w:tcW w:type="dxa" w:w="5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Figure 2 · docs/week6/diagrams/ci-pipeline-flow.mmd</w:t>
            </w:r>
          </w:p>
        </w:tc>
      </w:tr>
      <w:tr>
        <w:trPr>
          <w:cantSplit/>
        </w:trPr>
        <w:tc>
          <w:tcPr>
            <w:tcW w:type="dxa" w:w="4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Pipeline Threat Model diagram (STRIDE)</w:t>
            </w:r>
          </w:p>
        </w:tc>
        <w:tc>
          <w:tcPr>
            <w:tcW w:type="dxa" w:w="5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Figure 3 · docs/week6/diagrams/threat-model-dfd.mmd</w:t>
            </w:r>
          </w:p>
        </w:tc>
      </w:tr>
      <w:tr>
        <w:trPr>
          <w:cantSplit/>
        </w:trPr>
        <w:tc>
          <w:tcPr>
            <w:tcW w:type="dxa" w:w="4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STRIDE matrix with security mitigations</w:t>
            </w:r>
          </w:p>
        </w:tc>
        <w:tc>
          <w:tcPr>
            <w:tcW w:type="dxa" w:w="5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 5, Table 6</w:t>
            </w:r>
          </w:p>
        </w:tc>
      </w:tr>
      <w:tr>
        <w:trPr>
          <w:cantSplit/>
        </w:trPr>
        <w:tc>
          <w:tcPr>
            <w:tcW w:type="dxa" w:w="4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Functional CI workflow enforcing the quality gates</w:t>
            </w:r>
          </w:p>
        </w:tc>
        <w:tc>
          <w:tcPr>
            <w:tcW w:type="dxa" w:w="5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.github/workflows/ci.yml (§4, Appendix A)</w:t>
            </w:r>
          </w:p>
        </w:tc>
      </w:tr>
      <w:tr>
        <w:trPr>
          <w:cantSplit/>
        </w:trPr>
        <w:tc>
          <w:tcPr>
            <w:tcW w:type="dxa" w:w="4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Trivy integration with vulnerability thresholds + execution report</w:t>
            </w:r>
          </w:p>
        </w:tc>
        <w:tc>
          <w:tcPr>
            <w:tcW w:type="dxa" w:w="5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§5 · docs/week6/evidence/trivy/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1.1 Design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Every change passes the same gates.</w:t>
      </w:r>
      <w:r>
        <w:t xml:space="preserve"> No pull request can be merged and no image can be published unless all gates pass.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Fail fast, fail cheap.</w:t>
      </w:r>
      <w:r>
        <w:t xml:space="preserve"> Static checks run as parallel jobs and finish in seconds; the expensive image build starts only after all of them are green.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pipeline itself is attack surface.</w:t>
      </w:r>
      <w:r>
        <w:t xml:space="preserve"> Third-party actions, registries, the runner token and the workflow file are threat-modelled (§3), not only the application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is scanned is what is shipped.</w:t>
      </w:r>
      <w:r>
        <w:t xml:space="preserve"> The image that passed Trivy is the exact image that is pushed and signed — there is no rebuild in between.</w:t>
      </w:r>
    </w:p>
    <w:p>
      <w:pPr>
        <w:pStyle w:val="Heading1"/>
      </w:pPr>
      <w:r>
        <w:t xml:space="preserve">2. Pipeline architecture</w:t>
      </w:r>
    </w:p>
    <w:p>
      <w:pPr>
        <w:pStyle w:val="Heading2"/>
      </w:pPr>
      <w:r>
        <w:t xml:space="preserve">2.1 UML sequence diagram</w:t>
      </w:r>
    </w:p>
    <w:p>
      <w:pPr>
        <w:spacing w:after="120"/>
      </w:pPr>
      <w:r>
        <w:t xml:space="preserve">Figure 1 models the end-to-end lifecycle: a developer opens a pull request, six static gates run in parallel, the image job builds and scans each service, and — only after a merge to </w:t>
      </w:r>
      <w:r>
        <w:rPr>
          <w:rFonts w:ascii="Courier New" w:cs="Courier New" w:eastAsia="Courier New" w:hAnsi="Courier New"/>
          <w:sz w:val="19"/>
          <w:szCs w:val="19"/>
        </w:rPr>
        <w:t xml:space="preserve">main</w:t>
      </w:r>
      <w:r>
        <w:t xml:space="preserve"> — the publish stage pushes and signs the scanned image. Every reply message states the pass/fail criterion of its gate.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5524500"/>
            <wp:effectExtent t="0" r="0" b="0" l="0"/>
            <wp:docPr id="1" name="UML sequence diagram of the delivery pipeline (source: ci-pipeline-sequence.mmd)" descr="UML sequence diagram of the delivery pipeline (source: ci-pipeline-sequence.mmd)" title="UML sequence diagram of the delivery pipeline (source: ci-pipeline-sequence.mm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60"/>
        <w:jc w:val="center"/>
        <w:sectPr>
          <w:headerReference w:type="default" r:id="rId6"/>
          <w:headerReference w:type="first" r:id="rId7"/>
          <w:footerReference w:type="default" r:id="rId8"/>
          <w:footerReference w:type="first" r:id="rId9"/>
          <w:pgSz w:w="11906" w:h="16838" w:orient="portrait"/>
          <w:pgMar w:top="1134" w:right="1134" w:bottom="1134" w:left="1134" w:header="567" w:footer="567" w:gutter="0"/>
          <w:pgNumType/>
          <w:titlePg/>
          <w:docGrid w:linePitch="360"/>
        </w:sectPr>
      </w:pPr>
      <w:r>
        <w:rPr>
          <w:b/>
          <w:bCs/>
          <w:color w:val="404040"/>
          <w:sz w:val="19"/>
          <w:szCs w:val="19"/>
        </w:rPr>
        <w:t xml:space="preserve">Figure 1. </w:t>
      </w:r>
      <w:r>
        <w:rPr>
          <w:i/>
          <w:iCs/>
          <w:color w:val="404040"/>
          <w:sz w:val="19"/>
          <w:szCs w:val="19"/>
        </w:rPr>
        <w:t xml:space="preserve">UML sequence diagram of the delivery pipeline (source: ci-pipeline-sequence.mmd)</w:t>
      </w:r>
    </w:p>
    <w:p>
      <w:pPr>
        <w:pStyle w:val="Heading2"/>
      </w:pPr>
      <w:r>
        <w:t xml:space="preserve">2.2 Pipeline flowchart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9248775" cy="2209800"/>
            <wp:effectExtent t="0" r="0" b="0" l="0"/>
            <wp:docPr id="2" name="Pipeline flowchart: jobs of ci.yml as quality gates with pass/fail branches" descr="Pipeline flowchart: jobs of ci.yml as quality gates with pass/fail branches" title="Pipeline flowchart: jobs of ci.yml as quality gates with pass/fail branch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60"/>
        <w:jc w:val="center"/>
      </w:pPr>
      <w:r>
        <w:rPr>
          <w:b/>
          <w:bCs/>
          <w:color w:val="404040"/>
          <w:sz w:val="19"/>
          <w:szCs w:val="19"/>
        </w:rPr>
        <w:t xml:space="preserve">Figure 2. </w:t>
      </w:r>
      <w:r>
        <w:rPr>
          <w:i/>
          <w:iCs/>
          <w:color w:val="404040"/>
          <w:sz w:val="19"/>
          <w:szCs w:val="19"/>
        </w:rPr>
        <w:t xml:space="preserve">Pipeline flowchart: jobs of ci.yml as quality gates with pass/fail branches</w:t>
      </w:r>
    </w:p>
    <w:p>
      <w:pPr>
        <w:pStyle w:val="Heading2"/>
      </w:pPr>
      <w:r>
        <w:t xml:space="preserve">2.3 Quality gates and pass/fail criteria</w:t>
      </w:r>
    </w:p>
    <w:p>
      <w:pPr>
        <w:keepNext/>
        <w:spacing w:after="80" w:before="200"/>
        <w:jc w:val="left"/>
      </w:pPr>
      <w:r>
        <w:rPr>
          <w:b/>
          <w:bCs/>
          <w:color w:val="404040"/>
          <w:sz w:val="19"/>
          <w:szCs w:val="19"/>
        </w:rPr>
        <w:t xml:space="preserve">Table 2. </w:t>
      </w:r>
      <w:r>
        <w:rPr>
          <w:i/>
          <w:iCs/>
          <w:color w:val="404040"/>
          <w:sz w:val="19"/>
          <w:szCs w:val="19"/>
        </w:rPr>
        <w:t xml:space="preserve">Quality gates with pass/fail criteria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5"/>
        <w:gridCol w:w="1605"/>
        <w:gridCol w:w="3704"/>
        <w:gridCol w:w="4445"/>
        <w:gridCol w:w="3211"/>
      </w:tblGrid>
      <w:tr>
        <w:trPr>
          <w:cantSplit/>
          <w:tblHeader/>
        </w:trPr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Gate</w:t>
            </w:r>
          </w:p>
        </w:tc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Job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Tool (pinned)</w:t>
            </w:r>
          </w:p>
        </w:tc>
        <w:tc>
          <w:tcPr>
            <w:tcW w:type="dxa" w:w="4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PASS when</w:t>
            </w:r>
          </w:p>
        </w:tc>
        <w:tc>
          <w:tcPr>
            <w:tcW w:type="dxa" w:w="32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FAIL when (job exit ≠ 0)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G1 Secrets</w:t>
            </w:r>
          </w:p>
        </w:tc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secret-scan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gitleaks v8.30.1</w:t>
            </w:r>
          </w:p>
        </w:tc>
        <w:tc>
          <w:tcPr>
            <w:tcW w:type="dxa" w:w="4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 findings in the full git history</w:t>
            </w:r>
          </w:p>
        </w:tc>
        <w:tc>
          <w:tcPr>
            <w:tcW w:type="dxa" w:w="32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≥ 1 secret-like string (output redacted)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G2 Lint — code</w:t>
            </w:r>
          </w:p>
        </w:tc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lint ×2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ESLint 10</w:t>
            </w:r>
          </w:p>
        </w:tc>
        <w:tc>
          <w:tcPr>
            <w:tcW w:type="dxa" w:w="4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 errors (eqeqeq, no-eval, no-implied-eval, …)</w:t>
            </w:r>
          </w:p>
        </w:tc>
        <w:tc>
          <w:tcPr>
            <w:tcW w:type="dxa" w:w="32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any ESLint error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G2 Lint — infra</w:t>
            </w:r>
          </w:p>
        </w:tc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lint-infra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hadolint v2.15.1, kubeconform v0.8.0, actionlint 1.7.12</w:t>
            </w:r>
          </w:p>
        </w:tc>
        <w:tc>
          <w:tcPr>
            <w:tcW w:type="dxa" w:w="4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Dockerfiles without warnings; every rendered K8s object valid (-strict, K8s 1.37 schema); workflow passes actionlint + shellcheck</w:t>
            </w:r>
          </w:p>
        </w:tc>
        <w:tc>
          <w:tcPr>
            <w:tcW w:type="dxa" w:w="32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any warning, invalid object or workflow error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G3 Unit tests</w:t>
            </w:r>
          </w:p>
        </w:tc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 ×2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node --test</w:t>
            </w:r>
          </w:p>
        </w:tc>
        <w:tc>
          <w:tcPr>
            <w:tcW w:type="dxa" w:w="4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all tests pass and line coverage ≥ 80 %, branch coverage ≥ 70 %</w:t>
            </w:r>
          </w:p>
        </w:tc>
        <w:tc>
          <w:tcPr>
            <w:tcW w:type="dxa" w:w="32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failing test or coverage below threshold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G4 SAST</w:t>
            </w:r>
          </w:p>
        </w:tc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sast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Semgrep 1.180.0: p/javascript, p/nodejs, p/secrets, p/dockerfile, p/kubernetes, p/github-actions + .semgrep/ project rules</w:t>
            </w:r>
          </w:p>
        </w:tc>
        <w:tc>
          <w:tcPr>
            <w:tcW w:type="dxa" w:w="4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 findings of severity ERROR/WARNING</w:t>
            </w:r>
          </w:p>
        </w:tc>
        <w:tc>
          <w:tcPr>
            <w:tcW w:type="dxa" w:w="32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any blocking finding (--error)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G5 Dependencies (SCA)</w:t>
            </w:r>
          </w:p>
        </w:tc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deps-audit ×2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npm audit signatures, npm audit</w:t>
            </w:r>
          </w:p>
        </w:tc>
        <w:tc>
          <w:tcPr>
            <w:tcW w:type="dxa" w:w="4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registry signatures valid; 0 HIGH/CRITICAL advisories in production deps</w:t>
            </w:r>
          </w:p>
        </w:tc>
        <w:tc>
          <w:tcPr>
            <w:tcW w:type="dxa" w:w="32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invalid signature or HIGH/CRITICAL advisory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G6 Image scan</w:t>
            </w:r>
          </w:p>
        </w:tc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image ×3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Trivy v0.75.0 (vuln + secret scanners)</w:t>
            </w:r>
          </w:p>
        </w:tc>
        <w:tc>
          <w:tcPr>
            <w:tcW w:type="dxa" w:w="4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 fixable HIGH/CRITICAL CVEs and 0 secrets in image layers</w:t>
            </w:r>
          </w:p>
        </w:tc>
        <w:tc>
          <w:tcPr>
            <w:tcW w:type="dxa" w:w="32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any fixable HIGH/CRITICAL CVE or embedded secret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G7 IaC scan</w:t>
            </w:r>
          </w:p>
        </w:tc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iac-scan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Trivy v0.75.0 config</w:t>
            </w:r>
          </w:p>
        </w:tc>
        <w:tc>
          <w:tcPr>
            <w:tcW w:type="dxa" w:w="4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 HIGH/CRITICAL misconfigurations in K8s YAML and Dockerfiles (except scoped entries in .trivyignore.yaml)</w:t>
            </w:r>
          </w:p>
        </w:tc>
        <w:tc>
          <w:tcPr>
            <w:tcW w:type="dxa" w:w="32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any HIGH/CRITICAL misconfiguration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G8 Publish</w:t>
            </w:r>
          </w:p>
        </w:tc>
        <w:tc>
          <w:tcPr>
            <w:tcW w:type="dxa" w:w="16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image (conditional steps)</w:t>
            </w:r>
          </w:p>
        </w:tc>
        <w:tc>
          <w:tcPr>
            <w:tcW w:type="dxa" w:w="3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docker push, cosign (keyless) via sigstore/cosign-installer v4.1.2</w:t>
            </w:r>
          </w:p>
        </w:tc>
        <w:tc>
          <w:tcPr>
            <w:tcW w:type="dxa" w:w="4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runs only on push to main or a v*.*.* tag, after G1–G7 passed</w:t>
            </w:r>
          </w:p>
        </w:tc>
        <w:tc>
          <w:tcPr>
            <w:tcW w:type="dxa" w:w="32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never runs for pull requests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Why “fixable” HIGH/CRITICAL as the G6 threshold.</w:t>
      </w:r>
      <w:r>
        <w:t xml:space="preserve"> A CVE that has no fixed version cannot be remediated by the team; blocking on it would only teach people to bypass the gate. Unfixed CVEs are still listed in the full JSON report (§5) and are re-evaluated on every run, so the gate starts failing automatically as soon as an upstream fix ships.</w:t>
      </w:r>
    </w:p>
    <w:p>
      <w:pPr>
        <w:pStyle w:val="Heading2"/>
      </w:pPr>
      <w:r>
        <w:t xml:space="preserve">2.4 Architecture decisions</w:t>
      </w:r>
    </w:p>
    <w:p>
      <w:pPr>
        <w:keepNext/>
        <w:spacing w:after="80" w:before="200"/>
        <w:jc w:val="left"/>
      </w:pPr>
      <w:r>
        <w:rPr>
          <w:b/>
          <w:bCs/>
          <w:color w:val="404040"/>
          <w:sz w:val="19"/>
          <w:szCs w:val="19"/>
        </w:rPr>
        <w:t xml:space="preserve">Table 3. </w:t>
      </w:r>
      <w:r>
        <w:rPr>
          <w:i/>
          <w:iCs/>
          <w:color w:val="404040"/>
          <w:sz w:val="19"/>
          <w:szCs w:val="19"/>
        </w:rPr>
        <w:t xml:space="preserve">Architecture decisions of the pipeline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83"/>
        <w:gridCol w:w="10087"/>
      </w:tblGrid>
      <w:tr>
        <w:trPr>
          <w:cantSplit/>
          <w:tblHeader/>
        </w:trPr>
        <w:tc>
          <w:tcPr>
            <w:tcW w:type="dxa" w:w="4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tcPr>
            <w:tcW w:type="dxa" w:w="10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Rationale</w:t>
            </w:r>
          </w:p>
        </w:tc>
      </w:tr>
      <w:tr>
        <w:trPr>
          <w:cantSplit/>
        </w:trPr>
        <w:tc>
          <w:tcPr>
            <w:tcW w:type="dxa" w:w="4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Actions pinned to full commit SHA; container tools pinned to tag + digest</w:t>
            </w:r>
          </w:p>
        </w:tc>
        <w:tc>
          <w:tcPr>
            <w:tcW w:type="dxa" w:w="10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Tags are mutable. In March 2026, 76 of 77 aquasecurity/trivy-action tags were force-pushed to credential-stealing code (CVE-2026-33634); tj-actions/changed-files was hijacked the same way in March 2025 (CVE-2025-30066). A SHA or digest cannot be re-pointed.</w:t>
            </w:r>
          </w:p>
        </w:tc>
      </w:tr>
      <w:tr>
        <w:trPr>
          <w:cantSplit/>
        </w:trPr>
        <w:tc>
          <w:tcPr>
            <w:tcW w:type="dxa" w:w="4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Trivy v0.75.0 rather than v0.76.0</w:t>
            </w:r>
          </w:p>
        </w:tc>
        <w:tc>
          <w:tcPr>
            <w:tcW w:type="dxa" w:w="10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v0.76.0 was one day old. The pipeline follows a 7-day cooldown for tools and dependencies (also enforced through Dependabot’s cooldown) — most hijacked releases are detected within days.</w:t>
            </w:r>
          </w:p>
        </w:tc>
      </w:tr>
      <w:tr>
        <w:trPr>
          <w:cantSplit/>
        </w:trPr>
        <w:tc>
          <w:tcPr>
            <w:tcW w:type="dxa" w:w="4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permissions: {} at workflow level, grants per job</w:t>
            </w:r>
          </w:p>
        </w:tc>
        <w:tc>
          <w:tcPr>
            <w:tcW w:type="dxa" w:w="10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compromised lint step only holds contents: read; packages: write and id-token: write exist only in the publish-capable job.</w:t>
            </w:r>
          </w:p>
        </w:tc>
      </w:tr>
      <w:tr>
        <w:trPr>
          <w:cantSplit/>
        </w:trPr>
        <w:tc>
          <w:tcPr>
            <w:tcW w:type="dxa" w:w="4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pull_request, never pull_request_target</w:t>
            </w:r>
          </w:p>
        </w:tc>
        <w:tc>
          <w:tcPr>
            <w:tcW w:type="dxa" w:w="10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Fork PRs run with a read-only token and no secrets — prevents “pwn request” attacks.</w:t>
            </w:r>
          </w:p>
        </w:tc>
      </w:tr>
      <w:tr>
        <w:trPr>
          <w:cantSplit/>
        </w:trPr>
        <w:tc>
          <w:tcPr>
            <w:tcW w:type="dxa" w:w="4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persist-credentials: false on every checkout</w:t>
            </w:r>
          </w:p>
        </w:tc>
        <w:tc>
          <w:tcPr>
            <w:tcW w:type="dxa" w:w="10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token is not left in .git/config where artifacts or later steps could leak it.</w:t>
            </w:r>
          </w:p>
        </w:tc>
      </w:tr>
      <w:tr>
        <w:trPr>
          <w:cantSplit/>
        </w:trPr>
        <w:tc>
          <w:tcPr>
            <w:tcW w:type="dxa" w:w="4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Build once → scan → push the same image</w:t>
            </w:r>
          </w:p>
        </w:tc>
        <w:tc>
          <w:tcPr>
            <w:tcW w:type="dxa" w:w="10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drift between the scanned and the shipped artifact (TOCTOU); also saves a rebuild.</w:t>
            </w:r>
          </w:p>
        </w:tc>
      </w:tr>
      <w:tr>
        <w:trPr>
          <w:cantSplit/>
        </w:trPr>
        <w:tc>
          <w:tcPr>
            <w:tcW w:type="dxa" w:w="4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npm ci --ignore-scripts</w:t>
            </w:r>
          </w:p>
        </w:tc>
        <w:tc>
          <w:tcPr>
            <w:tcW w:type="dxa" w:w="10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Lifecycle scripts are the payload channel of npm worms such as Shai-Hulud (September 2025).</w:t>
            </w:r>
          </w:p>
        </w:tc>
      </w:tr>
      <w:tr>
        <w:trPr>
          <w:cantSplit/>
        </w:trPr>
        <w:tc>
          <w:tcPr>
            <w:tcW w:type="dxa" w:w="4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Distroless runtime for the Node.js services</w:t>
            </w:r>
          </w:p>
        </w:tc>
        <w:tc>
          <w:tcPr>
            <w:tcW w:type="dxa" w:w="10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shell, no package manager: 30 SBOM components and 0 HIGH/CRITICAL CVEs (§5).</w:t>
            </w:r>
          </w:p>
        </w:tc>
      </w:tr>
      <w:tr>
        <w:trPr>
          <w:cantSplit/>
        </w:trPr>
        <w:tc>
          <w:tcPr>
            <w:tcW w:type="dxa" w:w="4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Keyless cosign signature + CycloneDX SBOM attestation</w:t>
            </w:r>
          </w:p>
        </w:tc>
        <w:tc>
          <w:tcPr>
            <w:tcW w:type="dxa" w:w="10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Binds the image digest to the workflow identity (OIDC) and records it in the Rekor transparency log — non-repudiation.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STRIDE threat model of the pipeline</w:t>
      </w:r>
    </w:p>
    <w:p>
      <w:pPr>
        <w:pStyle w:val="Heading2"/>
      </w:pPr>
      <w:r>
        <w:t xml:space="preserve">3.1 Data-flow diagram with trust boundaries</w:t>
      </w:r>
    </w:p>
    <w:p>
      <w:pPr>
        <w:spacing w:after="120"/>
      </w:pPr>
      <w:r>
        <w:t xml:space="preserve">The pipeline was decomposed into external entities, processes, data stores and flows (F1–F13). Dashed boxes are trust boundaries (TB-1…TB-6); every flow is annotated with the IDs of the threats that apply to it (Table 5).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9248775" cy="2581275"/>
            <wp:effectExtent t="0" r="0" b="0" l="0"/>
            <wp:docPr id="3" name="STRIDE threat model of the delivery pipeline as a data-flow diagram" descr="STRIDE threat model of the delivery pipeline as a data-flow diagram" title="STRIDE threat model of the delivery pipeline as a data-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60"/>
        <w:jc w:val="center"/>
      </w:pPr>
      <w:r>
        <w:rPr>
          <w:b/>
          <w:bCs/>
          <w:color w:val="404040"/>
          <w:sz w:val="19"/>
          <w:szCs w:val="19"/>
        </w:rPr>
        <w:t xml:space="preserve">Figure 3. </w:t>
      </w:r>
      <w:r>
        <w:rPr>
          <w:i/>
          <w:iCs/>
          <w:color w:val="404040"/>
          <w:sz w:val="19"/>
          <w:szCs w:val="19"/>
        </w:rPr>
        <w:t xml:space="preserve">STRIDE threat model of the delivery pipeline as a data-flow diagram</w:t>
      </w:r>
    </w:p>
    <w:p>
      <w:pPr>
        <w:keepNext/>
        <w:spacing w:after="80" w:before="200"/>
        <w:jc w:val="left"/>
      </w:pPr>
      <w:r>
        <w:rPr>
          <w:b/>
          <w:bCs/>
          <w:color w:val="404040"/>
          <w:sz w:val="19"/>
          <w:szCs w:val="19"/>
        </w:rPr>
        <w:t xml:space="preserve">Table 4. </w:t>
      </w:r>
      <w:r>
        <w:rPr>
          <w:i/>
          <w:iCs/>
          <w:color w:val="404040"/>
          <w:sz w:val="19"/>
          <w:szCs w:val="19"/>
        </w:rPr>
        <w:t xml:space="preserve">Trust boundaries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4434"/>
        <w:gridCol w:w="6336"/>
      </w:tblGrid>
      <w:tr>
        <w:trPr>
          <w:cantSplit/>
          <w:tblHeader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Trust boundary</w:t>
            </w:r>
          </w:p>
        </w:tc>
        <w:tc>
          <w:tcPr>
            <w:tcW w:type="dxa" w:w="4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What crosses it</w:t>
            </w:r>
          </w:p>
        </w:tc>
        <w:tc>
          <w:tcPr>
            <w:tcW w:type="dxa" w:w="6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Why it matters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TB-1 Developer workstation → GitHub</w:t>
            </w:r>
          </w:p>
        </w:tc>
        <w:tc>
          <w:tcPr>
            <w:tcW w:type="dxa" w:w="4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commits (F1)</w:t>
            </w:r>
          </w:p>
        </w:tc>
        <w:tc>
          <w:tcPr>
            <w:tcW w:type="dxa" w:w="6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workstation credentials can be stolen and used to push code as a trusted identity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External contributor → GitHub</w:t>
            </w:r>
          </w:p>
        </w:tc>
        <w:tc>
          <w:tcPr>
            <w:tcW w:type="dxa" w:w="4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fork pull requests (F2)</w:t>
            </w:r>
          </w:p>
        </w:tc>
        <w:tc>
          <w:tcPr>
            <w:tcW w:type="dxa" w:w="6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untrusted code is executed by our CI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TB-2 GitHub → TB-3 runner</w:t>
            </w:r>
          </w:p>
        </w:tc>
        <w:tc>
          <w:tcPr>
            <w:tcW w:type="dxa" w:w="4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workflow definition, source, token (F4, F10)</w:t>
            </w:r>
          </w:p>
        </w:tc>
        <w:tc>
          <w:tcPr>
            <w:tcW w:type="dxa" w:w="6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runner holds credentials while executing code from the repository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TB-4 Third-party supply chain → runner</w:t>
            </w:r>
          </w:p>
        </w:tc>
        <w:tc>
          <w:tcPr>
            <w:tcW w:type="dxa" w:w="4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actions, npm packages, base images, vulnerability DB (F5–F8)</w:t>
            </w:r>
          </w:p>
        </w:tc>
        <w:tc>
          <w:tcPr>
            <w:tcW w:type="dxa" w:w="6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code we did not write runs with our token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Runner → TB-5 registry / Sigstore</w:t>
            </w:r>
          </w:p>
        </w:tc>
        <w:tc>
          <w:tcPr>
            <w:tcW w:type="dxa" w:w="4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images, signatures (F11, F12)</w:t>
            </w:r>
          </w:p>
        </w:tc>
        <w:tc>
          <w:tcPr>
            <w:tcW w:type="dxa" w:w="6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whatever is published here gets deployed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TB-5 registry → TB-6 runtime</w:t>
            </w:r>
          </w:p>
        </w:tc>
        <w:tc>
          <w:tcPr>
            <w:tcW w:type="dxa" w:w="44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image pulls (F13)</w:t>
            </w:r>
          </w:p>
        </w:tc>
        <w:tc>
          <w:tcPr>
            <w:tcW w:type="dxa" w:w="6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cluster trusts what it pulls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</w:pPr>
      <w:r>
        <w:t xml:space="preserve">3.2 STRIDE matrix</w:t>
      </w:r>
    </w:p>
    <w:p>
      <w:pPr>
        <w:spacing w:after="120"/>
      </w:pPr>
      <w:r>
        <w:t xml:space="preserve">Rating: Likelihood (L) and Impact (I) as High/Medium/Low; Risk is the higher of both, raised to Critical when both are High.</w:t>
      </w:r>
    </w:p>
    <w:p>
      <w:pPr>
        <w:keepNext/>
        <w:spacing w:after="80" w:before="200"/>
        <w:jc w:val="left"/>
      </w:pPr>
      <w:r>
        <w:rPr>
          <w:b/>
          <w:bCs/>
          <w:color w:val="404040"/>
          <w:sz w:val="19"/>
          <w:szCs w:val="19"/>
        </w:rPr>
        <w:t xml:space="preserve">Table 5. </w:t>
      </w:r>
      <w:r>
        <w:rPr>
          <w:i/>
          <w:iCs/>
          <w:color w:val="404040"/>
          <w:sz w:val="19"/>
          <w:szCs w:val="19"/>
        </w:rPr>
        <w:t xml:space="preserve">STRIDE matrix of the CI/CD pipeline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4"/>
        <w:gridCol w:w="1200"/>
        <w:gridCol w:w="1091"/>
        <w:gridCol w:w="3383"/>
        <w:gridCol w:w="381"/>
        <w:gridCol w:w="381"/>
        <w:gridCol w:w="818"/>
        <w:gridCol w:w="4256"/>
        <w:gridCol w:w="2406"/>
      </w:tblGrid>
      <w:tr>
        <w:trPr>
          <w:cantSplit/>
          <w:tblHeader/>
        </w:trPr>
        <w:tc>
          <w:tcPr>
            <w:tcW w:type="dxa" w:w="6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STRIDE</w:t>
            </w:r>
          </w:p>
        </w:tc>
        <w:tc>
          <w:tcPr>
            <w:tcW w:type="dxa" w:w="10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Flow</w:t>
            </w:r>
          </w:p>
        </w:tc>
        <w:tc>
          <w:tcPr>
            <w:tcW w:type="dxa" w:w="3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Threat &amp; attack scenario</w:t>
            </w:r>
          </w:p>
        </w:tc>
        <w:tc>
          <w:tcPr>
            <w:tcW w:type="dxa" w:w="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L</w:t>
            </w:r>
          </w:p>
        </w:tc>
        <w:tc>
          <w:tcPr>
            <w:tcW w:type="dxa" w:w="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I</w:t>
            </w:r>
          </w:p>
        </w:tc>
        <w:tc>
          <w:tcPr>
            <w:tcW w:type="dxa" w:w="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Risk</w:t>
            </w:r>
          </w:p>
        </w:tc>
        <w:tc>
          <w:tcPr>
            <w:tcW w:type="dxa" w:w="4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Mitigations implemented (where)</w:t>
            </w:r>
          </w:p>
        </w:tc>
        <w:tc>
          <w:tcPr>
            <w:tcW w:type="dxa" w:w="2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Residual risk</w:t>
            </w:r>
          </w:p>
        </w:tc>
      </w:tr>
      <w:tr>
        <w:trPr>
          <w:cantSplit/>
        </w:trPr>
        <w:tc>
          <w:tcPr>
            <w:tcW w:type="dxa" w:w="6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T-01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Tampering</w:t>
            </w:r>
          </w:p>
        </w:tc>
        <w:tc>
          <w:tcPr>
            <w:tcW w:type="dxa" w:w="10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F5 actions</w:t>
            </w:r>
          </w:p>
        </w:tc>
        <w:tc>
          <w:tcPr>
            <w:tcW w:type="dxa" w:w="3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Maintainer account or tag hijacked; uses: x@v1 now runs malware that dumps runner memory and secrets (tj-actions 2025, trivy-action 2026).</w:t>
            </w:r>
          </w:p>
        </w:tc>
        <w:tc>
          <w:tcPr>
            <w:tcW w:type="dxa" w:w="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</w:t>
            </w:r>
          </w:p>
        </w:tc>
        <w:tc>
          <w:tcPr>
            <w:tcW w:type="dxa" w:w="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</w:t>
            </w:r>
          </w:p>
        </w:tc>
        <w:tc>
          <w:tcPr>
            <w:tcW w:type="dxa" w:w="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Critical</w:t>
            </w:r>
          </w:p>
        </w:tc>
        <w:tc>
          <w:tcPr>
            <w:tcW w:type="dxa" w:w="4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All actions pinned to 40-char SHA; Dependabot (github-actions, 7-day cooldown) bumps pins; least-privilege token per job; no long-lived secrets in CI (ci.yml, dependabot.yml).</w:t>
            </w:r>
          </w:p>
        </w:tc>
        <w:tc>
          <w:tcPr>
            <w:tcW w:type="dxa" w:w="2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Malicious commit pinned after cooldown — review Dependabot diffs.</w:t>
            </w:r>
          </w:p>
        </w:tc>
      </w:tr>
      <w:tr>
        <w:trPr>
          <w:cantSplit/>
        </w:trPr>
        <w:tc>
          <w:tcPr>
            <w:tcW w:type="dxa" w:w="6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T-02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Info disclosure</w:t>
            </w:r>
          </w:p>
        </w:tc>
        <w:tc>
          <w:tcPr>
            <w:tcW w:type="dxa" w:w="10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F1 source</w:t>
            </w:r>
          </w:p>
        </w:tc>
        <w:tc>
          <w:tcPr>
            <w:tcW w:type="dxa" w:w="3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Developer commits a token/password; it stays in history forever.</w:t>
            </w:r>
          </w:p>
        </w:tc>
        <w:tc>
          <w:tcPr>
            <w:tcW w:type="dxa" w:w="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</w:t>
            </w:r>
          </w:p>
        </w:tc>
        <w:tc>
          <w:tcPr>
            <w:tcW w:type="dxa" w:w="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</w:t>
            </w:r>
          </w:p>
        </w:tc>
        <w:tc>
          <w:tcPr>
            <w:tcW w:type="dxa" w:w="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Critical</w:t>
            </w:r>
          </w:p>
        </w:tc>
        <w:tc>
          <w:tcPr>
            <w:tcW w:type="dxa" w:w="4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G1 gitleaks scans the full history and blocks the PR; secret values live in a git-ignored db.env and reach the cluster via kustomize secretGenerator.</w:t>
            </w:r>
          </w:p>
        </w:tc>
        <w:tc>
          <w:tcPr>
            <w:tcW w:type="dxa" w:w="2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Formats unknown to gitleaks — enable GitHub push protection.</w:t>
            </w:r>
          </w:p>
        </w:tc>
      </w:tr>
      <w:tr>
        <w:trPr>
          <w:cantSplit/>
        </w:trPr>
        <w:tc>
          <w:tcPr>
            <w:tcW w:type="dxa" w:w="6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T-03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Info disclosure</w:t>
            </w:r>
          </w:p>
        </w:tc>
        <w:tc>
          <w:tcPr>
            <w:tcW w:type="dxa" w:w="10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F4/F10 token</w:t>
            </w:r>
          </w:p>
        </w:tc>
        <w:tc>
          <w:tcPr>
            <w:tcW w:type="dxa" w:w="3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GITHUB_TOKEN / OIDC token exfiltrated by a malicious step or leaked via .git/config in an artifact (ArtiPACKED).</w:t>
            </w:r>
          </w:p>
        </w:tc>
        <w:tc>
          <w:tcPr>
            <w:tcW w:type="dxa" w:w="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</w:t>
            </w:r>
          </w:p>
        </w:tc>
        <w:tc>
          <w:tcPr>
            <w:tcW w:type="dxa" w:w="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</w:t>
            </w:r>
          </w:p>
        </w:tc>
        <w:tc>
          <w:tcPr>
            <w:tcW w:type="dxa" w:w="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High</w:t>
            </w:r>
          </w:p>
        </w:tc>
        <w:tc>
          <w:tcPr>
            <w:tcW w:type="dxa" w:w="4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permissions: {} default; packages:write + id-token:write only in the image job; persist-credentials: false; only reports uploaded as artifacts.</w:t>
            </w:r>
          </w:p>
        </w:tc>
        <w:tc>
          <w:tcPr>
            <w:tcW w:type="dxa" w:w="2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compromised step in the image job on main still has push rights for that run.</w:t>
            </w:r>
          </w:p>
        </w:tc>
      </w:tr>
      <w:tr>
        <w:trPr>
          <w:cantSplit/>
        </w:trPr>
        <w:tc>
          <w:tcPr>
            <w:tcW w:type="dxa" w:w="6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T-04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Tampering</w:t>
            </w:r>
          </w:p>
        </w:tc>
        <w:tc>
          <w:tcPr>
            <w:tcW w:type="dxa" w:w="10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F6 npm</w:t>
            </w:r>
          </w:p>
        </w:tc>
        <w:tc>
          <w:tcPr>
            <w:tcW w:type="dxa" w:w="3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Dependency poisoning: typosquat, hijacked maintainer, malicious postinstall (event-stream 2018, Shai-Hulud 2025).</w:t>
            </w:r>
          </w:p>
        </w:tc>
        <w:tc>
          <w:tcPr>
            <w:tcW w:type="dxa" w:w="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</w:t>
            </w:r>
          </w:p>
        </w:tc>
        <w:tc>
          <w:tcPr>
            <w:tcW w:type="dxa" w:w="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</w:t>
            </w:r>
          </w:p>
        </w:tc>
        <w:tc>
          <w:tcPr>
            <w:tcW w:type="dxa" w:w="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Critical</w:t>
            </w:r>
          </w:p>
        </w:tc>
        <w:tc>
          <w:tcPr>
            <w:tcW w:type="dxa" w:w="4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Lockfile integrity (npm ci); --ignore-scripts; G5 npm audit signatures + audit-level=high; Dependabot cooldown; single runtime dependency (pg).</w:t>
            </w:r>
          </w:p>
        </w:tc>
        <w:tc>
          <w:tcPr>
            <w:tcW w:type="dxa" w:w="2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Zero-day malicious package not yet in advisories.</w:t>
            </w:r>
          </w:p>
        </w:tc>
      </w:tr>
      <w:tr>
        <w:trPr>
          <w:cantSplit/>
        </w:trPr>
        <w:tc>
          <w:tcPr>
            <w:tcW w:type="dxa" w:w="6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T-05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Tampering</w:t>
            </w:r>
          </w:p>
        </w:tc>
        <w:tc>
          <w:tcPr>
            <w:tcW w:type="dxa" w:w="10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F7 base images</w:t>
            </w:r>
          </w:p>
        </w:tc>
        <w:tc>
          <w:tcPr>
            <w:tcW w:type="dxa" w:w="3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Outdated base with known CVEs or re-tagged malicious image.</w:t>
            </w:r>
          </w:p>
        </w:tc>
        <w:tc>
          <w:tcPr>
            <w:tcW w:type="dxa" w:w="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</w:t>
            </w:r>
          </w:p>
        </w:tc>
        <w:tc>
          <w:tcPr>
            <w:tcW w:type="dxa" w:w="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</w:t>
            </w:r>
          </w:p>
        </w:tc>
        <w:tc>
          <w:tcPr>
            <w:tcW w:type="dxa" w:w="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High</w:t>
            </w:r>
          </w:p>
        </w:tc>
        <w:tc>
          <w:tcPr>
            <w:tcW w:type="dxa" w:w="4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Bases pinned by digest; G6 Trivy gate; minimal bases; Dependabot docker updates. Demonstrated: G6 blocked nginx 1.29-alpine with 43 fixable HIGH CVEs.</w:t>
            </w:r>
          </w:p>
        </w:tc>
        <w:tc>
          <w:tcPr>
            <w:tcW w:type="dxa" w:w="2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Unfixed CVEs — tracked in full report.</w:t>
            </w:r>
          </w:p>
        </w:tc>
      </w:tr>
      <w:tr>
        <w:trPr>
          <w:cantSplit/>
        </w:trPr>
        <w:tc>
          <w:tcPr>
            <w:tcW w:type="dxa" w:w="6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T-06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Spoofing</w:t>
            </w:r>
          </w:p>
        </w:tc>
        <w:tc>
          <w:tcPr>
            <w:tcW w:type="dxa" w:w="10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F1 identity</w:t>
            </w:r>
          </w:p>
        </w:tc>
        <w:tc>
          <w:tcPr>
            <w:tcW w:type="dxa" w:w="3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Stolen PAT/SSH key pushes malicious code as a trusted developer.</w:t>
            </w:r>
          </w:p>
        </w:tc>
        <w:tc>
          <w:tcPr>
            <w:tcW w:type="dxa" w:w="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</w:t>
            </w:r>
          </w:p>
        </w:tc>
        <w:tc>
          <w:tcPr>
            <w:tcW w:type="dxa" w:w="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</w:t>
            </w:r>
          </w:p>
        </w:tc>
        <w:tc>
          <w:tcPr>
            <w:tcW w:type="dxa" w:w="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High</w:t>
            </w:r>
          </w:p>
        </w:tc>
        <w:tc>
          <w:tcPr>
            <w:tcW w:type="dxa" w:w="4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CODEOWNERS on .github/, k8s/, .trivyignore.yaml; branch protection (PR + review + required checks) and 2FA as repository settings.</w:t>
            </w:r>
          </w:p>
        </w:tc>
        <w:tc>
          <w:tcPr>
            <w:tcW w:type="dxa" w:w="2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Compromised reviewer — add signed-commit requirement.</w:t>
            </w:r>
          </w:p>
        </w:tc>
      </w:tr>
      <w:tr>
        <w:trPr>
          <w:cantSplit/>
        </w:trPr>
        <w:tc>
          <w:tcPr>
            <w:tcW w:type="dxa" w:w="6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T-07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Spoofing</w:t>
            </w:r>
          </w:p>
        </w:tc>
        <w:tc>
          <w:tcPr>
            <w:tcW w:type="dxa" w:w="10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F11 registry</w:t>
            </w:r>
          </w:p>
        </w:tc>
        <w:tc>
          <w:tcPr>
            <w:tcW w:type="dxa" w:w="3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Look-alike or unauthorised image pushed under our name; registry credential reused.</w:t>
            </w:r>
          </w:p>
        </w:tc>
        <w:tc>
          <w:tcPr>
            <w:tcW w:type="dxa" w:w="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</w:t>
            </w:r>
          </w:p>
        </w:tc>
        <w:tc>
          <w:tcPr>
            <w:tcW w:type="dxa" w:w="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</w:t>
            </w:r>
          </w:p>
        </w:tc>
        <w:tc>
          <w:tcPr>
            <w:tcW w:type="dxa" w:w="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High</w:t>
            </w:r>
          </w:p>
        </w:tc>
        <w:tc>
          <w:tcPr>
            <w:tcW w:type="dxa" w:w="4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Push only from CI with the ephemeral GITHUB_TOKEN (no stored password); keyless signatures let consumers verify the signer is this repo’s workflow.</w:t>
            </w:r>
          </w:p>
        </w:tc>
        <w:tc>
          <w:tcPr>
            <w:tcW w:type="dxa" w:w="2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Admission-time signature enforcement (Kyverno / policy-controller) — Week 8+.</w:t>
            </w:r>
          </w:p>
        </w:tc>
      </w:tr>
      <w:tr>
        <w:trPr>
          <w:cantSplit/>
        </w:trPr>
        <w:tc>
          <w:tcPr>
            <w:tcW w:type="dxa" w:w="6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T-08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Tampering</w:t>
            </w:r>
          </w:p>
        </w:tc>
        <w:tc>
          <w:tcPr>
            <w:tcW w:type="dxa" w:w="10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F11/F13 artifacts</w:t>
            </w:r>
          </w:p>
        </w:tc>
        <w:tc>
          <w:tcPr>
            <w:tcW w:type="dxa" w:w="3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Image replaced between scan and deploy (TOCTOU) or mutable tag :main overwritten.</w:t>
            </w:r>
          </w:p>
        </w:tc>
        <w:tc>
          <w:tcPr>
            <w:tcW w:type="dxa" w:w="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</w:t>
            </w:r>
          </w:p>
        </w:tc>
        <w:tc>
          <w:tcPr>
            <w:tcW w:type="dxa" w:w="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</w:t>
            </w:r>
          </w:p>
        </w:tc>
        <w:tc>
          <w:tcPr>
            <w:tcW w:type="dxa" w:w="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High</w:t>
            </w:r>
          </w:p>
        </w:tc>
        <w:tc>
          <w:tcPr>
            <w:tcW w:type="dxa" w:w="4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Scanned image pushed as-is; immutable sha-&lt;commit&gt; tags; deploy by digest; signature bound to digest.</w:t>
            </w:r>
          </w:p>
        </w:tc>
        <w:tc>
          <w:tcPr>
            <w:tcW w:type="dxa" w:w="2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Enable GHCR tag immutability.</w:t>
            </w:r>
          </w:p>
        </w:tc>
      </w:tr>
      <w:tr>
        <w:trPr>
          <w:cantSplit/>
        </w:trPr>
        <w:tc>
          <w:tcPr>
            <w:tcW w:type="dxa" w:w="6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T-09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Elevation of privilege</w:t>
            </w:r>
          </w:p>
        </w:tc>
        <w:tc>
          <w:tcPr>
            <w:tcW w:type="dxa" w:w="10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F2 fork PR</w:t>
            </w:r>
          </w:p>
        </w:tc>
        <w:tc>
          <w:tcPr>
            <w:tcW w:type="dxa" w:w="3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“Pwn request”: fork PR changes the build to run with a write token and secrets.</w:t>
            </w:r>
          </w:p>
        </w:tc>
        <w:tc>
          <w:tcPr>
            <w:tcW w:type="dxa" w:w="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</w:t>
            </w:r>
          </w:p>
        </w:tc>
        <w:tc>
          <w:tcPr>
            <w:tcW w:type="dxa" w:w="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</w:t>
            </w:r>
          </w:p>
        </w:tc>
        <w:tc>
          <w:tcPr>
            <w:tcW w:type="dxa" w:w="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High</w:t>
            </w:r>
          </w:p>
        </w:tc>
        <w:tc>
          <w:tcPr>
            <w:tcW w:type="dxa" w:w="4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pull_request trigger (read-only, no secrets for forks); no pull_request_target; publish steps guarded by event == push &amp;&amp; ref == main/tag.</w:t>
            </w:r>
          </w:p>
        </w:tc>
        <w:tc>
          <w:tcPr>
            <w:tcW w:type="dxa" w:w="2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First-time contributor approval is a repo setting.</w:t>
            </w:r>
          </w:p>
        </w:tc>
      </w:tr>
      <w:tr>
        <w:trPr>
          <w:cantSplit/>
        </w:trPr>
        <w:tc>
          <w:tcPr>
            <w:tcW w:type="dxa" w:w="6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T-10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Tampering</w:t>
            </w:r>
          </w:p>
        </w:tc>
        <w:tc>
          <w:tcPr>
            <w:tcW w:type="dxa" w:w="10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F3/F4 pipeline</w:t>
            </w:r>
          </w:p>
        </w:tc>
        <w:tc>
          <w:tcPr>
            <w:tcW w:type="dxa" w:w="3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Insider edits ci.yml or adds a broad .trivyignore entry to silence a gate.</w:t>
            </w:r>
          </w:p>
        </w:tc>
        <w:tc>
          <w:tcPr>
            <w:tcW w:type="dxa" w:w="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</w:t>
            </w:r>
          </w:p>
        </w:tc>
        <w:tc>
          <w:tcPr>
            <w:tcW w:type="dxa" w:w="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</w:t>
            </w:r>
          </w:p>
        </w:tc>
        <w:tc>
          <w:tcPr>
            <w:tcW w:type="dxa" w:w="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High</w:t>
            </w:r>
          </w:p>
        </w:tc>
        <w:tc>
          <w:tcPr>
            <w:tcW w:type="dxa" w:w="4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Workflow + ignore file are code-owned; ignore entries must be path-scoped, justified, expiring; actionlint validates the workflow.</w:t>
            </w:r>
          </w:p>
        </w:tc>
        <w:tc>
          <w:tcPr>
            <w:tcW w:type="dxa" w:w="2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Reviewer fatigue — keep the list short.</w:t>
            </w:r>
          </w:p>
        </w:tc>
      </w:tr>
      <w:tr>
        <w:trPr>
          <w:cantSplit/>
        </w:trPr>
        <w:tc>
          <w:tcPr>
            <w:tcW w:type="dxa" w:w="6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T-11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Repudiation</w:t>
            </w:r>
          </w:p>
        </w:tc>
        <w:tc>
          <w:tcPr>
            <w:tcW w:type="dxa" w:w="10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F12 provenance</w:t>
            </w:r>
          </w:p>
        </w:tc>
        <w:tc>
          <w:tcPr>
            <w:tcW w:type="dxa" w:w="3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Nobody can prove which commit/workflow produced a running image.</w:t>
            </w:r>
          </w:p>
        </w:tc>
        <w:tc>
          <w:tcPr>
            <w:tcW w:type="dxa" w:w="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</w:t>
            </w:r>
          </w:p>
        </w:tc>
        <w:tc>
          <w:tcPr>
            <w:tcW w:type="dxa" w:w="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</w:t>
            </w:r>
          </w:p>
        </w:tc>
        <w:tc>
          <w:tcPr>
            <w:tcW w:type="dxa" w:w="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Medium</w:t>
            </w:r>
          </w:p>
        </w:tc>
        <w:tc>
          <w:tcPr>
            <w:tcW w:type="dxa" w:w="4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cosign keyless signature + CycloneDX SBOM attestation in Rekor; OCI labels; sha-&lt;commit&gt; tag; run logs.</w:t>
            </w:r>
          </w:p>
        </w:tc>
        <w:tc>
          <w:tcPr>
            <w:tcW w:type="dxa" w:w="2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Run logs expire after 90 days; Rekor entries do not.</w:t>
            </w:r>
          </w:p>
        </w:tc>
      </w:tr>
      <w:tr>
        <w:trPr>
          <w:cantSplit/>
        </w:trPr>
        <w:tc>
          <w:tcPr>
            <w:tcW w:type="dxa" w:w="6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T-12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Info disclosure</w:t>
            </w:r>
          </w:p>
        </w:tc>
        <w:tc>
          <w:tcPr>
            <w:tcW w:type="dxa" w:w="10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F11 image layers</w:t>
            </w:r>
          </w:p>
        </w:tc>
        <w:tc>
          <w:tcPr>
            <w:tcW w:type="dxa" w:w="3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.env or key file copied into the image and published.</w:t>
            </w:r>
          </w:p>
        </w:tc>
        <w:tc>
          <w:tcPr>
            <w:tcW w:type="dxa" w:w="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</w:t>
            </w:r>
          </w:p>
        </w:tc>
        <w:tc>
          <w:tcPr>
            <w:tcW w:type="dxa" w:w="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</w:t>
            </w:r>
          </w:p>
        </w:tc>
        <w:tc>
          <w:tcPr>
            <w:tcW w:type="dxa" w:w="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High</w:t>
            </w:r>
          </w:p>
        </w:tc>
        <w:tc>
          <w:tcPr>
            <w:tcW w:type="dxa" w:w="4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.dockerignore excludes .env*; multi-stage build copies only node_modules + src; G6 runs Trivy --scanners vuln,secret.</w:t>
            </w:r>
          </w:p>
        </w:tc>
        <w:tc>
          <w:tcPr>
            <w:tcW w:type="dxa" w:w="2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Secrets in exotic formats.</w:t>
            </w:r>
          </w:p>
        </w:tc>
      </w:tr>
      <w:tr>
        <w:trPr>
          <w:cantSplit/>
        </w:trPr>
        <w:tc>
          <w:tcPr>
            <w:tcW w:type="dxa" w:w="6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T-13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Denial of service</w:t>
            </w:r>
          </w:p>
        </w:tc>
        <w:tc>
          <w:tcPr>
            <w:tcW w:type="dxa" w:w="10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F4 runner</w:t>
            </w:r>
          </w:p>
        </w:tc>
        <w:tc>
          <w:tcPr>
            <w:tcW w:type="dxa" w:w="3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PR with infinite loop or crypto-miner exhausts minutes and blocks the queue.</w:t>
            </w:r>
          </w:p>
        </w:tc>
        <w:tc>
          <w:tcPr>
            <w:tcW w:type="dxa" w:w="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</w:t>
            </w:r>
          </w:p>
        </w:tc>
        <w:tc>
          <w:tcPr>
            <w:tcW w:type="dxa" w:w="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L</w:t>
            </w:r>
          </w:p>
        </w:tc>
        <w:tc>
          <w:tcPr>
            <w:tcW w:type="dxa" w:w="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Medium</w:t>
            </w:r>
          </w:p>
        </w:tc>
        <w:tc>
          <w:tcPr>
            <w:tcW w:type="dxa" w:w="4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timeout-minutes on every job (5–20); concurrency with cancel-in-progress; fork workflows need approval.</w:t>
            </w:r>
          </w:p>
        </w:tc>
        <w:tc>
          <w:tcPr>
            <w:tcW w:type="dxa" w:w="2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Minutes consumed until timeout.</w:t>
            </w:r>
          </w:p>
        </w:tc>
      </w:tr>
      <w:tr>
        <w:trPr>
          <w:cantSplit/>
        </w:trPr>
        <w:tc>
          <w:tcPr>
            <w:tcW w:type="dxa" w:w="6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T-14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Tampering / DoS</w:t>
            </w:r>
          </w:p>
        </w:tc>
        <w:tc>
          <w:tcPr>
            <w:tcW w:type="dxa" w:w="10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F8 scanner &amp; feeds</w:t>
            </w:r>
          </w:p>
        </w:tc>
        <w:tc>
          <w:tcPr>
            <w:tcW w:type="dxa" w:w="33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Scanner or its DB compromised (Trivy v0.69.4, March 2026) or unavailable — gate skipped or lies.</w:t>
            </w:r>
          </w:p>
        </w:tc>
        <w:tc>
          <w:tcPr>
            <w:tcW w:type="dxa" w:w="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L</w:t>
            </w:r>
          </w:p>
        </w:tc>
        <w:tc>
          <w:tcPr>
            <w:tcW w:type="dxa" w:w="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</w:t>
            </w:r>
          </w:p>
        </w:tc>
        <w:tc>
          <w:tcPr>
            <w:tcW w:type="dxa" w:w="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High</w:t>
            </w:r>
          </w:p>
        </w:tc>
        <w:tc>
          <w:tcPr>
            <w:tcW w:type="dxa" w:w="4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Scanner pinned (action SHA + version + image digest); cooldown before upgrades; Trivy fails closed when the DB cannot be downloaded.</w:t>
            </w:r>
          </w:p>
        </w:tc>
        <w:tc>
          <w:tcPr>
            <w:tcW w:type="dxa" w:w="2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Trust in the DB provider; a second scanner (Grype) could be added.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Coverage: Spoofing (T-06, T-07) · Tampering (T-01, T-04, T-05, T-08, T-10, T-14) · Repudiation (T-11) · Information disclosure (T-02, T-03, T-12) · Denial of service (T-13, T-14) · Elevation of privilege (T-09).</w:t>
      </w:r>
    </w:p>
    <w:p>
      <w:pPr>
        <w:keepNext/>
        <w:spacing w:after="80" w:before="200"/>
        <w:jc w:val="left"/>
      </w:pPr>
      <w:r>
        <w:rPr>
          <w:b/>
          <w:bCs/>
          <w:color w:val="404040"/>
          <w:sz w:val="19"/>
          <w:szCs w:val="19"/>
        </w:rPr>
        <w:t xml:space="preserve">Table 6. </w:t>
      </w:r>
      <w:r>
        <w:rPr>
          <w:i/>
          <w:iCs/>
          <w:color w:val="404040"/>
          <w:sz w:val="19"/>
          <w:szCs w:val="19"/>
        </w:rPr>
        <w:t xml:space="preserve">Mitigation map: control → threats → gate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24"/>
        <w:gridCol w:w="4483"/>
        <w:gridCol w:w="3363"/>
      </w:tblGrid>
      <w:tr>
        <w:trPr>
          <w:cantSplit/>
          <w:tblHeader/>
        </w:trPr>
        <w:tc>
          <w:tcPr>
            <w:tcW w:type="dxa" w:w="6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Security control</w:t>
            </w:r>
          </w:p>
        </w:tc>
        <w:tc>
          <w:tcPr>
            <w:tcW w:type="dxa" w:w="4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Threats addressed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Implemented in</w:t>
            </w:r>
          </w:p>
        </w:tc>
      </w:tr>
      <w:tr>
        <w:trPr>
          <w:cantSplit/>
        </w:trPr>
        <w:tc>
          <w:tcPr>
            <w:tcW w:type="dxa" w:w="6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Linting (ESLint, hadolint, kubeconform, actionlint)</w:t>
            </w:r>
          </w:p>
        </w:tc>
        <w:tc>
          <w:tcPr>
            <w:tcW w:type="dxa" w:w="4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T-05, T-10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G2</w:t>
            </w:r>
          </w:p>
        </w:tc>
      </w:tr>
      <w:tr>
        <w:trPr>
          <w:cantSplit/>
        </w:trPr>
        <w:tc>
          <w:tcPr>
            <w:tcW w:type="dxa" w:w="6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SAST (Semgrep public packs + project rules)</w:t>
            </w:r>
          </w:p>
        </w:tc>
        <w:tc>
          <w:tcPr>
            <w:tcW w:type="dxa" w:w="4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injection flaws in own code, T-10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G4</w:t>
            </w:r>
          </w:p>
        </w:tc>
      </w:tr>
      <w:tr>
        <w:trPr>
          <w:cantSplit/>
        </w:trPr>
        <w:tc>
          <w:tcPr>
            <w:tcW w:type="dxa" w:w="6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CVE scanning (npm audit, Trivy image)</w:t>
            </w:r>
          </w:p>
        </w:tc>
        <w:tc>
          <w:tcPr>
            <w:tcW w:type="dxa" w:w="4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T-04, T-05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G5, G6</w:t>
            </w:r>
          </w:p>
        </w:tc>
      </w:tr>
      <w:tr>
        <w:trPr>
          <w:cantSplit/>
        </w:trPr>
        <w:tc>
          <w:tcPr>
            <w:tcW w:type="dxa" w:w="6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Secret masking &amp; detection (gitleaks --redact, Trivy secret scanner, GitHub log masking)</w:t>
            </w:r>
          </w:p>
        </w:tc>
        <w:tc>
          <w:tcPr>
            <w:tcW w:type="dxa" w:w="4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T-02, T-12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G1, G6</w:t>
            </w:r>
          </w:p>
        </w:tc>
      </w:tr>
      <w:tr>
        <w:trPr>
          <w:cantSplit/>
        </w:trPr>
        <w:tc>
          <w:tcPr>
            <w:tcW w:type="dxa" w:w="6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IaC misconfiguration scanning (Trivy config)</w:t>
            </w:r>
          </w:p>
        </w:tc>
        <w:tc>
          <w:tcPr>
            <w:tcW w:type="dxa" w:w="4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insecure Kubernetes / Docker configuration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G7</w:t>
            </w:r>
          </w:p>
        </w:tc>
      </w:tr>
      <w:tr>
        <w:trPr>
          <w:cantSplit/>
        </w:trPr>
        <w:tc>
          <w:tcPr>
            <w:tcW w:type="dxa" w:w="6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SHA/digest pinning + Dependabot cooldown</w:t>
            </w:r>
          </w:p>
        </w:tc>
        <w:tc>
          <w:tcPr>
            <w:tcW w:type="dxa" w:w="4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T-01, T-04, T-05, T-14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ci.yml, Dockerfiles, dependabot.yml</w:t>
            </w:r>
          </w:p>
        </w:tc>
      </w:tr>
      <w:tr>
        <w:trPr>
          <w:cantSplit/>
        </w:trPr>
        <w:tc>
          <w:tcPr>
            <w:tcW w:type="dxa" w:w="6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Least-privilege token, no pull_request_target</w:t>
            </w:r>
          </w:p>
        </w:tc>
        <w:tc>
          <w:tcPr>
            <w:tcW w:type="dxa" w:w="4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T-03, T-09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ci.yml</w:t>
            </w:r>
          </w:p>
        </w:tc>
      </w:tr>
      <w:tr>
        <w:trPr>
          <w:cantSplit/>
        </w:trPr>
        <w:tc>
          <w:tcPr>
            <w:tcW w:type="dxa" w:w="6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Branch protection + CODEOWNERS</w:t>
            </w:r>
          </w:p>
        </w:tc>
        <w:tc>
          <w:tcPr>
            <w:tcW w:type="dxa" w:w="4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T-06, T-10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CODEOWNERS + repository settings</w:t>
            </w:r>
          </w:p>
        </w:tc>
      </w:tr>
      <w:tr>
        <w:trPr>
          <w:cantSplit/>
        </w:trPr>
        <w:tc>
          <w:tcPr>
            <w:tcW w:type="dxa" w:w="6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Keyless signing + SBOM attestation</w:t>
            </w:r>
          </w:p>
        </w:tc>
        <w:tc>
          <w:tcPr>
            <w:tcW w:type="dxa" w:w="4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T-07, T-08, T-11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G8</w:t>
            </w:r>
          </w:p>
        </w:tc>
      </w:tr>
    </w:tbl>
    <w:p>
      <w:pPr>
        <w:spacing w:after="160"/>
        <w:sectPr>
          <w:headerReference w:type="default" r:id="rId10"/>
          <w:footerReference w:type="default" r:id="rId11"/>
          <w:pgSz w:w="16838" w:h="11906" w:orient="landscape"/>
          <w:pgMar w:top="1134" w:right="1134" w:bottom="1134" w:left="1134" w:header="567" w:footer="567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4. Implementation</w:t>
      </w:r>
    </w:p>
    <w:p>
      <w:pPr>
        <w:spacing w:after="120"/>
      </w:pPr>
      <w:r>
        <w:t xml:space="preserve">The design is implemented in </w:t>
      </w:r>
      <w:hyperlink w:history="1" r:id="rIduxn58uz9ongc7rzc1c-0r">
        <w:r>
          <w:rPr>
            <w:rStyle w:val="Hyperlink"/>
          </w:rPr>
          <w:t xml:space="preserve">.github/workflows/ci.yml</w:t>
        </w:r>
      </w:hyperlink>
      <w:r>
        <w:t xml:space="preserve"> (full listing in Appendix A). Supporting files:</w:t>
      </w:r>
    </w:p>
    <w:p>
      <w:pPr>
        <w:keepNext/>
        <w:spacing w:after="80" w:before="200"/>
        <w:jc w:val="left"/>
      </w:pPr>
      <w:r>
        <w:rPr>
          <w:b/>
          <w:bCs/>
          <w:color w:val="404040"/>
          <w:sz w:val="19"/>
          <w:szCs w:val="19"/>
        </w:rPr>
        <w:t xml:space="preserve">Table 7. </w:t>
      </w:r>
      <w:r>
        <w:rPr>
          <w:i/>
          <w:iCs/>
          <w:color w:val="404040"/>
          <w:sz w:val="19"/>
          <w:szCs w:val="19"/>
        </w:rPr>
        <w:t xml:space="preserve">Files supporting the pipeline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28"/>
        <w:gridCol w:w="7010"/>
      </w:tblGrid>
      <w:tr>
        <w:trPr>
          <w:cantSplit/>
          <w:tblHeader/>
        </w:trPr>
        <w:tc>
          <w:tcPr>
            <w:tcW w:type="dxa" w:w="26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.semgrep/shoplite.yml</w:t>
            </w:r>
          </w:p>
        </w:tc>
        <w:tc>
          <w:tcPr>
            <w:tcW w:type="dxa" w:w="7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Three project SAST rules: eval/Function, child_process with a non-literal command, SQL built by string concatenation — added after the public rule packs produced a false negative (§6.2).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.trivyignore.yaml</w:t>
            </w:r>
          </w:p>
        </w:tc>
        <w:tc>
          <w:tcPr>
            <w:tcW w:type="dxa" w:w="7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only risk acceptance: KSV-0109 false positive on ConfigMap postgres-init (the word PASSWORD is an SQL keyword, not a value). Path-scoped, justified, expires 2027-03-31.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.github/dependabot.yml</w:t>
            </w:r>
          </w:p>
        </w:tc>
        <w:tc>
          <w:tcPr>
            <w:tcW w:type="dxa" w:w="7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Weekly updates for actions, npm and Docker with a 7-day cooldown.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.github/CODEOWNERS</w:t>
            </w:r>
          </w:p>
        </w:tc>
        <w:tc>
          <w:tcPr>
            <w:tcW w:type="dxa" w:w="7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review for the pipeline, security policy and cluster configuration.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scripts/ci-local.sh</w:t>
            </w:r>
          </w:p>
        </w:tc>
        <w:tc>
          <w:tcPr>
            <w:tcW w:type="dxa" w:w="7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Runs the same gates locally with the same pinned tool images (read from ci.yml, so they cannot drift).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scripts/negative-tests.sh</w:t>
            </w:r>
          </w:p>
        </w:tc>
        <w:tc>
          <w:tcPr>
            <w:tcW w:type="dxa" w:w="70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Plants a fake token and injectable code to prove that G1 and G4 really fail.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Key excerpt — the G6 gate:</w:t>
      </w:r>
    </w:p>
    <w:p>
      <w:pPr>
        <w:pBdr>
          <w:top w:val="single" w:color="BFBFBF" w:sz="4" w:space="6"/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 name: G6 · Trivy image gate (fail on fixable HIGH/CRITICAL, any embedded secret)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uses: aquasecurity/trivy-action@ed142fd0673e97e23eac54620cfb913e5ce36c25 # v0.36.0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with: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version: ${{ env.TRIVY_VERSION }}          # v0.75.0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image-ref: ${{ fromJSON(steps.meta.outputs.json).tags[0] }}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scanners: vuln,secret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severity: ${{ env.TRIVY_GATE_SEVERITY }}   # HIGH,CRITICAL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ignore-unfixed: true</w:t>
      </w:r>
    </w:p>
    <w:p>
      <w:pPr>
        <w:pBdr>
          <w:left w:val="single" w:color="BFBFBF" w:sz="4" w:space="6"/>
          <w:bottom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exit-code: '1'</w:t>
      </w:r>
    </w:p>
    <w:p>
      <w:pPr>
        <w:spacing w:after="160"/>
      </w:pPr>
    </w:p>
    <w:p>
      <w:pPr>
        <w:pStyle w:val="Heading1"/>
      </w:pPr>
      <w:r>
        <w:t xml:space="preserve">5. Trivy execution report</w:t>
      </w:r>
    </w:p>
    <w:p>
      <w:pPr>
        <w:spacing w:after="120"/>
      </w:pPr>
      <w:r>
        <w:t xml:space="preserve">Executed with Trivy v0.75.0 (aquasec/trivy:0.75.0, pinned by digest) against images built from this repository. Raw reports: </w:t>
      </w:r>
      <w:r>
        <w:rPr>
          <w:rFonts w:ascii="Courier New" w:cs="Courier New" w:eastAsia="Courier New" w:hAnsi="Courier New"/>
          <w:sz w:val="19"/>
          <w:szCs w:val="19"/>
        </w:rPr>
        <w:t xml:space="preserve">docs/week6/evidence/trivy/</w:t>
      </w:r>
      <w:r>
        <w:t xml:space="preserve"> — </w:t>
      </w:r>
      <w:r>
        <w:rPr>
          <w:rFonts w:ascii="Courier New" w:cs="Courier New" w:eastAsia="Courier New" w:hAnsi="Courier New"/>
          <w:sz w:val="19"/>
          <w:szCs w:val="19"/>
        </w:rPr>
        <w:t xml:space="preserve">*-gate.txt</w:t>
      </w:r>
      <w:r>
        <w:t xml:space="preserve"> (gate output), </w:t>
      </w:r>
      <w:r>
        <w:rPr>
          <w:rFonts w:ascii="Courier New" w:cs="Courier New" w:eastAsia="Courier New" w:hAnsi="Courier New"/>
          <w:sz w:val="19"/>
          <w:szCs w:val="19"/>
        </w:rPr>
        <w:t xml:space="preserve">*-full.json|txt</w:t>
      </w:r>
      <w:r>
        <w:t xml:space="preserve"> (all severities), </w:t>
      </w:r>
      <w:r>
        <w:rPr>
          <w:rFonts w:ascii="Courier New" w:cs="Courier New" w:eastAsia="Courier New" w:hAnsi="Courier New"/>
          <w:sz w:val="19"/>
          <w:szCs w:val="19"/>
        </w:rPr>
        <w:t xml:space="preserve">*-sbom.cdx.json</w:t>
      </w:r>
      <w:r>
        <w:t xml:space="preserve"> (CycloneDX SBOM).</w:t>
      </w:r>
    </w:p>
    <w:p>
      <w:pPr>
        <w:pStyle w:val="Heading2"/>
      </w:pPr>
      <w:r>
        <w:t xml:space="preserve">5.1 Final run — gate passed</w:t>
      </w:r>
    </w:p>
    <w:p>
      <w:pPr>
        <w:keepNext/>
        <w:spacing w:after="80" w:before="200"/>
        <w:jc w:val="left"/>
      </w:pPr>
      <w:r>
        <w:rPr>
          <w:b/>
          <w:bCs/>
          <w:color w:val="404040"/>
          <w:sz w:val="19"/>
          <w:szCs w:val="19"/>
        </w:rPr>
        <w:t xml:space="preserve">Table 8. </w:t>
      </w:r>
      <w:r>
        <w:rPr>
          <w:i/>
          <w:iCs/>
          <w:color w:val="404040"/>
          <w:sz w:val="19"/>
          <w:szCs w:val="19"/>
        </w:rPr>
        <w:t xml:space="preserve">Trivy results of the final run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12"/>
        <w:gridCol w:w="2636"/>
        <w:gridCol w:w="988"/>
        <w:gridCol w:w="1070"/>
        <w:gridCol w:w="1812"/>
        <w:gridCol w:w="576"/>
        <w:gridCol w:w="744"/>
      </w:tblGrid>
      <w:tr>
        <w:trPr>
          <w:cantSplit/>
          <w:tblHeader/>
        </w:trPr>
        <w:tc>
          <w:tcPr>
            <w:tcW w:type="dxa" w:w="1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Image</w:t>
            </w:r>
          </w:p>
        </w:tc>
        <w:tc>
          <w:tcPr>
            <w:tcW w:type="dxa" w:w="26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Base image (pinned by digest)</w:t>
            </w:r>
          </w:p>
        </w:tc>
        <w:tc>
          <w:tcPr>
            <w:tcW w:type="dxa" w:w="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OS</w:t>
            </w:r>
          </w:p>
        </w:tc>
        <w:tc>
          <w:tcPr>
            <w:tcW w:type="dxa" w:w="1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Gate: fixable HIGH/CRIT</w:t>
            </w:r>
          </w:p>
        </w:tc>
        <w:tc>
          <w:tcPr>
            <w:tcW w:type="dxa" w:w="1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All findings (informational)</w:t>
            </w:r>
          </w:p>
        </w:tc>
        <w:tc>
          <w:tcPr>
            <w:tcW w:type="dxa" w:w="5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SBOM</w:t>
            </w:r>
          </w:p>
        </w:tc>
        <w:tc>
          <w:tcPr>
            <w:tcW w:type="dxa" w:w="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shoplite/catalog:1.0.1</w:t>
            </w:r>
          </w:p>
        </w:tc>
        <w:tc>
          <w:tcPr>
            <w:tcW w:type="dxa" w:w="26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gcr.io/distroless/nodejs24-debian13:nonroot</w:t>
            </w:r>
          </w:p>
        </w:tc>
        <w:tc>
          <w:tcPr>
            <w:tcW w:type="dxa" w:w="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Debian 13.7</w:t>
            </w:r>
          </w:p>
        </w:tc>
        <w:tc>
          <w:tcPr>
            <w:tcW w:type="dxa" w:w="1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1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23 MEDIUM, 8 LOW (none fixable)</w:t>
            </w:r>
          </w:p>
        </w:tc>
        <w:tc>
          <w:tcPr>
            <w:tcW w:type="dxa" w:w="5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30</w:t>
            </w:r>
          </w:p>
        </w:tc>
        <w:tc>
          <w:tcPr>
            <w:tcW w:type="dxa" w:w="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shoplite/orders:1.0.1</w:t>
            </w:r>
          </w:p>
        </w:tc>
        <w:tc>
          <w:tcPr>
            <w:tcW w:type="dxa" w:w="26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gcr.io/distroless/nodejs24-debian13:nonroot</w:t>
            </w:r>
          </w:p>
        </w:tc>
        <w:tc>
          <w:tcPr>
            <w:tcW w:type="dxa" w:w="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Debian 13.7</w:t>
            </w:r>
          </w:p>
        </w:tc>
        <w:tc>
          <w:tcPr>
            <w:tcW w:type="dxa" w:w="1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1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23 MEDIUM, 8 LOW (none fixable)</w:t>
            </w:r>
          </w:p>
        </w:tc>
        <w:tc>
          <w:tcPr>
            <w:tcW w:type="dxa" w:w="5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30</w:t>
            </w:r>
          </w:p>
        </w:tc>
        <w:tc>
          <w:tcPr>
            <w:tcW w:type="dxa" w:w="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shoplite/web:1.0.1</w:t>
            </w:r>
          </w:p>
        </w:tc>
        <w:tc>
          <w:tcPr>
            <w:tcW w:type="dxa" w:w="26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nginxinc/nginx-unprivileged:1.30.6-alpine3.24</w:t>
            </w:r>
          </w:p>
        </w:tc>
        <w:tc>
          <w:tcPr>
            <w:tcW w:type="dxa" w:w="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Alpine 3.24.2</w:t>
            </w:r>
          </w:p>
        </w:tc>
        <w:tc>
          <w:tcPr>
            <w:tcW w:type="dxa" w:w="1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1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 MEDIUM (fixable, below threshold)</w:t>
            </w:r>
          </w:p>
        </w:tc>
        <w:tc>
          <w:tcPr>
            <w:tcW w:type="dxa" w:w="5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71</w:t>
            </w:r>
          </w:p>
        </w:tc>
        <w:tc>
          <w:tcPr>
            <w:tcW w:type="dxa" w:w="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npm dependencies (pg tree)</w:t>
            </w:r>
          </w:p>
        </w:tc>
        <w:tc>
          <w:tcPr>
            <w:tcW w:type="dxa" w:w="26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1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5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IaC: 9 K8s manifests + 3 Dockerfiles</w:t>
            </w:r>
          </w:p>
        </w:tc>
        <w:tc>
          <w:tcPr>
            <w:tcW w:type="dxa" w:w="26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 misconfig</w:t>
            </w:r>
          </w:p>
        </w:tc>
        <w:tc>
          <w:tcPr>
            <w:tcW w:type="dxa" w:w="1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 accepted false positive</w:t>
            </w:r>
          </w:p>
        </w:tc>
        <w:tc>
          <w:tcPr>
            <w:tcW w:type="dxa" w:w="5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5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5.2 Blocked run — the gate doing its job</w:t>
      </w:r>
    </w:p>
    <w:p>
      <w:pPr>
        <w:spacing w:after="120"/>
      </w:pPr>
      <w:r>
        <w:t xml:space="preserve">The first version of </w:t>
      </w:r>
      <w:r>
        <w:rPr>
          <w:rFonts w:ascii="Courier New" w:cs="Courier New" w:eastAsia="Courier New" w:hAnsi="Courier New"/>
          <w:sz w:val="19"/>
          <w:szCs w:val="19"/>
        </w:rPr>
        <w:t xml:space="preserve">services/web</w:t>
      </w:r>
      <w:r>
        <w:t xml:space="preserve"> was based on </w:t>
      </w:r>
      <w:r>
        <w:rPr>
          <w:rFonts w:ascii="Courier New" w:cs="Courier New" w:eastAsia="Courier New" w:hAnsi="Courier New"/>
          <w:sz w:val="19"/>
          <w:szCs w:val="19"/>
        </w:rPr>
        <w:t xml:space="preserve">nginxinc/nginx-unprivileged:1.29-alpine</w:t>
      </w:r>
      <w:r>
        <w:t xml:space="preserve">. Gate G6 </w:t>
      </w:r>
      <w:r>
        <w:rPr>
          <w:b/>
          <w:bCs/>
        </w:rPr>
        <w:t xml:space="preserve">failed the pipeline</w:t>
      </w:r>
      <w:r>
        <w:t xml:space="preserve"> (evidence: </w:t>
      </w:r>
      <w:r>
        <w:rPr>
          <w:rFonts w:ascii="Courier New" w:cs="Courier New" w:eastAsia="Courier New" w:hAnsi="Courier New"/>
          <w:sz w:val="19"/>
          <w:szCs w:val="19"/>
        </w:rPr>
        <w:t xml:space="preserve">docs/week6/evidence/trivy/blocked-run/</w:t>
      </w:r>
      <w:r>
        <w:t xml:space="preserve">).</w:t>
      </w:r>
    </w:p>
    <w:p>
      <w:pPr>
        <w:keepNext/>
        <w:spacing w:after="80" w:before="200"/>
        <w:jc w:val="left"/>
      </w:pPr>
      <w:r>
        <w:rPr>
          <w:b/>
          <w:bCs/>
          <w:color w:val="404040"/>
          <w:sz w:val="19"/>
          <w:szCs w:val="19"/>
        </w:rPr>
        <w:t xml:space="preserve">Table 9. </w:t>
      </w:r>
      <w:r>
        <w:rPr>
          <w:i/>
          <w:iCs/>
          <w:color w:val="404040"/>
          <w:sz w:val="19"/>
          <w:szCs w:val="19"/>
        </w:rPr>
        <w:t xml:space="preserve">Trivy result of the blocked run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7"/>
        <w:gridCol w:w="1417"/>
        <w:gridCol w:w="755"/>
        <w:gridCol w:w="944"/>
        <w:gridCol w:w="755"/>
        <w:gridCol w:w="1133"/>
        <w:gridCol w:w="1327"/>
      </w:tblGrid>
      <w:tr>
        <w:trPr>
          <w:cantSplit/>
          <w:tblHeader/>
        </w:trPr>
        <w:tc>
          <w:tcPr>
            <w:tcW w:type="dxa" w:w="3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Image</w:t>
            </w:r>
          </w:p>
        </w:tc>
        <w:tc>
          <w:tcPr>
            <w:tcW w:type="dxa" w:w="14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type="dxa" w:w="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HIGH</w:t>
            </w:r>
          </w:p>
        </w:tc>
        <w:tc>
          <w:tcPr>
            <w:tcW w:type="dxa" w:w="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MEDIUM</w:t>
            </w:r>
          </w:p>
        </w:tc>
        <w:tc>
          <w:tcPr>
            <w:tcW w:type="dxa" w:w="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LOW</w:t>
            </w:r>
          </w:p>
        </w:tc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Fixable HIGH</w:t>
            </w:r>
          </w:p>
        </w:tc>
        <w:tc>
          <w:tcPr>
            <w:tcW w:type="dxa" w:w="13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Gate</w:t>
            </w:r>
          </w:p>
        </w:tc>
      </w:tr>
      <w:tr>
        <w:trPr>
          <w:cantSplit/>
        </w:trPr>
        <w:tc>
          <w:tcPr>
            <w:tcW w:type="dxa" w:w="3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9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shoplite/web:1.0.0 on nginx 1.29-alpine</w:t>
            </w:r>
          </w:p>
        </w:tc>
        <w:tc>
          <w:tcPr>
            <w:tcW w:type="dxa" w:w="14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9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Alpine 3.23.4</w:t>
            </w:r>
          </w:p>
        </w:tc>
        <w:tc>
          <w:tcPr>
            <w:tcW w:type="dxa" w:w="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9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43</w:t>
            </w:r>
          </w:p>
        </w:tc>
        <w:tc>
          <w:tcPr>
            <w:tcW w:type="dxa" w:w="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9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81</w:t>
            </w:r>
          </w:p>
        </w:tc>
        <w:tc>
          <w:tcPr>
            <w:tcW w:type="dxa" w:w="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9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50</w:t>
            </w:r>
          </w:p>
        </w:tc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9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43</w:t>
            </w:r>
          </w:p>
        </w:tc>
        <w:tc>
          <w:tcPr>
            <w:tcW w:type="dxa" w:w="13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9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FAIL (exit 1)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The 43 HIGH findings came from 10 Alpine packages: curl/libcurl 8.17.0 (20), libuuid (6), libexpat (6), pcre2 (4), libssl3/libcrypto3 3.5.6 (4), c-ares, libxml2 and tiff. Excerpt of the gate output:</w:t>
      </w:r>
    </w:p>
    <w:p>
      <w:pPr>
        <w:pBdr>
          <w:top w:val="single" w:color="BFBFBF" w:sz="4" w:space="6"/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$ trivy image --severity HIGH,CRITICAL --ignore-unfixed --exit-code 1 shoplite/web:1.0.0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shoplite/web:1.0.0 (alpine 3.23.4)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Total: 43 (HIGH: 43, CRITICAL: 0)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LIBRARY      VULNERABILITY    SEVERITY  INSTALLED   FIXED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curl         CVE-2026-11352   HIGH      8.17.0-r1   8.22.0-r0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libcrypto3   CVE-2026-14456   HIGH      3.5.6-r0    3.5.8-r0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libexpat     CVE-2026-45186   HIGH      2.7.5-r0    2.8.1-r0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c-ares       CVE-2026-33630   HIGH      1.34.6-r0   1.34.8-r0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pcre2        CVE-2026-103111  HIGH      10.47-r0    10.49-r0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… 38 more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BFBFBF" w:sz="4" w:space="6"/>
          <w:bottom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&gt;&gt;&gt; exit code 1 — job "G6/G8 · image (web)" failed</w:t>
      </w:r>
    </w:p>
    <w:p>
      <w:pPr>
        <w:spacing w:after="160"/>
      </w:pPr>
    </w:p>
    <w:p>
      <w:pPr>
        <w:spacing w:after="120"/>
      </w:pPr>
      <w:r>
        <w:rPr>
          <w:b/>
          <w:bCs/>
        </w:rPr>
        <w:t xml:space="preserve">Root cause:</w:t>
      </w:r>
      <w:r>
        <w:t xml:space="preserve"> 1.29 is a closed nginx mainline branch, so the tag no longer receives Alpine package rebuilds. </w:t>
      </w:r>
      <w:r>
        <w:rPr>
          <w:b/>
          <w:bCs/>
        </w:rPr>
        <w:t xml:space="preserve">Remediation:</w:t>
      </w:r>
      <w:r>
        <w:t xml:space="preserve"> moved to the maintained stable branch </w:t>
      </w:r>
      <w:r>
        <w:rPr>
          <w:rFonts w:ascii="Courier New" w:cs="Courier New" w:eastAsia="Courier New" w:hAnsi="Courier New"/>
          <w:sz w:val="19"/>
          <w:szCs w:val="19"/>
        </w:rPr>
        <w:t xml:space="preserve">1.30.6-alpine3.24</w:t>
      </w:r>
      <w:r>
        <w:t xml:space="preserve"> (pinned by digest) and re-scanned → 0 HIGH/CRITICAL, gate passed. Dependabot (docker ecosystem) now proposes such bumps automatically.</w:t>
      </w:r>
    </w:p>
    <w:p>
      <w:pPr>
        <w:pStyle w:val="Heading1"/>
      </w:pPr>
      <w:r>
        <w:t xml:space="preserve">6. Verification</w:t>
      </w:r>
    </w:p>
    <w:p>
      <w:pPr>
        <w:pStyle w:val="Heading2"/>
      </w:pPr>
      <w:r>
        <w:t xml:space="preserve">6.1 Pipeline runs</w:t>
      </w:r>
    </w:p>
    <w:p>
      <w:pPr>
        <w:spacing w:after="120"/>
      </w:pPr>
      <w:r>
        <w:t xml:space="preserve">The workflow is committed to the repository and was triggered by the push of commit </w:t>
      </w:r>
      <w:r>
        <w:rPr>
          <w:rFonts w:ascii="Courier New" w:cs="Courier New" w:eastAsia="Courier New" w:hAnsi="Courier New"/>
          <w:sz w:val="19"/>
          <w:szCs w:val="19"/>
        </w:rPr>
        <w:t xml:space="preserve">0091d67</w:t>
      </w:r>
      <w:r>
        <w:t xml:space="preserve"> — </w:t>
      </w:r>
      <w:hyperlink w:history="1" r:id="rIdzul77obmlylfrxckmhw-o">
        <w:r>
          <w:rPr>
            <w:rStyle w:val="Hyperlink"/>
          </w:rPr>
          <w:t xml:space="preserve">run 38738427951</w:t>
        </w:r>
      </w:hyperlink>
      <w:r>
        <w:t xml:space="preserve">. </w:t>
      </w:r>
      <w:r>
        <w:rPr>
          <w:b/>
          <w:bCs/>
        </w:rPr>
        <w:t xml:space="preserve">No job of that run was started:</w:t>
      </w:r>
      <w:r>
        <w:t xml:space="preserve"> GitHub reported “The job was not started because your account is locked due to a billing issue”. This is an account-level restriction of GitHub Actions, not a result of the pipeline — none of the gates executed. Once the lock is cleared the run can be repeated with </w:t>
      </w:r>
      <w:r>
        <w:rPr>
          <w:rFonts w:ascii="Courier New" w:cs="Courier New" w:eastAsia="Courier New" w:hAnsi="Courier New"/>
          <w:sz w:val="19"/>
          <w:szCs w:val="19"/>
        </w:rPr>
        <w:t xml:space="preserve">gh run rerun 38738427951</w:t>
      </w:r>
      <w:r>
        <w:t xml:space="preserve">.</w:t>
      </w:r>
    </w:p>
    <w:p>
      <w:pPr>
        <w:spacing w:after="120"/>
      </w:pPr>
      <w:r>
        <w:t xml:space="preserve">The workflow was validated with actionlint, and every gate was executed locally by </w:t>
      </w:r>
      <w:r>
        <w:rPr>
          <w:rFonts w:ascii="Courier New" w:cs="Courier New" w:eastAsia="Courier New" w:hAnsi="Courier New"/>
          <w:sz w:val="19"/>
          <w:szCs w:val="19"/>
        </w:rPr>
        <w:t xml:space="preserve">scripts/ci-local.sh</w:t>
      </w:r>
      <w:r>
        <w:t xml:space="preserve"> with the identical pinned tool images (log: </w:t>
      </w:r>
      <w:r>
        <w:rPr>
          <w:rFonts w:ascii="Courier New" w:cs="Courier New" w:eastAsia="Courier New" w:hAnsi="Courier New"/>
          <w:sz w:val="19"/>
          <w:szCs w:val="19"/>
        </w:rPr>
        <w:t xml:space="preserve">docs/week6/evidence/ci-local-run.log</w:t>
      </w:r>
      <w:r>
        <w:t xml:space="preserve">):</w:t>
      </w:r>
    </w:p>
    <w:p>
      <w:pPr>
        <w:pBdr>
          <w:top w:val="single" w:color="BFBFBF" w:sz="4" w:space="6"/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━━━ SUMMARY ━━━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PASS  G1 secret scan (gitleaks)  (3s)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PASS  G2 lint code (eslint)  (2s)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PASS  G2 lint infra (hadolint/kubeconform/actionlint)  (5s)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PASS  G3 unit tests + coverage  (1s)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PASS  G4 SAST (semgrep)  (7s)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PASS  G5 dependency audit (npm audit)  (7s)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PASS  G7 IaC misconfiguration (trivy config)  (1s)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PASS  G6 build + image scan (trivy image)  (18s)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G2: 28/28 Kubernetes objects valid · G3: catalog 6/6, orders 5/5 tests, lines 100 %, branches ≥ 95 %</w:t>
      </w:r>
    </w:p>
    <w:p>
      <w:pPr>
        <w:pBdr>
          <w:left w:val="single" w:color="BFBFBF" w:sz="4" w:space="6"/>
          <w:bottom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G4: 136 rules, 0 findings · G5: 93 packages with verified registry signatures, 0 vulnerabilities</w:t>
      </w:r>
    </w:p>
    <w:p>
      <w:pPr>
        <w:spacing w:after="160"/>
      </w:pPr>
    </w:p>
    <w:p>
      <w:pPr>
        <w:pStyle w:val="Heading2"/>
      </w:pPr>
      <w:r>
        <w:t xml:space="preserve">6.2 Negative tests — proving that gates block</w:t>
      </w:r>
    </w:p>
    <w:p>
      <w:pPr>
        <w:spacing w:after="120"/>
      </w:pPr>
      <w:r>
        <w:rPr>
          <w:rFonts w:ascii="Courier New" w:cs="Courier New" w:eastAsia="Courier New" w:hAnsi="Courier New"/>
          <w:sz w:val="19"/>
          <w:szCs w:val="19"/>
        </w:rPr>
        <w:t xml:space="preserve">scripts/negative-tests.sh</w:t>
      </w:r>
      <w:r>
        <w:t xml:space="preserve"> plants defects in a throw-away repository (log: </w:t>
      </w:r>
      <w:r>
        <w:rPr>
          <w:rFonts w:ascii="Courier New" w:cs="Courier New" w:eastAsia="Courier New" w:hAnsi="Courier New"/>
          <w:sz w:val="19"/>
          <w:szCs w:val="19"/>
        </w:rPr>
        <w:t xml:space="preserve">docs/week6/evidence/negative-tests.log</w:t>
      </w:r>
      <w:r>
        <w:t xml:space="preserve">):</w:t>
      </w:r>
    </w:p>
    <w:p>
      <w:pPr>
        <w:keepNext/>
        <w:spacing w:after="80" w:before="200"/>
        <w:jc w:val="left"/>
      </w:pPr>
      <w:r>
        <w:rPr>
          <w:b/>
          <w:bCs/>
          <w:color w:val="404040"/>
          <w:sz w:val="19"/>
          <w:szCs w:val="19"/>
        </w:rPr>
        <w:t xml:space="preserve">Table 10. </w:t>
      </w:r>
      <w:r>
        <w:rPr>
          <w:i/>
          <w:iCs/>
          <w:color w:val="404040"/>
          <w:sz w:val="19"/>
          <w:szCs w:val="19"/>
        </w:rPr>
        <w:t xml:space="preserve">Negative tests of the security gates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78"/>
        <w:gridCol w:w="3779"/>
        <w:gridCol w:w="944"/>
        <w:gridCol w:w="2837"/>
      </w:tblGrid>
      <w:tr>
        <w:trPr>
          <w:cantSplit/>
          <w:tblHeader/>
        </w:trPr>
        <w:tc>
          <w:tcPr>
            <w:tcW w:type="dxa" w:w="2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Test</w:t>
            </w:r>
          </w:p>
        </w:tc>
        <w:tc>
          <w:tcPr>
            <w:tcW w:type="dxa" w:w="3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Planted defect</w:t>
            </w:r>
          </w:p>
        </w:tc>
        <w:tc>
          <w:tcPr>
            <w:tcW w:type="dxa" w:w="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Expected</w:t>
            </w:r>
          </w:p>
        </w:tc>
        <w:tc>
          <w:tcPr>
            <w:tcW w:type="dxa" w:w="28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Observed</w:t>
            </w:r>
          </w:p>
        </w:tc>
      </w:tr>
      <w:tr>
        <w:trPr>
          <w:cantSplit/>
        </w:trPr>
        <w:tc>
          <w:tcPr>
            <w:tcW w:type="dxa" w:w="2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T1 · G1</w:t>
            </w:r>
          </w:p>
        </w:tc>
        <w:tc>
          <w:tcPr>
            <w:tcW w:type="dxa" w:w="3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random ghp_… GitHub token in src/config.js</w:t>
            </w:r>
          </w:p>
        </w:tc>
        <w:tc>
          <w:tcPr>
            <w:tcW w:type="dxa" w:w="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fail</w:t>
            </w:r>
          </w:p>
        </w:tc>
        <w:tc>
          <w:tcPr>
            <w:tcW w:type="dxa" w:w="28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gitleaks rule github-pat, exit 1 ✔</w:t>
            </w:r>
          </w:p>
        </w:tc>
      </w:tr>
      <w:tr>
        <w:trPr>
          <w:cantSplit/>
        </w:trPr>
        <w:tc>
          <w:tcPr>
            <w:tcW w:type="dxa" w:w="2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4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T2 · G4, public packs only</w:t>
            </w:r>
          </w:p>
        </w:tc>
        <w:tc>
          <w:tcPr>
            <w:tcW w:type="dxa" w:w="3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4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eval(query param), exec("ls " + header), SQL via template string</w:t>
            </w:r>
          </w:p>
        </w:tc>
        <w:tc>
          <w:tcPr>
            <w:tcW w:type="dxa" w:w="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4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fail</w:t>
            </w:r>
          </w:p>
        </w:tc>
        <w:tc>
          <w:tcPr>
            <w:tcW w:type="dxa" w:w="28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4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exit 0, 0 findings — FALSE NEGATIVE</w:t>
            </w:r>
          </w:p>
        </w:tc>
      </w:tr>
      <w:tr>
        <w:trPr>
          <w:cantSplit/>
        </w:trPr>
        <w:tc>
          <w:tcPr>
            <w:tcW w:type="dxa" w:w="2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T3 · G4, public packs + .semgrep/</w:t>
            </w:r>
          </w:p>
        </w:tc>
        <w:tc>
          <w:tcPr>
            <w:tcW w:type="dxa" w:w="3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same code</w:t>
            </w:r>
          </w:p>
        </w:tc>
        <w:tc>
          <w:tcPr>
            <w:tcW w:type="dxa" w:w="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fail</w:t>
            </w:r>
          </w:p>
        </w:tc>
        <w:tc>
          <w:tcPr>
            <w:tcW w:type="dxa" w:w="28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 blocking findings, exit 1 ✔</w:t>
            </w:r>
          </w:p>
        </w:tc>
      </w:tr>
      <w:tr>
        <w:trPr>
          <w:cantSplit/>
        </w:trPr>
        <w:tc>
          <w:tcPr>
            <w:tcW w:type="dxa" w:w="2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G6 (real, §5.2)</w:t>
            </w:r>
          </w:p>
        </w:tc>
        <w:tc>
          <w:tcPr>
            <w:tcW w:type="dxa" w:w="37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outdated nginx base image</w:t>
            </w:r>
          </w:p>
        </w:tc>
        <w:tc>
          <w:tcPr>
            <w:tcW w:type="dxa" w:w="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fail</w:t>
            </w:r>
          </w:p>
        </w:tc>
        <w:tc>
          <w:tcPr>
            <w:tcW w:type="dxa" w:w="28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43 HIGH, exit 1 ✔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Lesson from T2:</w:t>
      </w:r>
      <w:r>
        <w:t xml:space="preserve"> the public Semgrep JavaScript/Node rules model Express/Koa request sources and therefore missed the same dangerous sinks in a plain </w:t>
      </w:r>
      <w:r>
        <w:rPr>
          <w:rFonts w:ascii="Courier New" w:cs="Courier New" w:eastAsia="Courier New" w:hAnsi="Courier New"/>
          <w:sz w:val="19"/>
          <w:szCs w:val="19"/>
        </w:rPr>
        <w:t xml:space="preserve">node:http</w:t>
      </w:r>
      <w:r>
        <w:t xml:space="preserve"> service. A SAST gate is only as good as its rules — the pipeline now ships project rules for the sinks this code base could reach, and the negative test keeps them honest.</w:t>
      </w:r>
    </w:p>
    <w:p>
      <w:pPr>
        <w:pStyle w:val="Heading1"/>
      </w:pPr>
      <w:r>
        <w:t xml:space="preserve">7. Conclusions and limitations</w:t>
      </w:r>
    </w:p>
    <w:p>
      <w:pPr>
        <w:spacing w:after="120"/>
      </w:pPr>
      <w:r>
        <w:t xml:space="preserve">The pipeline enforces eight gates with explicit pass/fail criteria; it was shown to block a vulnerable base image (43 HIGH CVEs), a committed secret and injectable code. The STRIDE analysis identified 14 threats to the delivery channel — four of them Critical — and each has at least one implemented control.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Branch protection, GHCR tag immutability and first-time-contributor approval are repository settings rather than code; they are documented here and must be enabled in the GitHub repository settings (Settings → Branches / Packages).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Signature verification at deploy time (Kyverno verifyImages or sigstore policy-controller) belongs to the GitOps lab (Week 8).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local gate run used macOS/arm64 while GitHub runners are linux/amd64 — versions and digests are identical, but CVE counts of multi-arch base images may differ slightly per architecture.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CVE-2026-33634 — Trivy / trivy-action supply-chain compromise: https://cveawg.mitre.org/api/cve/CVE-2026-33634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CVE-2025-30066 — tj-actions/changed-files compromise (GitHub Advisory Database).</w:t>
      </w:r>
    </w:p>
    <w:p>
      <w:pPr>
        <w:pStyle w:val="ListParagraph"/>
        <w:numPr>
          <w:ilvl w:val="0"/>
          <w:numId w:val="3"/>
        </w:numPr>
        <w:spacing w:after="60"/>
        <w:sectPr>
          <w:headerReference w:type="default" r:id="rId12"/>
          <w:footerReference w:type="default" r:id="rId13"/>
          <w:pgSz w:w="11906" w:h="16838" w:orient="portrait"/>
          <w:pgMar w:top="1134" w:right="1134" w:bottom="1134" w:left="1134" w:header="567" w:footer="567" w:gutter="0"/>
          <w:pgNumType/>
          <w:titlePg w:val="false"/>
          <w:docGrid w:linePitch="360"/>
        </w:sectPr>
      </w:pPr>
      <w:r>
        <w:t xml:space="preserve">OWASP Top 10 CI/CD Security Risks; Microsoft STRIDE threat-modelling methodology.</w:t>
      </w:r>
    </w:p>
    <w:p>
      <w:pPr>
        <w:pStyle w:val="Heading1"/>
      </w:pPr>
      <w:r>
        <w:t xml:space="preserve">Appendix A. Full workflow file (.github/workflows/ci.yml)</w:t>
      </w:r>
    </w:p>
    <w:p>
      <w:pPr>
        <w:pBdr>
          <w:top w:val="single" w:color="BFBFBF" w:sz="4" w:space="6"/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# ShopLite CI — Week 6 (Lab 2): CI/CD architecture with DevSecOps quality gates.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#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#   G1 secret-scan ─┐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#   G2 lint ────────┤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#   G2 lint-infra ──┤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#   G3 test ────────┼──► G6 image (build → Trivy gate → SBOM) ──► G8 publish (push + cosign sign)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#   G4 sast ────────┤                                              only on push to main / v* tags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#   G5 deps-audit ──┤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#   G7 iac-scan ────┘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#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# Supply-chain hardening applied to this file itself (see docs/week6/README.md, STRIDE T-01/T-04):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#   * every third-party action is pinned to a full commit SHA (tags are mutable — cf. trivy-action, March 2026)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#   * every container tool is pinned to tag + digest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#   * default GITHUB_TOKEN permissions are empty; each job asks only for what it needs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#   * checkout never persists credentials; no pull_request_target trigger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name: ci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on: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push: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branches: [main]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tags: ['v*.*.*']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pull_request: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branches: [main]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workflow_dispatch: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permissions: {}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concurrency: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group: ci-${{ github.workflow }}-${{ github.ref }}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cancel-in-progress: true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env: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NODE_VERSION: '24'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TRIVY_VERSION: v0.75.0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# Fail threshold for the image gate. Unfixed CVEs are reported but do not block (nothing to upgrade to).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TRIVY_GATE_SEVERITY: HIGH,CRITICAL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GITLEAKS_IMAGE: ghcr.io/gitleaks/gitleaks:v8.30.1@sha256:c00b6bd0aeb3071cbcb79009cb16a60dd9e0a7c60e2be9ab65d25e6bc8abbb7f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SEMGREP_IMAGE: semgrep/semgrep:1.180.0@sha256:529ee8a277ec8adc5b534d7c74eea0a47e9de21d62852b6ba7ac6ba9566845c3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HADOLINT_IMAGE: hadolint/hadolint:v2.15.1@sha256:32dac94127fd60b7b7e3fbfc65e1383b9b5e25c9bfd7b8536de7a539fe68a12d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KUBECONFORM_IMAGE: ghcr.io/yannh/kubeconform:v0.8.0@sha256:faffaf43f95aa6425306e1ab8d6fcad72acb9049158f38e574c085ea1ec0f64e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ACTIONLINT_IMAGE: rhysd/actionlint:1.7.12@sha256:b1934ee5f1c509618f2508e6eb47ee0d3520686341fec936f3b79331f9315667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jobs: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# ── G1 · Secret scanning ─────────────────────────────────────────────────────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# Pass: 0 leaks in the full git history.  Fail: any finding (exit 1).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secret-scan: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name: G1 · secrets (gitleaks)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runs-on: ubuntu-24.04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timeout-minutes: 5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permissions: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contents: read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steps: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uses: actions/checkout@3d3c42e5aac5ba805825da76410c181273ba90b1 # v7.0.1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with: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fetch-depth: 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persist-credentials: false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name: Scan git history for secrets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run: |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docker run --rm -v "$PWD:/repo" -w /repo "$GITLEAKS_IMAGE" \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git /repo --redact --verbose --exit-code 1 --log-opts="--all"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# ── G2 · Lint (code) 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# Pass: 0 ESLint errors.  Fail: any error.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lint: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name: G2 · lint (${{ matrix.service }})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runs-on: ubuntu-24.04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timeout-minutes: 5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permissions: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contents: read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strategy: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fail-fast: false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matrix: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service: [catalog, orders]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defaults: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run: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working-directory: services/${{ matrix.service }}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steps: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uses: actions/checkout@3d3c42e5aac5ba805825da76410c181273ba90b1 # v7.0.1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with: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persist-credentials: false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uses: actions/setup-node@949feb2413d6458794dcd2491c4babbbce0c15c1 # v7.1.0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with: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node-version: ${{ env.NODE_VERSION }}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cache: npm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cache-dependency-path: services/${{ matrix.service }}/package-lock.json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run: npm ci --ignore-scripts --no-audit --no-fund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run: npm run lint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# ── G2 · Lint (infrastructure) ───────────────────────────────────────────────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# Pass: Dockerfiles have no hadolint warnings, every K8s object validates against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# the Kubernetes 1.37 schema, and this workflow passes actionlint.  Fail: any finding.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lint-infra: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name: G2 · lint (Dockerfile, K8s, workflow)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runs-on: ubuntu-24.04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timeout-minutes: 5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permissions: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contents: read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steps: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uses: actions/checkout@3d3c42e5aac5ba805825da76410c181273ba90b1 # v7.0.1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with: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persist-credentials: false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name: hadolint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run: |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for f in services/*/Dockerfile; do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echo "::group::$f"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docker run --rm -i "$HADOLINT_IMAGE" hadolint --failure-threshold warning - &lt; "$f"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echo "::endgroup::"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done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name: kubeconform (strict schema validation)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run: |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cp k8s/shop/secrets/db.env.example k8s/shop/secrets/db.env   # placeholder values for rendering only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kubectl kustomize k8s/ &gt; /tmp/rendered.yaml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docker run --rm -v /tmp:/work "$KUBECONFORM_IMAGE" \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-strict -summary -kubernetes-version 1.37.0 /work/rendered.yaml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name: actionlint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run: docker run --rm -v "$PWD:/repo" -w /repo "$ACTIONLINT_IMAGE" -color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# ── G3 · Unit tests + coverage ───────────────────────────────────────────────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# Pass: all tests green AND line coverage ≥ 80 %, branch coverage ≥ 70 % (enforced by node --test).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test: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name: G3 · test (${{ matrix.service }})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runs-on: ubuntu-24.04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timeout-minutes: 10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permissions: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contents: read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strategy: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fail-fast: false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matrix: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service: [catalog, orders]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defaults: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run: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working-directory: services/${{ matrix.service }}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steps: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uses: actions/checkout@3d3c42e5aac5ba805825da76410c181273ba90b1 # v7.0.1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with: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persist-credentials: false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uses: actions/setup-node@949feb2413d6458794dcd2491c4babbbce0c15c1 # v7.1.0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with: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node-version: ${{ env.NODE_VERSION }}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cache: npm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cache-dependency-path: services/${{ matrix.service }}/package-lock.json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run: npm ci --ignore-scripts --no-audit --no-fund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run: npm test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# ── G4 · SAST ────────────────────────────────────────────────────────────────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# Pass: 0 Semgrep findings at ERROR/WARNING severity.  Fail: any blocking finding (--error).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sast: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name: G4 · SAST (semgrep)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runs-on: ubuntu-24.04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timeout-minutes: 10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permissions: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contents: read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security-events: write # upload SARIF to the Security tab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steps: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uses: actions/checkout@3d3c42e5aac5ba805825da76410c181273ba90b1 # v7.0.1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with: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persist-credentials: false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name: Semgrep scan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run: |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docker run --rm -v "$PWD:/src" -w /src "$SEMGREP_IMAGE" semgrep scan \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--config p/javascript --config p/nodejs --config p/secrets \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--config p/dockerfile --config p/kubernetes --config p/github-actions --config .semgrep/ \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--severity ERROR --severity WARNING \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--metrics off --error --sarif-output semgrep.sarif --text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name: Upload SARIF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if: always() &amp;&amp; github.event.pull_request.head.repo.fork != true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uses: github/codeql-action/upload-sarif@cee97f86b972a3ded3c58d04148362b193ddc518 # v4.38.3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with: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sarif_file: semgrep.sarif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category: semgrep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# ── G5 · Dependency audit (SCA) ──────────────────────────────────────────────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# Pass: no known HIGH/CRITICAL advisory in production dependencies.  Fail: npm audit exit ≠ 0.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deps-audit: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name: G5 · deps (${{ matrix.service }})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runs-on: ubuntu-24.04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timeout-minutes: 5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permissions: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contents: read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strategy: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fail-fast: false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matrix: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service: [catalog, orders]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defaults: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run: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working-directory: services/${{ matrix.service }}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steps: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uses: actions/checkout@3d3c42e5aac5ba805825da76410c181273ba90b1 # v7.0.1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with: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persist-credentials: false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uses: actions/setup-node@949feb2413d6458794dcd2491c4babbbce0c15c1 # v7.1.0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with: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node-version: ${{ env.NODE_VERSION }}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name: Verify lockfile integrity &amp; registry signatures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run: |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npm ci --ignore-scripts --no-audit --no-fund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npm audit signatures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run: npm audit --omit=dev --audit-level=high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# ── G7 · IaC misconfiguration scan ───────────────────────────────────────────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# Pass: 0 HIGH/CRITICAL misconfigurations in Dockerfiles and K8s manifests.  Fail: exit 1.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iac-scan: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name: G7 · IaC scan (trivy config)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runs-on: ubuntu-24.04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timeout-minutes: 5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permissions: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contents: read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steps: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uses: actions/checkout@3d3c42e5aac5ba805825da76410c181273ba90b1 # v7.0.1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with: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persist-credentials: false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uses: aquasecurity/trivy-action@ed142fd0673e97e23eac54620cfb913e5ce36c25 # v0.36.0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env: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TRIVY_IGNOREFILE: .trivyignore.yaml # scoped, justified, expiring risk acceptances only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with: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version: ${{ env.TRIVY_VERSION }}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scan-type: config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scan-ref: .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skip-dirs: docs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severity: ${{ env.TRIVY_GATE_SEVERITY }}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exit-code: '1'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format: table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# ── G6 · Build + image scan, then G8 · publish ───────────────────────────────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# The image that is pushed is byte-for-byte the image that was scanned (no rebuild between scan and push).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image: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name: G6/G8 · image (${{ matrix.service }})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needs: [secret-scan, lint, lint-infra, test, sast, deps-audit, iac-scan]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runs-on: ubuntu-24.04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timeout-minutes: 20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permissions: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contents: read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packages: write # push to ghcr.io (only used on main / tags)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id-token: write # keyless cosign signing via GitHub OIDC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strategy: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fail-fast: false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matrix: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service: [catalog, orders, web]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env: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PUBLISH: ${{ github.event_name == 'push' &amp;&amp; (github.ref == 'refs/heads/main' || startsWith(github.ref, 'refs/tags/v')) }}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steps: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uses: actions/checkout@3d3c42e5aac5ba805825da76410c181273ba90b1 # v7.0.1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with: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persist-credentials: false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id: meta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uses: docker/metadata-action@dc802804100637a589fabce1cb79ff13a1411302 # v6.2.0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with: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images: ghcr.io/${{ github.repository_owner }}/shoplite-${{ matrix.service }}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tags: |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type=sha,format=short,prefix=sha-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type=ref,event=branch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type=ref,event=pr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type=semver,pattern={{version}}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type=semver,pattern={{major}}.{{minor}}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uses: docker/setup-buildx-action@f87e5991a6d7451dcb8d9637bfbc97413f497069 # v4.4.1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name: Build (load into local daemon, do not push yet)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uses: docker/build-push-action@c3c9e263c25d99ce0380d002d59b67737d91b0dc # v7.4.0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with: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context: services/${{ matrix.service }}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load: true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push: false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tags: ${{ steps.meta.outputs.tags }}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labels: ${{ steps.meta.outputs.labels }}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cache-from: type=gha,scope=${{ matrix.service }}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cache-to: type=gha,mode=max,scope=${{ matrix.service }}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name: G6 · Trivy image gate (fail on fixable HIGH/CRITICAL, any embedded secret)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uses: aquasecurity/trivy-action@ed142fd0673e97e23eac54620cfb913e5ce36c25 # v0.36.0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with: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version: ${{ env.TRIVY_VERSION }}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image-ref: ${{ fromJSON(steps.meta.outputs.json).tags[0] }}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scanners: vuln,secret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severity: ${{ env.TRIVY_GATE_SEVERITY }}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ignore-unfixed: true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exit-code: '1'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format: table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output: trivy-${{ matrix.service }}.txt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name: Trivy full report (all severities, JSON)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if: always()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uses: aquasecurity/trivy-action@ed142fd0673e97e23eac54620cfb913e5ce36c25 # v0.36.0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with: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skip-setup-trivy: true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image-ref: ${{ fromJSON(steps.meta.outputs.json).tags[0] }}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format: json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output: trivy-${{ matrix.service }}.json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name: CycloneDX SBOM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if: always()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uses: aquasecurity/trivy-action@ed142fd0673e97e23eac54620cfb913e5ce36c25 # v0.36.0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with: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skip-setup-trivy: true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image-ref: ${{ fromJSON(steps.meta.outputs.json).tags[0] }}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format: cyclonedx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output: sbom-${{ matrix.service }}.cdx.json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name: Publish gate result to the job summary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if: always()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run: |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{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echo "### Trivy gate — ${{ matrix.service }}"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echo '```'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cat trivy-${{ matrix.service }}.txt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echo '```'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} &gt;&gt; "$GITHUB_STEP_SUMMARY"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cat trivy-${{ matrix.service }}.txt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name: Upload scan reports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if: always()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uses: actions/upload-artifact@cf430e030ddbb5b0abf93d22962f4752f3646cd9 # v7.0.2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with: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name: security-reports-${{ matrix.service }}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path: |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trivy-${{ matrix.service }}.txt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trivy-${{ matrix.service }}.json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  sbom-${{ matrix.service }}.cdx.json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retention-days: 30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# ── G8 · Publish: only for trusted refs, never for pull requests ──────────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name: Log in to GHCR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if: env.PUBLISH == 'true'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uses: docker/login-action@dbcb813823bdd20940b903addbd779551569679f # v4.6.0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with: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registry: ghcr.io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username: ${{ github.actor }}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password: ${{ secrets.GITHUB_TOKEN }}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name: Push the scanned image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id: push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if: env.PUBLISH == 'true'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env: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TAGS: ${{ steps.meta.outputs.tags }}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run: |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for t in $TAGS; do docker push "$t"; done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first=$(echo "$TAGS" | head -n1)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echo "ref=$(docker image inspect --format '{{index .RepoDigests 0}}' "$first")" &gt;&gt; "$GITHUB_OUTPUT"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uses: sigstore/cosign-installer@6f9f17788090df1f26f669e9d70d6ae9567deba6 # v4.1.2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if: env.PUBLISH == 'true'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- name: Sign image and attach SBOM attestation (keyless, Sigstore)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if: env.PUBLISH == 'true'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env: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REF: ${{ steps.push.outputs.ref }}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run: |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cosign sign --yes "$REF"</w:t>
      </w:r>
    </w:p>
    <w:p>
      <w:pPr>
        <w:pBdr>
          <w:left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cosign attest --yes --type cyclonedx --predicate sbom-${{ matrix.service }}.cdx.json "$REF"</w:t>
      </w:r>
    </w:p>
    <w:p>
      <w:pPr>
        <w:pBdr>
          <w:left w:val="single" w:color="BFBFBF" w:sz="4" w:space="6"/>
          <w:bottom w:val="single" w:color="BFBFBF" w:sz="4" w:space="6"/>
          <w:right w:val="single" w:color="BFBFBF" w:sz="4" w:space="6"/>
        </w:pBdr>
        <w:shd w:fill="F5F5F5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3"/>
          <w:szCs w:val="13"/>
        </w:rPr>
        <w:t xml:space="preserve">          echo "Signed $REF" &gt;&gt; "$GITHUB_STEP_SUMMARY"</w:t>
      </w:r>
    </w:p>
    <w:p>
      <w:pPr>
        <w:spacing w:after="160"/>
      </w:pPr>
    </w:p>
    <w:sectPr>
      <w:headerReference w:type="default" r:id="rId14"/>
      <w:footerReference w:type="default" r:id="rId15"/>
      <w:pgSz w:w="11906" w:h="16838" w:orient="portrait"/>
      <w:pgMar w:top="1134" w:right="1134" w:bottom="1134" w:left="1134" w:header="567" w:footer="567" w:gutter="0"/>
      <w:pgNumType/>
      <w:titlePg w:val="false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Week 6 (Lab 2) · CI/CD Architecture &amp; DevSecOps Threat Modeling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Week 6 (Lab 2) · CI/CD Architecture &amp; DevSecOps Threat Modeling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Week 6 (Lab 2) · CI/CD Architecture &amp; DevSecOps Threat Modeling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Week 6 (Lab 2) · CI/CD Architecture &amp; DevSecOps Threat Modeling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26262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theme" Target="theme/theme1.xml"/><Relationship Id="rIdmug5ruqaq75h-mbzbn0aq" Type="http://schemas.openxmlformats.org/officeDocument/2006/relationships/hyperlink" Target="https://github.com/timurdll/devops-labs" TargetMode="External"/><Relationship Id="rIdkctpxxa0ycu8yelhszmml" Type="http://schemas.openxmlformats.org/officeDocument/2006/relationships/hyperlink" Target="https://github.com/timurdll/devops-labs/blob/main/.github/workflows/ci.yml" TargetMode="External"/><Relationship Id="rIduxn58uz9ongc7rzc1c-0r" Type="http://schemas.openxmlformats.org/officeDocument/2006/relationships/hyperlink" Target="https://github.com/timurdll/devops-labs/blob/main/.github/workflows/ci.yml" TargetMode="External"/><Relationship Id="rIdzul77obmlylfrxckmhw-o" Type="http://schemas.openxmlformats.org/officeDocument/2006/relationships/hyperlink" Target="https://github.com/timurdll/devops-labs/actions/runs/38738427951" TargetMode="External"/><Relationship Id="rId21" Type="http://schemas.openxmlformats.org/officeDocument/2006/relationships/image" Target="media/7bb982a13c2db71a7ae1660bed8dd5775a12d371.png"/><Relationship Id="rId22" Type="http://schemas.openxmlformats.org/officeDocument/2006/relationships/image" Target="media/0b792343ab312a4b3fcc98e016f17e78fc356a51.png"/><Relationship Id="rId23" Type="http://schemas.openxmlformats.org/officeDocument/2006/relationships/image" Target="media/2f9730588fc201c9b66b05c0b58426b3468ea7e5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 (Lab 2): CI/CD Architecture &amp; DevSecOps Threat Modeling</dc:title>
  <dc:creator>Timur</dc:creator>
  <cp:lastModifiedBy>Un-named</cp:lastModifiedBy>
  <cp:revision>1</cp:revision>
  <dcterms:created xsi:type="dcterms:W3CDTF">2026-10-15T12:57:26.908Z</dcterms:created>
  <dcterms:modified xsi:type="dcterms:W3CDTF">2026-10-15T12:57:26.915Z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