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EA21" w14:textId="1E1AB56B" w:rsidR="00434224" w:rsidRPr="008734FB" w:rsidRDefault="008734FB">
      <w:pPr>
        <w:rPr>
          <w:b/>
          <w:bCs/>
        </w:rPr>
      </w:pPr>
      <w:r w:rsidRPr="008734FB">
        <w:rPr>
          <w:b/>
          <w:bCs/>
        </w:rPr>
        <w:t xml:space="preserve">Needed for </w:t>
      </w:r>
      <w:proofErr w:type="spellStart"/>
      <w:r w:rsidRPr="008734FB">
        <w:rPr>
          <w:b/>
          <w:bCs/>
        </w:rPr>
        <w:t>TendonForceOdeVecSRS</w:t>
      </w:r>
      <w:proofErr w:type="spellEnd"/>
      <w:r w:rsidRPr="008734FB">
        <w:rPr>
          <w:b/>
          <w:bCs/>
        </w:rPr>
        <w:t xml:space="preserve"> and </w:t>
      </w:r>
      <w:proofErr w:type="spellStart"/>
      <w:r w:rsidRPr="008734FB">
        <w:rPr>
          <w:b/>
          <w:bCs/>
        </w:rPr>
        <w:t>TendonForceOdeVecSRS</w:t>
      </w:r>
      <w:r w:rsidRPr="008734FB">
        <w:rPr>
          <w:b/>
          <w:bCs/>
        </w:rPr>
        <w:t>_BP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4FB" w14:paraId="5A4B2025" w14:textId="77777777">
        <w:tc>
          <w:tcPr>
            <w:tcW w:w="4675" w:type="dxa"/>
          </w:tcPr>
          <w:p w14:paraId="6833B358" w14:textId="10C93A73" w:rsidR="008734FB" w:rsidRDefault="008734FB">
            <w:r>
              <w:t>Variable</w:t>
            </w:r>
          </w:p>
        </w:tc>
        <w:tc>
          <w:tcPr>
            <w:tcW w:w="4675" w:type="dxa"/>
          </w:tcPr>
          <w:p w14:paraId="227414B5" w14:textId="43C65389" w:rsidR="008734FB" w:rsidRDefault="008734FB">
            <w:r>
              <w:t>Meaning</w:t>
            </w:r>
          </w:p>
        </w:tc>
      </w:tr>
      <w:tr w:rsidR="008734FB" w14:paraId="35E50FE2" w14:textId="77777777">
        <w:tc>
          <w:tcPr>
            <w:tcW w:w="4675" w:type="dxa"/>
          </w:tcPr>
          <w:p w14:paraId="0F1D14B8" w14:textId="2A7F8444" w:rsidR="008734FB" w:rsidRDefault="008734FB">
            <w:r>
              <w:t>A</w:t>
            </w:r>
          </w:p>
        </w:tc>
        <w:tc>
          <w:tcPr>
            <w:tcW w:w="4675" w:type="dxa"/>
          </w:tcPr>
          <w:p w14:paraId="69B0922F" w14:textId="20830668" w:rsidR="008734FB" w:rsidRDefault="008734FB">
            <w:r>
              <w:t>Excitation</w:t>
            </w:r>
            <w:r w:rsidR="0019443B">
              <w:t>. Same as in input variable.</w:t>
            </w:r>
          </w:p>
        </w:tc>
      </w:tr>
      <w:tr w:rsidR="008734FB" w14:paraId="4C548F63" w14:textId="77777777">
        <w:tc>
          <w:tcPr>
            <w:tcW w:w="4675" w:type="dxa"/>
          </w:tcPr>
          <w:p w14:paraId="2F9F1FC7" w14:textId="3708C9DD" w:rsidR="008734FB" w:rsidRDefault="008734FB">
            <w:proofErr w:type="spellStart"/>
            <w:r>
              <w:t>lMT</w:t>
            </w:r>
            <w:proofErr w:type="spellEnd"/>
          </w:p>
        </w:tc>
        <w:tc>
          <w:tcPr>
            <w:tcW w:w="4675" w:type="dxa"/>
          </w:tcPr>
          <w:p w14:paraId="0692E47F" w14:textId="798488FF" w:rsidR="008734FB" w:rsidRDefault="008734FB">
            <w:r>
              <w:t>Length of MT</w:t>
            </w:r>
            <w:r w:rsidR="0019443B">
              <w:t xml:space="preserve">. Obtained from </w:t>
            </w:r>
            <w:proofErr w:type="spellStart"/>
            <w:r w:rsidR="0019443B">
              <w:t>osimState</w:t>
            </w:r>
            <w:proofErr w:type="spellEnd"/>
            <w:r w:rsidR="0019443B">
              <w:t xml:space="preserve">, which is obtained from </w:t>
            </w:r>
            <w:proofErr w:type="spellStart"/>
            <w:r w:rsidR="0019443B">
              <w:t>osimModel</w:t>
            </w:r>
            <w:proofErr w:type="spellEnd"/>
            <w:r w:rsidR="0019443B">
              <w:t xml:space="preserve">. </w:t>
            </w:r>
          </w:p>
        </w:tc>
      </w:tr>
      <w:tr w:rsidR="008734FB" w14:paraId="1488C110" w14:textId="77777777">
        <w:tc>
          <w:tcPr>
            <w:tcW w:w="4675" w:type="dxa"/>
          </w:tcPr>
          <w:p w14:paraId="630DAC18" w14:textId="65544503" w:rsidR="008734FB" w:rsidRDefault="008734FB">
            <w:proofErr w:type="spellStart"/>
            <w:r>
              <w:t>vMT</w:t>
            </w:r>
            <w:proofErr w:type="spellEnd"/>
          </w:p>
        </w:tc>
        <w:tc>
          <w:tcPr>
            <w:tcW w:w="4675" w:type="dxa"/>
          </w:tcPr>
          <w:p w14:paraId="1E8FFA79" w14:textId="507DEC51" w:rsidR="008734FB" w:rsidRDefault="008734FB">
            <w:r>
              <w:t>Velocity of MT (set to 0)</w:t>
            </w:r>
          </w:p>
        </w:tc>
      </w:tr>
      <w:tr w:rsidR="008734FB" w14:paraId="1C175E1E" w14:textId="77777777">
        <w:tc>
          <w:tcPr>
            <w:tcW w:w="4675" w:type="dxa"/>
          </w:tcPr>
          <w:p w14:paraId="5D6332C4" w14:textId="02FF83FF" w:rsidR="008734FB" w:rsidRDefault="008734FB">
            <w:r w:rsidRPr="008734FB">
              <w:t>params</w:t>
            </w:r>
          </w:p>
        </w:tc>
        <w:tc>
          <w:tcPr>
            <w:tcW w:w="4675" w:type="dxa"/>
          </w:tcPr>
          <w:p w14:paraId="419F6CA2" w14:textId="0D2C4C43" w:rsidR="008734FB" w:rsidRDefault="008734FB">
            <w:r>
              <w:t>Muscle-specific parameters</w:t>
            </w:r>
          </w:p>
        </w:tc>
      </w:tr>
      <w:tr w:rsidR="008734FB" w14:paraId="139946EA" w14:textId="77777777">
        <w:tc>
          <w:tcPr>
            <w:tcW w:w="4675" w:type="dxa"/>
          </w:tcPr>
          <w:p w14:paraId="47826184" w14:textId="1F7D9A4C" w:rsidR="008734FB" w:rsidRDefault="008734FB">
            <w:proofErr w:type="spellStart"/>
            <w:r w:rsidRPr="008734FB">
              <w:t>Fvparam</w:t>
            </w:r>
            <w:proofErr w:type="spellEnd"/>
          </w:p>
        </w:tc>
        <w:tc>
          <w:tcPr>
            <w:tcW w:w="4675" w:type="dxa"/>
          </w:tcPr>
          <w:p w14:paraId="6FE3DCC4" w14:textId="77777777" w:rsidR="008734FB" w:rsidRDefault="008734FB"/>
        </w:tc>
      </w:tr>
      <w:tr w:rsidR="008734FB" w14:paraId="5A29E2A9" w14:textId="77777777">
        <w:tc>
          <w:tcPr>
            <w:tcW w:w="4675" w:type="dxa"/>
          </w:tcPr>
          <w:p w14:paraId="01F15F13" w14:textId="63D7CAFC" w:rsidR="008734FB" w:rsidRPr="008734FB" w:rsidRDefault="008734FB">
            <w:proofErr w:type="spellStart"/>
            <w:r w:rsidRPr="008734FB">
              <w:t>Fpparam</w:t>
            </w:r>
            <w:proofErr w:type="spellEnd"/>
          </w:p>
        </w:tc>
        <w:tc>
          <w:tcPr>
            <w:tcW w:w="4675" w:type="dxa"/>
          </w:tcPr>
          <w:p w14:paraId="23D915E6" w14:textId="77777777" w:rsidR="008734FB" w:rsidRDefault="008734FB"/>
        </w:tc>
      </w:tr>
      <w:tr w:rsidR="008734FB" w14:paraId="3E143A89" w14:textId="77777777">
        <w:tc>
          <w:tcPr>
            <w:tcW w:w="4675" w:type="dxa"/>
          </w:tcPr>
          <w:p w14:paraId="02BE52F9" w14:textId="47695B20" w:rsidR="008734FB" w:rsidRPr="008734FB" w:rsidRDefault="008734FB">
            <w:proofErr w:type="spellStart"/>
            <w:r w:rsidRPr="008734FB">
              <w:t>Faparam</w:t>
            </w:r>
            <w:proofErr w:type="spellEnd"/>
          </w:p>
        </w:tc>
        <w:tc>
          <w:tcPr>
            <w:tcW w:w="4675" w:type="dxa"/>
          </w:tcPr>
          <w:p w14:paraId="5A81BBF3" w14:textId="77777777" w:rsidR="008734FB" w:rsidRDefault="008734FB"/>
        </w:tc>
      </w:tr>
      <w:tr w:rsidR="008734FB" w14:paraId="7B91C114" w14:textId="77777777">
        <w:tc>
          <w:tcPr>
            <w:tcW w:w="4675" w:type="dxa"/>
          </w:tcPr>
          <w:p w14:paraId="78B84594" w14:textId="795BF198" w:rsidR="008734FB" w:rsidRPr="008734FB" w:rsidRDefault="008734FB">
            <w:proofErr w:type="spellStart"/>
            <w:r w:rsidRPr="008734FB">
              <w:t>vec_kT</w:t>
            </w:r>
            <w:proofErr w:type="spellEnd"/>
          </w:p>
        </w:tc>
        <w:tc>
          <w:tcPr>
            <w:tcW w:w="4675" w:type="dxa"/>
          </w:tcPr>
          <w:p w14:paraId="50522CE9" w14:textId="77777777" w:rsidR="008734FB" w:rsidRDefault="008734FB"/>
        </w:tc>
      </w:tr>
      <w:tr w:rsidR="008734FB" w14:paraId="40C12FEE" w14:textId="77777777">
        <w:tc>
          <w:tcPr>
            <w:tcW w:w="4675" w:type="dxa"/>
          </w:tcPr>
          <w:p w14:paraId="216B5EEB" w14:textId="645A8036" w:rsidR="008734FB" w:rsidRPr="008734FB" w:rsidRDefault="008734FB">
            <w:proofErr w:type="spellStart"/>
            <w:r>
              <w:t>lMtilda_isom</w:t>
            </w:r>
            <w:proofErr w:type="spellEnd"/>
          </w:p>
        </w:tc>
        <w:tc>
          <w:tcPr>
            <w:tcW w:w="4675" w:type="dxa"/>
          </w:tcPr>
          <w:p w14:paraId="2F253078" w14:textId="3B25CC54" w:rsidR="008734FB" w:rsidRDefault="008734FB">
            <w:proofErr w:type="spellStart"/>
            <w:r>
              <w:t>Isometic</w:t>
            </w:r>
            <w:proofErr w:type="spellEnd"/>
            <w:r>
              <w:t xml:space="preserve"> </w:t>
            </w:r>
            <w:proofErr w:type="spellStart"/>
            <w:r>
              <w:t>lM</w:t>
            </w:r>
            <w:proofErr w:type="spellEnd"/>
          </w:p>
        </w:tc>
      </w:tr>
      <w:tr w:rsidR="008734FB" w14:paraId="2513DFB7" w14:textId="77777777">
        <w:tc>
          <w:tcPr>
            <w:tcW w:w="4675" w:type="dxa"/>
          </w:tcPr>
          <w:p w14:paraId="2F30A600" w14:textId="01F79685" w:rsidR="008734FB" w:rsidRDefault="008734FB">
            <w:proofErr w:type="spellStart"/>
            <w:r>
              <w:t>ksrs</w:t>
            </w:r>
            <w:proofErr w:type="spellEnd"/>
          </w:p>
        </w:tc>
        <w:tc>
          <w:tcPr>
            <w:tcW w:w="4675" w:type="dxa"/>
          </w:tcPr>
          <w:p w14:paraId="785D0EF6" w14:textId="6E324A0B" w:rsidR="008734FB" w:rsidRDefault="008734FB">
            <w:r>
              <w:t>Short-range stiffness</w:t>
            </w:r>
          </w:p>
        </w:tc>
      </w:tr>
    </w:tbl>
    <w:p w14:paraId="1D9B760D" w14:textId="77777777" w:rsidR="008734FB" w:rsidRDefault="008734FB"/>
    <w:p w14:paraId="67DD17FB" w14:textId="5DDF4E61" w:rsidR="00213A9D" w:rsidRPr="008734FB" w:rsidRDefault="00213A9D" w:rsidP="00213A9D">
      <w:pPr>
        <w:rPr>
          <w:b/>
          <w:bCs/>
        </w:rPr>
      </w:pPr>
      <w:r>
        <w:rPr>
          <w:b/>
          <w:bCs/>
        </w:rPr>
        <w:t>Additionally n</w:t>
      </w:r>
      <w:r w:rsidRPr="008734FB">
        <w:rPr>
          <w:b/>
          <w:bCs/>
        </w:rPr>
        <w:t xml:space="preserve">eeded for </w:t>
      </w:r>
      <w:proofErr w:type="spellStart"/>
      <w:r w:rsidRPr="00213A9D">
        <w:rPr>
          <w:b/>
          <w:bCs/>
        </w:rPr>
        <w:t>compute_state_derivatives</w:t>
      </w:r>
      <w:proofErr w:type="spellEnd"/>
      <w:r>
        <w:rPr>
          <w:b/>
          <w:bCs/>
        </w:rPr>
        <w:t xml:space="preserve"> </w:t>
      </w:r>
      <w:r w:rsidRPr="008734FB">
        <w:rPr>
          <w:b/>
          <w:bCs/>
        </w:rPr>
        <w:t xml:space="preserve">and </w:t>
      </w:r>
      <w:proofErr w:type="spellStart"/>
      <w:r w:rsidRPr="00213A9D">
        <w:rPr>
          <w:b/>
          <w:bCs/>
        </w:rPr>
        <w:t>compute_state_derivatives_BP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3A9D" w14:paraId="4B41CFDC" w14:textId="77777777" w:rsidTr="00261591">
        <w:tc>
          <w:tcPr>
            <w:tcW w:w="4675" w:type="dxa"/>
          </w:tcPr>
          <w:p w14:paraId="7DC47EE4" w14:textId="77777777" w:rsidR="00213A9D" w:rsidRDefault="00213A9D" w:rsidP="00261591">
            <w:r>
              <w:t>Variable</w:t>
            </w:r>
          </w:p>
        </w:tc>
        <w:tc>
          <w:tcPr>
            <w:tcW w:w="4675" w:type="dxa"/>
          </w:tcPr>
          <w:p w14:paraId="7644DF92" w14:textId="77777777" w:rsidR="00213A9D" w:rsidRDefault="00213A9D" w:rsidP="00261591">
            <w:r>
              <w:t>Meaning</w:t>
            </w:r>
          </w:p>
        </w:tc>
      </w:tr>
      <w:tr w:rsidR="00213A9D" w14:paraId="3D12538D" w14:textId="77777777" w:rsidTr="00261591">
        <w:tc>
          <w:tcPr>
            <w:tcW w:w="4675" w:type="dxa"/>
          </w:tcPr>
          <w:p w14:paraId="36D01373" w14:textId="5407299D" w:rsidR="00213A9D" w:rsidRDefault="00213A9D" w:rsidP="00261591">
            <w:r>
              <w:t>s0</w:t>
            </w:r>
          </w:p>
        </w:tc>
        <w:tc>
          <w:tcPr>
            <w:tcW w:w="4675" w:type="dxa"/>
          </w:tcPr>
          <w:p w14:paraId="6786E529" w14:textId="41F8BDBF" w:rsidR="00213A9D" w:rsidRDefault="00213A9D" w:rsidP="00261591">
            <w:r>
              <w:t>Initial non-muscle states</w:t>
            </w:r>
            <w:r w:rsidR="0019443B">
              <w:t xml:space="preserve">. From </w:t>
            </w:r>
            <w:proofErr w:type="spellStart"/>
            <w:r w:rsidR="0019443B" w:rsidRPr="0019443B">
              <w:t>IKsolution</w:t>
            </w:r>
            <w:proofErr w:type="spellEnd"/>
          </w:p>
        </w:tc>
      </w:tr>
      <w:tr w:rsidR="00213A9D" w14:paraId="14F694C8" w14:textId="77777777" w:rsidTr="00261591">
        <w:tc>
          <w:tcPr>
            <w:tcW w:w="4675" w:type="dxa"/>
          </w:tcPr>
          <w:p w14:paraId="4DD3E2E2" w14:textId="639C4410" w:rsidR="00213A9D" w:rsidRDefault="00213A9D" w:rsidP="00261591">
            <w:r>
              <w:t>input</w:t>
            </w:r>
          </w:p>
        </w:tc>
        <w:tc>
          <w:tcPr>
            <w:tcW w:w="4675" w:type="dxa"/>
          </w:tcPr>
          <w:p w14:paraId="54B3E8CB" w14:textId="4BAECF1C" w:rsidR="00213A9D" w:rsidRDefault="00213A9D" w:rsidP="00261591">
            <w:r>
              <w:t xml:space="preserve">Platform acceleration. Struct with 3 fields: </w:t>
            </w:r>
            <w:proofErr w:type="spellStart"/>
            <w:r>
              <w:t>platacc</w:t>
            </w:r>
            <w:proofErr w:type="spellEnd"/>
            <w:r>
              <w:t>, time and act</w:t>
            </w:r>
          </w:p>
        </w:tc>
      </w:tr>
      <w:tr w:rsidR="00213A9D" w14:paraId="1A7F6922" w14:textId="77777777" w:rsidTr="00261591">
        <w:tc>
          <w:tcPr>
            <w:tcW w:w="4675" w:type="dxa"/>
          </w:tcPr>
          <w:p w14:paraId="0BD10F41" w14:textId="61BF3B6E" w:rsidR="00213A9D" w:rsidRDefault="00213A9D" w:rsidP="00261591">
            <w:proofErr w:type="spellStart"/>
            <w:r w:rsidRPr="00213A9D">
              <w:t>osimModel</w:t>
            </w:r>
            <w:proofErr w:type="spellEnd"/>
          </w:p>
        </w:tc>
        <w:tc>
          <w:tcPr>
            <w:tcW w:w="4675" w:type="dxa"/>
          </w:tcPr>
          <w:p w14:paraId="6E42FA0B" w14:textId="01E7DF4B" w:rsidR="00213A9D" w:rsidRDefault="00213A9D" w:rsidP="00261591">
            <w:proofErr w:type="spellStart"/>
            <w:r>
              <w:t>OpenSim</w:t>
            </w:r>
            <w:proofErr w:type="spellEnd"/>
            <w:r>
              <w:t xml:space="preserve"> model</w:t>
            </w:r>
          </w:p>
        </w:tc>
      </w:tr>
      <w:tr w:rsidR="00213A9D" w14:paraId="157A62E8" w14:textId="77777777" w:rsidTr="00261591">
        <w:tc>
          <w:tcPr>
            <w:tcW w:w="4675" w:type="dxa"/>
          </w:tcPr>
          <w:p w14:paraId="58AC68E9" w14:textId="7F487486" w:rsidR="00213A9D" w:rsidRPr="00213A9D" w:rsidRDefault="00213A9D" w:rsidP="00261591">
            <w:proofErr w:type="spellStart"/>
            <w:r w:rsidRPr="00213A9D">
              <w:t>osimState</w:t>
            </w:r>
            <w:proofErr w:type="spellEnd"/>
          </w:p>
        </w:tc>
        <w:tc>
          <w:tcPr>
            <w:tcW w:w="4675" w:type="dxa"/>
          </w:tcPr>
          <w:p w14:paraId="69419EEA" w14:textId="748B5EAE" w:rsidR="00213A9D" w:rsidRDefault="0019443B" w:rsidP="00261591">
            <w:r>
              <w:t xml:space="preserve">Obtained from </w:t>
            </w:r>
            <w:proofErr w:type="spellStart"/>
            <w:r>
              <w:t>OpenSim</w:t>
            </w:r>
            <w:proofErr w:type="spellEnd"/>
            <w:r>
              <w:t xml:space="preserve"> model</w:t>
            </w:r>
          </w:p>
        </w:tc>
      </w:tr>
      <w:tr w:rsidR="00213A9D" w14:paraId="2F89BFD9" w14:textId="77777777" w:rsidTr="00261591">
        <w:tc>
          <w:tcPr>
            <w:tcW w:w="4675" w:type="dxa"/>
          </w:tcPr>
          <w:p w14:paraId="0DFB6940" w14:textId="0B0CA17B" w:rsidR="00213A9D" w:rsidRPr="00213A9D" w:rsidRDefault="00213A9D" w:rsidP="00261591">
            <w:proofErr w:type="spellStart"/>
            <w:r w:rsidRPr="00213A9D">
              <w:t>auxdata</w:t>
            </w:r>
            <w:proofErr w:type="spellEnd"/>
          </w:p>
        </w:tc>
        <w:tc>
          <w:tcPr>
            <w:tcW w:w="4675" w:type="dxa"/>
          </w:tcPr>
          <w:p w14:paraId="01017247" w14:textId="40A0DF7D" w:rsidR="00213A9D" w:rsidRDefault="00213A9D" w:rsidP="00261591">
            <w:r>
              <w:t>Contains info about muscles, largely from existing muscle-parameters (see above)</w:t>
            </w:r>
          </w:p>
        </w:tc>
      </w:tr>
    </w:tbl>
    <w:p w14:paraId="0B2A110F" w14:textId="77777777" w:rsidR="00213A9D" w:rsidRDefault="00213A9D"/>
    <w:p w14:paraId="158A0A61" w14:textId="234649CE" w:rsidR="0019443B" w:rsidRDefault="0019443B">
      <w:r>
        <w:t>Required files</w:t>
      </w:r>
    </w:p>
    <w:p w14:paraId="0319B6C9" w14:textId="4E1423E9" w:rsidR="0019443B" w:rsidRDefault="0019443B">
      <w:r w:rsidRPr="0019443B">
        <w:t xml:space="preserve">    'C:\Users\timvd\Documents\Models\SCP_gait10dof18musc_Trial15_ks.mot'</w:t>
      </w:r>
      <w:r w:rsidR="001843C4">
        <w:t xml:space="preserve"> (use </w:t>
      </w:r>
      <w:proofErr w:type="spellStart"/>
      <w:r w:rsidR="001843C4" w:rsidRPr="001843C4">
        <w:t>importdata</w:t>
      </w:r>
      <w:proofErr w:type="spellEnd"/>
      <w:r w:rsidR="001843C4">
        <w:t>)</w:t>
      </w:r>
    </w:p>
    <w:p w14:paraId="66AECF56" w14:textId="519389A4" w:rsidR="0019443B" w:rsidRPr="0019443B" w:rsidRDefault="0019443B" w:rsidP="0019443B">
      <w:proofErr w:type="spellStart"/>
      <w:r w:rsidRPr="0019443B">
        <w:t>Fvparam</w:t>
      </w:r>
      <w:r>
        <w:t>.mat</w:t>
      </w:r>
      <w:proofErr w:type="spellEnd"/>
      <w:r>
        <w:t xml:space="preserve">, </w:t>
      </w:r>
      <w:proofErr w:type="spellStart"/>
      <w:r w:rsidRPr="0019443B">
        <w:t>F</w:t>
      </w:r>
      <w:r>
        <w:t>aparam.mat</w:t>
      </w:r>
      <w:proofErr w:type="spellEnd"/>
    </w:p>
    <w:p w14:paraId="31683B1F" w14:textId="678A56B7" w:rsidR="0019443B" w:rsidRDefault="0019443B">
      <w:r w:rsidRPr="0019443B">
        <w:t xml:space="preserve">    'C:\Users\timvd\Documents\OSIM_posturePerts_Friedl\matlab_files\PlatOnsets.dat'</w:t>
      </w:r>
    </w:p>
    <w:p w14:paraId="0FBD6FF7" w14:textId="2628DCA5" w:rsidR="0019443B" w:rsidRDefault="0019443B">
      <w:r w:rsidRPr="0019443B">
        <w:lastRenderedPageBreak/>
        <w:t xml:space="preserve">  Trial15_InputDataTime</w:t>
      </w:r>
      <w:r>
        <w:t>.mat</w:t>
      </w:r>
    </w:p>
    <w:p w14:paraId="4BF69D70" w14:textId="55C0E7F7" w:rsidR="0019443B" w:rsidRDefault="0019443B">
      <w:r w:rsidRPr="0019443B">
        <w:t xml:space="preserve">    'C:\Users\timvd\Documents\OSIM_posturePerts_Friedl\processedData\Trial15'</w:t>
      </w:r>
    </w:p>
    <w:p w14:paraId="7B2B196A" w14:textId="3544E346" w:rsidR="0019443B" w:rsidRDefault="0019443B">
      <w:r w:rsidRPr="0019443B">
        <w:t xml:space="preserve">    'C:\Users\</w:t>
      </w:r>
      <w:proofErr w:type="spellStart"/>
      <w:r w:rsidRPr="0019443B">
        <w:t>timvd</w:t>
      </w:r>
      <w:proofErr w:type="spellEnd"/>
      <w:r w:rsidRPr="0019443B">
        <w:t>\Documents\Models\SCP_gait4dof9musc.osim'</w:t>
      </w:r>
    </w:p>
    <w:p w14:paraId="756B1BC3" w14:textId="084E99BC" w:rsidR="0019443B" w:rsidRDefault="0019443B">
      <w:r w:rsidRPr="0019443B">
        <w:t xml:space="preserve">    'C:\Users\</w:t>
      </w:r>
      <w:proofErr w:type="spellStart"/>
      <w:r w:rsidRPr="0019443B">
        <w:t>timvd</w:t>
      </w:r>
      <w:proofErr w:type="spellEnd"/>
      <w:r w:rsidRPr="0019443B">
        <w:t>\Documents\Models\SCP_gait10dof18musc.osim'</w:t>
      </w:r>
    </w:p>
    <w:p w14:paraId="3F8ECD2B" w14:textId="3D36C387" w:rsidR="0019443B" w:rsidRDefault="0019443B">
      <w:r w:rsidRPr="0019443B">
        <w:t xml:space="preserve">    '</w:t>
      </w:r>
      <w:proofErr w:type="gramStart"/>
      <w:r w:rsidRPr="0019443B">
        <w:t>musdyn</w:t>
      </w:r>
      <w:proofErr w:type="gramEnd"/>
      <w:r w:rsidRPr="0019443B">
        <w:t>_SRS_dlmt_Trial15_ebase3_min10_50ms_ksrs0_web30_rev'</w:t>
      </w:r>
    </w:p>
    <w:sectPr w:rsidR="00194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FB"/>
    <w:rsid w:val="000D11F7"/>
    <w:rsid w:val="00120D3F"/>
    <w:rsid w:val="001843C4"/>
    <w:rsid w:val="0019443B"/>
    <w:rsid w:val="00213A9D"/>
    <w:rsid w:val="00244C92"/>
    <w:rsid w:val="003A679F"/>
    <w:rsid w:val="003E73AB"/>
    <w:rsid w:val="00434224"/>
    <w:rsid w:val="00534FDF"/>
    <w:rsid w:val="00552D31"/>
    <w:rsid w:val="008734FB"/>
    <w:rsid w:val="009514A9"/>
    <w:rsid w:val="00D67783"/>
    <w:rsid w:val="00E33A70"/>
    <w:rsid w:val="00F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FEEA"/>
  <w15:chartTrackingRefBased/>
  <w15:docId w15:val="{CFA963DA-D474-44C6-A73F-2147A066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1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971FC"/>
    <w:pPr>
      <w:spacing w:after="240" w:line="240" w:lineRule="auto"/>
      <w:ind w:left="720" w:hanging="720"/>
    </w:pPr>
    <w:rPr>
      <w:rFonts w:ascii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F971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cf01">
    <w:name w:val="cf01"/>
    <w:basedOn w:val="DefaultParagraphFont"/>
    <w:rsid w:val="00F971FC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F971FC"/>
    <w:rPr>
      <w:rFonts w:ascii="Segoe UI" w:hAnsi="Segoe UI" w:cs="Segoe UI" w:hint="default"/>
      <w:color w:val="0000F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1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1FC"/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1FC"/>
    <w:rPr>
      <w:rFonts w:asciiTheme="minorHAnsi" w:hAnsiTheme="minorHAnsi" w:cstheme="minorBidi"/>
      <w:b/>
      <w:bCs/>
      <w:kern w:val="2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9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FC"/>
    <w:rPr>
      <w:rFonts w:asciiTheme="minorHAnsi" w:hAnsiTheme="minorHAnsi" w:cstheme="minorBidi"/>
      <w:kern w:val="2"/>
      <w:szCs w:val="22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F971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71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71FC"/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9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FC"/>
    <w:rPr>
      <w:rFonts w:asciiTheme="minorHAnsi" w:hAnsiTheme="minorHAnsi" w:cstheme="minorBidi"/>
      <w:kern w:val="2"/>
      <w:szCs w:val="2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971FC"/>
    <w:rPr>
      <w:rFonts w:asciiTheme="majorHAnsi" w:eastAsiaTheme="majorEastAsia" w:hAnsiTheme="majorHAnsi" w:cstheme="majorBidi"/>
      <w:b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971FC"/>
    <w:rPr>
      <w:rFonts w:asciiTheme="majorHAnsi" w:eastAsiaTheme="majorEastAsia" w:hAnsiTheme="majorHAnsi" w:cstheme="majorBidi"/>
      <w:b/>
      <w:kern w:val="2"/>
      <w:sz w:val="32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F971FC"/>
    <w:rPr>
      <w:rFonts w:asciiTheme="majorHAnsi" w:eastAsiaTheme="majorEastAsia" w:hAnsiTheme="majorHAnsi" w:cstheme="majorBidi"/>
      <w:b/>
      <w:kern w:val="2"/>
      <w:sz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F971FC"/>
    <w:rPr>
      <w:rFonts w:asciiTheme="majorHAnsi" w:eastAsiaTheme="majorEastAsia" w:hAnsiTheme="maj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971FC"/>
    <w:rPr>
      <w:color w:val="467886" w:themeColor="hyperlink"/>
      <w:u w:val="single"/>
    </w:rPr>
  </w:style>
  <w:style w:type="paragraph" w:customStyle="1" w:styleId="pf0">
    <w:name w:val="pf0"/>
    <w:basedOn w:val="Normal"/>
    <w:rsid w:val="00F971F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F97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1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1FC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F971FC"/>
  </w:style>
  <w:style w:type="character" w:styleId="PageNumber">
    <w:name w:val="page number"/>
    <w:basedOn w:val="DefaultParagraphFont"/>
    <w:uiPriority w:val="99"/>
    <w:semiHidden/>
    <w:unhideWhenUsed/>
    <w:rsid w:val="00F971FC"/>
  </w:style>
  <w:style w:type="paragraph" w:styleId="Title">
    <w:name w:val="Title"/>
    <w:basedOn w:val="Normal"/>
    <w:next w:val="Normal"/>
    <w:link w:val="TitleChar"/>
    <w:uiPriority w:val="10"/>
    <w:qFormat/>
    <w:rsid w:val="00F97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table" w:styleId="TableGrid">
    <w:name w:val="Table Grid"/>
    <w:basedOn w:val="TableNormal"/>
    <w:uiPriority w:val="39"/>
    <w:rsid w:val="00F97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1FC"/>
    <w:rPr>
      <w:color w:val="808080"/>
    </w:rPr>
  </w:style>
  <w:style w:type="paragraph" w:styleId="NoSpacing">
    <w:name w:val="No Spacing"/>
    <w:uiPriority w:val="1"/>
    <w:qFormat/>
    <w:rsid w:val="00F971FC"/>
    <w:pPr>
      <w:spacing w:after="0" w:line="240" w:lineRule="auto"/>
      <w:jc w:val="both"/>
    </w:pPr>
    <w:rPr>
      <w:kern w:val="2"/>
      <w:sz w:val="20"/>
      <w14:ligatures w14:val="standardContextual"/>
    </w:rPr>
  </w:style>
  <w:style w:type="paragraph" w:styleId="ListParagraph">
    <w:name w:val="List Paragraph"/>
    <w:basedOn w:val="Normal"/>
    <w:uiPriority w:val="34"/>
    <w:qFormat/>
    <w:rsid w:val="00F971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71FC"/>
    <w:pPr>
      <w:outlineLvl w:val="9"/>
    </w:pPr>
    <w:rPr>
      <w:lang w:val="en-US"/>
    </w:rPr>
  </w:style>
  <w:style w:type="table" w:styleId="PlainTable3">
    <w:name w:val="Plain Table 3"/>
    <w:basedOn w:val="TableNormal"/>
    <w:uiPriority w:val="43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971FC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4F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4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der Zee</dc:creator>
  <cp:keywords/>
  <dc:description/>
  <cp:lastModifiedBy>Tim van der Zee</cp:lastModifiedBy>
  <cp:revision>2</cp:revision>
  <dcterms:created xsi:type="dcterms:W3CDTF">2025-06-16T07:03:00Z</dcterms:created>
  <dcterms:modified xsi:type="dcterms:W3CDTF">2025-06-16T08:44:00Z</dcterms:modified>
</cp:coreProperties>
</file>