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9A38" w14:textId="77777777" w:rsidR="00B90890" w:rsidRDefault="00B90890" w:rsidP="00B90890">
      <w:r>
        <w:t>&lt;!DOCTYPE html&gt;</w:t>
      </w:r>
    </w:p>
    <w:p w14:paraId="30CA1C41" w14:textId="77777777" w:rsidR="00B90890" w:rsidRDefault="00B90890" w:rsidP="00B90890">
      <w:r>
        <w:t>&lt;html lang="en"&gt;</w:t>
      </w:r>
    </w:p>
    <w:p w14:paraId="54AAAF25" w14:textId="77777777" w:rsidR="00B90890" w:rsidRDefault="00B90890" w:rsidP="00B90890">
      <w:r>
        <w:t>&lt;head&gt;</w:t>
      </w:r>
    </w:p>
    <w:p w14:paraId="330E0DDC" w14:textId="77777777" w:rsidR="00B90890" w:rsidRDefault="00B90890" w:rsidP="00B90890">
      <w:r>
        <w:t>&lt;meta charset="UTF-8" /&gt;</w:t>
      </w:r>
    </w:p>
    <w:p w14:paraId="3D368E95" w14:textId="77777777" w:rsidR="00B90890" w:rsidRDefault="00B90890" w:rsidP="00B90890">
      <w:r>
        <w:t>&lt;meta name="viewport" content="width=device-width, initial-scale=1.0" /&gt;</w:t>
      </w:r>
    </w:p>
    <w:p w14:paraId="7108C5EA" w14:textId="77777777" w:rsidR="00B90890" w:rsidRDefault="00B90890" w:rsidP="00B90890"/>
    <w:p w14:paraId="789D8F66" w14:textId="77777777" w:rsidR="00B90890" w:rsidRDefault="00B90890" w:rsidP="00B90890">
      <w:r>
        <w:t>&lt;!-- GLOBAL CSS --&gt;</w:t>
      </w:r>
    </w:p>
    <w:p w14:paraId="4F9343C0" w14:textId="77777777" w:rsidR="00B90890" w:rsidRDefault="00B90890" w:rsidP="00B90890">
      <w:r>
        <w:t xml:space="preserve">&lt;link </w:t>
      </w:r>
      <w:proofErr w:type="spellStart"/>
      <w:r>
        <w:t>rel</w:t>
      </w:r>
      <w:proofErr w:type="spellEnd"/>
      <w:r>
        <w:t>="stylesheet" href="certifications.css?v=1"&gt;</w:t>
      </w:r>
    </w:p>
    <w:p w14:paraId="5F9AF4CA" w14:textId="77777777" w:rsidR="00B90890" w:rsidRDefault="00B90890" w:rsidP="00B90890"/>
    <w:p w14:paraId="56ADD3A1" w14:textId="77777777" w:rsidR="00B90890" w:rsidRDefault="00B90890" w:rsidP="00B90890">
      <w:r>
        <w:t>&lt;style&gt;</w:t>
      </w:r>
    </w:p>
    <w:p w14:paraId="659CB70E" w14:textId="77777777" w:rsidR="00B90890" w:rsidRDefault="00B90890" w:rsidP="00B90890">
      <w:r>
        <w:t>body.page-certifications {</w:t>
      </w:r>
    </w:p>
    <w:p w14:paraId="48277FAF" w14:textId="77777777" w:rsidR="00B90890" w:rsidRDefault="00B90890" w:rsidP="00B90890">
      <w:r>
        <w:t xml:space="preserve">    background: var(--</w:t>
      </w:r>
      <w:proofErr w:type="spellStart"/>
      <w:r>
        <w:t>bg</w:t>
      </w:r>
      <w:proofErr w:type="spellEnd"/>
      <w:r>
        <w:t>);</w:t>
      </w:r>
    </w:p>
    <w:p w14:paraId="2E5A301F" w14:textId="77777777" w:rsidR="00B90890" w:rsidRDefault="00B90890" w:rsidP="00B90890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54F4DD0B" w14:textId="77777777" w:rsidR="00B90890" w:rsidRDefault="00B90890" w:rsidP="00B90890">
      <w:r>
        <w:t xml:space="preserve">    transition: background 0.3s ease, </w:t>
      </w:r>
      <w:proofErr w:type="spellStart"/>
      <w:r>
        <w:t>color</w:t>
      </w:r>
      <w:proofErr w:type="spellEnd"/>
      <w:r>
        <w:t xml:space="preserve"> 0.3s ease;</w:t>
      </w:r>
    </w:p>
    <w:p w14:paraId="50D0C949" w14:textId="77777777" w:rsidR="00B90890" w:rsidRDefault="00B90890" w:rsidP="00B90890">
      <w:r>
        <w:t>}</w:t>
      </w:r>
    </w:p>
    <w:p w14:paraId="74C6CAA3" w14:textId="77777777" w:rsidR="00B90890" w:rsidRDefault="00B90890" w:rsidP="00B90890"/>
    <w:p w14:paraId="0958B63F" w14:textId="77777777" w:rsidR="00B90890" w:rsidRDefault="00B90890" w:rsidP="00B90890">
      <w:r>
        <w:t>.page-container {</w:t>
      </w:r>
    </w:p>
    <w:p w14:paraId="2B543913" w14:textId="77777777" w:rsidR="00B90890" w:rsidRDefault="00B90890" w:rsidP="00B90890">
      <w:r>
        <w:t xml:space="preserve">    max-width: 960px;</w:t>
      </w:r>
    </w:p>
    <w:p w14:paraId="591E4B7E" w14:textId="77777777" w:rsidR="00B90890" w:rsidRDefault="00B90890" w:rsidP="00B90890">
      <w:r>
        <w:t xml:space="preserve">    margin: 0 auto;</w:t>
      </w:r>
    </w:p>
    <w:p w14:paraId="7A430673" w14:textId="77777777" w:rsidR="00B90890" w:rsidRDefault="00B90890" w:rsidP="00B90890">
      <w:r>
        <w:t xml:space="preserve">    padding: 2rem 1.5rem;</w:t>
      </w:r>
    </w:p>
    <w:p w14:paraId="785B5645" w14:textId="77777777" w:rsidR="00B90890" w:rsidRDefault="00B90890" w:rsidP="00B90890">
      <w:r>
        <w:t>}</w:t>
      </w:r>
    </w:p>
    <w:p w14:paraId="630995DE" w14:textId="77777777" w:rsidR="00B90890" w:rsidRDefault="00B90890" w:rsidP="00B90890"/>
    <w:p w14:paraId="01C748C8" w14:textId="77777777" w:rsidR="00B90890" w:rsidRDefault="00B90890" w:rsidP="00B90890">
      <w:r>
        <w:t>/* HERO */</w:t>
      </w:r>
    </w:p>
    <w:p w14:paraId="553FE00B" w14:textId="77777777" w:rsidR="00B90890" w:rsidRDefault="00B90890" w:rsidP="00B90890">
      <w:r>
        <w:t>.hero-section h1 {</w:t>
      </w:r>
    </w:p>
    <w:p w14:paraId="0E82F977" w14:textId="77777777" w:rsidR="00B90890" w:rsidRDefault="00B90890" w:rsidP="00B90890">
      <w:r>
        <w:t xml:space="preserve">    font-size: 2.2rem;</w:t>
      </w:r>
    </w:p>
    <w:p w14:paraId="51A91130" w14:textId="77777777" w:rsidR="00B90890" w:rsidRDefault="00B90890" w:rsidP="00B90890">
      <w:r>
        <w:t xml:space="preserve">    margin-bottom: 0.5rem;</w:t>
      </w:r>
    </w:p>
    <w:p w14:paraId="5E0538CD" w14:textId="77777777" w:rsidR="00B90890" w:rsidRDefault="00B90890" w:rsidP="00B90890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0960EC90" w14:textId="77777777" w:rsidR="00B90890" w:rsidRDefault="00B90890" w:rsidP="00B90890">
      <w:r>
        <w:t>}</w:t>
      </w:r>
    </w:p>
    <w:p w14:paraId="66600CDA" w14:textId="77777777" w:rsidR="00B90890" w:rsidRDefault="00B90890" w:rsidP="00B90890">
      <w:r>
        <w:lastRenderedPageBreak/>
        <w:t>.hero-section p {</w:t>
      </w:r>
    </w:p>
    <w:p w14:paraId="0DD9FE69" w14:textId="77777777" w:rsidR="00B90890" w:rsidRDefault="00B90890" w:rsidP="00B90890">
      <w:r>
        <w:t xml:space="preserve">    font-size: 1.1rem;</w:t>
      </w:r>
    </w:p>
    <w:p w14:paraId="7F01B53E" w14:textId="77777777" w:rsidR="00B90890" w:rsidRDefault="00B90890" w:rsidP="00B90890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7F930714" w14:textId="77777777" w:rsidR="00B90890" w:rsidRDefault="00B90890" w:rsidP="00B90890">
      <w:r>
        <w:t xml:space="preserve">    max-width: 720px;</w:t>
      </w:r>
    </w:p>
    <w:p w14:paraId="46837856" w14:textId="77777777" w:rsidR="00B90890" w:rsidRDefault="00B90890" w:rsidP="00B90890">
      <w:r>
        <w:t>}</w:t>
      </w:r>
    </w:p>
    <w:p w14:paraId="3CAC4EA3" w14:textId="77777777" w:rsidR="00B90890" w:rsidRDefault="00B90890" w:rsidP="00B90890"/>
    <w:p w14:paraId="3951A36C" w14:textId="77777777" w:rsidR="00B90890" w:rsidRDefault="00B90890" w:rsidP="00B90890">
      <w:r>
        <w:t>/* FEATURED BLOCK */</w:t>
      </w:r>
    </w:p>
    <w:p w14:paraId="0BF748C5" w14:textId="77777777" w:rsidR="00B90890" w:rsidRDefault="00B90890" w:rsidP="00B90890">
      <w:r>
        <w:t>.featured-article {</w:t>
      </w:r>
    </w:p>
    <w:p w14:paraId="28AF5B93" w14:textId="77777777" w:rsidR="00B90890" w:rsidRDefault="00B90890" w:rsidP="00B90890">
      <w:r>
        <w:t xml:space="preserve">    border-left: 4px solid var(--accent);</w:t>
      </w:r>
    </w:p>
    <w:p w14:paraId="6A58DE1B" w14:textId="77777777" w:rsidR="00B90890" w:rsidRDefault="00B90890" w:rsidP="00B90890">
      <w:r>
        <w:t xml:space="preserve">    padding-left: 1rem;</w:t>
      </w:r>
    </w:p>
    <w:p w14:paraId="6E4DAB7D" w14:textId="77777777" w:rsidR="00B90890" w:rsidRDefault="00B90890" w:rsidP="00B90890">
      <w:r>
        <w:t xml:space="preserve">    margin-bottom: 2rem;</w:t>
      </w:r>
    </w:p>
    <w:p w14:paraId="34B8DA04" w14:textId="77777777" w:rsidR="00B90890" w:rsidRDefault="00B90890" w:rsidP="00B90890">
      <w:r>
        <w:t xml:space="preserve">    background: var(--</w:t>
      </w:r>
      <w:proofErr w:type="spellStart"/>
      <w:r>
        <w:t>card-bg</w:t>
      </w:r>
      <w:proofErr w:type="spellEnd"/>
      <w:r>
        <w:t>);</w:t>
      </w:r>
    </w:p>
    <w:p w14:paraId="32908BD1" w14:textId="77777777" w:rsidR="00B90890" w:rsidRDefault="00B90890" w:rsidP="00B90890">
      <w:r>
        <w:t xml:space="preserve">    padding: 1.25rem;</w:t>
      </w:r>
    </w:p>
    <w:p w14:paraId="6E50ABE3" w14:textId="77777777" w:rsidR="00B90890" w:rsidRDefault="00B90890" w:rsidP="00B90890">
      <w:r>
        <w:t xml:space="preserve">    border-radius: 8px;</w:t>
      </w:r>
    </w:p>
    <w:p w14:paraId="27DF10F0" w14:textId="77777777" w:rsidR="00B90890" w:rsidRDefault="00B90890" w:rsidP="00B90890">
      <w:r>
        <w:t xml:space="preserve">    box-shadow: var(--shadow);</w:t>
      </w:r>
    </w:p>
    <w:p w14:paraId="33998933" w14:textId="77777777" w:rsidR="00B90890" w:rsidRDefault="00B90890" w:rsidP="00B90890">
      <w:r>
        <w:t>}</w:t>
      </w:r>
    </w:p>
    <w:p w14:paraId="24314458" w14:textId="77777777" w:rsidR="00B90890" w:rsidRDefault="00B90890" w:rsidP="00B90890">
      <w:r>
        <w:t>.featured-article h3 {</w:t>
      </w:r>
    </w:p>
    <w:p w14:paraId="11179D24" w14:textId="77777777" w:rsidR="00B90890" w:rsidRDefault="00B90890" w:rsidP="00B90890">
      <w:r>
        <w:t xml:space="preserve">    margin-top: 0;</w:t>
      </w:r>
    </w:p>
    <w:p w14:paraId="51F43842" w14:textId="77777777" w:rsidR="00B90890" w:rsidRDefault="00B90890" w:rsidP="00B90890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211F0F13" w14:textId="77777777" w:rsidR="00B90890" w:rsidRDefault="00B90890" w:rsidP="00B90890">
      <w:r>
        <w:t>}</w:t>
      </w:r>
    </w:p>
    <w:p w14:paraId="3F92103D" w14:textId="77777777" w:rsidR="00B90890" w:rsidRDefault="00B90890" w:rsidP="00B90890">
      <w:r>
        <w:t>.featured-article p {</w:t>
      </w:r>
    </w:p>
    <w:p w14:paraId="6185C0CF" w14:textId="77777777" w:rsidR="00B90890" w:rsidRDefault="00B90890" w:rsidP="00B90890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6342BE6E" w14:textId="77777777" w:rsidR="00B90890" w:rsidRDefault="00B90890" w:rsidP="00B90890">
      <w:r>
        <w:t>}</w:t>
      </w:r>
    </w:p>
    <w:p w14:paraId="12907E1F" w14:textId="77777777" w:rsidR="00B90890" w:rsidRDefault="00B90890" w:rsidP="00B90890"/>
    <w:p w14:paraId="4C431DEA" w14:textId="77777777" w:rsidR="00B90890" w:rsidRDefault="00B90890" w:rsidP="00B90890">
      <w:r>
        <w:t>/* READ MORE */</w:t>
      </w:r>
    </w:p>
    <w:p w14:paraId="45DF6BC1" w14:textId="77777777" w:rsidR="00B90890" w:rsidRDefault="00B90890" w:rsidP="00B90890">
      <w:r>
        <w:t>.</w:t>
      </w:r>
      <w:proofErr w:type="spellStart"/>
      <w:r>
        <w:t>read-more-btn</w:t>
      </w:r>
      <w:proofErr w:type="spellEnd"/>
      <w:r>
        <w:t xml:space="preserve"> {</w:t>
      </w:r>
    </w:p>
    <w:p w14:paraId="2735AB79" w14:textId="77777777" w:rsidR="00B90890" w:rsidRDefault="00B90890" w:rsidP="00B90890">
      <w:r>
        <w:t xml:space="preserve">    margin-top: 0.75rem;</w:t>
      </w:r>
    </w:p>
    <w:p w14:paraId="51000B0F" w14:textId="77777777" w:rsidR="00B90890" w:rsidRDefault="00B90890" w:rsidP="00B90890">
      <w:r>
        <w:t xml:space="preserve">    background: var(--accent);</w:t>
      </w:r>
    </w:p>
    <w:p w14:paraId="09B530F1" w14:textId="77777777" w:rsidR="00B90890" w:rsidRDefault="00B90890" w:rsidP="00B90890">
      <w:r>
        <w:lastRenderedPageBreak/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07235603" w14:textId="77777777" w:rsidR="00B90890" w:rsidRDefault="00B90890" w:rsidP="00B90890">
      <w:r>
        <w:t xml:space="preserve">    border: none;</w:t>
      </w:r>
    </w:p>
    <w:p w14:paraId="71A75700" w14:textId="77777777" w:rsidR="00B90890" w:rsidRDefault="00B90890" w:rsidP="00B90890">
      <w:r>
        <w:t xml:space="preserve">    padding: 0.5rem 1rem;</w:t>
      </w:r>
    </w:p>
    <w:p w14:paraId="3BC197C2" w14:textId="77777777" w:rsidR="00B90890" w:rsidRDefault="00B90890" w:rsidP="00B90890">
      <w:r>
        <w:t xml:space="preserve">    border-radius: 50px;</w:t>
      </w:r>
    </w:p>
    <w:p w14:paraId="0CE7B197" w14:textId="77777777" w:rsidR="00B90890" w:rsidRDefault="00B90890" w:rsidP="00B90890">
      <w:r>
        <w:t xml:space="preserve">    cursor: pointer;</w:t>
      </w:r>
    </w:p>
    <w:p w14:paraId="2F94A59A" w14:textId="77777777" w:rsidR="00B90890" w:rsidRDefault="00B90890" w:rsidP="00B90890">
      <w:r>
        <w:t xml:space="preserve">    font-weight: 600;</w:t>
      </w:r>
    </w:p>
    <w:p w14:paraId="74A1E42D" w14:textId="77777777" w:rsidR="00B90890" w:rsidRDefault="00B90890" w:rsidP="00B90890">
      <w:r>
        <w:t xml:space="preserve">    transition: 0.25s ease;</w:t>
      </w:r>
    </w:p>
    <w:p w14:paraId="01BB8D62" w14:textId="77777777" w:rsidR="00B90890" w:rsidRDefault="00B90890" w:rsidP="00B90890">
      <w:r>
        <w:t>}</w:t>
      </w:r>
    </w:p>
    <w:p w14:paraId="132BA5D2" w14:textId="77777777" w:rsidR="00B90890" w:rsidRDefault="00B90890" w:rsidP="00B90890">
      <w:r>
        <w:t>.</w:t>
      </w:r>
      <w:proofErr w:type="spellStart"/>
      <w:r>
        <w:t>read-more-btn:hover</w:t>
      </w:r>
      <w:proofErr w:type="spellEnd"/>
      <w:r>
        <w:t xml:space="preserve"> {</w:t>
      </w:r>
    </w:p>
    <w:p w14:paraId="0C852C22" w14:textId="77777777" w:rsidR="00B90890" w:rsidRDefault="00B90890" w:rsidP="00B90890">
      <w:r>
        <w:t xml:space="preserve">    opacity: 0.85;</w:t>
      </w:r>
    </w:p>
    <w:p w14:paraId="6BFAB95D" w14:textId="77777777" w:rsidR="00B90890" w:rsidRDefault="00B90890" w:rsidP="00B90890">
      <w:r>
        <w:t>}</w:t>
      </w:r>
    </w:p>
    <w:p w14:paraId="0CA61AA7" w14:textId="77777777" w:rsidR="00B90890" w:rsidRDefault="00B90890" w:rsidP="00B90890"/>
    <w:p w14:paraId="5B592181" w14:textId="77777777" w:rsidR="00B90890" w:rsidRDefault="00B90890" w:rsidP="00B90890">
      <w:r>
        <w:t>/* CTA */</w:t>
      </w:r>
    </w:p>
    <w:p w14:paraId="05672B7B" w14:textId="77777777" w:rsidR="00B90890" w:rsidRDefault="00B90890" w:rsidP="00B90890">
      <w:r>
        <w:t>.</w:t>
      </w:r>
      <w:proofErr w:type="spellStart"/>
      <w:r>
        <w:t>cta-section</w:t>
      </w:r>
      <w:proofErr w:type="spellEnd"/>
      <w:r>
        <w:t xml:space="preserve"> {</w:t>
      </w:r>
    </w:p>
    <w:p w14:paraId="61FBCA73" w14:textId="77777777" w:rsidR="00B90890" w:rsidRDefault="00B90890" w:rsidP="00B90890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3928388" w14:textId="77777777" w:rsidR="00B90890" w:rsidRDefault="00B90890" w:rsidP="00B90890">
      <w:r>
        <w:t xml:space="preserve">    margin-top: 3rem;</w:t>
      </w:r>
    </w:p>
    <w:p w14:paraId="76CCC581" w14:textId="77777777" w:rsidR="00B90890" w:rsidRDefault="00B90890" w:rsidP="00B90890">
      <w:r>
        <w:t xml:space="preserve">    padding-top: 2rem;</w:t>
      </w:r>
    </w:p>
    <w:p w14:paraId="28C1E28C" w14:textId="77777777" w:rsidR="00B90890" w:rsidRDefault="00B90890" w:rsidP="00B90890">
      <w:r>
        <w:t xml:space="preserve">    border-top: 1px solid #e0e0e0;</w:t>
      </w:r>
    </w:p>
    <w:p w14:paraId="311CD1ED" w14:textId="77777777" w:rsidR="00B90890" w:rsidRDefault="00B90890" w:rsidP="00B90890">
      <w:r>
        <w:t>}</w:t>
      </w:r>
    </w:p>
    <w:p w14:paraId="39AE4C5C" w14:textId="77777777" w:rsidR="00B90890" w:rsidRDefault="00B90890" w:rsidP="00B90890">
      <w:r>
        <w:t>.</w:t>
      </w:r>
      <w:proofErr w:type="spellStart"/>
      <w:r>
        <w:t>btn</w:t>
      </w:r>
      <w:proofErr w:type="spellEnd"/>
      <w:r>
        <w:t xml:space="preserve"> {</w:t>
      </w:r>
    </w:p>
    <w:p w14:paraId="6EB44866" w14:textId="77777777" w:rsidR="00B90890" w:rsidRDefault="00B90890" w:rsidP="00B90890">
      <w:r>
        <w:t xml:space="preserve">    display: inline-block;</w:t>
      </w:r>
    </w:p>
    <w:p w14:paraId="154A6F3D" w14:textId="77777777" w:rsidR="00B90890" w:rsidRDefault="00B90890" w:rsidP="00B90890">
      <w:r>
        <w:t xml:space="preserve">    padding: 0.6rem 1.4rem;</w:t>
      </w:r>
    </w:p>
    <w:p w14:paraId="639A2623" w14:textId="77777777" w:rsidR="00B90890" w:rsidRDefault="00B90890" w:rsidP="00B90890">
      <w:r>
        <w:t xml:space="preserve">    border-radius: 999px;</w:t>
      </w:r>
    </w:p>
    <w:p w14:paraId="2BB608A6" w14:textId="77777777" w:rsidR="00B90890" w:rsidRDefault="00B90890" w:rsidP="00B90890">
      <w:r>
        <w:t xml:space="preserve">    background: var(--accent);</w:t>
      </w:r>
    </w:p>
    <w:p w14:paraId="01768C6B" w14:textId="77777777" w:rsidR="00B90890" w:rsidRDefault="00B90890" w:rsidP="00B90890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BF59C9E" w14:textId="77777777" w:rsidR="00B90890" w:rsidRDefault="00B90890" w:rsidP="00B90890">
      <w:r>
        <w:t xml:space="preserve">    text-decoration: none;</w:t>
      </w:r>
    </w:p>
    <w:p w14:paraId="588638A2" w14:textId="77777777" w:rsidR="00B90890" w:rsidRDefault="00B90890" w:rsidP="00B90890">
      <w:r>
        <w:t xml:space="preserve">    font-weight: 600;</w:t>
      </w:r>
    </w:p>
    <w:p w14:paraId="30377EFC" w14:textId="77777777" w:rsidR="00B90890" w:rsidRDefault="00B90890" w:rsidP="00B90890">
      <w:r>
        <w:t xml:space="preserve">    margin-top: 1rem;</w:t>
      </w:r>
    </w:p>
    <w:p w14:paraId="5C0F651C" w14:textId="77777777" w:rsidR="00B90890" w:rsidRDefault="00B90890" w:rsidP="00B90890">
      <w:r>
        <w:lastRenderedPageBreak/>
        <w:t>}</w:t>
      </w:r>
    </w:p>
    <w:p w14:paraId="55A6BBA9" w14:textId="77777777" w:rsidR="00B90890" w:rsidRDefault="00B90890" w:rsidP="00B90890"/>
    <w:p w14:paraId="787A3016" w14:textId="77777777" w:rsidR="00B90890" w:rsidRDefault="00B90890" w:rsidP="00B90890">
      <w:r>
        <w:t>/* Sticky bar */</w:t>
      </w:r>
    </w:p>
    <w:p w14:paraId="0293B934" w14:textId="77777777" w:rsidR="00B90890" w:rsidRDefault="00B90890" w:rsidP="00B90890">
      <w:r>
        <w:t>.sticky-follow {</w:t>
      </w:r>
    </w:p>
    <w:p w14:paraId="7834A115" w14:textId="77777777" w:rsidR="00B90890" w:rsidRDefault="00B90890" w:rsidP="00B90890">
      <w:r>
        <w:t xml:space="preserve">    background: var(--accent);</w:t>
      </w:r>
    </w:p>
    <w:p w14:paraId="16148E62" w14:textId="77777777" w:rsidR="00B90890" w:rsidRDefault="00B90890" w:rsidP="00B90890">
      <w:r>
        <w:t>}</w:t>
      </w:r>
    </w:p>
    <w:p w14:paraId="2DA6F149" w14:textId="77777777" w:rsidR="00B90890" w:rsidRDefault="00B90890" w:rsidP="00B90890"/>
    <w:p w14:paraId="78835362" w14:textId="77777777" w:rsidR="00B90890" w:rsidRDefault="00B90890" w:rsidP="00B90890">
      <w:r>
        <w:t>/* DARK MODE */</w:t>
      </w:r>
    </w:p>
    <w:p w14:paraId="6122DCF2" w14:textId="77777777" w:rsidR="00B90890" w:rsidRDefault="00B90890" w:rsidP="00B90890">
      <w:r>
        <w:t>body.dark-mode {</w:t>
      </w:r>
    </w:p>
    <w:p w14:paraId="118323FB" w14:textId="77777777" w:rsidR="00B90890" w:rsidRDefault="00B90890" w:rsidP="00B90890">
      <w:r>
        <w:t xml:space="preserve">    --</w:t>
      </w:r>
      <w:proofErr w:type="spellStart"/>
      <w:r>
        <w:t>bg</w:t>
      </w:r>
      <w:proofErr w:type="spellEnd"/>
      <w:r>
        <w:t>: #0a0a0a;</w:t>
      </w:r>
    </w:p>
    <w:p w14:paraId="6F081585" w14:textId="77777777" w:rsidR="00B90890" w:rsidRDefault="00B90890" w:rsidP="00B90890">
      <w:r>
        <w:t xml:space="preserve">    --text-main: #</w:t>
      </w:r>
      <w:proofErr w:type="spellStart"/>
      <w:r>
        <w:t>ffffff</w:t>
      </w:r>
      <w:proofErr w:type="spellEnd"/>
      <w:r>
        <w:t>;</w:t>
      </w:r>
    </w:p>
    <w:p w14:paraId="242E7825" w14:textId="77777777" w:rsidR="00B90890" w:rsidRDefault="00B90890" w:rsidP="00B90890">
      <w:r>
        <w:t xml:space="preserve">    --text-sub: #cccccc;</w:t>
      </w:r>
    </w:p>
    <w:p w14:paraId="25C3DB6A" w14:textId="77777777" w:rsidR="00B90890" w:rsidRDefault="00B90890" w:rsidP="00B90890">
      <w:r>
        <w:t xml:space="preserve">    --</w:t>
      </w:r>
      <w:proofErr w:type="spellStart"/>
      <w:r>
        <w:t>card-bg</w:t>
      </w:r>
      <w:proofErr w:type="spellEnd"/>
      <w:r>
        <w:t>: #1a1a1a;</w:t>
      </w:r>
    </w:p>
    <w:p w14:paraId="65C53F48" w14:textId="77777777" w:rsidR="00B90890" w:rsidRDefault="00B90890" w:rsidP="00B90890">
      <w:r>
        <w:t>}</w:t>
      </w:r>
    </w:p>
    <w:p w14:paraId="5B199BD3" w14:textId="77777777" w:rsidR="00B90890" w:rsidRDefault="00B90890" w:rsidP="00B90890">
      <w:r>
        <w:t>&lt;/style&gt;</w:t>
      </w:r>
    </w:p>
    <w:p w14:paraId="007BD25C" w14:textId="77777777" w:rsidR="00B90890" w:rsidRDefault="00B90890" w:rsidP="00B90890">
      <w:r>
        <w:t>&lt;/head&gt;</w:t>
      </w:r>
    </w:p>
    <w:p w14:paraId="2941CBB2" w14:textId="77777777" w:rsidR="00B90890" w:rsidRDefault="00B90890" w:rsidP="00B90890"/>
    <w:p w14:paraId="5C302EF3" w14:textId="77777777" w:rsidR="00B90890" w:rsidRDefault="00B90890" w:rsidP="00B90890">
      <w:r>
        <w:t>&lt;body class="page-certifications"&gt;</w:t>
      </w:r>
    </w:p>
    <w:p w14:paraId="3F8609F7" w14:textId="77777777" w:rsidR="00B90890" w:rsidRDefault="00B90890" w:rsidP="00B90890"/>
    <w:p w14:paraId="14391742" w14:textId="77777777" w:rsidR="00B90890" w:rsidRDefault="00B90890" w:rsidP="00B90890">
      <w:r>
        <w:t>&lt;!-- HEADER --&gt;</w:t>
      </w:r>
    </w:p>
    <w:p w14:paraId="6D3E003D" w14:textId="77777777" w:rsidR="00B90890" w:rsidRDefault="00B90890" w:rsidP="00B90890">
      <w:r>
        <w:t>&lt;div id="header"&gt;&lt;/div&gt;</w:t>
      </w:r>
    </w:p>
    <w:p w14:paraId="7E9C0603" w14:textId="77777777" w:rsidR="00B90890" w:rsidRDefault="00B90890" w:rsidP="00B90890">
      <w:r>
        <w:t>&lt;script src="</w:t>
      </w:r>
      <w:proofErr w:type="spellStart"/>
      <w:r>
        <w:t>global.js</w:t>
      </w:r>
      <w:proofErr w:type="spellEnd"/>
      <w:r>
        <w:t>"&gt;&lt;/script&gt;</w:t>
      </w:r>
    </w:p>
    <w:p w14:paraId="429FA9D6" w14:textId="77777777" w:rsidR="00B90890" w:rsidRDefault="00B90890" w:rsidP="00B90890">
      <w:r>
        <w:t>&lt;script&gt;</w:t>
      </w:r>
    </w:p>
    <w:p w14:paraId="02433D41" w14:textId="77777777" w:rsidR="00B90890" w:rsidRDefault="00B90890" w:rsidP="00B90890">
      <w:r>
        <w:t>fetch("header-standard.html")</w:t>
      </w:r>
    </w:p>
    <w:p w14:paraId="6891972A" w14:textId="77777777" w:rsidR="00B90890" w:rsidRDefault="00B90890" w:rsidP="00B90890">
      <w:r>
        <w:t xml:space="preserve">    .then(r =&gt; r.text())</w:t>
      </w:r>
    </w:p>
    <w:p w14:paraId="34611B13" w14:textId="77777777" w:rsidR="00B90890" w:rsidRDefault="00B90890" w:rsidP="00B90890">
      <w:r>
        <w:t xml:space="preserve">    .then(h =&gt; { document.getElementById("header").innerHTML = h; initGlobal(); });</w:t>
      </w:r>
    </w:p>
    <w:p w14:paraId="0C587934" w14:textId="77777777" w:rsidR="00B90890" w:rsidRDefault="00B90890" w:rsidP="00B90890">
      <w:r>
        <w:t>&lt;/script&gt;</w:t>
      </w:r>
    </w:p>
    <w:p w14:paraId="392E7670" w14:textId="77777777" w:rsidR="00B90890" w:rsidRDefault="00B90890" w:rsidP="00B90890"/>
    <w:p w14:paraId="46828985" w14:textId="77777777" w:rsidR="00B90890" w:rsidRDefault="00B90890" w:rsidP="00B90890">
      <w:r>
        <w:lastRenderedPageBreak/>
        <w:t>&lt;!-- STICKY BAR --&gt;</w:t>
      </w:r>
    </w:p>
    <w:p w14:paraId="18E27D33" w14:textId="77777777" w:rsidR="00B90890" w:rsidRDefault="00B90890" w:rsidP="00B90890">
      <w:r>
        <w:t>&lt;div class="sticky-follow"&gt;</w:t>
      </w:r>
    </w:p>
    <w:p w14:paraId="43E9C4C0" w14:textId="77777777" w:rsidR="00B90890" w:rsidRDefault="00B90890" w:rsidP="00B90890">
      <w:r>
        <w:t xml:space="preserve">    &lt;span&gt;NHS Digital Transformation Programme&lt;/span&gt;</w:t>
      </w:r>
    </w:p>
    <w:p w14:paraId="7A2DCE91" w14:textId="77777777" w:rsidR="00B90890" w:rsidRDefault="00B90890" w:rsidP="00B90890">
      <w:r>
        <w:t xml:space="preserve">    &lt;button class="</w:t>
      </w:r>
      <w:proofErr w:type="spellStart"/>
      <w:r>
        <w:t>dark-toggle-btn</w:t>
      </w:r>
      <w:proofErr w:type="spellEnd"/>
      <w:r>
        <w:t>" id="darkToggle"&gt;Dark mode&lt;/button&gt;</w:t>
      </w:r>
    </w:p>
    <w:p w14:paraId="4A5A8231" w14:textId="77777777" w:rsidR="00B90890" w:rsidRDefault="00B90890" w:rsidP="00B90890">
      <w:r>
        <w:t>&lt;/div&gt;</w:t>
      </w:r>
    </w:p>
    <w:p w14:paraId="0D4172D6" w14:textId="77777777" w:rsidR="00B90890" w:rsidRDefault="00B90890" w:rsidP="00B90890"/>
    <w:p w14:paraId="22DF37D6" w14:textId="77777777" w:rsidR="00B90890" w:rsidRDefault="00B90890" w:rsidP="00B90890">
      <w:r>
        <w:t>&lt;main class="page-container"&gt;</w:t>
      </w:r>
    </w:p>
    <w:p w14:paraId="686DDA24" w14:textId="77777777" w:rsidR="00B90890" w:rsidRDefault="00B90890" w:rsidP="00B90890"/>
    <w:p w14:paraId="59568945" w14:textId="77777777" w:rsidR="00B90890" w:rsidRDefault="00B90890" w:rsidP="00B90890">
      <w:r>
        <w:t>&lt;section class="hero-section"&gt;</w:t>
      </w:r>
    </w:p>
    <w:p w14:paraId="67DCEF03" w14:textId="77777777" w:rsidR="00B90890" w:rsidRDefault="00B90890" w:rsidP="00B90890">
      <w:r>
        <w:t xml:space="preserve">    &lt;h1&gt;NHS Digital Transformation Programme&lt;/h1&gt;</w:t>
      </w:r>
    </w:p>
    <w:p w14:paraId="21CA22DA" w14:textId="77777777" w:rsidR="00B90890" w:rsidRDefault="00B90890" w:rsidP="00B90890">
      <w:r>
        <w:t xml:space="preserve">    &lt;p&gt;Delivering safe, patient</w:t>
      </w:r>
      <w:r>
        <w:rPr>
          <w:rFonts w:ascii="Cambria Math" w:hAnsi="Cambria Math" w:cs="Cambria Math"/>
        </w:rPr>
        <w:t>‑</w:t>
      </w:r>
      <w:r>
        <w:t>centred digital transformation across NHS Trusts, ICS organisations, and clinical environments — with a focus on operational readiness, clinical safety, and measurable improvement.&lt;/p&gt;</w:t>
      </w:r>
    </w:p>
    <w:p w14:paraId="62A7DA16" w14:textId="77777777" w:rsidR="00B90890" w:rsidRDefault="00B90890" w:rsidP="00B90890">
      <w:r>
        <w:t>&lt;/section&gt;</w:t>
      </w:r>
    </w:p>
    <w:p w14:paraId="5C66767A" w14:textId="77777777" w:rsidR="00B90890" w:rsidRDefault="00B90890" w:rsidP="00B90890"/>
    <w:p w14:paraId="61DC0328" w14:textId="77777777" w:rsidR="00B90890" w:rsidRDefault="00B90890" w:rsidP="00B90890">
      <w:r>
        <w:t>&lt;!-- VALUE PROPOSITION --&gt;</w:t>
      </w:r>
    </w:p>
    <w:p w14:paraId="5071F165" w14:textId="77777777" w:rsidR="00B90890" w:rsidRDefault="00B90890" w:rsidP="00B90890">
      <w:r>
        <w:t>&lt;article class="featured-article"&gt;</w:t>
      </w:r>
    </w:p>
    <w:p w14:paraId="3E467DB1" w14:textId="77777777" w:rsidR="00B90890" w:rsidRDefault="00B90890" w:rsidP="00B90890">
      <w:r>
        <w:t xml:space="preserve">    &lt;h3&gt;Driving Digital Change That Improves Patient and Staff Outcomes&lt;/h3&gt;</w:t>
      </w:r>
    </w:p>
    <w:p w14:paraId="3150CC83" w14:textId="77777777" w:rsidR="00B90890" w:rsidRDefault="00B90890" w:rsidP="00B90890">
      <w:r>
        <w:t xml:space="preserve">    &lt;p&gt;NHS transformation succeeds when technology, clinical workflows, governance, and operational processes move together. I specialise in delivering digital programmes that reduce friction, improve safety, and strengthen service quality across clinical and non</w:t>
      </w:r>
      <w:r>
        <w:rPr>
          <w:rFonts w:ascii="Cambria Math" w:hAnsi="Cambria Math" w:cs="Cambria Math"/>
        </w:rPr>
        <w:t>‑</w:t>
      </w:r>
      <w:r>
        <w:t>clinical settings.&lt;/p&gt;</w:t>
      </w:r>
    </w:p>
    <w:p w14:paraId="03C295EF" w14:textId="77777777" w:rsidR="00B90890" w:rsidRDefault="00B90890" w:rsidP="00B90890">
      <w:r>
        <w:t xml:space="preserve">    &lt;p&gt;From EPR optimisation and modern workplace rollouts to cyber uplift, cloud adoption, and clinical safety governance, I bring structure, clarity, and leadership to NHS digital change.&lt;/p&gt;</w:t>
      </w:r>
    </w:p>
    <w:p w14:paraId="5AFEAB38" w14:textId="77777777" w:rsidR="00B90890" w:rsidRDefault="00B90890" w:rsidP="00B90890">
      <w:r>
        <w:t>&lt;/article&gt;</w:t>
      </w:r>
    </w:p>
    <w:p w14:paraId="76FB626D" w14:textId="77777777" w:rsidR="00B90890" w:rsidRDefault="00B90890" w:rsidP="00B90890"/>
    <w:p w14:paraId="24FBDCB2" w14:textId="77777777" w:rsidR="00B90890" w:rsidRDefault="00B90890" w:rsidP="00B90890">
      <w:r>
        <w:t>&lt;!-- HYBRID ARTICLE SECTION --&gt;</w:t>
      </w:r>
    </w:p>
    <w:p w14:paraId="6D4E5E1F" w14:textId="77777777" w:rsidR="00B90890" w:rsidRDefault="00B90890" w:rsidP="00B90890">
      <w:r>
        <w:t>&lt;article class="featured-article"&gt;</w:t>
      </w:r>
    </w:p>
    <w:p w14:paraId="727DB3B6" w14:textId="77777777" w:rsidR="00B90890" w:rsidRDefault="00B90890" w:rsidP="00B90890">
      <w:r>
        <w:t xml:space="preserve">    &lt;h3&gt;How I Deliver NHS Digital Transformation&lt;/h3&gt;</w:t>
      </w:r>
    </w:p>
    <w:p w14:paraId="5B642EE6" w14:textId="77777777" w:rsidR="00B90890" w:rsidRDefault="00B90890" w:rsidP="00B90890"/>
    <w:p w14:paraId="2D68090B" w14:textId="77777777" w:rsidR="00B90890" w:rsidRDefault="00B90890" w:rsidP="00B90890">
      <w:r>
        <w:t xml:space="preserve">    &lt;button class="</w:t>
      </w:r>
      <w:proofErr w:type="spellStart"/>
      <w:r>
        <w:t>read-more-btn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="toggleInsightFull(this)"&gt;Read more&lt;/button&gt;</w:t>
      </w:r>
    </w:p>
    <w:p w14:paraId="0B2FBC86" w14:textId="77777777" w:rsidR="00B90890" w:rsidRDefault="00B90890" w:rsidP="00B90890"/>
    <w:p w14:paraId="416005C5" w14:textId="77777777" w:rsidR="00B90890" w:rsidRDefault="00B90890" w:rsidP="00B90890">
      <w:r>
        <w:t xml:space="preserve">    &lt;div class="full-article" style="display:none; margin-top:1rem;"&gt;</w:t>
      </w:r>
    </w:p>
    <w:p w14:paraId="1BCA2D09" w14:textId="77777777" w:rsidR="00B90890" w:rsidRDefault="00B90890" w:rsidP="00B90890"/>
    <w:p w14:paraId="362E7D46" w14:textId="77777777" w:rsidR="00B90890" w:rsidRDefault="00B90890" w:rsidP="00B90890">
      <w:r>
        <w:t xml:space="preserve">        &lt;h4&gt;</w:t>
      </w:r>
      <w:r>
        <w:rPr>
          <w:rFonts w:ascii="Apple Color Emoji" w:hAnsi="Apple Color Emoji" w:cs="Apple Color Emoji"/>
        </w:rPr>
        <w:t>🏥</w:t>
      </w:r>
      <w:r>
        <w:t xml:space="preserve"> Patient</w:t>
      </w:r>
      <w:r>
        <w:rPr>
          <w:rFonts w:ascii="Cambria Math" w:hAnsi="Cambria Math" w:cs="Cambria Math"/>
        </w:rPr>
        <w:t>‑</w:t>
      </w:r>
      <w:r>
        <w:t>Centred, Clinically Safe Delivery&lt;/h4&gt;</w:t>
      </w:r>
    </w:p>
    <w:p w14:paraId="3088B974" w14:textId="77777777" w:rsidR="00B90890" w:rsidRDefault="00B90890" w:rsidP="00B90890">
      <w:r>
        <w:t xml:space="preserve">        &lt;p&gt;Digital change in the NHS must protect patient safety and clinical workflows. I work closely with CCIOs, CNIOs, clinical safety officers, and operational teams to ensure transformation is safe, compliant, and aligned to DCB 0129/0160 standards.&lt;/p&gt;</w:t>
      </w:r>
    </w:p>
    <w:p w14:paraId="083F5483" w14:textId="77777777" w:rsidR="00B90890" w:rsidRDefault="00B90890" w:rsidP="00B90890"/>
    <w:p w14:paraId="0099D001" w14:textId="77777777" w:rsidR="00B90890" w:rsidRDefault="00B90890" w:rsidP="00B90890">
      <w:r>
        <w:t xml:space="preserve">        &lt;h4&gt;</w:t>
      </w:r>
      <w:r>
        <w:rPr>
          <w:rFonts w:ascii="Apple Color Emoji" w:hAnsi="Apple Color Emoji" w:cs="Apple Color Emoji"/>
        </w:rPr>
        <w:t>📘</w:t>
      </w:r>
      <w:r>
        <w:t xml:space="preserve"> Governance That Supports Pace and Assurance&lt;/h4&gt;</w:t>
      </w:r>
    </w:p>
    <w:p w14:paraId="27CD627F" w14:textId="77777777" w:rsidR="00B90890" w:rsidRDefault="00B90890" w:rsidP="00B90890">
      <w:r>
        <w:t xml:space="preserve">        &lt;p&gt;I establish governance frameworks that provide clarity, risk control, and </w:t>
      </w:r>
      <w:proofErr w:type="spellStart"/>
      <w:r>
        <w:t>auditability</w:t>
      </w:r>
      <w:proofErr w:type="spellEnd"/>
      <w:r>
        <w:t xml:space="preserve"> — while enabling delivery teams to move at pace. This includes integrated planning, RAID discipline, and structured reporting.&lt;/p&gt;</w:t>
      </w:r>
    </w:p>
    <w:p w14:paraId="0D487B75" w14:textId="77777777" w:rsidR="00B90890" w:rsidRDefault="00B90890" w:rsidP="00B90890"/>
    <w:p w14:paraId="30B4E3E6" w14:textId="77777777" w:rsidR="00B90890" w:rsidRDefault="00B90890" w:rsidP="00B90890">
      <w:r>
        <w:t xml:space="preserve">        &lt;h4&gt;</w:t>
      </w:r>
      <w:r>
        <w:rPr>
          <w:rFonts w:ascii="Apple Color Emoji" w:hAnsi="Apple Color Emoji" w:cs="Apple Color Emoji"/>
        </w:rPr>
        <w:t>🧩</w:t>
      </w:r>
      <w:r>
        <w:t xml:space="preserve"> Aligning Clinical, Operational, and Technical Teams&lt;/h4&gt;</w:t>
      </w:r>
    </w:p>
    <w:p w14:paraId="2697CD14" w14:textId="77777777" w:rsidR="00B90890" w:rsidRDefault="00B90890" w:rsidP="00B90890">
      <w:r>
        <w:t xml:space="preserve">        &lt;p&gt;NHS transformation requires alignment across estates, IT, clinical services, operations, and external suppliers. I ensure all parties are coordinated, informed, and working toward shared outcomes.&lt;/p&gt;</w:t>
      </w:r>
    </w:p>
    <w:p w14:paraId="28A34448" w14:textId="77777777" w:rsidR="00B90890" w:rsidRDefault="00B90890" w:rsidP="00B90890"/>
    <w:p w14:paraId="1A7F4F58" w14:textId="77777777" w:rsidR="00B90890" w:rsidRDefault="00B90890" w:rsidP="00B90890">
      <w:r>
        <w:t xml:space="preserve">        &lt;h4&gt;</w:t>
      </w:r>
      <w:r>
        <w:rPr>
          <w:rFonts w:ascii="Apple Color Emoji" w:hAnsi="Apple Color Emoji" w:cs="Apple Color Emoji"/>
        </w:rPr>
        <w:t>💻</w:t>
      </w:r>
      <w:r>
        <w:t xml:space="preserve"> Typical NHS Programmes&lt;/h4&gt;</w:t>
      </w:r>
    </w:p>
    <w:p w14:paraId="2113A23F" w14:textId="77777777" w:rsidR="00B90890" w:rsidRDefault="00B90890" w:rsidP="00B90890">
      <w:r>
        <w:t xml:space="preserve">        &lt;p&gt;</w:t>
      </w:r>
    </w:p>
    <w:p w14:paraId="094420B9" w14:textId="77777777" w:rsidR="00B90890" w:rsidRDefault="00B90890" w:rsidP="00B90890">
      <w:r>
        <w:t xml:space="preserve">        • EPR optimisation and workflow redesign&lt;br&gt;</w:t>
      </w:r>
    </w:p>
    <w:p w14:paraId="15A7FC2A" w14:textId="77777777" w:rsidR="00B90890" w:rsidRDefault="00B90890" w:rsidP="00B90890">
      <w:r>
        <w:t xml:space="preserve">        • Windows 11 and modern workplace deployment&lt;br&gt;</w:t>
      </w:r>
    </w:p>
    <w:p w14:paraId="688193C3" w14:textId="77777777" w:rsidR="00B90890" w:rsidRDefault="00B90890" w:rsidP="00B90890">
      <w:r>
        <w:t xml:space="preserve">        • Cloud and infrastructure modernisation&lt;br&gt;</w:t>
      </w:r>
    </w:p>
    <w:p w14:paraId="4E0E8062" w14:textId="77777777" w:rsidR="00B90890" w:rsidRDefault="00B90890" w:rsidP="00B90890">
      <w:r>
        <w:t xml:space="preserve">        • Cyber security uplift and compliance&lt;br&gt;</w:t>
      </w:r>
    </w:p>
    <w:p w14:paraId="1D601E59" w14:textId="77777777" w:rsidR="00B90890" w:rsidRDefault="00B90890" w:rsidP="00B90890">
      <w:r>
        <w:t xml:space="preserve">        • Medical device integration and interoperability&lt;br&gt;</w:t>
      </w:r>
    </w:p>
    <w:p w14:paraId="0B7901A5" w14:textId="77777777" w:rsidR="00B90890" w:rsidRDefault="00B90890" w:rsidP="00B90890">
      <w:r>
        <w:t xml:space="preserve">        • Service transition and operational readiness&lt;br&gt;</w:t>
      </w:r>
    </w:p>
    <w:p w14:paraId="3C40CB18" w14:textId="77777777" w:rsidR="00B90890" w:rsidRDefault="00B90890" w:rsidP="00B90890">
      <w:r>
        <w:lastRenderedPageBreak/>
        <w:t xml:space="preserve">        &lt;/p&gt;</w:t>
      </w:r>
    </w:p>
    <w:p w14:paraId="1CBC1B62" w14:textId="77777777" w:rsidR="00B90890" w:rsidRDefault="00B90890" w:rsidP="00B90890"/>
    <w:p w14:paraId="777332E6" w14:textId="77777777" w:rsidR="00B90890" w:rsidRDefault="00B90890" w:rsidP="00B90890">
      <w:r>
        <w:t xml:space="preserve">        &lt;h4&gt;</w:t>
      </w:r>
      <w:r>
        <w:rPr>
          <w:rFonts w:ascii="Apple Color Emoji" w:hAnsi="Apple Color Emoji" w:cs="Apple Color Emoji"/>
        </w:rPr>
        <w:t>📈</w:t>
      </w:r>
      <w:r>
        <w:t xml:space="preserve"> Measurable Outcomes&lt;/h4&gt;</w:t>
      </w:r>
    </w:p>
    <w:p w14:paraId="19749984" w14:textId="77777777" w:rsidR="00B90890" w:rsidRDefault="00B90890" w:rsidP="00B90890">
      <w:r>
        <w:t xml:space="preserve">        &lt;p&gt;</w:t>
      </w:r>
    </w:p>
    <w:p w14:paraId="29322F73" w14:textId="77777777" w:rsidR="00B90890" w:rsidRDefault="00B90890" w:rsidP="00B90890">
      <w:r>
        <w:t xml:space="preserve">        • Reduced clinical risk and improved safety governance&lt;br&gt;</w:t>
      </w:r>
    </w:p>
    <w:p w14:paraId="05532819" w14:textId="77777777" w:rsidR="00B90890" w:rsidRDefault="00B90890" w:rsidP="00B90890">
      <w:r>
        <w:t xml:space="preserve">        • Faster, more reliable access to digital tools&lt;br&gt;</w:t>
      </w:r>
    </w:p>
    <w:p w14:paraId="6235E7F9" w14:textId="77777777" w:rsidR="00B90890" w:rsidRDefault="00B90890" w:rsidP="00B90890">
      <w:r>
        <w:t xml:space="preserve">        • Improved staff experience and reduced operational friction&lt;br&gt;</w:t>
      </w:r>
    </w:p>
    <w:p w14:paraId="491131B2" w14:textId="77777777" w:rsidR="00B90890" w:rsidRDefault="00B90890" w:rsidP="00B90890">
      <w:r>
        <w:t xml:space="preserve">        • Stronger cyber posture and compliance&lt;br&gt;</w:t>
      </w:r>
    </w:p>
    <w:p w14:paraId="33AC4545" w14:textId="77777777" w:rsidR="00B90890" w:rsidRDefault="00B90890" w:rsidP="00B90890">
      <w:r>
        <w:t xml:space="preserve">        • Predictable delivery and clearer accountability&lt;br&gt;</w:t>
      </w:r>
    </w:p>
    <w:p w14:paraId="72EA261B" w14:textId="77777777" w:rsidR="00B90890" w:rsidRDefault="00B90890" w:rsidP="00B90890">
      <w:r>
        <w:t xml:space="preserve">        &lt;/p&gt;</w:t>
      </w:r>
    </w:p>
    <w:p w14:paraId="1BC4C2EF" w14:textId="77777777" w:rsidR="00B90890" w:rsidRDefault="00B90890" w:rsidP="00B90890"/>
    <w:p w14:paraId="66771EAB" w14:textId="77777777" w:rsidR="00B90890" w:rsidRDefault="00B90890" w:rsidP="00B90890">
      <w:r>
        <w:t xml:space="preserve">        &lt;p&gt;&lt;strong&gt;NHS transformation is most successful when clinical safety, operational readiness, and delivery discipline come together. That’s where I focus.&lt;/strong&gt;&lt;/p&gt;</w:t>
      </w:r>
    </w:p>
    <w:p w14:paraId="02E069C8" w14:textId="77777777" w:rsidR="00B90890" w:rsidRDefault="00B90890" w:rsidP="00B90890">
      <w:r>
        <w:t xml:space="preserve">    &lt;/div&gt;</w:t>
      </w:r>
    </w:p>
    <w:p w14:paraId="7646C118" w14:textId="77777777" w:rsidR="00B90890" w:rsidRDefault="00B90890" w:rsidP="00B90890">
      <w:r>
        <w:t>&lt;/article&gt;</w:t>
      </w:r>
    </w:p>
    <w:p w14:paraId="136AB2B4" w14:textId="77777777" w:rsidR="00B90890" w:rsidRDefault="00B90890" w:rsidP="00B90890"/>
    <w:p w14:paraId="7F566CE4" w14:textId="77777777" w:rsidR="00B90890" w:rsidRDefault="00B90890" w:rsidP="00B90890">
      <w:r>
        <w:t>&lt;!-- CTA --&gt;</w:t>
      </w:r>
    </w:p>
    <w:p w14:paraId="319C6E4D" w14:textId="77777777" w:rsidR="00B90890" w:rsidRDefault="00B90890" w:rsidP="00B90890">
      <w:r>
        <w:t>&lt;section class="</w:t>
      </w:r>
      <w:proofErr w:type="spellStart"/>
      <w:r>
        <w:t>cta-section</w:t>
      </w:r>
      <w:proofErr w:type="spellEnd"/>
      <w:r>
        <w:t>"&gt;</w:t>
      </w:r>
    </w:p>
    <w:p w14:paraId="59404308" w14:textId="77777777" w:rsidR="00B90890" w:rsidRDefault="00B90890" w:rsidP="00B90890">
      <w:r>
        <w:t xml:space="preserve">    &lt;h2&gt;Discuss NHS Digital Programme Leadership&lt;/h2&gt;</w:t>
      </w:r>
    </w:p>
    <w:p w14:paraId="1158798D" w14:textId="77777777" w:rsidR="00B90890" w:rsidRDefault="00B90890" w:rsidP="00B90890">
      <w:r>
        <w:t xml:space="preserve">    &lt;p&gt;If you need structured, clinically safe, outcome</w:t>
      </w:r>
      <w:r>
        <w:rPr>
          <w:rFonts w:ascii="Cambria Math" w:hAnsi="Cambria Math" w:cs="Cambria Math"/>
        </w:rPr>
        <w:t>‑</w:t>
      </w:r>
      <w:r>
        <w:t>driven digital transformation, I’d be happy to talk.&lt;/p&gt;</w:t>
      </w:r>
    </w:p>
    <w:p w14:paraId="0A3BE26E" w14:textId="77777777" w:rsidR="00B90890" w:rsidRDefault="00B90890" w:rsidP="00B90890">
      <w:r>
        <w:t xml:space="preserve">    &lt;a href="https://www.linkedin.com/in/</w:t>
      </w:r>
      <w:proofErr w:type="spellStart"/>
      <w:r>
        <w:t>timwilliams77</w:t>
      </w:r>
      <w:proofErr w:type="spellEnd"/>
      <w:r>
        <w:t>" class="</w:t>
      </w:r>
      <w:proofErr w:type="spellStart"/>
      <w:r>
        <w:t>btn</w:t>
      </w:r>
      <w:proofErr w:type="spellEnd"/>
      <w:r>
        <w:t>"&gt;Connect on LinkedIn&lt;/a&gt;</w:t>
      </w:r>
    </w:p>
    <w:p w14:paraId="366A3F06" w14:textId="77777777" w:rsidR="00B90890" w:rsidRDefault="00B90890" w:rsidP="00B90890">
      <w:r>
        <w:t>&lt;/section&gt;</w:t>
      </w:r>
    </w:p>
    <w:p w14:paraId="25009156" w14:textId="77777777" w:rsidR="00B90890" w:rsidRDefault="00B90890" w:rsidP="00B90890"/>
    <w:p w14:paraId="21D46703" w14:textId="77777777" w:rsidR="00B90890" w:rsidRDefault="00B90890" w:rsidP="00B90890">
      <w:r>
        <w:t>&lt;/main&gt;</w:t>
      </w:r>
    </w:p>
    <w:p w14:paraId="6C809E9A" w14:textId="77777777" w:rsidR="00B90890" w:rsidRDefault="00B90890" w:rsidP="00B90890"/>
    <w:p w14:paraId="1D5162D9" w14:textId="77777777" w:rsidR="00B90890" w:rsidRDefault="00B90890" w:rsidP="00B90890">
      <w:r>
        <w:t>&lt;!-- FABs --&gt;</w:t>
      </w:r>
    </w:p>
    <w:p w14:paraId="5649DDB2" w14:textId="77777777" w:rsidR="00B90890" w:rsidRDefault="00B90890" w:rsidP="00B90890">
      <w:r>
        <w:lastRenderedPageBreak/>
        <w:t>&lt;div id="fab" class="fab"&gt;</w:t>
      </w:r>
      <w:r>
        <w:rPr>
          <w:rFonts w:ascii="Apple Color Emoji" w:hAnsi="Apple Color Emoji" w:cs="Apple Color Emoji"/>
        </w:rPr>
        <w:t>⬆️</w:t>
      </w:r>
      <w:r>
        <w:t>&lt;/div&gt;</w:t>
      </w:r>
    </w:p>
    <w:p w14:paraId="6ACADEB6" w14:textId="77777777" w:rsidR="00B90890" w:rsidRDefault="00B90890" w:rsidP="00B90890">
      <w:r>
        <w:t>&lt;a id="bookingFab" class="fab fab-booking" href="calendar.html"&gt;</w:t>
      </w:r>
      <w:r>
        <w:rPr>
          <w:rFonts w:ascii="Apple Color Emoji" w:hAnsi="Apple Color Emoji" w:cs="Apple Color Emoji"/>
        </w:rPr>
        <w:t>📅</w:t>
      </w:r>
      <w:r>
        <w:t>&lt;/a&gt;</w:t>
      </w:r>
    </w:p>
    <w:p w14:paraId="03CEDF49" w14:textId="77777777" w:rsidR="00B90890" w:rsidRDefault="00B90890" w:rsidP="00B90890"/>
    <w:p w14:paraId="3258AE0A" w14:textId="77777777" w:rsidR="00B90890" w:rsidRDefault="00B90890" w:rsidP="00B90890">
      <w:r>
        <w:t>&lt;!-- FOOTER --&gt;</w:t>
      </w:r>
    </w:p>
    <w:p w14:paraId="0F198A28" w14:textId="77777777" w:rsidR="00B90890" w:rsidRDefault="00B90890" w:rsidP="00B90890">
      <w:r>
        <w:t>&lt;div id="footer"&gt;&lt;/div&gt;</w:t>
      </w:r>
    </w:p>
    <w:p w14:paraId="61D5CFCF" w14:textId="77777777" w:rsidR="00B90890" w:rsidRDefault="00B90890" w:rsidP="00B90890">
      <w:r>
        <w:t>&lt;script&gt;</w:t>
      </w:r>
    </w:p>
    <w:p w14:paraId="629229A4" w14:textId="77777777" w:rsidR="00B90890" w:rsidRDefault="00B90890" w:rsidP="00B90890">
      <w:r>
        <w:t>fetch("footer.html")</w:t>
      </w:r>
    </w:p>
    <w:p w14:paraId="1C545292" w14:textId="77777777" w:rsidR="00B90890" w:rsidRDefault="00B90890" w:rsidP="00B90890">
      <w:r>
        <w:t xml:space="preserve">    .then(r =&gt; r.text())</w:t>
      </w:r>
    </w:p>
    <w:p w14:paraId="69F06448" w14:textId="77777777" w:rsidR="00B90890" w:rsidRDefault="00B90890" w:rsidP="00B90890">
      <w:r>
        <w:t xml:space="preserve">    .then(h =&gt; document.getElementById("footer").innerHTML = h);</w:t>
      </w:r>
    </w:p>
    <w:p w14:paraId="464415AB" w14:textId="77777777" w:rsidR="00B90890" w:rsidRDefault="00B90890" w:rsidP="00B90890">
      <w:r>
        <w:t>&lt;/script&gt;</w:t>
      </w:r>
    </w:p>
    <w:p w14:paraId="3D001019" w14:textId="77777777" w:rsidR="00B90890" w:rsidRDefault="00B90890" w:rsidP="00B90890"/>
    <w:p w14:paraId="467653CB" w14:textId="77777777" w:rsidR="00B90890" w:rsidRDefault="00B90890" w:rsidP="00B90890">
      <w:r>
        <w:t>&lt;!-- DARK MODE --&gt;</w:t>
      </w:r>
    </w:p>
    <w:p w14:paraId="44795BE0" w14:textId="77777777" w:rsidR="00B90890" w:rsidRDefault="00B90890" w:rsidP="00B90890">
      <w:r>
        <w:t>&lt;script&gt;</w:t>
      </w:r>
    </w:p>
    <w:p w14:paraId="7EC68500" w14:textId="77777777" w:rsidR="00B90890" w:rsidRDefault="00B90890" w:rsidP="00B90890">
      <w:r>
        <w:t>(function () {</w:t>
      </w:r>
    </w:p>
    <w:p w14:paraId="20E94F08" w14:textId="77777777" w:rsidR="00B90890" w:rsidRDefault="00B90890" w:rsidP="00B90890">
      <w:r>
        <w:t xml:space="preserve">    const darkToggle = document.getElementById("darkToggle");</w:t>
      </w:r>
    </w:p>
    <w:p w14:paraId="3189AD50" w14:textId="77777777" w:rsidR="00B90890" w:rsidRDefault="00B90890" w:rsidP="00B90890">
      <w:r>
        <w:t xml:space="preserve">    if (!darkToggle) return;</w:t>
      </w:r>
    </w:p>
    <w:p w14:paraId="09CAB3E0" w14:textId="77777777" w:rsidR="00B90890" w:rsidRDefault="00B90890" w:rsidP="00B90890">
      <w:r>
        <w:t xml:space="preserve">    const body = document.body;</w:t>
      </w:r>
    </w:p>
    <w:p w14:paraId="40635BBC" w14:textId="77777777" w:rsidR="00B90890" w:rsidRDefault="00B90890" w:rsidP="00B90890">
      <w:r>
        <w:t xml:space="preserve">    const storedMode = localStorage.getItem("</w:t>
      </w:r>
      <w:proofErr w:type="spellStart"/>
      <w:r>
        <w:t>tw_dark</w:t>
      </w:r>
      <w:proofErr w:type="spellEnd"/>
      <w:r>
        <w:t>");</w:t>
      </w:r>
    </w:p>
    <w:p w14:paraId="3EC32073" w14:textId="77777777" w:rsidR="00B90890" w:rsidRDefault="00B90890" w:rsidP="00B90890">
      <w:r>
        <w:t xml:space="preserve">    if (storedMode === "1") body.classList.add("dark-mode");</w:t>
      </w:r>
    </w:p>
    <w:p w14:paraId="5EC0BDDB" w14:textId="77777777" w:rsidR="00B90890" w:rsidRDefault="00B90890" w:rsidP="00B90890">
      <w:r>
        <w:t xml:space="preserve">    darkToggle.addEventListener("click", function () {</w:t>
      </w:r>
    </w:p>
    <w:p w14:paraId="234071D9" w14:textId="77777777" w:rsidR="00B90890" w:rsidRDefault="00B90890" w:rsidP="00B90890">
      <w:r>
        <w:t xml:space="preserve">        body.classList.toggle("dark-mode");</w:t>
      </w:r>
    </w:p>
    <w:p w14:paraId="7A5C4BE6" w14:textId="77777777" w:rsidR="00B90890" w:rsidRDefault="00B90890" w:rsidP="00B90890">
      <w:r>
        <w:t xml:space="preserve">        localStorage.setItem("</w:t>
      </w:r>
      <w:proofErr w:type="spellStart"/>
      <w:r>
        <w:t>tw_dark</w:t>
      </w:r>
      <w:proofErr w:type="spellEnd"/>
      <w:r>
        <w:t>", body.classList.contains("dark-mode") ? "1" : "0");</w:t>
      </w:r>
    </w:p>
    <w:p w14:paraId="41D8ADFE" w14:textId="77777777" w:rsidR="00B90890" w:rsidRDefault="00B90890" w:rsidP="00B90890">
      <w:r>
        <w:t xml:space="preserve">    });</w:t>
      </w:r>
    </w:p>
    <w:p w14:paraId="3097B148" w14:textId="77777777" w:rsidR="00B90890" w:rsidRDefault="00B90890" w:rsidP="00B90890">
      <w:r>
        <w:t>})();</w:t>
      </w:r>
    </w:p>
    <w:p w14:paraId="4678DFFD" w14:textId="77777777" w:rsidR="00B90890" w:rsidRDefault="00B90890" w:rsidP="00B90890">
      <w:r>
        <w:t>&lt;/script&gt;</w:t>
      </w:r>
    </w:p>
    <w:p w14:paraId="2635B5AB" w14:textId="77777777" w:rsidR="00B90890" w:rsidRDefault="00B90890" w:rsidP="00B90890"/>
    <w:p w14:paraId="758722E8" w14:textId="77777777" w:rsidR="00B90890" w:rsidRDefault="00B90890" w:rsidP="00B90890">
      <w:r>
        <w:t>&lt;!-- READ MORE --&gt;</w:t>
      </w:r>
    </w:p>
    <w:p w14:paraId="5C530A8D" w14:textId="77777777" w:rsidR="00B90890" w:rsidRDefault="00B90890" w:rsidP="00B90890">
      <w:r>
        <w:t>&lt;script&gt;</w:t>
      </w:r>
    </w:p>
    <w:p w14:paraId="78C8AF31" w14:textId="77777777" w:rsidR="00B90890" w:rsidRDefault="00B90890" w:rsidP="00B90890">
      <w:r>
        <w:lastRenderedPageBreak/>
        <w:t>function toggleInsightFull(</w:t>
      </w:r>
      <w:proofErr w:type="spellStart"/>
      <w:r>
        <w:t>btn</w:t>
      </w:r>
      <w:proofErr w:type="spellEnd"/>
      <w:r>
        <w:t>) {</w:t>
      </w:r>
    </w:p>
    <w:p w14:paraId="45F5E130" w14:textId="77777777" w:rsidR="00B90890" w:rsidRDefault="00B90890" w:rsidP="00B90890">
      <w:r>
        <w:t xml:space="preserve">    const fullArticle = </w:t>
      </w:r>
      <w:proofErr w:type="spellStart"/>
      <w:r>
        <w:t>btn.nextElementSibling</w:t>
      </w:r>
      <w:proofErr w:type="spellEnd"/>
      <w:r>
        <w:t>;</w:t>
      </w:r>
    </w:p>
    <w:p w14:paraId="04CCC7FB" w14:textId="77777777" w:rsidR="00B90890" w:rsidRDefault="00B90890" w:rsidP="00B90890">
      <w:r>
        <w:t xml:space="preserve">    const isOpen = fullArticle.style.display === "block";</w:t>
      </w:r>
    </w:p>
    <w:p w14:paraId="3F209DFC" w14:textId="77777777" w:rsidR="00B90890" w:rsidRDefault="00B90890" w:rsidP="00B90890">
      <w:r>
        <w:t xml:space="preserve">    fullArticle.style.display = isOpen ? "none" : "block";</w:t>
      </w:r>
    </w:p>
    <w:p w14:paraId="6159900E" w14:textId="77777777" w:rsidR="00B90890" w:rsidRDefault="00B90890" w:rsidP="00B90890">
      <w:r>
        <w:t xml:space="preserve">    </w:t>
      </w:r>
      <w:proofErr w:type="spellStart"/>
      <w:r>
        <w:t>btn.textContent</w:t>
      </w:r>
      <w:proofErr w:type="spellEnd"/>
      <w:r>
        <w:t xml:space="preserve"> = isOpen ? "Read more" : "Show less";</w:t>
      </w:r>
    </w:p>
    <w:p w14:paraId="43F85C2D" w14:textId="77777777" w:rsidR="00B90890" w:rsidRDefault="00B90890" w:rsidP="00B90890">
      <w:r>
        <w:t>}</w:t>
      </w:r>
    </w:p>
    <w:p w14:paraId="29F50430" w14:textId="77777777" w:rsidR="00B90890" w:rsidRDefault="00B90890" w:rsidP="00B90890">
      <w:r>
        <w:t>&lt;/script&gt;</w:t>
      </w:r>
    </w:p>
    <w:p w14:paraId="37AE771C" w14:textId="77777777" w:rsidR="00B90890" w:rsidRDefault="00B90890" w:rsidP="00B90890"/>
    <w:p w14:paraId="3B1C4690" w14:textId="77777777" w:rsidR="00B90890" w:rsidRDefault="00B90890" w:rsidP="00B90890">
      <w:r>
        <w:t>&lt;/body&gt;</w:t>
      </w:r>
    </w:p>
    <w:p w14:paraId="23576A7A" w14:textId="46CBD08A" w:rsidR="00B90890" w:rsidRDefault="00B90890">
      <w:r>
        <w:t>&lt;/html&gt;</w:t>
      </w:r>
    </w:p>
    <w:sectPr w:rsidR="00B90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90"/>
    <w:rsid w:val="002516E6"/>
    <w:rsid w:val="00B9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708AA"/>
  <w15:chartTrackingRefBased/>
  <w15:docId w15:val="{BFFF1EC5-426B-DF44-8ACA-58B6D36B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2026-04-12T00:20:00Z</dcterms:created>
  <dcterms:modified xsi:type="dcterms:W3CDTF">2026-04-12T00:20:00Z</dcterms:modified>
</cp:coreProperties>
</file>