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C36C1" w14:textId="77777777" w:rsidR="00F15597" w:rsidRDefault="00F15597" w:rsidP="00F15597">
      <w:r>
        <w:t>&lt;!DOCTYPE html&gt;</w:t>
      </w:r>
    </w:p>
    <w:p w14:paraId="253D7BA2" w14:textId="77777777" w:rsidR="00F15597" w:rsidRDefault="00F15597" w:rsidP="00F15597">
      <w:r>
        <w:t>&lt;html lang="en"&gt;</w:t>
      </w:r>
    </w:p>
    <w:p w14:paraId="42BCB085" w14:textId="77777777" w:rsidR="00F15597" w:rsidRDefault="00F15597" w:rsidP="00F15597">
      <w:r>
        <w:t>&lt;head&gt;</w:t>
      </w:r>
    </w:p>
    <w:p w14:paraId="5BCCC0C5" w14:textId="77777777" w:rsidR="00F15597" w:rsidRDefault="00F15597" w:rsidP="00F15597">
      <w:r>
        <w:t>&lt;meta charset="UTF-8" /&gt;</w:t>
      </w:r>
    </w:p>
    <w:p w14:paraId="590C3954" w14:textId="77777777" w:rsidR="00F15597" w:rsidRDefault="00F15597" w:rsidP="00F15597">
      <w:r>
        <w:t>&lt;meta name="viewport" content="width=device-width, initial-scale=1.0" /&gt;</w:t>
      </w:r>
    </w:p>
    <w:p w14:paraId="45003DB5" w14:textId="77777777" w:rsidR="00F15597" w:rsidRDefault="00F15597" w:rsidP="00F15597"/>
    <w:p w14:paraId="354C1BB3" w14:textId="77777777" w:rsidR="00F15597" w:rsidRDefault="00F15597" w:rsidP="00F15597">
      <w:r>
        <w:t>&lt;!-- GLOBAL CSS --&gt;</w:t>
      </w:r>
    </w:p>
    <w:p w14:paraId="43CF7ECA" w14:textId="77777777" w:rsidR="00F15597" w:rsidRDefault="00F15597" w:rsidP="00F15597">
      <w:r>
        <w:t xml:space="preserve">&lt;link </w:t>
      </w:r>
      <w:proofErr w:type="spellStart"/>
      <w:r>
        <w:t>rel</w:t>
      </w:r>
      <w:proofErr w:type="spellEnd"/>
      <w:r>
        <w:t>="stylesheet" href="certifications.css?v=1"&gt;</w:t>
      </w:r>
    </w:p>
    <w:p w14:paraId="0A3FE048" w14:textId="77777777" w:rsidR="00F15597" w:rsidRDefault="00F15597" w:rsidP="00F15597"/>
    <w:p w14:paraId="4F8BD5EA" w14:textId="77777777" w:rsidR="00F15597" w:rsidRDefault="00F15597" w:rsidP="00F15597">
      <w:r>
        <w:t>&lt;style&gt;</w:t>
      </w:r>
    </w:p>
    <w:p w14:paraId="429A4ED8" w14:textId="77777777" w:rsidR="00F15597" w:rsidRDefault="00F15597" w:rsidP="00F15597">
      <w:r>
        <w:t>body.page-certifications {</w:t>
      </w:r>
    </w:p>
    <w:p w14:paraId="34CF9055" w14:textId="77777777" w:rsidR="00F15597" w:rsidRDefault="00F15597" w:rsidP="00F15597">
      <w:r>
        <w:t xml:space="preserve">    background: var(--</w:t>
      </w:r>
      <w:proofErr w:type="spellStart"/>
      <w:r>
        <w:t>bg</w:t>
      </w:r>
      <w:proofErr w:type="spellEnd"/>
      <w:r>
        <w:t>);</w:t>
      </w:r>
    </w:p>
    <w:p w14:paraId="19E0DAE2" w14:textId="77777777" w:rsidR="00F15597" w:rsidRDefault="00F15597" w:rsidP="00F15597">
      <w:r>
        <w:t xml:space="preserve">    </w:t>
      </w:r>
      <w:proofErr w:type="spellStart"/>
      <w:r>
        <w:t>color</w:t>
      </w:r>
      <w:proofErr w:type="spellEnd"/>
      <w:r>
        <w:t>: var(--text-main);</w:t>
      </w:r>
    </w:p>
    <w:p w14:paraId="6239C6F3" w14:textId="77777777" w:rsidR="00F15597" w:rsidRDefault="00F15597" w:rsidP="00F15597">
      <w:r>
        <w:t xml:space="preserve">    transition: background 0.3s ease, </w:t>
      </w:r>
      <w:proofErr w:type="spellStart"/>
      <w:r>
        <w:t>color</w:t>
      </w:r>
      <w:proofErr w:type="spellEnd"/>
      <w:r>
        <w:t xml:space="preserve"> 0.3s ease;</w:t>
      </w:r>
    </w:p>
    <w:p w14:paraId="5D92309E" w14:textId="77777777" w:rsidR="00F15597" w:rsidRDefault="00F15597" w:rsidP="00F15597">
      <w:r>
        <w:t>}</w:t>
      </w:r>
    </w:p>
    <w:p w14:paraId="4C5FFD28" w14:textId="77777777" w:rsidR="00F15597" w:rsidRDefault="00F15597" w:rsidP="00F15597"/>
    <w:p w14:paraId="197FC69E" w14:textId="77777777" w:rsidR="00F15597" w:rsidRDefault="00F15597" w:rsidP="00F15597">
      <w:r>
        <w:t>.page-container {</w:t>
      </w:r>
    </w:p>
    <w:p w14:paraId="55F36221" w14:textId="77777777" w:rsidR="00F15597" w:rsidRDefault="00F15597" w:rsidP="00F15597">
      <w:r>
        <w:t xml:space="preserve">    max-width: 960px;</w:t>
      </w:r>
    </w:p>
    <w:p w14:paraId="750877CF" w14:textId="77777777" w:rsidR="00F15597" w:rsidRDefault="00F15597" w:rsidP="00F15597">
      <w:r>
        <w:t xml:space="preserve">    margin: 0 auto;</w:t>
      </w:r>
    </w:p>
    <w:p w14:paraId="60E928A6" w14:textId="77777777" w:rsidR="00F15597" w:rsidRDefault="00F15597" w:rsidP="00F15597">
      <w:r>
        <w:t xml:space="preserve">    padding: 2rem 1.5rem;</w:t>
      </w:r>
    </w:p>
    <w:p w14:paraId="6BC94A15" w14:textId="77777777" w:rsidR="00F15597" w:rsidRDefault="00F15597" w:rsidP="00F15597">
      <w:r>
        <w:t>}</w:t>
      </w:r>
    </w:p>
    <w:p w14:paraId="242C0968" w14:textId="77777777" w:rsidR="00F15597" w:rsidRDefault="00F15597" w:rsidP="00F15597"/>
    <w:p w14:paraId="4871A556" w14:textId="77777777" w:rsidR="00F15597" w:rsidRDefault="00F15597" w:rsidP="00F15597">
      <w:r>
        <w:t>/* HERO */</w:t>
      </w:r>
    </w:p>
    <w:p w14:paraId="4AE0A3D1" w14:textId="77777777" w:rsidR="00F15597" w:rsidRDefault="00F15597" w:rsidP="00F15597">
      <w:r>
        <w:t>.hero-section h1 {</w:t>
      </w:r>
    </w:p>
    <w:p w14:paraId="26F95F05" w14:textId="77777777" w:rsidR="00F15597" w:rsidRDefault="00F15597" w:rsidP="00F15597">
      <w:r>
        <w:t xml:space="preserve">    font-size: 2.2rem;</w:t>
      </w:r>
    </w:p>
    <w:p w14:paraId="47BF1157" w14:textId="77777777" w:rsidR="00F15597" w:rsidRDefault="00F15597" w:rsidP="00F15597">
      <w:r>
        <w:t xml:space="preserve">    margin-bottom: 0.5rem;</w:t>
      </w:r>
    </w:p>
    <w:p w14:paraId="08091E3C" w14:textId="77777777" w:rsidR="00F15597" w:rsidRDefault="00F15597" w:rsidP="00F15597">
      <w:r>
        <w:t xml:space="preserve">    </w:t>
      </w:r>
      <w:proofErr w:type="spellStart"/>
      <w:r>
        <w:t>color</w:t>
      </w:r>
      <w:proofErr w:type="spellEnd"/>
      <w:r>
        <w:t>: var(--text-main);</w:t>
      </w:r>
    </w:p>
    <w:p w14:paraId="60D99F4A" w14:textId="77777777" w:rsidR="00F15597" w:rsidRDefault="00F15597" w:rsidP="00F15597">
      <w:r>
        <w:t>}</w:t>
      </w:r>
    </w:p>
    <w:p w14:paraId="17C0BC44" w14:textId="77777777" w:rsidR="00F15597" w:rsidRDefault="00F15597" w:rsidP="00F15597">
      <w:r>
        <w:lastRenderedPageBreak/>
        <w:t>.hero-section p {</w:t>
      </w:r>
    </w:p>
    <w:p w14:paraId="58034322" w14:textId="77777777" w:rsidR="00F15597" w:rsidRDefault="00F15597" w:rsidP="00F15597">
      <w:r>
        <w:t xml:space="preserve">    font-size: 1.1rem;</w:t>
      </w:r>
    </w:p>
    <w:p w14:paraId="103365AB" w14:textId="77777777" w:rsidR="00F15597" w:rsidRDefault="00F15597" w:rsidP="00F15597">
      <w:r>
        <w:t xml:space="preserve">    </w:t>
      </w:r>
      <w:proofErr w:type="spellStart"/>
      <w:r>
        <w:t>color</w:t>
      </w:r>
      <w:proofErr w:type="spellEnd"/>
      <w:r>
        <w:t>: var(--text-sub);</w:t>
      </w:r>
    </w:p>
    <w:p w14:paraId="1ECFFD55" w14:textId="77777777" w:rsidR="00F15597" w:rsidRDefault="00F15597" w:rsidP="00F15597">
      <w:r>
        <w:t xml:space="preserve">    max-width: 720px;</w:t>
      </w:r>
    </w:p>
    <w:p w14:paraId="2C365FCD" w14:textId="77777777" w:rsidR="00F15597" w:rsidRDefault="00F15597" w:rsidP="00F15597">
      <w:r>
        <w:t>}</w:t>
      </w:r>
    </w:p>
    <w:p w14:paraId="3D05FE9C" w14:textId="77777777" w:rsidR="00F15597" w:rsidRDefault="00F15597" w:rsidP="00F15597"/>
    <w:p w14:paraId="2A0576EC" w14:textId="77777777" w:rsidR="00F15597" w:rsidRDefault="00F15597" w:rsidP="00F15597">
      <w:r>
        <w:t>/* FEATURED BLOCK */</w:t>
      </w:r>
    </w:p>
    <w:p w14:paraId="2EB003D1" w14:textId="77777777" w:rsidR="00F15597" w:rsidRDefault="00F15597" w:rsidP="00F15597">
      <w:r>
        <w:t>.featured-article {</w:t>
      </w:r>
    </w:p>
    <w:p w14:paraId="318F38BA" w14:textId="77777777" w:rsidR="00F15597" w:rsidRDefault="00F15597" w:rsidP="00F15597">
      <w:r>
        <w:t xml:space="preserve">    border-left: 4px solid var(--accent);</w:t>
      </w:r>
    </w:p>
    <w:p w14:paraId="5E7FFC34" w14:textId="77777777" w:rsidR="00F15597" w:rsidRDefault="00F15597" w:rsidP="00F15597">
      <w:r>
        <w:t xml:space="preserve">    padding-left: 1rem;</w:t>
      </w:r>
    </w:p>
    <w:p w14:paraId="6EFB3F6A" w14:textId="77777777" w:rsidR="00F15597" w:rsidRDefault="00F15597" w:rsidP="00F15597">
      <w:r>
        <w:t xml:space="preserve">    margin-bottom: 2rem;</w:t>
      </w:r>
    </w:p>
    <w:p w14:paraId="37BCAE42" w14:textId="77777777" w:rsidR="00F15597" w:rsidRDefault="00F15597" w:rsidP="00F15597">
      <w:r>
        <w:t xml:space="preserve">    background: var(--</w:t>
      </w:r>
      <w:proofErr w:type="spellStart"/>
      <w:r>
        <w:t>card-bg</w:t>
      </w:r>
      <w:proofErr w:type="spellEnd"/>
      <w:r>
        <w:t>);</w:t>
      </w:r>
    </w:p>
    <w:p w14:paraId="5C75F144" w14:textId="77777777" w:rsidR="00F15597" w:rsidRDefault="00F15597" w:rsidP="00F15597">
      <w:r>
        <w:t xml:space="preserve">    padding: 1.25rem;</w:t>
      </w:r>
    </w:p>
    <w:p w14:paraId="33B5AEFF" w14:textId="77777777" w:rsidR="00F15597" w:rsidRDefault="00F15597" w:rsidP="00F15597">
      <w:r>
        <w:t xml:space="preserve">    border-radius: 8px;</w:t>
      </w:r>
    </w:p>
    <w:p w14:paraId="5C0738B0" w14:textId="77777777" w:rsidR="00F15597" w:rsidRDefault="00F15597" w:rsidP="00F15597">
      <w:r>
        <w:t xml:space="preserve">    box-shadow: var(--shadow);</w:t>
      </w:r>
    </w:p>
    <w:p w14:paraId="1C169FCA" w14:textId="77777777" w:rsidR="00F15597" w:rsidRDefault="00F15597" w:rsidP="00F15597">
      <w:r>
        <w:t>}</w:t>
      </w:r>
    </w:p>
    <w:p w14:paraId="2AFCD8C8" w14:textId="77777777" w:rsidR="00F15597" w:rsidRDefault="00F15597" w:rsidP="00F15597">
      <w:r>
        <w:t>.featured-article h3 {</w:t>
      </w:r>
    </w:p>
    <w:p w14:paraId="411546AD" w14:textId="77777777" w:rsidR="00F15597" w:rsidRDefault="00F15597" w:rsidP="00F15597">
      <w:r>
        <w:t xml:space="preserve">    margin-top: 0;</w:t>
      </w:r>
    </w:p>
    <w:p w14:paraId="68452267" w14:textId="77777777" w:rsidR="00F15597" w:rsidRDefault="00F15597" w:rsidP="00F15597">
      <w:r>
        <w:t xml:space="preserve">    </w:t>
      </w:r>
      <w:proofErr w:type="spellStart"/>
      <w:r>
        <w:t>color</w:t>
      </w:r>
      <w:proofErr w:type="spellEnd"/>
      <w:r>
        <w:t>: var(--text-main);</w:t>
      </w:r>
    </w:p>
    <w:p w14:paraId="3F45B52A" w14:textId="77777777" w:rsidR="00F15597" w:rsidRDefault="00F15597" w:rsidP="00F15597">
      <w:r>
        <w:t>}</w:t>
      </w:r>
    </w:p>
    <w:p w14:paraId="7043EDBD" w14:textId="77777777" w:rsidR="00F15597" w:rsidRDefault="00F15597" w:rsidP="00F15597">
      <w:r>
        <w:t>.featured-article p {</w:t>
      </w:r>
    </w:p>
    <w:p w14:paraId="7904518F" w14:textId="77777777" w:rsidR="00F15597" w:rsidRDefault="00F15597" w:rsidP="00F15597">
      <w:r>
        <w:t xml:space="preserve">    </w:t>
      </w:r>
      <w:proofErr w:type="spellStart"/>
      <w:r>
        <w:t>color</w:t>
      </w:r>
      <w:proofErr w:type="spellEnd"/>
      <w:r>
        <w:t>: var(--text-sub);</w:t>
      </w:r>
    </w:p>
    <w:p w14:paraId="35B9DC5A" w14:textId="77777777" w:rsidR="00F15597" w:rsidRDefault="00F15597" w:rsidP="00F15597">
      <w:r>
        <w:t>}</w:t>
      </w:r>
    </w:p>
    <w:p w14:paraId="364736D9" w14:textId="77777777" w:rsidR="00F15597" w:rsidRDefault="00F15597" w:rsidP="00F15597"/>
    <w:p w14:paraId="650FE79D" w14:textId="77777777" w:rsidR="00F15597" w:rsidRDefault="00F15597" w:rsidP="00F15597">
      <w:r>
        <w:t>/* READ MORE */</w:t>
      </w:r>
    </w:p>
    <w:p w14:paraId="2E356880" w14:textId="77777777" w:rsidR="00F15597" w:rsidRDefault="00F15597" w:rsidP="00F15597">
      <w:r>
        <w:t>.</w:t>
      </w:r>
      <w:proofErr w:type="spellStart"/>
      <w:r>
        <w:t>read-more-btn</w:t>
      </w:r>
      <w:proofErr w:type="spellEnd"/>
      <w:r>
        <w:t xml:space="preserve"> {</w:t>
      </w:r>
    </w:p>
    <w:p w14:paraId="51F6B0A5" w14:textId="77777777" w:rsidR="00F15597" w:rsidRDefault="00F15597" w:rsidP="00F15597">
      <w:r>
        <w:t xml:space="preserve">    margin-top: 0.75rem;</w:t>
      </w:r>
    </w:p>
    <w:p w14:paraId="7FE381FB" w14:textId="77777777" w:rsidR="00F15597" w:rsidRDefault="00F15597" w:rsidP="00F15597">
      <w:r>
        <w:t xml:space="preserve">    background: var(--accent);</w:t>
      </w:r>
    </w:p>
    <w:p w14:paraId="55FE646E" w14:textId="77777777" w:rsidR="00F15597" w:rsidRDefault="00F15597" w:rsidP="00F15597">
      <w:r>
        <w:lastRenderedPageBreak/>
        <w:t xml:space="preserve">    </w:t>
      </w:r>
      <w:proofErr w:type="spellStart"/>
      <w:r>
        <w:t>color</w:t>
      </w:r>
      <w:proofErr w:type="spellEnd"/>
      <w:r>
        <w:t>: #</w:t>
      </w:r>
      <w:proofErr w:type="spellStart"/>
      <w:r>
        <w:t>fff</w:t>
      </w:r>
      <w:proofErr w:type="spellEnd"/>
      <w:r>
        <w:t>;</w:t>
      </w:r>
    </w:p>
    <w:p w14:paraId="1B5FBF88" w14:textId="77777777" w:rsidR="00F15597" w:rsidRDefault="00F15597" w:rsidP="00F15597">
      <w:r>
        <w:t xml:space="preserve">    border: none;</w:t>
      </w:r>
    </w:p>
    <w:p w14:paraId="434389A4" w14:textId="77777777" w:rsidR="00F15597" w:rsidRDefault="00F15597" w:rsidP="00F15597">
      <w:r>
        <w:t xml:space="preserve">    padding: 0.5rem 1rem;</w:t>
      </w:r>
    </w:p>
    <w:p w14:paraId="11042C20" w14:textId="77777777" w:rsidR="00F15597" w:rsidRDefault="00F15597" w:rsidP="00F15597">
      <w:r>
        <w:t xml:space="preserve">    border-radius: 50px;</w:t>
      </w:r>
    </w:p>
    <w:p w14:paraId="681D8F67" w14:textId="77777777" w:rsidR="00F15597" w:rsidRDefault="00F15597" w:rsidP="00F15597">
      <w:r>
        <w:t xml:space="preserve">    cursor: pointer;</w:t>
      </w:r>
    </w:p>
    <w:p w14:paraId="51136312" w14:textId="77777777" w:rsidR="00F15597" w:rsidRDefault="00F15597" w:rsidP="00F15597">
      <w:r>
        <w:t xml:space="preserve">    font-weight: 600;</w:t>
      </w:r>
    </w:p>
    <w:p w14:paraId="6FCC7EA8" w14:textId="77777777" w:rsidR="00F15597" w:rsidRDefault="00F15597" w:rsidP="00F15597">
      <w:r>
        <w:t xml:space="preserve">    transition: 0.25s ease;</w:t>
      </w:r>
    </w:p>
    <w:p w14:paraId="1323DA10" w14:textId="77777777" w:rsidR="00F15597" w:rsidRDefault="00F15597" w:rsidP="00F15597">
      <w:r>
        <w:t>}</w:t>
      </w:r>
    </w:p>
    <w:p w14:paraId="617141FF" w14:textId="77777777" w:rsidR="00F15597" w:rsidRDefault="00F15597" w:rsidP="00F15597">
      <w:r>
        <w:t>.</w:t>
      </w:r>
      <w:proofErr w:type="spellStart"/>
      <w:r>
        <w:t>read-more-btn:hover</w:t>
      </w:r>
      <w:proofErr w:type="spellEnd"/>
      <w:r>
        <w:t xml:space="preserve"> {</w:t>
      </w:r>
    </w:p>
    <w:p w14:paraId="50FDB797" w14:textId="77777777" w:rsidR="00F15597" w:rsidRDefault="00F15597" w:rsidP="00F15597">
      <w:r>
        <w:t xml:space="preserve">    opacity: 0.85;</w:t>
      </w:r>
    </w:p>
    <w:p w14:paraId="30790189" w14:textId="77777777" w:rsidR="00F15597" w:rsidRDefault="00F15597" w:rsidP="00F15597">
      <w:r>
        <w:t>}</w:t>
      </w:r>
    </w:p>
    <w:p w14:paraId="2D3CAAE7" w14:textId="77777777" w:rsidR="00F15597" w:rsidRDefault="00F15597" w:rsidP="00F15597"/>
    <w:p w14:paraId="0B753A5C" w14:textId="77777777" w:rsidR="00F15597" w:rsidRDefault="00F15597" w:rsidP="00F15597">
      <w:r>
        <w:t>/* CTA */</w:t>
      </w:r>
    </w:p>
    <w:p w14:paraId="2B4C981E" w14:textId="77777777" w:rsidR="00F15597" w:rsidRDefault="00F15597" w:rsidP="00F15597">
      <w:r>
        <w:t>.</w:t>
      </w:r>
      <w:proofErr w:type="spellStart"/>
      <w:r>
        <w:t>cta-section</w:t>
      </w:r>
      <w:proofErr w:type="spellEnd"/>
      <w:r>
        <w:t xml:space="preserve"> {</w:t>
      </w:r>
    </w:p>
    <w:p w14:paraId="34746F52" w14:textId="77777777" w:rsidR="00F15597" w:rsidRDefault="00F15597" w:rsidP="00F15597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71DF6E02" w14:textId="77777777" w:rsidR="00F15597" w:rsidRDefault="00F15597" w:rsidP="00F15597">
      <w:r>
        <w:t xml:space="preserve">    margin-top: 3rem;</w:t>
      </w:r>
    </w:p>
    <w:p w14:paraId="238C3F09" w14:textId="77777777" w:rsidR="00F15597" w:rsidRDefault="00F15597" w:rsidP="00F15597">
      <w:r>
        <w:t xml:space="preserve">    padding-top: 2rem;</w:t>
      </w:r>
    </w:p>
    <w:p w14:paraId="565AFCEE" w14:textId="77777777" w:rsidR="00F15597" w:rsidRDefault="00F15597" w:rsidP="00F15597">
      <w:r>
        <w:t xml:space="preserve">    border-top: 1px solid #e0e0e0;</w:t>
      </w:r>
    </w:p>
    <w:p w14:paraId="7BA62D4B" w14:textId="77777777" w:rsidR="00F15597" w:rsidRDefault="00F15597" w:rsidP="00F15597">
      <w:r>
        <w:t>}</w:t>
      </w:r>
    </w:p>
    <w:p w14:paraId="31249999" w14:textId="77777777" w:rsidR="00F15597" w:rsidRDefault="00F15597" w:rsidP="00F15597">
      <w:r>
        <w:t>.</w:t>
      </w:r>
      <w:proofErr w:type="spellStart"/>
      <w:r>
        <w:t>btn</w:t>
      </w:r>
      <w:proofErr w:type="spellEnd"/>
      <w:r>
        <w:t xml:space="preserve"> {</w:t>
      </w:r>
    </w:p>
    <w:p w14:paraId="64254617" w14:textId="77777777" w:rsidR="00F15597" w:rsidRDefault="00F15597" w:rsidP="00F15597">
      <w:r>
        <w:t xml:space="preserve">    display: inline-block;</w:t>
      </w:r>
    </w:p>
    <w:p w14:paraId="04FED373" w14:textId="77777777" w:rsidR="00F15597" w:rsidRDefault="00F15597" w:rsidP="00F15597">
      <w:r>
        <w:t xml:space="preserve">    padding: 0.6rem 1.4rem;</w:t>
      </w:r>
    </w:p>
    <w:p w14:paraId="3F029641" w14:textId="77777777" w:rsidR="00F15597" w:rsidRDefault="00F15597" w:rsidP="00F15597">
      <w:r>
        <w:t xml:space="preserve">    border-radius: 999px;</w:t>
      </w:r>
    </w:p>
    <w:p w14:paraId="614B0D49" w14:textId="77777777" w:rsidR="00F15597" w:rsidRDefault="00F15597" w:rsidP="00F15597">
      <w:r>
        <w:t xml:space="preserve">    background: var(--accent);</w:t>
      </w:r>
    </w:p>
    <w:p w14:paraId="174982E9" w14:textId="77777777" w:rsidR="00F15597" w:rsidRDefault="00F15597" w:rsidP="00F15597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7A2FF2DE" w14:textId="77777777" w:rsidR="00F15597" w:rsidRDefault="00F15597" w:rsidP="00F15597">
      <w:r>
        <w:t xml:space="preserve">    text-decoration: none;</w:t>
      </w:r>
    </w:p>
    <w:p w14:paraId="1C8520C4" w14:textId="77777777" w:rsidR="00F15597" w:rsidRDefault="00F15597" w:rsidP="00F15597">
      <w:r>
        <w:t xml:space="preserve">    font-weight: 600;</w:t>
      </w:r>
    </w:p>
    <w:p w14:paraId="3A46CB42" w14:textId="77777777" w:rsidR="00F15597" w:rsidRDefault="00F15597" w:rsidP="00F15597">
      <w:r>
        <w:t xml:space="preserve">    margin-top: 1rem;</w:t>
      </w:r>
    </w:p>
    <w:p w14:paraId="48F06477" w14:textId="77777777" w:rsidR="00F15597" w:rsidRDefault="00F15597" w:rsidP="00F15597">
      <w:r>
        <w:lastRenderedPageBreak/>
        <w:t>}</w:t>
      </w:r>
    </w:p>
    <w:p w14:paraId="494AF9A1" w14:textId="77777777" w:rsidR="00F15597" w:rsidRDefault="00F15597" w:rsidP="00F15597"/>
    <w:p w14:paraId="5C576B81" w14:textId="77777777" w:rsidR="00F15597" w:rsidRDefault="00F15597" w:rsidP="00F15597">
      <w:r>
        <w:t>/* Sticky bar match */</w:t>
      </w:r>
    </w:p>
    <w:p w14:paraId="20C421C9" w14:textId="77777777" w:rsidR="00F15597" w:rsidRDefault="00F15597" w:rsidP="00F15597">
      <w:r>
        <w:t>.sticky-follow {</w:t>
      </w:r>
    </w:p>
    <w:p w14:paraId="1F50E168" w14:textId="77777777" w:rsidR="00F15597" w:rsidRDefault="00F15597" w:rsidP="00F15597">
      <w:r>
        <w:t xml:space="preserve">    background: var(--accent);</w:t>
      </w:r>
    </w:p>
    <w:p w14:paraId="7CE40DE5" w14:textId="77777777" w:rsidR="00F15597" w:rsidRDefault="00F15597" w:rsidP="00F15597">
      <w:r>
        <w:t>}</w:t>
      </w:r>
    </w:p>
    <w:p w14:paraId="53F61675" w14:textId="77777777" w:rsidR="00F15597" w:rsidRDefault="00F15597" w:rsidP="00F15597"/>
    <w:p w14:paraId="22C8618B" w14:textId="77777777" w:rsidR="00F15597" w:rsidRDefault="00F15597" w:rsidP="00F15597">
      <w:r>
        <w:t>/* DARK MODE */</w:t>
      </w:r>
    </w:p>
    <w:p w14:paraId="7C52DF91" w14:textId="77777777" w:rsidR="00F15597" w:rsidRDefault="00F15597" w:rsidP="00F15597">
      <w:r>
        <w:t>body.dark-mode {</w:t>
      </w:r>
    </w:p>
    <w:p w14:paraId="1257C839" w14:textId="77777777" w:rsidR="00F15597" w:rsidRDefault="00F15597" w:rsidP="00F15597">
      <w:r>
        <w:t xml:space="preserve">    --</w:t>
      </w:r>
      <w:proofErr w:type="spellStart"/>
      <w:r>
        <w:t>bg</w:t>
      </w:r>
      <w:proofErr w:type="spellEnd"/>
      <w:r>
        <w:t>: #0a0a0a;</w:t>
      </w:r>
    </w:p>
    <w:p w14:paraId="4CA8E0A3" w14:textId="77777777" w:rsidR="00F15597" w:rsidRDefault="00F15597" w:rsidP="00F15597">
      <w:r>
        <w:t xml:space="preserve">    --text-main: #</w:t>
      </w:r>
      <w:proofErr w:type="spellStart"/>
      <w:r>
        <w:t>ffffff</w:t>
      </w:r>
      <w:proofErr w:type="spellEnd"/>
      <w:r>
        <w:t>;</w:t>
      </w:r>
    </w:p>
    <w:p w14:paraId="05BEB452" w14:textId="77777777" w:rsidR="00F15597" w:rsidRDefault="00F15597" w:rsidP="00F15597">
      <w:r>
        <w:t xml:space="preserve">    --text-sub: #cccccc;</w:t>
      </w:r>
    </w:p>
    <w:p w14:paraId="00185EDF" w14:textId="77777777" w:rsidR="00F15597" w:rsidRDefault="00F15597" w:rsidP="00F15597">
      <w:r>
        <w:t xml:space="preserve">    --</w:t>
      </w:r>
      <w:proofErr w:type="spellStart"/>
      <w:r>
        <w:t>card-bg</w:t>
      </w:r>
      <w:proofErr w:type="spellEnd"/>
      <w:r>
        <w:t>: #1a1a1a;</w:t>
      </w:r>
    </w:p>
    <w:p w14:paraId="41FC4383" w14:textId="77777777" w:rsidR="00F15597" w:rsidRDefault="00F15597" w:rsidP="00F15597">
      <w:r>
        <w:t>}</w:t>
      </w:r>
    </w:p>
    <w:p w14:paraId="05B6E2C5" w14:textId="77777777" w:rsidR="00F15597" w:rsidRDefault="00F15597" w:rsidP="00F15597">
      <w:r>
        <w:t>&lt;/style&gt;</w:t>
      </w:r>
    </w:p>
    <w:p w14:paraId="54264913" w14:textId="77777777" w:rsidR="00F15597" w:rsidRDefault="00F15597" w:rsidP="00F15597">
      <w:r>
        <w:t>&lt;/head&gt;</w:t>
      </w:r>
    </w:p>
    <w:p w14:paraId="5BCE4FDE" w14:textId="77777777" w:rsidR="00F15597" w:rsidRDefault="00F15597" w:rsidP="00F15597"/>
    <w:p w14:paraId="14DADC0E" w14:textId="77777777" w:rsidR="00F15597" w:rsidRDefault="00F15597" w:rsidP="00F15597">
      <w:r>
        <w:t>&lt;body class="page-certifications"&gt;</w:t>
      </w:r>
    </w:p>
    <w:p w14:paraId="2B38C7D9" w14:textId="77777777" w:rsidR="00F15597" w:rsidRDefault="00F15597" w:rsidP="00F15597"/>
    <w:p w14:paraId="3C57A39A" w14:textId="77777777" w:rsidR="00F15597" w:rsidRDefault="00F15597" w:rsidP="00F15597">
      <w:r>
        <w:t>&lt;!-- HEADER --&gt;</w:t>
      </w:r>
    </w:p>
    <w:p w14:paraId="092C27A3" w14:textId="77777777" w:rsidR="00F15597" w:rsidRDefault="00F15597" w:rsidP="00F15597">
      <w:r>
        <w:t>&lt;div id="header"&gt;&lt;/div&gt;</w:t>
      </w:r>
    </w:p>
    <w:p w14:paraId="7DF93FC6" w14:textId="77777777" w:rsidR="00F15597" w:rsidRDefault="00F15597" w:rsidP="00F15597">
      <w:r>
        <w:t>&lt;script src="</w:t>
      </w:r>
      <w:proofErr w:type="spellStart"/>
      <w:r>
        <w:t>global.js</w:t>
      </w:r>
      <w:proofErr w:type="spellEnd"/>
      <w:r>
        <w:t>"&gt;&lt;/script&gt;</w:t>
      </w:r>
    </w:p>
    <w:p w14:paraId="5E108B89" w14:textId="77777777" w:rsidR="00F15597" w:rsidRDefault="00F15597" w:rsidP="00F15597">
      <w:r>
        <w:t>&lt;script&gt;</w:t>
      </w:r>
    </w:p>
    <w:p w14:paraId="3BC5E34E" w14:textId="77777777" w:rsidR="00F15597" w:rsidRDefault="00F15597" w:rsidP="00F15597">
      <w:r>
        <w:t>fetch("header-standard.html")</w:t>
      </w:r>
    </w:p>
    <w:p w14:paraId="31AE0DB0" w14:textId="77777777" w:rsidR="00F15597" w:rsidRDefault="00F15597" w:rsidP="00F15597">
      <w:r>
        <w:t xml:space="preserve">    .then(r =&gt; r.text())</w:t>
      </w:r>
    </w:p>
    <w:p w14:paraId="7D4FF76B" w14:textId="77777777" w:rsidR="00F15597" w:rsidRDefault="00F15597" w:rsidP="00F15597">
      <w:r>
        <w:t xml:space="preserve">    .then(h =&gt; { document.getElementById("header").innerHTML = h; initGlobal(); });</w:t>
      </w:r>
    </w:p>
    <w:p w14:paraId="7FD3C5F1" w14:textId="77777777" w:rsidR="00F15597" w:rsidRDefault="00F15597" w:rsidP="00F15597">
      <w:r>
        <w:t>&lt;/script&gt;</w:t>
      </w:r>
    </w:p>
    <w:p w14:paraId="7A5DBB56" w14:textId="77777777" w:rsidR="00F15597" w:rsidRDefault="00F15597" w:rsidP="00F15597"/>
    <w:p w14:paraId="78E8DE21" w14:textId="77777777" w:rsidR="00F15597" w:rsidRDefault="00F15597" w:rsidP="00F15597">
      <w:r>
        <w:lastRenderedPageBreak/>
        <w:t>&lt;!-- STICKY BAR --&gt;</w:t>
      </w:r>
    </w:p>
    <w:p w14:paraId="189E9CFD" w14:textId="77777777" w:rsidR="00F15597" w:rsidRDefault="00F15597" w:rsidP="00F15597">
      <w:r>
        <w:t>&lt;div class="sticky-follow"&gt;</w:t>
      </w:r>
    </w:p>
    <w:p w14:paraId="17F95946" w14:textId="77777777" w:rsidR="00F15597" w:rsidRDefault="00F15597" w:rsidP="00F15597">
      <w:r>
        <w:t xml:space="preserve">    &lt;span&gt;SC</w:t>
      </w:r>
      <w:r>
        <w:rPr>
          <w:rFonts w:ascii="Cambria Math" w:hAnsi="Cambria Math" w:cs="Cambria Math"/>
        </w:rPr>
        <w:t>‑</w:t>
      </w:r>
      <w:r>
        <w:t>Cleared Programme Manager&lt;/span&gt;</w:t>
      </w:r>
    </w:p>
    <w:p w14:paraId="53E29138" w14:textId="77777777" w:rsidR="00F15597" w:rsidRDefault="00F15597" w:rsidP="00F15597">
      <w:r>
        <w:t xml:space="preserve">    &lt;button class="</w:t>
      </w:r>
      <w:proofErr w:type="spellStart"/>
      <w:r>
        <w:t>dark-toggle-btn</w:t>
      </w:r>
      <w:proofErr w:type="spellEnd"/>
      <w:r>
        <w:t>" id="darkToggle"&gt;Dark mode&lt;/button&gt;</w:t>
      </w:r>
    </w:p>
    <w:p w14:paraId="35E9F36D" w14:textId="77777777" w:rsidR="00F15597" w:rsidRDefault="00F15597" w:rsidP="00F15597">
      <w:r>
        <w:t>&lt;/div&gt;</w:t>
      </w:r>
    </w:p>
    <w:p w14:paraId="6B2C6D85" w14:textId="77777777" w:rsidR="00F15597" w:rsidRDefault="00F15597" w:rsidP="00F15597"/>
    <w:p w14:paraId="227267C0" w14:textId="77777777" w:rsidR="00F15597" w:rsidRDefault="00F15597" w:rsidP="00F15597">
      <w:r>
        <w:t>&lt;main class="page-container"&gt;</w:t>
      </w:r>
    </w:p>
    <w:p w14:paraId="1A0301E6" w14:textId="77777777" w:rsidR="00F15597" w:rsidRDefault="00F15597" w:rsidP="00F15597"/>
    <w:p w14:paraId="006CA389" w14:textId="77777777" w:rsidR="00F15597" w:rsidRDefault="00F15597" w:rsidP="00F15597">
      <w:r>
        <w:t>&lt;section class="hero-section"&gt;</w:t>
      </w:r>
    </w:p>
    <w:p w14:paraId="62CA5D1D" w14:textId="77777777" w:rsidR="00F15597" w:rsidRDefault="00F15597" w:rsidP="00F15597">
      <w:r>
        <w:t xml:space="preserve">    &lt;h1&gt;SC</w:t>
      </w:r>
      <w:r>
        <w:rPr>
          <w:rFonts w:ascii="Cambria Math" w:hAnsi="Cambria Math" w:cs="Cambria Math"/>
        </w:rPr>
        <w:t>‑</w:t>
      </w:r>
      <w:r>
        <w:t>Cleared Programme Manager&lt;/h1&gt;</w:t>
      </w:r>
    </w:p>
    <w:p w14:paraId="08631109" w14:textId="77777777" w:rsidR="00F15597" w:rsidRDefault="00F15597" w:rsidP="00F15597">
      <w:r>
        <w:t xml:space="preserve">    &lt;p&gt;Delivering secure, high</w:t>
      </w:r>
      <w:r>
        <w:rPr>
          <w:rFonts w:ascii="Cambria Math" w:hAnsi="Cambria Math" w:cs="Cambria Math"/>
        </w:rPr>
        <w:t>‑</w:t>
      </w:r>
      <w:r>
        <w:t>stakes transformation across government, defence, and regulated environments — with a focus on clarity, governance, and outcome</w:t>
      </w:r>
      <w:r>
        <w:rPr>
          <w:rFonts w:ascii="Cambria Math" w:hAnsi="Cambria Math" w:cs="Cambria Math"/>
        </w:rPr>
        <w:t>‑</w:t>
      </w:r>
      <w:r>
        <w:t>driven delivery.&lt;/p&gt;</w:t>
      </w:r>
    </w:p>
    <w:p w14:paraId="5B9129A2" w14:textId="77777777" w:rsidR="00F15597" w:rsidRDefault="00F15597" w:rsidP="00F15597">
      <w:r>
        <w:t>&lt;/section&gt;</w:t>
      </w:r>
    </w:p>
    <w:p w14:paraId="6AF721DC" w14:textId="77777777" w:rsidR="00F15597" w:rsidRDefault="00F15597" w:rsidP="00F15597"/>
    <w:p w14:paraId="25DAF859" w14:textId="77777777" w:rsidR="00F15597" w:rsidRDefault="00F15597" w:rsidP="00F15597">
      <w:r>
        <w:t>&lt;!-- VALUE PROPOSITION --&gt;</w:t>
      </w:r>
    </w:p>
    <w:p w14:paraId="5C7638BC" w14:textId="77777777" w:rsidR="00F15597" w:rsidRDefault="00F15597" w:rsidP="00F15597">
      <w:r>
        <w:t>&lt;article class="featured-article"&gt;</w:t>
      </w:r>
    </w:p>
    <w:p w14:paraId="3E6B6C4C" w14:textId="77777777" w:rsidR="00F15597" w:rsidRDefault="00F15597" w:rsidP="00F15597">
      <w:r>
        <w:t xml:space="preserve">    &lt;h3&gt;Driving Secure, High</w:t>
      </w:r>
      <w:r>
        <w:rPr>
          <w:rFonts w:ascii="Cambria Math" w:hAnsi="Cambria Math" w:cs="Cambria Math"/>
        </w:rPr>
        <w:t>‑</w:t>
      </w:r>
      <w:r>
        <w:t>Impact Change in Sensitive Environments&lt;/h3&gt;</w:t>
      </w:r>
    </w:p>
    <w:p w14:paraId="3A267DF2" w14:textId="77777777" w:rsidR="00F15597" w:rsidRDefault="00F15597" w:rsidP="00F15597">
      <w:r>
        <w:t xml:space="preserve">    &lt;p&gt;Security</w:t>
      </w:r>
      <w:r>
        <w:rPr>
          <w:rFonts w:ascii="Cambria Math" w:hAnsi="Cambria Math" w:cs="Cambria Math"/>
        </w:rPr>
        <w:t>‑</w:t>
      </w:r>
      <w:r>
        <w:t>cleared programmes demand more than delivery experience — they require discretion, structured governance, risk</w:t>
      </w:r>
      <w:r>
        <w:rPr>
          <w:rFonts w:ascii="Cambria Math" w:hAnsi="Cambria Math" w:cs="Cambria Math"/>
        </w:rPr>
        <w:t>‑</w:t>
      </w:r>
      <w:r>
        <w:t>aware decision</w:t>
      </w:r>
      <w:r>
        <w:rPr>
          <w:rFonts w:ascii="Cambria Math" w:hAnsi="Cambria Math" w:cs="Cambria Math"/>
        </w:rPr>
        <w:t>‑</w:t>
      </w:r>
      <w:r>
        <w:t>making, and the ability to operate confidently within complex, multi</w:t>
      </w:r>
      <w:r>
        <w:rPr>
          <w:rFonts w:ascii="Cambria Math" w:hAnsi="Cambria Math" w:cs="Cambria Math"/>
        </w:rPr>
        <w:t>‑</w:t>
      </w:r>
      <w:r>
        <w:t>agency landscapes.&lt;/p&gt;</w:t>
      </w:r>
    </w:p>
    <w:p w14:paraId="71BA7AB0" w14:textId="77777777" w:rsidR="00F15597" w:rsidRDefault="00F15597" w:rsidP="00F15597">
      <w:r>
        <w:t xml:space="preserve">    &lt;p&gt;With SC clearance and 20+ years leading large</w:t>
      </w:r>
      <w:r>
        <w:rPr>
          <w:rFonts w:ascii="Cambria Math" w:hAnsi="Cambria Math" w:cs="Cambria Math"/>
        </w:rPr>
        <w:t>‑</w:t>
      </w:r>
      <w:r>
        <w:t>scale transformation, I specialise in stabilising delivery, strengthening governance, and ensuring programmes land safely, predictably, and securely.&lt;/p&gt;</w:t>
      </w:r>
    </w:p>
    <w:p w14:paraId="1A01A09C" w14:textId="77777777" w:rsidR="00F15597" w:rsidRDefault="00F15597" w:rsidP="00F15597">
      <w:r>
        <w:t>&lt;/article&gt;</w:t>
      </w:r>
    </w:p>
    <w:p w14:paraId="4B7B3F16" w14:textId="77777777" w:rsidR="00F15597" w:rsidRDefault="00F15597" w:rsidP="00F15597"/>
    <w:p w14:paraId="52301498" w14:textId="77777777" w:rsidR="00F15597" w:rsidRDefault="00F15597" w:rsidP="00F15597">
      <w:r>
        <w:t>&lt;!-- HYBRID ARTICLE SECTION --&gt;</w:t>
      </w:r>
    </w:p>
    <w:p w14:paraId="1992F0C0" w14:textId="77777777" w:rsidR="00F15597" w:rsidRDefault="00F15597" w:rsidP="00F15597">
      <w:r>
        <w:t>&lt;article class="featured-article"&gt;</w:t>
      </w:r>
    </w:p>
    <w:p w14:paraId="352AADF2" w14:textId="77777777" w:rsidR="00F15597" w:rsidRDefault="00F15597" w:rsidP="00F15597">
      <w:r>
        <w:t xml:space="preserve">    &lt;h3&gt;How I Deliver in Secure and Regulated Environments&lt;/h3&gt;</w:t>
      </w:r>
    </w:p>
    <w:p w14:paraId="415FFF98" w14:textId="77777777" w:rsidR="00F15597" w:rsidRDefault="00F15597" w:rsidP="00F15597"/>
    <w:p w14:paraId="1ADD4C87" w14:textId="77777777" w:rsidR="00F15597" w:rsidRDefault="00F15597" w:rsidP="00F15597">
      <w:r>
        <w:lastRenderedPageBreak/>
        <w:t xml:space="preserve">    &lt;button class="</w:t>
      </w:r>
      <w:proofErr w:type="spellStart"/>
      <w:r>
        <w:t>read-more-btn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="toggleInsightFull(this)"&gt;Read more&lt;/button&gt;</w:t>
      </w:r>
    </w:p>
    <w:p w14:paraId="36CD9682" w14:textId="77777777" w:rsidR="00F15597" w:rsidRDefault="00F15597" w:rsidP="00F15597"/>
    <w:p w14:paraId="0813CD4D" w14:textId="77777777" w:rsidR="00F15597" w:rsidRDefault="00F15597" w:rsidP="00F15597">
      <w:r>
        <w:t xml:space="preserve">    &lt;div class="full-article" style="display:none; margin-top:1rem;"&gt;</w:t>
      </w:r>
    </w:p>
    <w:p w14:paraId="7AB7AECD" w14:textId="77777777" w:rsidR="00F15597" w:rsidRDefault="00F15597" w:rsidP="00F15597"/>
    <w:p w14:paraId="73B9F8A3" w14:textId="77777777" w:rsidR="00F15597" w:rsidRDefault="00F15597" w:rsidP="00F15597">
      <w:r>
        <w:t xml:space="preserve">        &lt;h4&gt;</w:t>
      </w:r>
      <w:r>
        <w:rPr>
          <w:rFonts w:ascii="Apple Color Emoji" w:hAnsi="Apple Color Emoji" w:cs="Apple Color Emoji"/>
        </w:rPr>
        <w:t>🔐</w:t>
      </w:r>
      <w:r>
        <w:t xml:space="preserve"> Operating with Security, Discretion and Control&lt;/h4&gt;</w:t>
      </w:r>
    </w:p>
    <w:p w14:paraId="40848352" w14:textId="77777777" w:rsidR="00F15597" w:rsidRDefault="00F15597" w:rsidP="00F15597">
      <w:r>
        <w:t xml:space="preserve">        &lt;p&gt;SC</w:t>
      </w:r>
      <w:r>
        <w:rPr>
          <w:rFonts w:ascii="Cambria Math" w:hAnsi="Cambria Math" w:cs="Cambria Math"/>
        </w:rPr>
        <w:t>‑</w:t>
      </w:r>
      <w:r>
        <w:t>cleared programmes often involve sensitive data, cross</w:t>
      </w:r>
      <w:r>
        <w:rPr>
          <w:rFonts w:ascii="Cambria Math" w:hAnsi="Cambria Math" w:cs="Cambria Math"/>
        </w:rPr>
        <w:t>‑</w:t>
      </w:r>
      <w:r>
        <w:t>government dependencies, and strict compliance requirements. I ensure delivery is structured, auditable, and aligned to security protocols without slowing momentum.&lt;/p&gt;</w:t>
      </w:r>
    </w:p>
    <w:p w14:paraId="36AEAF3D" w14:textId="77777777" w:rsidR="00F15597" w:rsidRDefault="00F15597" w:rsidP="00F15597"/>
    <w:p w14:paraId="668597D1" w14:textId="77777777" w:rsidR="00F15597" w:rsidRDefault="00F15597" w:rsidP="00F15597">
      <w:r>
        <w:t xml:space="preserve">        &lt;h4&gt;</w:t>
      </w:r>
      <w:r>
        <w:rPr>
          <w:rFonts w:ascii="Apple Color Emoji" w:hAnsi="Apple Color Emoji" w:cs="Apple Color Emoji"/>
        </w:rPr>
        <w:t>📘</w:t>
      </w:r>
      <w:r>
        <w:t xml:space="preserve"> Governance That Enables Delivery&lt;/h4&gt;</w:t>
      </w:r>
    </w:p>
    <w:p w14:paraId="2E1E12E8" w14:textId="77777777" w:rsidR="00F15597" w:rsidRDefault="00F15597" w:rsidP="00F15597">
      <w:r>
        <w:t xml:space="preserve">        &lt;p&gt;Using APM, PRINCE2, and ISO</w:t>
      </w:r>
      <w:r>
        <w:rPr>
          <w:rFonts w:ascii="Cambria Math" w:hAnsi="Cambria Math" w:cs="Cambria Math"/>
        </w:rPr>
        <w:t>‑</w:t>
      </w:r>
      <w:r>
        <w:t>aligned controls, I build governance frameworks that provide clarity and predictability — while remaining lightweight enough to support pace and agility.&lt;/p&gt;</w:t>
      </w:r>
    </w:p>
    <w:p w14:paraId="52C809EC" w14:textId="77777777" w:rsidR="00F15597" w:rsidRDefault="00F15597" w:rsidP="00F15597"/>
    <w:p w14:paraId="5F31930D" w14:textId="77777777" w:rsidR="00F15597" w:rsidRDefault="00F15597" w:rsidP="00F15597">
      <w:r>
        <w:t xml:space="preserve">        &lt;h4&gt;</w:t>
      </w:r>
      <w:r>
        <w:rPr>
          <w:rFonts w:ascii="Apple Color Emoji" w:hAnsi="Apple Color Emoji" w:cs="Apple Color Emoji"/>
        </w:rPr>
        <w:t>🧩</w:t>
      </w:r>
      <w:r>
        <w:t xml:space="preserve"> Stakeholder Alignment Across Complex Ecosystems&lt;/h4&gt;</w:t>
      </w:r>
    </w:p>
    <w:p w14:paraId="0BE33E48" w14:textId="77777777" w:rsidR="00F15597" w:rsidRDefault="00F15597" w:rsidP="00F15597">
      <w:r>
        <w:t xml:space="preserve">        &lt;p&gt;Secure programmes often involve multiple agencies, suppliers, and internal teams. I focus on alignment, communication, and expectation management to keep delivery moving in the same direction.&lt;/p&gt;</w:t>
      </w:r>
    </w:p>
    <w:p w14:paraId="27D8FA7E" w14:textId="77777777" w:rsidR="00F15597" w:rsidRDefault="00F15597" w:rsidP="00F15597"/>
    <w:p w14:paraId="4A0E7F4D" w14:textId="77777777" w:rsidR="00F15597" w:rsidRDefault="00F15597" w:rsidP="00F15597">
      <w:r>
        <w:t xml:space="preserve">        &lt;h4&gt;</w:t>
      </w:r>
      <w:r>
        <w:rPr>
          <w:rFonts w:ascii="Apple Color Emoji" w:hAnsi="Apple Color Emoji" w:cs="Apple Color Emoji"/>
        </w:rPr>
        <w:t>📈</w:t>
      </w:r>
      <w:r>
        <w:t xml:space="preserve"> Outcome</w:t>
      </w:r>
      <w:r>
        <w:rPr>
          <w:rFonts w:ascii="Cambria Math" w:hAnsi="Cambria Math" w:cs="Cambria Math"/>
        </w:rPr>
        <w:t>‑</w:t>
      </w:r>
      <w:r>
        <w:t>Driven Leadership&lt;/h4&gt;</w:t>
      </w:r>
    </w:p>
    <w:p w14:paraId="29368A69" w14:textId="77777777" w:rsidR="00F15597" w:rsidRDefault="00F15597" w:rsidP="00F15597">
      <w:r>
        <w:t xml:space="preserve">        &lt;p&gt;Whether stabilising a failing programme or accelerating a strategic initiative, I focus on measurable outcomes: risk reduction, delivery predictability, stakeholder confidence, and operational readiness.&lt;/p&gt;</w:t>
      </w:r>
    </w:p>
    <w:p w14:paraId="2C68A507" w14:textId="77777777" w:rsidR="00F15597" w:rsidRDefault="00F15597" w:rsidP="00F15597"/>
    <w:p w14:paraId="458FD0F0" w14:textId="77777777" w:rsidR="00F15597" w:rsidRDefault="00F15597" w:rsidP="00F15597">
      <w:r>
        <w:t xml:space="preserve">        &lt;h4&gt;</w:t>
      </w:r>
      <w:r>
        <w:rPr>
          <w:rFonts w:ascii="Apple Color Emoji" w:hAnsi="Apple Color Emoji" w:cs="Apple Color Emoji"/>
        </w:rPr>
        <w:t>💡</w:t>
      </w:r>
      <w:r>
        <w:t xml:space="preserve"> Typical Engagements&lt;/h4&gt;</w:t>
      </w:r>
    </w:p>
    <w:p w14:paraId="394F6765" w14:textId="77777777" w:rsidR="00F15597" w:rsidRDefault="00F15597" w:rsidP="00F15597">
      <w:r>
        <w:t xml:space="preserve">        &lt;p&gt;</w:t>
      </w:r>
    </w:p>
    <w:p w14:paraId="363E7039" w14:textId="77777777" w:rsidR="00F15597" w:rsidRDefault="00F15597" w:rsidP="00F15597">
      <w:r>
        <w:t xml:space="preserve">        • Cyber uplift and security remediation&lt;br&gt;</w:t>
      </w:r>
    </w:p>
    <w:p w14:paraId="14640F14" w14:textId="77777777" w:rsidR="00F15597" w:rsidRDefault="00F15597" w:rsidP="00F15597">
      <w:r>
        <w:t xml:space="preserve">        • Cloud and infrastructure modernisation&lt;br&gt;</w:t>
      </w:r>
    </w:p>
    <w:p w14:paraId="5DA339F8" w14:textId="77777777" w:rsidR="00F15597" w:rsidRDefault="00F15597" w:rsidP="00F15597">
      <w:r>
        <w:t xml:space="preserve">        • Application migration and legacy remediation&lt;br&gt;</w:t>
      </w:r>
    </w:p>
    <w:p w14:paraId="59F3D8C7" w14:textId="77777777" w:rsidR="00F15597" w:rsidRDefault="00F15597" w:rsidP="00F15597">
      <w:r>
        <w:lastRenderedPageBreak/>
        <w:t xml:space="preserve">        • Service transition and operational readiness&lt;br&gt;</w:t>
      </w:r>
    </w:p>
    <w:p w14:paraId="7AD02388" w14:textId="77777777" w:rsidR="00F15597" w:rsidRDefault="00F15597" w:rsidP="00F15597">
      <w:r>
        <w:t xml:space="preserve">        • PMO uplift and governance reset&lt;br&gt;</w:t>
      </w:r>
    </w:p>
    <w:p w14:paraId="1DEFFF0F" w14:textId="77777777" w:rsidR="00F15597" w:rsidRDefault="00F15597" w:rsidP="00F15597">
      <w:r>
        <w:t xml:space="preserve">        &lt;/p&gt;</w:t>
      </w:r>
    </w:p>
    <w:p w14:paraId="1B18B672" w14:textId="77777777" w:rsidR="00F15597" w:rsidRDefault="00F15597" w:rsidP="00F15597"/>
    <w:p w14:paraId="1E1BFEA5" w14:textId="77777777" w:rsidR="00F15597" w:rsidRDefault="00F15597" w:rsidP="00F15597">
      <w:r>
        <w:t xml:space="preserve">        &lt;p&gt;&lt;strong&gt;Secure delivery requires clarity, discipline, and leadership. I bring all three.&lt;/strong&gt;&lt;/p&gt;</w:t>
      </w:r>
    </w:p>
    <w:p w14:paraId="3304C181" w14:textId="77777777" w:rsidR="00F15597" w:rsidRDefault="00F15597" w:rsidP="00F15597">
      <w:r>
        <w:t xml:space="preserve">    &lt;/div&gt;</w:t>
      </w:r>
    </w:p>
    <w:p w14:paraId="5880493A" w14:textId="77777777" w:rsidR="00F15597" w:rsidRDefault="00F15597" w:rsidP="00F15597">
      <w:r>
        <w:t>&lt;/article&gt;</w:t>
      </w:r>
    </w:p>
    <w:p w14:paraId="4C862E54" w14:textId="77777777" w:rsidR="00F15597" w:rsidRDefault="00F15597" w:rsidP="00F15597"/>
    <w:p w14:paraId="52AC3ACF" w14:textId="77777777" w:rsidR="00F15597" w:rsidRDefault="00F15597" w:rsidP="00F15597">
      <w:r>
        <w:t>&lt;!-- CTA --&gt;</w:t>
      </w:r>
    </w:p>
    <w:p w14:paraId="3458FF6D" w14:textId="77777777" w:rsidR="00F15597" w:rsidRDefault="00F15597" w:rsidP="00F15597">
      <w:r>
        <w:t>&lt;section class="</w:t>
      </w:r>
      <w:proofErr w:type="spellStart"/>
      <w:r>
        <w:t>cta-section</w:t>
      </w:r>
      <w:proofErr w:type="spellEnd"/>
      <w:r>
        <w:t>"&gt;</w:t>
      </w:r>
    </w:p>
    <w:p w14:paraId="554BC579" w14:textId="77777777" w:rsidR="00F15597" w:rsidRDefault="00F15597" w:rsidP="00F15597">
      <w:r>
        <w:t xml:space="preserve">    &lt;h2&gt;Discuss SC</w:t>
      </w:r>
      <w:r>
        <w:rPr>
          <w:rFonts w:ascii="Cambria Math" w:hAnsi="Cambria Math" w:cs="Cambria Math"/>
        </w:rPr>
        <w:t>‑</w:t>
      </w:r>
      <w:r>
        <w:t>Cleared Programme Leadership&lt;/h2&gt;</w:t>
      </w:r>
    </w:p>
    <w:p w14:paraId="56E39ABB" w14:textId="77777777" w:rsidR="00F15597" w:rsidRDefault="00F15597" w:rsidP="00F15597">
      <w:r>
        <w:t xml:space="preserve">    &lt;p&gt;If you need secure, outcome</w:t>
      </w:r>
      <w:r>
        <w:rPr>
          <w:rFonts w:ascii="Cambria Math" w:hAnsi="Cambria Math" w:cs="Cambria Math"/>
        </w:rPr>
        <w:t>‑</w:t>
      </w:r>
      <w:r>
        <w:t>driven programme delivery, I’d be happy to talk.&lt;/p&gt;</w:t>
      </w:r>
    </w:p>
    <w:p w14:paraId="74B3E7B9" w14:textId="77777777" w:rsidR="00F15597" w:rsidRDefault="00F15597" w:rsidP="00F15597">
      <w:r>
        <w:t xml:space="preserve">    &lt;a href="https://www.linkedin.com/in/</w:t>
      </w:r>
      <w:proofErr w:type="spellStart"/>
      <w:r>
        <w:t>timwilliams77</w:t>
      </w:r>
      <w:proofErr w:type="spellEnd"/>
      <w:r>
        <w:t>" class="</w:t>
      </w:r>
      <w:proofErr w:type="spellStart"/>
      <w:r>
        <w:t>btn</w:t>
      </w:r>
      <w:proofErr w:type="spellEnd"/>
      <w:r>
        <w:t>"&gt;Connect on LinkedIn&lt;/a&gt;</w:t>
      </w:r>
    </w:p>
    <w:p w14:paraId="34CDA4B6" w14:textId="77777777" w:rsidR="00F15597" w:rsidRDefault="00F15597" w:rsidP="00F15597">
      <w:r>
        <w:t>&lt;/section&gt;</w:t>
      </w:r>
    </w:p>
    <w:p w14:paraId="5034A160" w14:textId="77777777" w:rsidR="00F15597" w:rsidRDefault="00F15597" w:rsidP="00F15597"/>
    <w:p w14:paraId="0E1FAFC0" w14:textId="77777777" w:rsidR="00F15597" w:rsidRDefault="00F15597" w:rsidP="00F15597">
      <w:r>
        <w:t>&lt;/main&gt;</w:t>
      </w:r>
    </w:p>
    <w:p w14:paraId="70A6245A" w14:textId="77777777" w:rsidR="00F15597" w:rsidRDefault="00F15597" w:rsidP="00F15597"/>
    <w:p w14:paraId="30CD751A" w14:textId="77777777" w:rsidR="00F15597" w:rsidRDefault="00F15597" w:rsidP="00F15597">
      <w:r>
        <w:t>&lt;!-- FABs --&gt;</w:t>
      </w:r>
    </w:p>
    <w:p w14:paraId="55122935" w14:textId="77777777" w:rsidR="00F15597" w:rsidRDefault="00F15597" w:rsidP="00F15597">
      <w:r>
        <w:t>&lt;div id="fab" class="fab"&gt;</w:t>
      </w:r>
      <w:r>
        <w:rPr>
          <w:rFonts w:ascii="Apple Color Emoji" w:hAnsi="Apple Color Emoji" w:cs="Apple Color Emoji"/>
        </w:rPr>
        <w:t>⬆️</w:t>
      </w:r>
      <w:r>
        <w:t>&lt;/div&gt;</w:t>
      </w:r>
    </w:p>
    <w:p w14:paraId="34C3AA06" w14:textId="77777777" w:rsidR="00F15597" w:rsidRDefault="00F15597" w:rsidP="00F15597">
      <w:r>
        <w:t>&lt;a id="bookingFab" class="fab fab-booking" href="calendar.html"&gt;</w:t>
      </w:r>
      <w:r>
        <w:rPr>
          <w:rFonts w:ascii="Apple Color Emoji" w:hAnsi="Apple Color Emoji" w:cs="Apple Color Emoji"/>
        </w:rPr>
        <w:t>📅</w:t>
      </w:r>
      <w:r>
        <w:t>&lt;/a&gt;</w:t>
      </w:r>
    </w:p>
    <w:p w14:paraId="515E84DE" w14:textId="77777777" w:rsidR="00F15597" w:rsidRDefault="00F15597" w:rsidP="00F15597"/>
    <w:p w14:paraId="321C0693" w14:textId="77777777" w:rsidR="00F15597" w:rsidRDefault="00F15597" w:rsidP="00F15597">
      <w:r>
        <w:t>&lt;!-- FOOTER --&gt;</w:t>
      </w:r>
    </w:p>
    <w:p w14:paraId="78350BA4" w14:textId="77777777" w:rsidR="00F15597" w:rsidRDefault="00F15597" w:rsidP="00F15597">
      <w:r>
        <w:t>&lt;div id="footer"&gt;&lt;/div&gt;</w:t>
      </w:r>
    </w:p>
    <w:p w14:paraId="260C9568" w14:textId="77777777" w:rsidR="00F15597" w:rsidRDefault="00F15597" w:rsidP="00F15597">
      <w:r>
        <w:t>&lt;script&gt;</w:t>
      </w:r>
    </w:p>
    <w:p w14:paraId="4BCC6FCD" w14:textId="77777777" w:rsidR="00F15597" w:rsidRDefault="00F15597" w:rsidP="00F15597">
      <w:r>
        <w:t>fetch("footer.html")</w:t>
      </w:r>
    </w:p>
    <w:p w14:paraId="7CE9EE13" w14:textId="77777777" w:rsidR="00F15597" w:rsidRDefault="00F15597" w:rsidP="00F15597">
      <w:r>
        <w:t xml:space="preserve">    .then(r =&gt; r.text())</w:t>
      </w:r>
    </w:p>
    <w:p w14:paraId="355F509B" w14:textId="77777777" w:rsidR="00F15597" w:rsidRDefault="00F15597" w:rsidP="00F15597">
      <w:r>
        <w:lastRenderedPageBreak/>
        <w:t xml:space="preserve">    .then(h =&gt; document.getElementById("footer").innerHTML = h);</w:t>
      </w:r>
    </w:p>
    <w:p w14:paraId="24A40DF9" w14:textId="77777777" w:rsidR="00F15597" w:rsidRDefault="00F15597" w:rsidP="00F15597">
      <w:r>
        <w:t>&lt;/script&gt;</w:t>
      </w:r>
    </w:p>
    <w:p w14:paraId="44B8BDC2" w14:textId="77777777" w:rsidR="00F15597" w:rsidRDefault="00F15597" w:rsidP="00F15597"/>
    <w:p w14:paraId="7E548D12" w14:textId="77777777" w:rsidR="00F15597" w:rsidRDefault="00F15597" w:rsidP="00F15597">
      <w:r>
        <w:t>&lt;!-- DARK MODE --&gt;</w:t>
      </w:r>
    </w:p>
    <w:p w14:paraId="0CB4E454" w14:textId="77777777" w:rsidR="00F15597" w:rsidRDefault="00F15597" w:rsidP="00F15597">
      <w:r>
        <w:t>&lt;script&gt;</w:t>
      </w:r>
    </w:p>
    <w:p w14:paraId="12A81680" w14:textId="77777777" w:rsidR="00F15597" w:rsidRDefault="00F15597" w:rsidP="00F15597">
      <w:r>
        <w:t>(function () {</w:t>
      </w:r>
    </w:p>
    <w:p w14:paraId="5573F7E0" w14:textId="77777777" w:rsidR="00F15597" w:rsidRDefault="00F15597" w:rsidP="00F15597">
      <w:r>
        <w:t xml:space="preserve">    const darkToggle = document.getElementById("darkToggle");</w:t>
      </w:r>
    </w:p>
    <w:p w14:paraId="5CF9423C" w14:textId="77777777" w:rsidR="00F15597" w:rsidRDefault="00F15597" w:rsidP="00F15597">
      <w:r>
        <w:t xml:space="preserve">    if (!darkToggle) return;</w:t>
      </w:r>
    </w:p>
    <w:p w14:paraId="616EED48" w14:textId="77777777" w:rsidR="00F15597" w:rsidRDefault="00F15597" w:rsidP="00F15597">
      <w:r>
        <w:t xml:space="preserve">    const body = document.body;</w:t>
      </w:r>
    </w:p>
    <w:p w14:paraId="7791DC2A" w14:textId="77777777" w:rsidR="00F15597" w:rsidRDefault="00F15597" w:rsidP="00F15597">
      <w:r>
        <w:t xml:space="preserve">    const storedMode = localStorage.getItem("</w:t>
      </w:r>
      <w:proofErr w:type="spellStart"/>
      <w:r>
        <w:t>tw_dark</w:t>
      </w:r>
      <w:proofErr w:type="spellEnd"/>
      <w:r>
        <w:t>");</w:t>
      </w:r>
    </w:p>
    <w:p w14:paraId="31B81E83" w14:textId="77777777" w:rsidR="00F15597" w:rsidRDefault="00F15597" w:rsidP="00F15597">
      <w:r>
        <w:t xml:space="preserve">    if (storedMode === "1") body.classList.add("dark-mode");</w:t>
      </w:r>
    </w:p>
    <w:p w14:paraId="7F77469A" w14:textId="77777777" w:rsidR="00F15597" w:rsidRDefault="00F15597" w:rsidP="00F15597">
      <w:r>
        <w:t xml:space="preserve">    darkToggle.addEventListener("click", function () {</w:t>
      </w:r>
    </w:p>
    <w:p w14:paraId="1DDC78EF" w14:textId="77777777" w:rsidR="00F15597" w:rsidRDefault="00F15597" w:rsidP="00F15597">
      <w:r>
        <w:t xml:space="preserve">        body.classList.toggle("dark-mode");</w:t>
      </w:r>
    </w:p>
    <w:p w14:paraId="2E182D63" w14:textId="77777777" w:rsidR="00F15597" w:rsidRDefault="00F15597" w:rsidP="00F15597">
      <w:r>
        <w:t xml:space="preserve">        localStorage.setItem("</w:t>
      </w:r>
      <w:proofErr w:type="spellStart"/>
      <w:r>
        <w:t>tw_dark</w:t>
      </w:r>
      <w:proofErr w:type="spellEnd"/>
      <w:r>
        <w:t>", body.classList.contains("dark-mode") ? "1" : "0");</w:t>
      </w:r>
    </w:p>
    <w:p w14:paraId="7091EA28" w14:textId="77777777" w:rsidR="00F15597" w:rsidRDefault="00F15597" w:rsidP="00F15597">
      <w:r>
        <w:t xml:space="preserve">    });</w:t>
      </w:r>
    </w:p>
    <w:p w14:paraId="28D0ED67" w14:textId="77777777" w:rsidR="00F15597" w:rsidRDefault="00F15597" w:rsidP="00F15597">
      <w:r>
        <w:t>})();</w:t>
      </w:r>
    </w:p>
    <w:p w14:paraId="72305F68" w14:textId="77777777" w:rsidR="00F15597" w:rsidRDefault="00F15597" w:rsidP="00F15597">
      <w:r>
        <w:t>&lt;/script&gt;</w:t>
      </w:r>
    </w:p>
    <w:p w14:paraId="44C91490" w14:textId="77777777" w:rsidR="00F15597" w:rsidRDefault="00F15597" w:rsidP="00F15597"/>
    <w:p w14:paraId="7126B4D9" w14:textId="77777777" w:rsidR="00F15597" w:rsidRDefault="00F15597" w:rsidP="00F15597">
      <w:r>
        <w:t>&lt;!-- READ MORE --&gt;</w:t>
      </w:r>
    </w:p>
    <w:p w14:paraId="74F4CF2E" w14:textId="77777777" w:rsidR="00F15597" w:rsidRDefault="00F15597" w:rsidP="00F15597">
      <w:r>
        <w:t>&lt;script&gt;</w:t>
      </w:r>
    </w:p>
    <w:p w14:paraId="6EBD1C8E" w14:textId="77777777" w:rsidR="00F15597" w:rsidRDefault="00F15597" w:rsidP="00F15597">
      <w:r>
        <w:t>function toggleInsightFull(</w:t>
      </w:r>
      <w:proofErr w:type="spellStart"/>
      <w:r>
        <w:t>btn</w:t>
      </w:r>
      <w:proofErr w:type="spellEnd"/>
      <w:r>
        <w:t>) {</w:t>
      </w:r>
    </w:p>
    <w:p w14:paraId="67FD75BC" w14:textId="77777777" w:rsidR="00F15597" w:rsidRDefault="00F15597" w:rsidP="00F15597">
      <w:r>
        <w:t xml:space="preserve">    const fullArticle = </w:t>
      </w:r>
      <w:proofErr w:type="spellStart"/>
      <w:r>
        <w:t>btn.nextElementSibling</w:t>
      </w:r>
      <w:proofErr w:type="spellEnd"/>
      <w:r>
        <w:t>;</w:t>
      </w:r>
    </w:p>
    <w:p w14:paraId="019A9AC5" w14:textId="77777777" w:rsidR="00F15597" w:rsidRDefault="00F15597" w:rsidP="00F15597">
      <w:r>
        <w:t xml:space="preserve">    const isOpen = fullArticle.style.display === "block";</w:t>
      </w:r>
    </w:p>
    <w:p w14:paraId="23303981" w14:textId="77777777" w:rsidR="00F15597" w:rsidRDefault="00F15597" w:rsidP="00F15597">
      <w:r>
        <w:t xml:space="preserve">    fullArticle.style.display = isOpen ? "none" : "block";</w:t>
      </w:r>
    </w:p>
    <w:p w14:paraId="0C1ADDB6" w14:textId="77777777" w:rsidR="00F15597" w:rsidRDefault="00F15597" w:rsidP="00F15597">
      <w:r>
        <w:t xml:space="preserve">    </w:t>
      </w:r>
      <w:proofErr w:type="spellStart"/>
      <w:r>
        <w:t>btn.textContent</w:t>
      </w:r>
      <w:proofErr w:type="spellEnd"/>
      <w:r>
        <w:t xml:space="preserve"> = isOpen ? "Read more" : "Show less";</w:t>
      </w:r>
    </w:p>
    <w:p w14:paraId="7DB857E8" w14:textId="77777777" w:rsidR="00F15597" w:rsidRDefault="00F15597" w:rsidP="00F15597">
      <w:r>
        <w:t>}</w:t>
      </w:r>
    </w:p>
    <w:p w14:paraId="24115E19" w14:textId="77777777" w:rsidR="00F15597" w:rsidRDefault="00F15597" w:rsidP="00F15597">
      <w:r>
        <w:t>&lt;/script&gt;</w:t>
      </w:r>
    </w:p>
    <w:p w14:paraId="4953BC13" w14:textId="77777777" w:rsidR="00F15597" w:rsidRDefault="00F15597" w:rsidP="00F15597"/>
    <w:p w14:paraId="2C62FA52" w14:textId="77777777" w:rsidR="00F15597" w:rsidRDefault="00F15597" w:rsidP="00F15597">
      <w:r>
        <w:lastRenderedPageBreak/>
        <w:t>&lt;/body&gt;</w:t>
      </w:r>
    </w:p>
    <w:p w14:paraId="5435B200" w14:textId="6C29F853" w:rsidR="00F15597" w:rsidRDefault="00F15597">
      <w:r>
        <w:t>&lt;/html&gt;</w:t>
      </w:r>
    </w:p>
    <w:sectPr w:rsidR="00F155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597"/>
    <w:rsid w:val="002516E6"/>
    <w:rsid w:val="00F1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17AA6E"/>
  <w15:chartTrackingRefBased/>
  <w15:docId w15:val="{F1128AFB-270E-6349-A1BA-EE1D0A959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5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5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5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5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5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966</Words>
  <Characters>5507</Characters>
  <Application>Microsoft Office Word</Application>
  <DocSecurity>0</DocSecurity>
  <Lines>45</Lines>
  <Paragraphs>12</Paragraphs>
  <ScaleCrop>false</ScaleCrop>
  <Company/>
  <LinksUpToDate>false</LinksUpToDate>
  <CharactersWithSpaces>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Williams</dc:creator>
  <cp:keywords/>
  <dc:description/>
  <cp:lastModifiedBy>Tim Williams</cp:lastModifiedBy>
  <cp:revision>2</cp:revision>
  <dcterms:created xsi:type="dcterms:W3CDTF">2026-04-12T00:17:00Z</dcterms:created>
  <dcterms:modified xsi:type="dcterms:W3CDTF">2026-04-12T00:17:00Z</dcterms:modified>
</cp:coreProperties>
</file>