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E687" w14:textId="77777777" w:rsidR="001C74C4" w:rsidRDefault="00000000">
      <w:pPr>
        <w:pStyle w:val="1"/>
        <w:spacing w:after="80"/>
      </w:pPr>
      <w:r>
        <w:t>套件文案审查文档</w:t>
      </w:r>
    </w:p>
    <w:p w14:paraId="2E0FB7B7" w14:textId="77777777" w:rsidR="001C74C4" w:rsidRDefault="00000000">
      <w:pPr>
        <w:spacing w:after="40"/>
      </w:pPr>
      <w:r>
        <w:rPr>
          <w:rFonts w:eastAsia="Arial"/>
          <w:color w:val="666666"/>
          <w:sz w:val="20"/>
          <w:szCs w:val="20"/>
        </w:rPr>
        <w:t>用途：逐字段对照审查，找出自说自话、内部视角、防御性叙事等问题</w:t>
      </w:r>
    </w:p>
    <w:p w14:paraId="2C07A5D3" w14:textId="77777777" w:rsidR="001C74C4" w:rsidRDefault="00000000">
      <w:pPr>
        <w:spacing w:after="40"/>
      </w:pPr>
      <w:r>
        <w:rPr>
          <w:rFonts w:eastAsia="Arial"/>
          <w:color w:val="666666"/>
          <w:sz w:val="20"/>
          <w:szCs w:val="20"/>
        </w:rPr>
        <w:t>格式：每套件 → 每字段 → 英文原文 → 中文直译</w:t>
      </w:r>
    </w:p>
    <w:p w14:paraId="3C7147ED" w14:textId="77777777" w:rsidR="001C74C4" w:rsidRDefault="00000000">
      <w:pPr>
        <w:spacing w:after="200"/>
      </w:pPr>
      <w:r>
        <w:rPr>
          <w:rFonts w:eastAsia="Arial"/>
          <w:color w:val="666666"/>
          <w:sz w:val="20"/>
          <w:szCs w:val="20"/>
        </w:rPr>
        <w:t>数据来源：src/content/giftSets.ts（截止 commit ebe21f3，2026-04-29）</w:t>
      </w:r>
    </w:p>
    <w:p w14:paraId="60E11262" w14:textId="77777777" w:rsidR="001C74C4" w:rsidRDefault="00000000">
      <w:r>
        <w:br w:type="page"/>
      </w:r>
    </w:p>
    <w:p w14:paraId="358B17CA" w14:textId="77777777" w:rsidR="001C74C4" w:rsidRDefault="00000000">
      <w:pPr>
        <w:pStyle w:val="2"/>
      </w:pPr>
      <w:r>
        <w:lastRenderedPageBreak/>
        <w:t>WGS-001 — The Desk Starter | FOB $18–28</w:t>
      </w:r>
    </w:p>
    <w:p w14:paraId="341C6039" w14:textId="77777777" w:rsidR="001C74C4" w:rsidRDefault="00000000">
      <w:pPr>
        <w:spacing w:after="160"/>
      </w:pPr>
      <w:r>
        <w:rPr>
          <w:rFonts w:eastAsia="Arial"/>
          <w:color w:val="666666"/>
          <w:sz w:val="20"/>
          <w:szCs w:val="20"/>
        </w:rPr>
        <w:t>组件：WP-102 Inkless Pen + WP-203 Letter Opener + WP-205 Metal Bookmark</w:t>
      </w:r>
    </w:p>
    <w:p w14:paraId="3FA43B41" w14:textId="77777777" w:rsidR="001C74C4" w:rsidRDefault="00000000">
      <w:pPr>
        <w:pStyle w:val="3"/>
      </w:pPr>
      <w:r>
        <w:t>Tagline</w:t>
      </w:r>
    </w:p>
    <w:p w14:paraId="1A821092" w14:textId="77777777" w:rsidR="001C74C4" w:rsidRDefault="00000000">
      <w:pPr>
        <w:spacing w:before="80" w:after="40"/>
      </w:pPr>
      <w:r>
        <w:rPr>
          <w:rFonts w:eastAsia="Arial"/>
          <w:b/>
          <w:bCs/>
        </w:rPr>
        <w:t>EN：</w:t>
      </w:r>
    </w:p>
    <w:p w14:paraId="0AC2705B" w14:textId="77777777" w:rsidR="001C74C4" w:rsidRDefault="00000000">
      <w:pPr>
        <w:spacing w:after="120"/>
      </w:pPr>
      <w:r>
        <w:rPr>
          <w:rFonts w:eastAsia="Arial"/>
        </w:rPr>
        <w:t>Three tools. Every desk.</w:t>
      </w:r>
    </w:p>
    <w:p w14:paraId="605D1931" w14:textId="77777777" w:rsidR="001C74C4" w:rsidRDefault="00000000">
      <w:pPr>
        <w:spacing w:before="80" w:after="40"/>
      </w:pPr>
      <w:r>
        <w:rPr>
          <w:rFonts w:eastAsia="Arial"/>
          <w:b/>
          <w:bCs/>
        </w:rPr>
        <w:t>中文直译：</w:t>
      </w:r>
    </w:p>
    <w:p w14:paraId="6E9C473D" w14:textId="77777777" w:rsidR="001C74C4" w:rsidRDefault="00000000">
      <w:pPr>
        <w:spacing w:after="120"/>
      </w:pPr>
      <w:r>
        <w:rPr>
          <w:rFonts w:eastAsia="Arial"/>
        </w:rPr>
        <w:t>三件工具。每张桌子。</w:t>
      </w:r>
    </w:p>
    <w:p w14:paraId="7C65D236" w14:textId="77777777" w:rsidR="001C74C4" w:rsidRDefault="001C74C4">
      <w:pPr>
        <w:spacing w:after="60"/>
      </w:pPr>
    </w:p>
    <w:p w14:paraId="693E66EA" w14:textId="77777777" w:rsidR="001C74C4" w:rsidRDefault="00000000">
      <w:pPr>
        <w:pStyle w:val="3"/>
      </w:pPr>
      <w:r>
        <w:t>heroCopy</w:t>
      </w:r>
    </w:p>
    <w:p w14:paraId="19FEFE3F" w14:textId="77777777" w:rsidR="001C74C4" w:rsidRDefault="00000000">
      <w:pPr>
        <w:spacing w:before="80" w:after="40"/>
      </w:pPr>
      <w:r>
        <w:rPr>
          <w:rFonts w:eastAsia="Arial"/>
          <w:b/>
          <w:bCs/>
        </w:rPr>
        <w:t>EN：</w:t>
      </w:r>
    </w:p>
    <w:p w14:paraId="666C6531" w14:textId="77777777" w:rsidR="001C74C4" w:rsidRDefault="00000000">
      <w:pPr>
        <w:spacing w:after="120"/>
      </w:pPr>
      <w:r>
        <w:rPr>
          <w:rFonts w:eastAsia="Arial"/>
        </w:rPr>
        <w:t>Three aluminium desk tools that cover the basics: an inkless pen that never needs a refill, a letter opener that handles every piece of physical correspondence, and a precision-cut metal bookmark engraved with your brand or a chosen company value — visible standing in a book on the desk throughout the working day. All three are machined aluminium, laser-engraved, and built to stay on the desk rather than disappear into a drawer.</w:t>
      </w:r>
    </w:p>
    <w:p w14:paraId="6772EC61" w14:textId="77777777" w:rsidR="001C74C4" w:rsidRDefault="00000000">
      <w:pPr>
        <w:spacing w:before="80" w:after="40"/>
      </w:pPr>
      <w:r>
        <w:rPr>
          <w:rFonts w:eastAsia="Arial"/>
          <w:b/>
          <w:bCs/>
        </w:rPr>
        <w:t>中文直译：</w:t>
      </w:r>
    </w:p>
    <w:p w14:paraId="3EE32E70" w14:textId="77777777" w:rsidR="001C74C4" w:rsidRDefault="00000000">
      <w:pPr>
        <w:spacing w:after="120"/>
      </w:pPr>
      <w:r>
        <w:rPr>
          <w:rFonts w:eastAsia="Arial"/>
        </w:rPr>
        <w:t>三件铝制桌面工具，覆盖基本需求：一支永不需要换墨的无墨笔、一把处理所有实体信函的开信刀、以及一枚精切金属书签——刻上你的品牌或公司价值观，整个工作日竖立在书中可见。三件全部是机加工铝材、激光刻字，设计为留在桌面而非消失进抽屉。</w:t>
      </w:r>
    </w:p>
    <w:p w14:paraId="2C79596D" w14:textId="77777777" w:rsidR="001C74C4" w:rsidRDefault="001C74C4">
      <w:pPr>
        <w:spacing w:after="60"/>
      </w:pPr>
    </w:p>
    <w:p w14:paraId="4668832A" w14:textId="77777777" w:rsidR="001C74C4" w:rsidRDefault="00000000">
      <w:pPr>
        <w:pStyle w:val="3"/>
      </w:pPr>
      <w:r>
        <w:t>Selling Point 1 — Inkless Pen — No Refills, No Waste</w:t>
      </w:r>
    </w:p>
    <w:p w14:paraId="327CB08F" w14:textId="77777777" w:rsidR="001C74C4" w:rsidRDefault="00000000">
      <w:pPr>
        <w:spacing w:before="80" w:after="40"/>
      </w:pPr>
      <w:r>
        <w:rPr>
          <w:rFonts w:eastAsia="Arial"/>
          <w:b/>
          <w:bCs/>
        </w:rPr>
        <w:t>EN：</w:t>
      </w:r>
    </w:p>
    <w:p w14:paraId="748E30AB" w14:textId="77777777" w:rsidR="001C74C4" w:rsidRDefault="00000000">
      <w:pPr>
        <w:spacing w:after="120"/>
      </w:pPr>
      <w:r>
        <w:rPr>
          <w:rFonts w:eastAsia="Arial"/>
        </w:rPr>
        <w:t>The inkless tip writes up to 20,000m on most surfaces without ink cartridges or refills. For companies that include sustainability commitments in their procurement brief, it delivers a tangible material story without requiring any explanation.</w:t>
      </w:r>
    </w:p>
    <w:p w14:paraId="0DEDFE58" w14:textId="77777777" w:rsidR="001C74C4" w:rsidRDefault="00000000">
      <w:pPr>
        <w:spacing w:before="80" w:after="40"/>
      </w:pPr>
      <w:r>
        <w:rPr>
          <w:rFonts w:eastAsia="Arial"/>
          <w:b/>
          <w:bCs/>
        </w:rPr>
        <w:t>中文直译：</w:t>
      </w:r>
    </w:p>
    <w:p w14:paraId="7E4330EF" w14:textId="77777777" w:rsidR="001C74C4" w:rsidRDefault="00000000">
      <w:pPr>
        <w:spacing w:after="120"/>
      </w:pPr>
      <w:r>
        <w:rPr>
          <w:rFonts w:eastAsia="Arial"/>
        </w:rPr>
        <w:t>无墨笔尖在大多数表面可书写高达2万米，无需墨盒或替换芯。对于采购要求中包含可持续性承诺的公司，它无需任何解释就能提供一个具体的材质故事。</w:t>
      </w:r>
    </w:p>
    <w:p w14:paraId="72B93F27" w14:textId="77777777" w:rsidR="001C74C4" w:rsidRDefault="001C74C4">
      <w:pPr>
        <w:spacing w:after="60"/>
      </w:pPr>
    </w:p>
    <w:p w14:paraId="47B89E99" w14:textId="77777777" w:rsidR="001C74C4" w:rsidRDefault="00000000">
      <w:pPr>
        <w:pStyle w:val="3"/>
      </w:pPr>
      <w:r>
        <w:t>Selling Point 2 — All-Aluminium Material Consistency</w:t>
      </w:r>
    </w:p>
    <w:p w14:paraId="10A92EEC" w14:textId="77777777" w:rsidR="001C74C4" w:rsidRDefault="00000000">
      <w:pPr>
        <w:spacing w:before="80" w:after="40"/>
      </w:pPr>
      <w:r>
        <w:rPr>
          <w:rFonts w:eastAsia="Arial"/>
          <w:b/>
          <w:bCs/>
        </w:rPr>
        <w:t>EN：</w:t>
      </w:r>
    </w:p>
    <w:p w14:paraId="4579D752" w14:textId="77777777" w:rsidR="001C74C4" w:rsidRDefault="00000000">
      <w:pPr>
        <w:spacing w:after="120"/>
      </w:pPr>
      <w:r>
        <w:rPr>
          <w:rFonts w:eastAsia="Arial"/>
        </w:rPr>
        <w:t>All three pieces share anodised aluminium construction — the same material, the same finish language. On a desk, they read as a set rather than three items that happened to arrive together.</w:t>
      </w:r>
    </w:p>
    <w:p w14:paraId="6E46387B" w14:textId="77777777" w:rsidR="001C74C4" w:rsidRDefault="00000000">
      <w:pPr>
        <w:spacing w:before="80" w:after="40"/>
      </w:pPr>
      <w:r>
        <w:rPr>
          <w:rFonts w:eastAsia="Arial"/>
          <w:b/>
          <w:bCs/>
        </w:rPr>
        <w:t>中文直译：</w:t>
      </w:r>
    </w:p>
    <w:p w14:paraId="16F1C2C5" w14:textId="77777777" w:rsidR="001C74C4" w:rsidRDefault="00000000">
      <w:pPr>
        <w:spacing w:after="120"/>
      </w:pPr>
      <w:r>
        <w:rPr>
          <w:rFonts w:eastAsia="Arial"/>
        </w:rPr>
        <w:t>三件均采用阳极氧化铝构造——同一材质，同一表面语言。</w:t>
      </w:r>
      <w:commentRangeStart w:id="0"/>
      <w:r>
        <w:rPr>
          <w:rFonts w:eastAsia="Arial"/>
        </w:rPr>
        <w:t>摆在桌上，它们看起来是一套，而不是碰巧一起到达的三件物品。</w:t>
      </w:r>
      <w:commentRangeEnd w:id="0"/>
      <w:r w:rsidR="002671A3">
        <w:rPr>
          <w:rStyle w:val="ac"/>
          <w:sz w:val="22"/>
          <w:szCs w:val="22"/>
        </w:rPr>
        <w:commentReference w:id="0"/>
      </w:r>
    </w:p>
    <w:p w14:paraId="53C9AB40" w14:textId="77777777" w:rsidR="001C74C4" w:rsidRDefault="001C74C4">
      <w:pPr>
        <w:spacing w:after="60"/>
      </w:pPr>
    </w:p>
    <w:p w14:paraId="7ABB8C1D" w14:textId="77777777" w:rsidR="001C74C4" w:rsidRDefault="00000000">
      <w:pPr>
        <w:pStyle w:val="3"/>
      </w:pPr>
      <w:r>
        <w:t>Selling Point 3 — The Bookmark That Doubles as a Values Marker</w:t>
      </w:r>
    </w:p>
    <w:p w14:paraId="07FB3AE3" w14:textId="77777777" w:rsidR="001C74C4" w:rsidRDefault="00000000">
      <w:pPr>
        <w:spacing w:before="80" w:after="40"/>
      </w:pPr>
      <w:r>
        <w:rPr>
          <w:rFonts w:eastAsia="Arial"/>
          <w:b/>
          <w:bCs/>
        </w:rPr>
        <w:t>EN：</w:t>
      </w:r>
    </w:p>
    <w:p w14:paraId="4C0EBDCD" w14:textId="77777777" w:rsidR="001C74C4" w:rsidRDefault="00000000">
      <w:pPr>
        <w:spacing w:after="120"/>
      </w:pPr>
      <w:r>
        <w:rPr>
          <w:rFonts w:eastAsia="Arial"/>
        </w:rPr>
        <w:lastRenderedPageBreak/>
        <w:t>Laser-engraved on the face, the metal bookmark functions as a standing nameplate when in a book on the desk — your logo, a tagline, or a single company value at eye level throughout the working day. A functional object that makes the brand visible even when no one is using it.</w:t>
      </w:r>
    </w:p>
    <w:p w14:paraId="6C94492C" w14:textId="77777777" w:rsidR="001C74C4" w:rsidRDefault="00000000">
      <w:pPr>
        <w:spacing w:before="80" w:after="40"/>
      </w:pPr>
      <w:r>
        <w:rPr>
          <w:rFonts w:eastAsia="Arial"/>
          <w:b/>
          <w:bCs/>
        </w:rPr>
        <w:t>中文直译：</w:t>
      </w:r>
    </w:p>
    <w:p w14:paraId="0FC805D0" w14:textId="77777777" w:rsidR="001C74C4" w:rsidRDefault="00000000">
      <w:pPr>
        <w:spacing w:after="120"/>
      </w:pPr>
      <w:r>
        <w:rPr>
          <w:rFonts w:eastAsia="Arial"/>
        </w:rPr>
        <w:t>正面激光刻字，金属书签插在桌上的书中时充当立式铭牌——整个工作日，你的logo、标语或某个公司价值观处于视线高度。一件功能性物品，即使没人使用时也让品牌保持可见。</w:t>
      </w:r>
    </w:p>
    <w:p w14:paraId="0793B48A" w14:textId="77777777" w:rsidR="001C74C4" w:rsidRDefault="001C74C4">
      <w:pPr>
        <w:spacing w:after="60"/>
      </w:pPr>
    </w:p>
    <w:p w14:paraId="4881B98B" w14:textId="77777777" w:rsidR="001C74C4" w:rsidRDefault="00000000">
      <w:pPr>
        <w:pStyle w:val="3"/>
      </w:pPr>
      <w:r>
        <w:t>Expert Note 1 — Why inkless over ballpoint</w:t>
      </w:r>
    </w:p>
    <w:p w14:paraId="33B7F82B" w14:textId="77777777" w:rsidR="001C74C4" w:rsidRDefault="00000000">
      <w:pPr>
        <w:spacing w:before="80" w:after="40"/>
      </w:pPr>
      <w:r>
        <w:rPr>
          <w:rFonts w:eastAsia="Arial"/>
          <w:b/>
          <w:bCs/>
        </w:rPr>
        <w:t>EN：</w:t>
      </w:r>
    </w:p>
    <w:p w14:paraId="33B847F6" w14:textId="77777777" w:rsidR="001C74C4" w:rsidRDefault="00000000">
      <w:pPr>
        <w:spacing w:after="120"/>
      </w:pPr>
      <w:r>
        <w:rPr>
          <w:rFonts w:eastAsia="Arial"/>
        </w:rPr>
        <w:t>The inkless tip pen writes on most surfaces without ink cartridges, lasts 20,000m, and tends to stop recipients who have never encountered one. For companies with sustainability commitments in their procurement process, it delivers a concrete material story. For everyone else, it is simply a pen that never runs dry.</w:t>
      </w:r>
    </w:p>
    <w:p w14:paraId="3FAD8701" w14:textId="77777777" w:rsidR="001C74C4" w:rsidRDefault="00000000">
      <w:pPr>
        <w:spacing w:before="80" w:after="40"/>
      </w:pPr>
      <w:commentRangeStart w:id="1"/>
      <w:r>
        <w:rPr>
          <w:rFonts w:eastAsia="Arial"/>
          <w:b/>
          <w:bCs/>
        </w:rPr>
        <w:t>中文直译：</w:t>
      </w:r>
    </w:p>
    <w:p w14:paraId="7F20F4A5" w14:textId="77777777" w:rsidR="001C74C4" w:rsidRDefault="00000000">
      <w:pPr>
        <w:spacing w:after="120"/>
      </w:pPr>
      <w:r>
        <w:rPr>
          <w:rFonts w:eastAsia="Arial"/>
        </w:rPr>
        <w:t>无墨笔在大多数表面书写，无需墨盒，寿命2万米，往往会让从未见过的收礼人停下来看。对于采购流程中有可持续性承诺的公司，它提供一个具体的材质故事。对其他人来说，它只是一支永不写干的笔。</w:t>
      </w:r>
      <w:commentRangeEnd w:id="1"/>
      <w:r w:rsidR="002671A3">
        <w:rPr>
          <w:rStyle w:val="ac"/>
          <w:sz w:val="22"/>
          <w:szCs w:val="22"/>
        </w:rPr>
        <w:commentReference w:id="1"/>
      </w:r>
    </w:p>
    <w:p w14:paraId="2E56627E" w14:textId="77777777" w:rsidR="001C74C4" w:rsidRDefault="001C74C4">
      <w:pPr>
        <w:spacing w:after="60"/>
      </w:pPr>
    </w:p>
    <w:p w14:paraId="430D3BB0" w14:textId="77777777" w:rsidR="001C74C4" w:rsidRDefault="00000000">
      <w:pPr>
        <w:pStyle w:val="3"/>
      </w:pPr>
      <w:r>
        <w:t>Expert Note 2 — Why a letter opener in 2026</w:t>
      </w:r>
    </w:p>
    <w:p w14:paraId="6DB7A674" w14:textId="77777777" w:rsidR="001C74C4" w:rsidRDefault="00000000">
      <w:pPr>
        <w:spacing w:before="80" w:after="40"/>
      </w:pPr>
      <w:r>
        <w:rPr>
          <w:rFonts w:eastAsia="Arial"/>
          <w:b/>
          <w:bCs/>
        </w:rPr>
        <w:t>EN：</w:t>
      </w:r>
    </w:p>
    <w:p w14:paraId="39798FFA" w14:textId="77777777" w:rsidR="001C74C4" w:rsidRDefault="00000000">
      <w:pPr>
        <w:spacing w:after="120"/>
      </w:pPr>
      <w:r>
        <w:rPr>
          <w:rFonts w:eastAsia="Arial"/>
        </w:rPr>
        <w:t>Physical mail is back in corporate environments — contracts, invoices, signed documents, and marketing parcels. A precision letter opener signals that someone thought about the full desk experience, not just the screen. It is also one of the most visible objects on a desk: upright, catching light, carrying a brand mark at eye level every working day.</w:t>
      </w:r>
    </w:p>
    <w:p w14:paraId="07952997" w14:textId="77777777" w:rsidR="001C74C4" w:rsidRDefault="00000000">
      <w:pPr>
        <w:spacing w:before="80" w:after="40"/>
      </w:pPr>
      <w:r>
        <w:rPr>
          <w:rFonts w:eastAsia="Arial"/>
          <w:b/>
          <w:bCs/>
        </w:rPr>
        <w:t>中文直译：</w:t>
      </w:r>
    </w:p>
    <w:p w14:paraId="00692913" w14:textId="77777777" w:rsidR="001C74C4" w:rsidRDefault="00000000">
      <w:pPr>
        <w:spacing w:after="120"/>
      </w:pPr>
      <w:r>
        <w:rPr>
          <w:rFonts w:eastAsia="Arial"/>
        </w:rPr>
        <w:t>实体邮件在企业环境中回归——合同、发票、签署文件和营销包裹。精准开信刀表明有人考虑过完整的桌面体验，而不只是屏幕。它也是桌上最显眼的物品之一：竖立、反光、每个工作日在视线高度携带品牌标记。</w:t>
      </w:r>
    </w:p>
    <w:p w14:paraId="5D597F9D" w14:textId="77777777" w:rsidR="001C74C4" w:rsidRDefault="001C74C4">
      <w:pPr>
        <w:spacing w:after="60"/>
      </w:pPr>
    </w:p>
    <w:p w14:paraId="4D818F57" w14:textId="77777777" w:rsidR="001C74C4" w:rsidRDefault="00000000">
      <w:pPr>
        <w:pStyle w:val="3"/>
      </w:pPr>
      <w:r>
        <w:t>Expert Note 3 — Why Kraft Rigid Box?</w:t>
      </w:r>
    </w:p>
    <w:p w14:paraId="7E64D4A5" w14:textId="77777777" w:rsidR="001C74C4" w:rsidRDefault="00000000">
      <w:pPr>
        <w:spacing w:before="80" w:after="40"/>
      </w:pPr>
      <w:r>
        <w:rPr>
          <w:rFonts w:eastAsia="Arial"/>
          <w:b/>
          <w:bCs/>
        </w:rPr>
        <w:t>EN：</w:t>
      </w:r>
    </w:p>
    <w:p w14:paraId="7D3EA830" w14:textId="77777777" w:rsidR="001C74C4" w:rsidRDefault="00000000">
      <w:pPr>
        <w:spacing w:after="120"/>
      </w:pPr>
      <w:r>
        <w:rPr>
          <w:rFonts w:eastAsia="Arial"/>
        </w:rPr>
        <w:t>A kraft rigid box uses 1200gsm+ greyboard wrapped in unbleached kraft paper. It delivers solid unboxing weight — the lid lifts with deliberate resistance — at 30–40% less cost than laminated art-paper boxes. The natural material finish works well alongside the inkless pen: both are functional without being decorative.</w:t>
      </w:r>
    </w:p>
    <w:p w14:paraId="67C72927" w14:textId="77777777" w:rsidR="001C74C4" w:rsidRDefault="00000000">
      <w:pPr>
        <w:spacing w:before="80" w:after="40"/>
      </w:pPr>
      <w:r>
        <w:rPr>
          <w:rFonts w:eastAsia="Arial"/>
          <w:b/>
          <w:bCs/>
        </w:rPr>
        <w:t>中文直译：</w:t>
      </w:r>
    </w:p>
    <w:p w14:paraId="5E82B6C6" w14:textId="77777777" w:rsidR="001C74C4" w:rsidRDefault="00000000">
      <w:pPr>
        <w:spacing w:after="120"/>
      </w:pPr>
      <w:commentRangeStart w:id="2"/>
      <w:r>
        <w:rPr>
          <w:rFonts w:eastAsia="Arial"/>
        </w:rPr>
        <w:t>牛皮纸硬盒采用1200克以上灰板外包未漂白牛皮纸。开箱有实质重量感——盖子以刻意的阻力抬起——成本比覆膜铜版纸盒低30-40%。天然材质表面与无墨笔搭配良好：两者都是功能性而非装饰性。</w:t>
      </w:r>
      <w:commentRangeEnd w:id="2"/>
      <w:r w:rsidR="002671A3">
        <w:rPr>
          <w:rStyle w:val="ac"/>
          <w:sz w:val="22"/>
          <w:szCs w:val="22"/>
        </w:rPr>
        <w:commentReference w:id="2"/>
      </w:r>
    </w:p>
    <w:p w14:paraId="57AAC290" w14:textId="77777777" w:rsidR="001C74C4" w:rsidRDefault="001C74C4">
      <w:pPr>
        <w:spacing w:after="60"/>
      </w:pPr>
    </w:p>
    <w:p w14:paraId="4CF6F916" w14:textId="77777777" w:rsidR="001C74C4" w:rsidRDefault="00000000">
      <w:pPr>
        <w:pStyle w:val="3"/>
      </w:pPr>
      <w:r>
        <w:t>Expert Note 4 — Logo on Packaging: Hot Foil Stamping</w:t>
      </w:r>
    </w:p>
    <w:p w14:paraId="39BE949D" w14:textId="77777777" w:rsidR="001C74C4" w:rsidRDefault="00000000">
      <w:pPr>
        <w:spacing w:before="80" w:after="40"/>
      </w:pPr>
      <w:r>
        <w:rPr>
          <w:rFonts w:eastAsia="Arial"/>
          <w:b/>
          <w:bCs/>
        </w:rPr>
        <w:lastRenderedPageBreak/>
        <w:t>EN：</w:t>
      </w:r>
    </w:p>
    <w:p w14:paraId="5F5819C9" w14:textId="77777777" w:rsidR="001C74C4" w:rsidRDefault="00000000">
      <w:pPr>
        <w:spacing w:after="120"/>
      </w:pPr>
      <w:r>
        <w:rPr>
          <w:rFonts w:eastAsia="Arial"/>
        </w:rPr>
        <w:t>For kraft surfaces, hot foil stamping (gold, silver, or copper) creates the highest contrast and perceived value. The foil fuses into the paper fibers under heat and pressure, producing a metallic imprint that is scratch-resistant and does not peel. Alternative: debossing (blind stamp without foil) creates an elegant tone-on-tone tactile logo — quieter but highly refined.</w:t>
      </w:r>
    </w:p>
    <w:p w14:paraId="51E20A30" w14:textId="77777777" w:rsidR="001C74C4" w:rsidRDefault="00000000">
      <w:pPr>
        <w:spacing w:before="80" w:after="40"/>
      </w:pPr>
      <w:commentRangeStart w:id="3"/>
      <w:r>
        <w:rPr>
          <w:rFonts w:eastAsia="Arial"/>
          <w:b/>
          <w:bCs/>
        </w:rPr>
        <w:t>中文直译：</w:t>
      </w:r>
    </w:p>
    <w:p w14:paraId="67ADA8EE" w14:textId="77777777" w:rsidR="001C74C4" w:rsidRDefault="00000000">
      <w:pPr>
        <w:spacing w:after="120"/>
      </w:pPr>
      <w:r>
        <w:rPr>
          <w:rFonts w:eastAsia="Arial"/>
        </w:rPr>
        <w:t>牛皮纸表面，烫金（金、银或铜色）创造最高对比度和感知价值。箔膜在热压下融入纸纤维，产生耐刮不脱落的金属印记。替代方案：压凹（无箔盲压）创造优雅的同色调触感logo——更低调但高度精致。</w:t>
      </w:r>
      <w:commentRangeEnd w:id="3"/>
      <w:r w:rsidR="002671A3">
        <w:rPr>
          <w:rStyle w:val="ac"/>
          <w:sz w:val="22"/>
          <w:szCs w:val="22"/>
        </w:rPr>
        <w:commentReference w:id="3"/>
      </w:r>
    </w:p>
    <w:p w14:paraId="0C3695F8" w14:textId="77777777" w:rsidR="001C74C4" w:rsidRDefault="001C74C4">
      <w:pPr>
        <w:spacing w:after="60"/>
      </w:pPr>
    </w:p>
    <w:p w14:paraId="252406F7" w14:textId="77777777" w:rsidR="001C74C4" w:rsidRDefault="00000000">
      <w:pPr>
        <w:pStyle w:val="3"/>
      </w:pPr>
      <w:r>
        <w:t>Expert Note 5 — Upgrade Option: Magnetic Closure Box</w:t>
      </w:r>
    </w:p>
    <w:p w14:paraId="722BEA39" w14:textId="77777777" w:rsidR="001C74C4" w:rsidRDefault="00000000">
      <w:pPr>
        <w:spacing w:before="80" w:after="40"/>
      </w:pPr>
      <w:r>
        <w:rPr>
          <w:rFonts w:eastAsia="Arial"/>
          <w:b/>
          <w:bCs/>
        </w:rPr>
        <w:t>EN：</w:t>
      </w:r>
    </w:p>
    <w:p w14:paraId="19C58B43" w14:textId="77777777" w:rsidR="001C74C4" w:rsidRDefault="00000000">
      <w:pPr>
        <w:spacing w:after="120"/>
      </w:pPr>
      <w:r>
        <w:rPr>
          <w:rFonts w:eastAsia="Arial"/>
        </w:rPr>
        <w:t>For clients seeking a higher-tier presentation, upgrading to a magnetic closure box (art paper + embedded magnets) adds approximately $1.50–2.50/unit at MOQ 100. The magnetic snap creates an audible click on opening — a small detail that significantly elevates the unboxing ritual and gift perceived value.</w:t>
      </w:r>
    </w:p>
    <w:p w14:paraId="4A7C5B3C" w14:textId="77777777" w:rsidR="001C74C4" w:rsidRDefault="00000000">
      <w:pPr>
        <w:spacing w:before="80" w:after="40"/>
      </w:pPr>
      <w:r>
        <w:rPr>
          <w:rFonts w:eastAsia="Arial"/>
          <w:b/>
          <w:bCs/>
        </w:rPr>
        <w:t>中文直译：</w:t>
      </w:r>
    </w:p>
    <w:p w14:paraId="1FC4FB18" w14:textId="77777777" w:rsidR="001C74C4" w:rsidRDefault="00000000">
      <w:pPr>
        <w:spacing w:after="120"/>
      </w:pPr>
      <w:commentRangeStart w:id="4"/>
      <w:r>
        <w:rPr>
          <w:rFonts w:eastAsia="Arial"/>
        </w:rPr>
        <w:t>对于寻求更高档次展示的客户，升级为磁扣盒（铜版纸+内嵌磁铁）在MOQ 100时每件大约增加$1.50-2.50。磁扣开合产生清晰的咔哒声——一个小细节，显著提升开箱仪式感和礼品感知价值。</w:t>
      </w:r>
      <w:commentRangeEnd w:id="4"/>
      <w:r w:rsidR="002671A3">
        <w:rPr>
          <w:rStyle w:val="ac"/>
          <w:sz w:val="22"/>
          <w:szCs w:val="22"/>
        </w:rPr>
        <w:commentReference w:id="4"/>
      </w:r>
    </w:p>
    <w:p w14:paraId="62E18994" w14:textId="77777777" w:rsidR="001C74C4" w:rsidRDefault="001C74C4">
      <w:pPr>
        <w:spacing w:after="60"/>
      </w:pPr>
    </w:p>
    <w:p w14:paraId="0167E602" w14:textId="77777777" w:rsidR="001C74C4" w:rsidRDefault="00000000">
      <w:pPr>
        <w:pStyle w:val="3"/>
      </w:pPr>
      <w:r>
        <w:t>targetBuyer / packaging / 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1C74C4" w14:paraId="3AFB24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EF9C25" w14:textId="77777777" w:rsidR="001C74C4" w:rsidRDefault="00000000">
            <w:r>
              <w:rPr>
                <w:rFonts w:eastAsia="Arial"/>
                <w:b/>
                <w:bCs/>
                <w:sz w:val="20"/>
                <w:szCs w:val="20"/>
              </w:rPr>
              <w:t>字段</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45DA82" w14:textId="77777777" w:rsidR="001C74C4" w:rsidRDefault="00000000">
            <w:r>
              <w:rPr>
                <w:rFonts w:eastAsia="Arial"/>
                <w:b/>
                <w:bCs/>
                <w:sz w:val="20"/>
                <w:szCs w:val="20"/>
              </w:rPr>
              <w:t>EN</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DC92DE" w14:textId="77777777" w:rsidR="001C74C4" w:rsidRDefault="00000000">
            <w:r>
              <w:rPr>
                <w:rFonts w:eastAsia="Arial"/>
                <w:b/>
                <w:bCs/>
                <w:sz w:val="20"/>
                <w:szCs w:val="20"/>
              </w:rPr>
              <w:t>中文</w:t>
            </w:r>
          </w:p>
        </w:tc>
      </w:tr>
      <w:tr w:rsidR="001C74C4" w14:paraId="7B7E11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4BBF0" w14:textId="77777777" w:rsidR="001C74C4" w:rsidRDefault="00000000">
            <w:r>
              <w:rPr>
                <w:rFonts w:eastAsia="Arial"/>
                <w:sz w:val="20"/>
                <w:szCs w:val="20"/>
              </w:rPr>
              <w:t>targetBuyer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B3D0" w14:textId="77777777" w:rsidR="001C74C4" w:rsidRDefault="00000000">
            <w:r>
              <w:rPr>
                <w:rFonts w:eastAsia="Arial"/>
                <w:sz w:val="20"/>
                <w:szCs w:val="20"/>
              </w:rPr>
              <w:t>SME corporate gifting, sustainability-conscious procurement, conference welcome packs, academic institutions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1134C" w14:textId="77777777" w:rsidR="001C74C4" w:rsidRDefault="00000000">
            <w:r>
              <w:rPr>
                <w:rFonts w:eastAsia="Arial"/>
                <w:sz w:val="20"/>
                <w:szCs w:val="20"/>
              </w:rPr>
              <w:t>中小企业礼品、注重可持续采购、会议欢迎包、学术机构</w:t>
            </w:r>
          </w:p>
        </w:tc>
      </w:tr>
      <w:tr w:rsidR="001C74C4" w14:paraId="09A889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662B0" w14:textId="77777777" w:rsidR="001C74C4" w:rsidRDefault="00000000">
            <w:r>
              <w:rPr>
                <w:rFonts w:eastAsia="Arial"/>
                <w:sz w:val="20"/>
                <w:szCs w:val="20"/>
              </w:rPr>
              <w:t>packaging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4C458" w14:textId="77777777" w:rsidR="001C74C4" w:rsidRDefault="00000000">
            <w:r>
              <w:rPr>
                <w:rFonts w:eastAsia="Arial"/>
                <w:sz w:val="20"/>
                <w:szCs w:val="20"/>
              </w:rPr>
              <w:t>Corrugated Packaging Box + EVA Foam Insert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D259B" w14:textId="77777777" w:rsidR="001C74C4" w:rsidRDefault="00000000">
            <w:r>
              <w:rPr>
                <w:rFonts w:eastAsia="Arial"/>
                <w:sz w:val="20"/>
                <w:szCs w:val="20"/>
              </w:rPr>
              <w:t>瓦楞包装盒 + EVA泡沫内衬</w:t>
            </w:r>
          </w:p>
        </w:tc>
      </w:tr>
      <w:tr w:rsidR="001C74C4" w14:paraId="293A17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54CCB" w14:textId="77777777" w:rsidR="001C74C4" w:rsidRDefault="00000000">
            <w:r>
              <w:rPr>
                <w:rFonts w:eastAsia="Arial"/>
                <w:sz w:val="20"/>
                <w:szCs w:val="20"/>
              </w:rPr>
              <w:t>cta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FD705" w14:textId="77777777" w:rsidR="001C74C4" w:rsidRDefault="00000000">
            <w:r>
              <w:rPr>
                <w:rFonts w:eastAsia="Arial"/>
                <w:sz w:val="20"/>
                <w:szCs w:val="20"/>
              </w:rPr>
              <w:t>Three aluminium tools. One consistent brand mark.</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8BB66" w14:textId="77777777" w:rsidR="001C74C4" w:rsidRDefault="00000000">
            <w:r>
              <w:rPr>
                <w:rFonts w:eastAsia="Arial"/>
                <w:sz w:val="20"/>
                <w:szCs w:val="20"/>
              </w:rPr>
              <w:t>三件铝制工具。一个统一的品牌标记。</w:t>
            </w:r>
          </w:p>
        </w:tc>
      </w:tr>
    </w:tbl>
    <w:p w14:paraId="3493A6F1" w14:textId="77777777" w:rsidR="001C74C4" w:rsidRDefault="00000000">
      <w:r>
        <w:br w:type="page"/>
      </w:r>
    </w:p>
    <w:p w14:paraId="1F783522" w14:textId="77777777" w:rsidR="001C74C4" w:rsidRDefault="00000000">
      <w:pPr>
        <w:pStyle w:val="2"/>
      </w:pPr>
      <w:r>
        <w:lastRenderedPageBreak/>
        <w:t>WGS-002 — The Mechanical Desk | FOB $28–42</w:t>
      </w:r>
    </w:p>
    <w:p w14:paraId="619B1B10" w14:textId="77777777" w:rsidR="001C74C4" w:rsidRDefault="00000000">
      <w:pPr>
        <w:spacing w:after="160"/>
      </w:pPr>
      <w:r>
        <w:rPr>
          <w:rFonts w:eastAsia="Arial"/>
          <w:color w:val="666666"/>
          <w:sz w:val="20"/>
          <w:szCs w:val="20"/>
        </w:rPr>
        <w:t>组件：WP-101 Brass Crown Bolt-Action Pen + WP-204 Propeller Letter Opener + WP-208 Folding Device Stand</w:t>
      </w:r>
    </w:p>
    <w:p w14:paraId="166A1A1E" w14:textId="77777777" w:rsidR="001C74C4" w:rsidRDefault="00000000">
      <w:pPr>
        <w:pStyle w:val="3"/>
      </w:pPr>
      <w:r>
        <w:t>Tagline</w:t>
      </w:r>
    </w:p>
    <w:p w14:paraId="7F78BA8D" w14:textId="77777777" w:rsidR="001C74C4" w:rsidRDefault="00000000">
      <w:pPr>
        <w:spacing w:before="80" w:after="40"/>
      </w:pPr>
      <w:r>
        <w:rPr>
          <w:rFonts w:eastAsia="Arial"/>
          <w:b/>
          <w:bCs/>
        </w:rPr>
        <w:t>EN：</w:t>
      </w:r>
    </w:p>
    <w:p w14:paraId="5599A244" w14:textId="77777777" w:rsidR="001C74C4" w:rsidRDefault="00000000">
      <w:pPr>
        <w:spacing w:after="120"/>
      </w:pPr>
      <w:r>
        <w:rPr>
          <w:rFonts w:eastAsia="Arial"/>
        </w:rPr>
        <w:t>Two metals. Three objects. One desk worth noticing.</w:t>
      </w:r>
    </w:p>
    <w:p w14:paraId="01F2EC0A" w14:textId="77777777" w:rsidR="001C74C4" w:rsidRDefault="00000000">
      <w:pPr>
        <w:spacing w:before="80" w:after="40"/>
      </w:pPr>
      <w:r>
        <w:rPr>
          <w:rFonts w:eastAsia="Arial"/>
          <w:b/>
          <w:bCs/>
        </w:rPr>
        <w:t>中文直译：</w:t>
      </w:r>
    </w:p>
    <w:p w14:paraId="5F55ED3C" w14:textId="77777777" w:rsidR="001C74C4" w:rsidRDefault="00000000">
      <w:pPr>
        <w:spacing w:after="120"/>
      </w:pPr>
      <w:r>
        <w:rPr>
          <w:rFonts w:eastAsia="Arial"/>
        </w:rPr>
        <w:t>两种金属。三件物品。一张值得注意的桌子。</w:t>
      </w:r>
    </w:p>
    <w:p w14:paraId="7E7AFA13" w14:textId="77777777" w:rsidR="001C74C4" w:rsidRDefault="001C74C4">
      <w:pPr>
        <w:spacing w:after="60"/>
      </w:pPr>
    </w:p>
    <w:p w14:paraId="4ED8B598" w14:textId="77777777" w:rsidR="001C74C4" w:rsidRDefault="00000000">
      <w:pPr>
        <w:pStyle w:val="3"/>
      </w:pPr>
      <w:r>
        <w:t>heroCopy</w:t>
      </w:r>
    </w:p>
    <w:p w14:paraId="6ABB6A73" w14:textId="77777777" w:rsidR="001C74C4" w:rsidRDefault="00000000">
      <w:pPr>
        <w:spacing w:before="80" w:after="40"/>
      </w:pPr>
      <w:r>
        <w:rPr>
          <w:rFonts w:eastAsia="Arial"/>
          <w:b/>
          <w:bCs/>
        </w:rPr>
        <w:t>EN：</w:t>
      </w:r>
    </w:p>
    <w:p w14:paraId="32EF9CA3" w14:textId="77777777" w:rsidR="001C74C4" w:rsidRDefault="00000000">
      <w:pPr>
        <w:spacing w:after="120"/>
      </w:pPr>
      <w:r>
        <w:rPr>
          <w:rFonts w:eastAsia="Arial"/>
        </w:rPr>
        <w:t>Three precision-machined desk objects built around daily use. The bolt-action brass pen goes to every meeting. The propeller letter opener spins with a single finger — and handles every piece of correspondence that lands on the desk. The folding aluminium device stand holds a phone or tablet at eye level, stays open all day, and folds flat in a second. Two metals. Three mechanical interactions. Every object on this desk earning its place.</w:t>
      </w:r>
    </w:p>
    <w:p w14:paraId="2D58F168" w14:textId="77777777" w:rsidR="001C74C4" w:rsidRDefault="00000000">
      <w:pPr>
        <w:spacing w:before="80" w:after="40"/>
      </w:pPr>
      <w:r>
        <w:rPr>
          <w:rFonts w:eastAsia="Arial"/>
          <w:b/>
          <w:bCs/>
        </w:rPr>
        <w:t>中文直译：</w:t>
      </w:r>
    </w:p>
    <w:p w14:paraId="4831F49A" w14:textId="77777777" w:rsidR="001C74C4" w:rsidRDefault="00000000">
      <w:pPr>
        <w:spacing w:after="120"/>
      </w:pPr>
      <w:r>
        <w:rPr>
          <w:rFonts w:eastAsia="Arial"/>
        </w:rPr>
        <w:t>三件围绕日常使用构建的精密加工桌面物品。按压式黄铜笔去每一个会议。螺旋桨开信刀单指旋转——处理落到桌面的每一件信函。折叠铝合金设备支架将手机或平板举至视线高度，全天保持展开，一秒折平。两种金属。三种机械互动。桌上每件物品都在赢得自己的位置。</w:t>
      </w:r>
    </w:p>
    <w:p w14:paraId="3F819F46" w14:textId="77777777" w:rsidR="001C74C4" w:rsidRDefault="001C74C4">
      <w:pPr>
        <w:spacing w:after="60"/>
      </w:pPr>
    </w:p>
    <w:p w14:paraId="6AC80669" w14:textId="77777777" w:rsidR="001C74C4" w:rsidRDefault="00000000">
      <w:pPr>
        <w:pStyle w:val="3"/>
      </w:pPr>
      <w:r>
        <w:t>Selling Point 1 — Built to Be Used, Not Just Handled</w:t>
      </w:r>
    </w:p>
    <w:p w14:paraId="16AADD03" w14:textId="77777777" w:rsidR="001C74C4" w:rsidRDefault="00000000">
      <w:pPr>
        <w:spacing w:before="80" w:after="40"/>
      </w:pPr>
      <w:r>
        <w:rPr>
          <w:rFonts w:eastAsia="Arial"/>
          <w:b/>
          <w:bCs/>
        </w:rPr>
        <w:t>EN：</w:t>
      </w:r>
    </w:p>
    <w:p w14:paraId="33ED811A" w14:textId="77777777" w:rsidR="001C74C4" w:rsidRDefault="00000000">
      <w:pPr>
        <w:spacing w:after="120"/>
      </w:pPr>
      <w:r>
        <w:rPr>
          <w:rFonts w:eastAsia="Arial"/>
        </w:rPr>
        <w:t>Each piece has a distinct mechanical interaction — bolt-action click, propeller spin, precision fold — and a daily function behind it. The pen writes. The letter opener opens. The stand holds the device that is checked between every call. A gift that earns its place on the desk through use puts your brand in contact more often than one that sits in a drawer.</w:t>
      </w:r>
    </w:p>
    <w:p w14:paraId="397E8116" w14:textId="77777777" w:rsidR="001C74C4" w:rsidRDefault="00000000">
      <w:pPr>
        <w:spacing w:before="80" w:after="40"/>
      </w:pPr>
      <w:r>
        <w:rPr>
          <w:rFonts w:eastAsia="Arial"/>
          <w:b/>
          <w:bCs/>
        </w:rPr>
        <w:t>中文直译：</w:t>
      </w:r>
    </w:p>
    <w:p w14:paraId="452AFD23" w14:textId="77777777" w:rsidR="001C74C4" w:rsidRDefault="00000000">
      <w:pPr>
        <w:spacing w:after="120"/>
      </w:pPr>
      <w:r>
        <w:rPr>
          <w:rFonts w:eastAsia="Arial"/>
        </w:rPr>
        <w:t>每件物品都有独特的机械互动——按压咔哒、螺旋桨旋转、精密折叠——背后有日常功能。笔写字。开信刀开信。支架承托每次通话间隙查看的设备。通过使用赢得桌面位置的礼品让你的品牌接触频率高于躺在抽屉里的。</w:t>
      </w:r>
    </w:p>
    <w:p w14:paraId="1D3E00E2" w14:textId="77777777" w:rsidR="001C74C4" w:rsidRDefault="001C74C4">
      <w:pPr>
        <w:spacing w:after="60"/>
      </w:pPr>
    </w:p>
    <w:p w14:paraId="6EB4976B" w14:textId="77777777" w:rsidR="001C74C4" w:rsidRDefault="00000000">
      <w:pPr>
        <w:pStyle w:val="3"/>
      </w:pPr>
      <w:r>
        <w:t>Selling Point 2 — Brass and Aluminium — Two Precision Materials</w:t>
      </w:r>
    </w:p>
    <w:p w14:paraId="2121E25A" w14:textId="77777777" w:rsidR="001C74C4" w:rsidRDefault="00000000">
      <w:pPr>
        <w:spacing w:before="80" w:after="40"/>
      </w:pPr>
      <w:r>
        <w:rPr>
          <w:rFonts w:eastAsia="Arial"/>
          <w:b/>
          <w:bCs/>
        </w:rPr>
        <w:t>EN：</w:t>
      </w:r>
    </w:p>
    <w:p w14:paraId="2BF5618D" w14:textId="77777777" w:rsidR="001C74C4" w:rsidRDefault="00000000">
      <w:pPr>
        <w:spacing w:after="120"/>
      </w:pPr>
      <w:r>
        <w:rPr>
          <w:rFonts w:eastAsia="Arial"/>
        </w:rPr>
        <w:t>The pen and letter opener are solid brass — a material that develops a unique patina with handling and improves with age. The device stand is CNC-machined anodised aluminium, lighter and built for daily deployment. Two materials chosen for their specific roles, not for visual uniformity.</w:t>
      </w:r>
    </w:p>
    <w:p w14:paraId="7FAC234E" w14:textId="77777777" w:rsidR="001C74C4" w:rsidRDefault="00000000">
      <w:pPr>
        <w:spacing w:before="80" w:after="40"/>
      </w:pPr>
      <w:r>
        <w:rPr>
          <w:rFonts w:eastAsia="Arial"/>
          <w:b/>
          <w:bCs/>
        </w:rPr>
        <w:t>中文直译：</w:t>
      </w:r>
    </w:p>
    <w:p w14:paraId="09D35350" w14:textId="77777777" w:rsidR="001C74C4" w:rsidRDefault="00000000">
      <w:pPr>
        <w:spacing w:after="120"/>
      </w:pPr>
      <w:r>
        <w:rPr>
          <w:rFonts w:eastAsia="Arial"/>
        </w:rPr>
        <w:t>笔和开信刀是实心黄铜——一种随着使用会产生独特包浆并随时间改善的材质。设备支架是CNC加工阳极铝，更轻，为日常部署而设计。</w:t>
      </w:r>
      <w:commentRangeStart w:id="5"/>
      <w:r>
        <w:rPr>
          <w:rFonts w:eastAsia="Arial"/>
        </w:rPr>
        <w:t>两种材质因各自角色而选，而非为了视觉统一。</w:t>
      </w:r>
      <w:commentRangeEnd w:id="5"/>
      <w:r w:rsidR="002671A3">
        <w:rPr>
          <w:rStyle w:val="ac"/>
          <w:sz w:val="22"/>
          <w:szCs w:val="22"/>
        </w:rPr>
        <w:commentReference w:id="5"/>
      </w:r>
    </w:p>
    <w:p w14:paraId="0B2FCDCD" w14:textId="77777777" w:rsidR="001C74C4" w:rsidRDefault="001C74C4">
      <w:pPr>
        <w:spacing w:after="60"/>
      </w:pPr>
    </w:p>
    <w:p w14:paraId="43F6EB9E" w14:textId="77777777" w:rsidR="001C74C4" w:rsidRDefault="00000000">
      <w:pPr>
        <w:pStyle w:val="3"/>
      </w:pPr>
      <w:r>
        <w:t>Selling Point 3 — The Stand That Changes What Gets Seen</w:t>
      </w:r>
    </w:p>
    <w:p w14:paraId="72B9E470" w14:textId="77777777" w:rsidR="001C74C4" w:rsidRDefault="00000000">
      <w:pPr>
        <w:spacing w:before="80" w:after="40"/>
      </w:pPr>
      <w:r>
        <w:rPr>
          <w:rFonts w:eastAsia="Arial"/>
          <w:b/>
          <w:bCs/>
        </w:rPr>
        <w:t>EN：</w:t>
      </w:r>
    </w:p>
    <w:p w14:paraId="607D86EF" w14:textId="77777777" w:rsidR="001C74C4" w:rsidRDefault="00000000">
      <w:pPr>
        <w:spacing w:after="120"/>
      </w:pPr>
      <w:r>
        <w:rPr>
          <w:rFonts w:eastAsia="Arial"/>
        </w:rPr>
        <w:t>Most screens sit flat on a desk or lean against a wall. The aluminium stand raises a phone or tablet to eye level — where it gets used in meetings, glanced at between calls, and seen by every person who sits across the desk. Your laser-engraved brand mark stays visible every time the device goes up.</w:t>
      </w:r>
    </w:p>
    <w:p w14:paraId="4AAE6E8B" w14:textId="77777777" w:rsidR="001C74C4" w:rsidRDefault="00000000">
      <w:pPr>
        <w:spacing w:before="80" w:after="40"/>
      </w:pPr>
      <w:r>
        <w:rPr>
          <w:rFonts w:eastAsia="Arial"/>
          <w:b/>
          <w:bCs/>
        </w:rPr>
        <w:t>中文直译：</w:t>
      </w:r>
    </w:p>
    <w:p w14:paraId="20D39DAB" w14:textId="77777777" w:rsidR="001C74C4" w:rsidRDefault="00000000">
      <w:pPr>
        <w:spacing w:after="120"/>
      </w:pPr>
      <w:commentRangeStart w:id="6"/>
      <w:r>
        <w:rPr>
          <w:rFonts w:eastAsia="Arial"/>
        </w:rPr>
        <w:t>大多数屏幕平放在桌上或靠墙斜放。铝合金支架将手机或平板举至视线高度——在会议中使用、通话间歇瞥一眼、坐在对面的每个人都能看到。每次设备立起，你的激光刻字品牌标记保持可见。</w:t>
      </w:r>
      <w:commentRangeEnd w:id="6"/>
      <w:r w:rsidR="002671A3">
        <w:rPr>
          <w:rStyle w:val="ac"/>
          <w:sz w:val="22"/>
          <w:szCs w:val="22"/>
        </w:rPr>
        <w:commentReference w:id="6"/>
      </w:r>
    </w:p>
    <w:p w14:paraId="7154746C" w14:textId="77777777" w:rsidR="001C74C4" w:rsidRDefault="001C74C4">
      <w:pPr>
        <w:spacing w:after="60"/>
      </w:pPr>
    </w:p>
    <w:p w14:paraId="50034221" w14:textId="77777777" w:rsidR="001C74C4" w:rsidRDefault="00000000">
      <w:pPr>
        <w:pStyle w:val="3"/>
      </w:pPr>
      <w:r>
        <w:t>Expert Note 1 — Daily use over novelty alone</w:t>
      </w:r>
    </w:p>
    <w:p w14:paraId="280CBF3C" w14:textId="77777777" w:rsidR="001C74C4" w:rsidRDefault="00000000">
      <w:pPr>
        <w:spacing w:before="80" w:after="40"/>
      </w:pPr>
      <w:r>
        <w:rPr>
          <w:rFonts w:eastAsia="Arial"/>
          <w:b/>
          <w:bCs/>
        </w:rPr>
        <w:t>EN：</w:t>
      </w:r>
    </w:p>
    <w:p w14:paraId="0C113312" w14:textId="77777777" w:rsidR="001C74C4" w:rsidRDefault="00000000">
      <w:pPr>
        <w:spacing w:after="120"/>
      </w:pPr>
      <w:r>
        <w:rPr>
          <w:rFonts w:eastAsia="Arial"/>
        </w:rPr>
        <w:t>The selection logic for this set shifted from pure tactile novelty to daily use. The propeller letter opener spins, but it also handles correspondence. The bolt-action pen clicks, but it also writes. The folding stand deploys in a second and holds the device that is checked between every call. A set that combines a mechanical interaction with a genuine function stays on the desk rather than moving to a shelf after the first week.</w:t>
      </w:r>
    </w:p>
    <w:p w14:paraId="0AE0FDF4" w14:textId="77777777" w:rsidR="001C74C4" w:rsidRDefault="00000000">
      <w:pPr>
        <w:spacing w:before="80" w:after="40"/>
      </w:pPr>
      <w:r>
        <w:rPr>
          <w:rFonts w:eastAsia="Arial"/>
          <w:b/>
          <w:bCs/>
        </w:rPr>
        <w:t>中文直译：</w:t>
      </w:r>
    </w:p>
    <w:p w14:paraId="747B26E5" w14:textId="77777777" w:rsidR="001C74C4" w:rsidRDefault="00000000">
      <w:pPr>
        <w:spacing w:after="120"/>
      </w:pPr>
      <w:r>
        <w:rPr>
          <w:rFonts w:eastAsia="Arial"/>
        </w:rPr>
        <w:t>这套的选品逻辑从纯触觉新奇转向了日常使用。螺旋桨开信刀会旋转，但它也处理信函。按压式笔会咔哒，但它也写字。折叠支架一秒展开，承托每次通话间查看的设备。将机械互动与真实功能结合的套件留在桌面</w:t>
      </w:r>
      <w:commentRangeStart w:id="7"/>
      <w:r>
        <w:rPr>
          <w:rFonts w:eastAsia="Arial"/>
        </w:rPr>
        <w:t>，而不是第一周后移到书架</w:t>
      </w:r>
      <w:commentRangeEnd w:id="7"/>
      <w:r w:rsidR="002671A3">
        <w:rPr>
          <w:rStyle w:val="ac"/>
          <w:rFonts w:eastAsia="Arial"/>
          <w:sz w:val="22"/>
          <w:szCs w:val="22"/>
        </w:rPr>
        <w:commentReference w:id="7"/>
      </w:r>
      <w:r>
        <w:rPr>
          <w:rFonts w:eastAsia="Arial"/>
        </w:rPr>
        <w:t>。</w:t>
      </w:r>
    </w:p>
    <w:p w14:paraId="3390144E" w14:textId="77777777" w:rsidR="001C74C4" w:rsidRDefault="001C74C4">
      <w:pPr>
        <w:spacing w:after="60"/>
      </w:pPr>
    </w:p>
    <w:p w14:paraId="3967CA94" w14:textId="77777777" w:rsidR="001C74C4" w:rsidRDefault="00000000">
      <w:pPr>
        <w:pStyle w:val="3"/>
      </w:pPr>
      <w:r>
        <w:t>Expert Note 2 — Why brass ages better than any finish</w:t>
      </w:r>
    </w:p>
    <w:p w14:paraId="5DD36C3A" w14:textId="77777777" w:rsidR="001C74C4" w:rsidRDefault="00000000">
      <w:pPr>
        <w:spacing w:before="80" w:after="40"/>
      </w:pPr>
      <w:r>
        <w:rPr>
          <w:rFonts w:eastAsia="Arial"/>
          <w:b/>
          <w:bCs/>
        </w:rPr>
        <w:t>EN：</w:t>
      </w:r>
    </w:p>
    <w:p w14:paraId="12EBCC75" w14:textId="77777777" w:rsidR="001C74C4" w:rsidRDefault="00000000">
      <w:pPr>
        <w:spacing w:after="120"/>
      </w:pPr>
      <w:r>
        <w:rPr>
          <w:rFonts w:eastAsia="Arial"/>
        </w:rPr>
        <w:t>Brass is the only material in our catalog that improves with handling — it develops a patina that makes each piece unique over time. A gift set that looks better after two years of daily use stays on the desk instead of moving to a storage box. The weight of solid brass also communicates material quality without any explanation required — you feel the difference the moment you pick it up.</w:t>
      </w:r>
    </w:p>
    <w:p w14:paraId="7B0F60BE" w14:textId="77777777" w:rsidR="001C74C4" w:rsidRDefault="00000000">
      <w:pPr>
        <w:spacing w:before="80" w:after="40"/>
      </w:pPr>
      <w:r>
        <w:rPr>
          <w:rFonts w:eastAsia="Arial"/>
          <w:b/>
          <w:bCs/>
        </w:rPr>
        <w:t>中文直译：</w:t>
      </w:r>
    </w:p>
    <w:p w14:paraId="17FF5ABA" w14:textId="77777777" w:rsidR="001C74C4" w:rsidRDefault="00000000">
      <w:pPr>
        <w:spacing w:after="120"/>
      </w:pPr>
      <w:r>
        <w:rPr>
          <w:rFonts w:eastAsia="Arial"/>
        </w:rPr>
        <w:t>黄铜是我们产品目录中唯一随使用而改善的材质——它会产生让每件物品随时间变得独特的包浆。两年日常使用后看起来更好的礼品套件留在桌面而非移进储藏盒。实心黄铜的重量也无需任何解释地传达材质品质——拿起来的瞬间就能感受到差异。</w:t>
      </w:r>
    </w:p>
    <w:p w14:paraId="3A48553B" w14:textId="77777777" w:rsidR="001C74C4" w:rsidRDefault="001C74C4">
      <w:pPr>
        <w:spacing w:after="60"/>
      </w:pPr>
    </w:p>
    <w:p w14:paraId="03FA931A" w14:textId="77777777" w:rsidR="001C74C4" w:rsidRDefault="00000000">
      <w:pPr>
        <w:pStyle w:val="3"/>
      </w:pPr>
      <w:r>
        <w:t>Expert Note 3 — EVA Foam Insert Engineering</w:t>
      </w:r>
    </w:p>
    <w:p w14:paraId="3EE9F7AE" w14:textId="77777777" w:rsidR="001C74C4" w:rsidRDefault="00000000">
      <w:pPr>
        <w:spacing w:before="80" w:after="40"/>
      </w:pPr>
      <w:r>
        <w:rPr>
          <w:rFonts w:eastAsia="Arial"/>
          <w:b/>
          <w:bCs/>
        </w:rPr>
        <w:t>EN：</w:t>
      </w:r>
    </w:p>
    <w:p w14:paraId="30CFA0A2" w14:textId="77777777" w:rsidR="001C74C4" w:rsidRDefault="00000000">
      <w:pPr>
        <w:spacing w:after="120"/>
      </w:pPr>
      <w:r>
        <w:rPr>
          <w:rFonts w:eastAsia="Arial"/>
        </w:rPr>
        <w:t>The EVA foam insert is CNC-routed to match each component's exact profile. This isn't decorative — it prevents metal-on-metal contact during shipping, eliminating scratch damage that would compromise the brass surface before the recipient even opens the box. EVA density is typically 38–45 kg/m3 for gift packaging: firm enough to hold components in place, soft enough to absorb transit shock.</w:t>
      </w:r>
    </w:p>
    <w:p w14:paraId="28523933" w14:textId="77777777" w:rsidR="001C74C4" w:rsidRDefault="00000000">
      <w:pPr>
        <w:spacing w:before="80" w:after="40"/>
      </w:pPr>
      <w:r>
        <w:rPr>
          <w:rFonts w:eastAsia="Arial"/>
          <w:b/>
          <w:bCs/>
        </w:rPr>
        <w:lastRenderedPageBreak/>
        <w:t>中文直译：</w:t>
      </w:r>
    </w:p>
    <w:p w14:paraId="756924E7" w14:textId="77777777" w:rsidR="001C74C4" w:rsidRDefault="00000000">
      <w:pPr>
        <w:spacing w:after="120"/>
      </w:pPr>
      <w:r>
        <w:rPr>
          <w:rFonts w:eastAsia="Arial"/>
        </w:rPr>
        <w:t>EVA泡沫内衬经CNC雕刻以匹配每件组件的精确轮廓。这不是装饰性的——它防止运输过程中的金属碰金属，消除在收礼人开箱前就会损伤黄铜表面的划痕。礼品包装EVA密度通常为38-45 kg/m3：足够硬以固定组件，足够软以吸收运输冲击。</w:t>
      </w:r>
    </w:p>
    <w:p w14:paraId="5DB9A7C7" w14:textId="77777777" w:rsidR="001C74C4" w:rsidRDefault="001C74C4">
      <w:pPr>
        <w:spacing w:after="60"/>
      </w:pPr>
    </w:p>
    <w:p w14:paraId="366672DB" w14:textId="77777777" w:rsidR="001C74C4" w:rsidRDefault="00000000">
      <w:pPr>
        <w:pStyle w:val="3"/>
      </w:pPr>
      <w:r>
        <w:t>Expert Note 4 — Magnetic Box Construction</w:t>
      </w:r>
    </w:p>
    <w:p w14:paraId="1351152D" w14:textId="77777777" w:rsidR="001C74C4" w:rsidRDefault="00000000">
      <w:pPr>
        <w:spacing w:before="80" w:after="40"/>
      </w:pPr>
      <w:r>
        <w:rPr>
          <w:rFonts w:eastAsia="Arial"/>
          <w:b/>
          <w:bCs/>
        </w:rPr>
        <w:t>EN：</w:t>
      </w:r>
    </w:p>
    <w:p w14:paraId="28A61C1E" w14:textId="77777777" w:rsidR="001C74C4" w:rsidRDefault="00000000">
      <w:pPr>
        <w:spacing w:after="120"/>
      </w:pPr>
      <w:r>
        <w:rPr>
          <w:rFonts w:eastAsia="Arial"/>
        </w:rPr>
        <w:t>The magnetic closure uses embedded neodymium magnets (N35 grade) inside 1400gsm greyboard, wrapped in art paper with matte or soft-touch lamination. The magnet pull force is calibrated to ~200g — strong enough for a satisfying snap, light enough for one-handed opening. For a set built around tactile experience, even the packaging should have a moment.</w:t>
      </w:r>
    </w:p>
    <w:p w14:paraId="07916A4B" w14:textId="77777777" w:rsidR="001C74C4" w:rsidRDefault="00000000">
      <w:pPr>
        <w:spacing w:before="80" w:after="40"/>
      </w:pPr>
      <w:r>
        <w:rPr>
          <w:rFonts w:eastAsia="Arial"/>
          <w:b/>
          <w:bCs/>
        </w:rPr>
        <w:t>中文直译：</w:t>
      </w:r>
    </w:p>
    <w:p w14:paraId="70A765FB" w14:textId="77777777" w:rsidR="001C74C4" w:rsidRDefault="00000000">
      <w:pPr>
        <w:spacing w:after="120"/>
      </w:pPr>
      <w:r>
        <w:rPr>
          <w:rFonts w:eastAsia="Arial"/>
        </w:rPr>
        <w:t>磁扣采用嵌入1400克灰板内的钕铁硼磁铁（N35级），外包铜版纸加哑面或软触感覆膜。磁铁吸力校准为约200g——足够强以产生令人满意的吸合，足够轻以单手开盒。对于围绕触觉体验构建的套件，连包装也应有自己的时刻。</w:t>
      </w:r>
    </w:p>
    <w:p w14:paraId="61004ADD" w14:textId="77777777" w:rsidR="001C74C4" w:rsidRDefault="001C74C4">
      <w:pPr>
        <w:spacing w:after="60"/>
      </w:pPr>
    </w:p>
    <w:p w14:paraId="6344E3B7" w14:textId="77777777" w:rsidR="001C74C4" w:rsidRDefault="00000000">
      <w:pPr>
        <w:pStyle w:val="3"/>
      </w:pPr>
      <w:r>
        <w:t>Expert Note 5 — Alternative: Wooden Box with Sliding Lid</w:t>
      </w:r>
    </w:p>
    <w:p w14:paraId="64E0BEBE" w14:textId="77777777" w:rsidR="001C74C4" w:rsidRDefault="00000000">
      <w:pPr>
        <w:spacing w:before="80" w:after="40"/>
      </w:pPr>
      <w:r>
        <w:rPr>
          <w:rFonts w:eastAsia="Arial"/>
          <w:b/>
          <w:bCs/>
        </w:rPr>
        <w:t>EN：</w:t>
      </w:r>
    </w:p>
    <w:p w14:paraId="1D026202" w14:textId="77777777" w:rsidR="001C74C4" w:rsidRDefault="00000000">
      <w:pPr>
        <w:spacing w:after="120"/>
      </w:pPr>
      <w:r>
        <w:rPr>
          <w:rFonts w:eastAsia="Arial"/>
        </w:rPr>
        <w:t>For clients targeting luxury positioning (executive VIP gifts, C-suite onboarding), a paulownia or walnut wood box with sliding lid adds $4–7/unit. The wood lid can be laser-engraved with the client's logo — turning the box itself into a desk object that stays on the surface long after the products have been taken out. A natural material exterior creates a deliberate contrast with the machined brass and aluminium inside.</w:t>
      </w:r>
    </w:p>
    <w:p w14:paraId="7F76982D" w14:textId="77777777" w:rsidR="001C74C4" w:rsidRDefault="00000000">
      <w:pPr>
        <w:spacing w:before="80" w:after="40"/>
      </w:pPr>
      <w:r>
        <w:rPr>
          <w:rFonts w:eastAsia="Arial"/>
          <w:b/>
          <w:bCs/>
        </w:rPr>
        <w:t>中文直译：</w:t>
      </w:r>
    </w:p>
    <w:p w14:paraId="03B8F20F" w14:textId="77777777" w:rsidR="001C74C4" w:rsidRDefault="00000000">
      <w:pPr>
        <w:spacing w:after="120"/>
      </w:pPr>
      <w:commentRangeStart w:id="8"/>
      <w:r>
        <w:rPr>
          <w:rFonts w:eastAsia="Arial"/>
        </w:rPr>
        <w:t>对于定位奢华的客户（高管VIP礼品、C级入职），泡桐或胡桃木滑盖木盒每件增加$4-7。木盖可激光刻上客户logo——将盒子本身变成产品取出后长留桌面的桌面物品。天然材质外部与内部机加工黄铜和铝形成刻意对比。</w:t>
      </w:r>
      <w:commentRangeEnd w:id="8"/>
      <w:r w:rsidR="002671A3">
        <w:rPr>
          <w:rStyle w:val="ac"/>
          <w:sz w:val="22"/>
          <w:szCs w:val="22"/>
        </w:rPr>
        <w:commentReference w:id="8"/>
      </w:r>
    </w:p>
    <w:p w14:paraId="692AD8BA" w14:textId="77777777" w:rsidR="001C74C4" w:rsidRDefault="001C74C4">
      <w:pPr>
        <w:spacing w:after="60"/>
      </w:pPr>
    </w:p>
    <w:p w14:paraId="2BC94903" w14:textId="77777777" w:rsidR="001C74C4" w:rsidRDefault="00000000">
      <w:pPr>
        <w:pStyle w:val="3"/>
      </w:pPr>
      <w:r>
        <w:t>targetBuyer / packaging / 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1C74C4" w14:paraId="33FFE5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02D214" w14:textId="77777777" w:rsidR="001C74C4" w:rsidRDefault="00000000">
            <w:r>
              <w:rPr>
                <w:rFonts w:eastAsia="Arial"/>
                <w:b/>
                <w:bCs/>
                <w:sz w:val="20"/>
                <w:szCs w:val="20"/>
              </w:rPr>
              <w:t>字段</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4228DF" w14:textId="77777777" w:rsidR="001C74C4" w:rsidRDefault="00000000">
            <w:r>
              <w:rPr>
                <w:rFonts w:eastAsia="Arial"/>
                <w:b/>
                <w:bCs/>
                <w:sz w:val="20"/>
                <w:szCs w:val="20"/>
              </w:rPr>
              <w:t>EN</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26EA86" w14:textId="77777777" w:rsidR="001C74C4" w:rsidRDefault="00000000">
            <w:r>
              <w:rPr>
                <w:rFonts w:eastAsia="Arial"/>
                <w:b/>
                <w:bCs/>
                <w:sz w:val="20"/>
                <w:szCs w:val="20"/>
              </w:rPr>
              <w:t>中文</w:t>
            </w:r>
          </w:p>
        </w:tc>
      </w:tr>
      <w:tr w:rsidR="001C74C4" w14:paraId="181331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22BD" w14:textId="77777777" w:rsidR="001C74C4" w:rsidRDefault="00000000">
            <w:r>
              <w:rPr>
                <w:rFonts w:eastAsia="Arial"/>
                <w:sz w:val="20"/>
                <w:szCs w:val="20"/>
              </w:rPr>
              <w:t>targetBuyer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9C28" w14:textId="77777777" w:rsidR="001C74C4" w:rsidRDefault="00000000">
            <w:r>
              <w:rPr>
                <w:rFonts w:eastAsia="Arial"/>
                <w:sz w:val="20"/>
                <w:szCs w:val="20"/>
              </w:rPr>
              <w:t>Design studios, creative agencies, technology companies, architecture firms, consulting companies, executive thank-you gifts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A68CB" w14:textId="77777777" w:rsidR="001C74C4" w:rsidRDefault="00000000">
            <w:r>
              <w:rPr>
                <w:rFonts w:eastAsia="Arial"/>
                <w:sz w:val="20"/>
                <w:szCs w:val="20"/>
              </w:rPr>
              <w:t>设计工作室、创意代理、科技公司、建筑事务所、咨询公司、高管答谢礼品</w:t>
            </w:r>
          </w:p>
        </w:tc>
      </w:tr>
      <w:tr w:rsidR="001C74C4" w14:paraId="019017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66B3" w14:textId="77777777" w:rsidR="001C74C4" w:rsidRDefault="00000000">
            <w:r>
              <w:rPr>
                <w:rFonts w:eastAsia="Arial"/>
                <w:sz w:val="20"/>
                <w:szCs w:val="20"/>
              </w:rPr>
              <w:t>packaging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5BED6" w14:textId="77777777" w:rsidR="001C74C4" w:rsidRDefault="00000000">
            <w:r>
              <w:rPr>
                <w:rFonts w:eastAsia="Arial"/>
                <w:sz w:val="20"/>
                <w:szCs w:val="20"/>
              </w:rPr>
              <w:t>Corrugated Packaging Box + EVA Foam Insert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0178" w14:textId="77777777" w:rsidR="001C74C4" w:rsidRDefault="00000000">
            <w:r>
              <w:rPr>
                <w:rFonts w:eastAsia="Arial"/>
                <w:sz w:val="20"/>
                <w:szCs w:val="20"/>
              </w:rPr>
              <w:t>瓦楞包装盒 + EVA泡沫内衬</w:t>
            </w:r>
          </w:p>
        </w:tc>
      </w:tr>
      <w:tr w:rsidR="001C74C4" w14:paraId="084283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CC8E" w14:textId="77777777" w:rsidR="001C74C4" w:rsidRDefault="00000000">
            <w:r>
              <w:rPr>
                <w:rFonts w:eastAsia="Arial"/>
                <w:sz w:val="20"/>
                <w:szCs w:val="20"/>
              </w:rPr>
              <w:t>cta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3064" w14:textId="77777777" w:rsidR="001C74C4" w:rsidRDefault="00000000">
            <w:r>
              <w:rPr>
                <w:rFonts w:eastAsia="Arial"/>
                <w:sz w:val="20"/>
                <w:szCs w:val="20"/>
              </w:rPr>
              <w:t>Two metals. Three objects. One desk worth noticing.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3247" w14:textId="77777777" w:rsidR="001C74C4" w:rsidRDefault="00000000">
            <w:r>
              <w:rPr>
                <w:rFonts w:eastAsia="Arial"/>
                <w:sz w:val="20"/>
                <w:szCs w:val="20"/>
              </w:rPr>
              <w:t>两种金属。三件物品。一张值得注意的桌子。</w:t>
            </w:r>
          </w:p>
        </w:tc>
      </w:tr>
    </w:tbl>
    <w:p w14:paraId="7ABF21BA" w14:textId="77777777" w:rsidR="001C74C4" w:rsidRDefault="00000000">
      <w:r>
        <w:br w:type="page"/>
      </w:r>
    </w:p>
    <w:p w14:paraId="117DCFAA" w14:textId="77777777" w:rsidR="001C74C4" w:rsidRDefault="00000000">
      <w:pPr>
        <w:pStyle w:val="2"/>
      </w:pPr>
      <w:r>
        <w:lastRenderedPageBreak/>
        <w:t>WGS-003 — The Pocket Three | FOB $22–32</w:t>
      </w:r>
    </w:p>
    <w:p w14:paraId="2294603C" w14:textId="77777777" w:rsidR="001C74C4" w:rsidRDefault="00000000">
      <w:pPr>
        <w:spacing w:after="160"/>
      </w:pPr>
      <w:r>
        <w:rPr>
          <w:rFonts w:eastAsia="Arial"/>
          <w:color w:val="666666"/>
          <w:sz w:val="20"/>
          <w:szCs w:val="20"/>
        </w:rPr>
        <w:t>组件：WP-302 Brass Key Organizer + WP-303 Stainless Money Clip + WP-304 Titanium Comb</w:t>
      </w:r>
    </w:p>
    <w:p w14:paraId="313CAF78" w14:textId="77777777" w:rsidR="001C74C4" w:rsidRDefault="00000000">
      <w:pPr>
        <w:pStyle w:val="3"/>
      </w:pPr>
      <w:r>
        <w:t>Tagline</w:t>
      </w:r>
    </w:p>
    <w:p w14:paraId="002467FD" w14:textId="77777777" w:rsidR="001C74C4" w:rsidRDefault="00000000">
      <w:pPr>
        <w:spacing w:before="80" w:after="40"/>
      </w:pPr>
      <w:r>
        <w:rPr>
          <w:rFonts w:eastAsia="Arial"/>
          <w:b/>
          <w:bCs/>
        </w:rPr>
        <w:t>EN：</w:t>
      </w:r>
    </w:p>
    <w:p w14:paraId="0FB5FCC6" w14:textId="77777777" w:rsidR="001C74C4" w:rsidRDefault="00000000">
      <w:pPr>
        <w:spacing w:after="120"/>
      </w:pPr>
      <w:r>
        <w:rPr>
          <w:rFonts w:eastAsia="Arial"/>
        </w:rPr>
        <w:t>Everything in your pocket. Nothing you don't need.</w:t>
      </w:r>
    </w:p>
    <w:p w14:paraId="53AF03AF" w14:textId="77777777" w:rsidR="001C74C4" w:rsidRDefault="00000000">
      <w:pPr>
        <w:spacing w:before="80" w:after="40"/>
      </w:pPr>
      <w:r>
        <w:rPr>
          <w:rFonts w:eastAsia="Arial"/>
          <w:b/>
          <w:bCs/>
        </w:rPr>
        <w:t>中文直译：</w:t>
      </w:r>
    </w:p>
    <w:p w14:paraId="7C2D2AEA" w14:textId="77777777" w:rsidR="001C74C4" w:rsidRDefault="00000000">
      <w:pPr>
        <w:spacing w:after="120"/>
      </w:pPr>
      <w:r>
        <w:rPr>
          <w:rFonts w:eastAsia="Arial"/>
        </w:rPr>
        <w:t>口袋里只有该有的。没有多余的。</w:t>
      </w:r>
    </w:p>
    <w:p w14:paraId="6BD45D53" w14:textId="77777777" w:rsidR="001C74C4" w:rsidRDefault="001C74C4">
      <w:pPr>
        <w:spacing w:after="60"/>
      </w:pPr>
    </w:p>
    <w:p w14:paraId="4D0D1EFB" w14:textId="77777777" w:rsidR="001C74C4" w:rsidRDefault="00000000">
      <w:pPr>
        <w:pStyle w:val="3"/>
      </w:pPr>
      <w:r>
        <w:t>heroCopy</w:t>
      </w:r>
    </w:p>
    <w:p w14:paraId="0B6A5755" w14:textId="77777777" w:rsidR="001C74C4" w:rsidRDefault="00000000">
      <w:pPr>
        <w:spacing w:before="80" w:after="40"/>
      </w:pPr>
      <w:r>
        <w:rPr>
          <w:rFonts w:eastAsia="Arial"/>
          <w:b/>
          <w:bCs/>
        </w:rPr>
        <w:t>EN：</w:t>
      </w:r>
    </w:p>
    <w:p w14:paraId="09A50AAF" w14:textId="77777777" w:rsidR="001C74C4" w:rsidRDefault="00000000">
      <w:pPr>
        <w:spacing w:after="120"/>
      </w:pPr>
      <w:r>
        <w:rPr>
          <w:rFonts w:eastAsia="Arial"/>
        </w:rPr>
        <w:t>A lean EDC set for the professional who carries only what works. The brass key organizer eliminates key jangle — up to ten keys, silent. The stainless clip keeps cards and cash flat. The titanium comb weighs less than a pen, never bends, and carries a brand mark on every use. Three tools, two pockets, zero bulk.</w:t>
      </w:r>
    </w:p>
    <w:p w14:paraId="1B9794E6" w14:textId="77777777" w:rsidR="001C74C4" w:rsidRDefault="00000000">
      <w:pPr>
        <w:spacing w:before="80" w:after="40"/>
      </w:pPr>
      <w:r>
        <w:rPr>
          <w:rFonts w:eastAsia="Arial"/>
          <w:b/>
          <w:bCs/>
        </w:rPr>
        <w:t>中文直译：</w:t>
      </w:r>
    </w:p>
    <w:p w14:paraId="2137ED4F" w14:textId="77777777" w:rsidR="001C74C4" w:rsidRDefault="00000000">
      <w:pPr>
        <w:spacing w:after="120"/>
      </w:pPr>
      <w:r>
        <w:rPr>
          <w:rFonts w:eastAsia="Arial"/>
        </w:rPr>
        <w:t>为只带有用之物的职业人士设计的精简EDC套件。黄铜钥匙收纳器消除钥匙声——最多十把钥匙，无声。不锈钢夹让名片和现金保持平整。钛梳重量不及一支笔，永不弯曲，每次使用都携带品牌标记。三件工具，两个口袋，零冗余。</w:t>
      </w:r>
    </w:p>
    <w:p w14:paraId="7997BA8D" w14:textId="77777777" w:rsidR="001C74C4" w:rsidRDefault="001C74C4">
      <w:pPr>
        <w:spacing w:after="60"/>
      </w:pPr>
    </w:p>
    <w:p w14:paraId="4CDC9EAB" w14:textId="77777777" w:rsidR="001C74C4" w:rsidRDefault="00000000">
      <w:pPr>
        <w:pStyle w:val="3"/>
      </w:pPr>
      <w:r>
        <w:t>Selling Point 1 — Pocket-Optimized Form Factor</w:t>
      </w:r>
    </w:p>
    <w:p w14:paraId="46BFF23E" w14:textId="77777777" w:rsidR="001C74C4" w:rsidRDefault="00000000">
      <w:pPr>
        <w:spacing w:before="80" w:after="40"/>
      </w:pPr>
      <w:r>
        <w:rPr>
          <w:rFonts w:eastAsia="Arial"/>
          <w:b/>
          <w:bCs/>
        </w:rPr>
        <w:t>EN：</w:t>
      </w:r>
    </w:p>
    <w:p w14:paraId="4CBD127C" w14:textId="77777777" w:rsidR="001C74C4" w:rsidRDefault="00000000">
      <w:pPr>
        <w:spacing w:after="120"/>
      </w:pPr>
      <w:r>
        <w:rPr>
          <w:rFonts w:eastAsia="Arial"/>
        </w:rPr>
        <w:t>Each piece is specifically sized for everyday carry without protrusion or snag. All three disappear into a pocket; none of them feel like an afterthought.</w:t>
      </w:r>
    </w:p>
    <w:p w14:paraId="0C7AF059" w14:textId="77777777" w:rsidR="001C74C4" w:rsidRDefault="00000000">
      <w:pPr>
        <w:spacing w:before="80" w:after="40"/>
      </w:pPr>
      <w:r>
        <w:rPr>
          <w:rFonts w:eastAsia="Arial"/>
          <w:b/>
          <w:bCs/>
        </w:rPr>
        <w:t>中文直译：</w:t>
      </w:r>
    </w:p>
    <w:p w14:paraId="63633CE1" w14:textId="77777777" w:rsidR="001C74C4" w:rsidRDefault="00000000">
      <w:pPr>
        <w:spacing w:after="120"/>
      </w:pPr>
      <w:r>
        <w:rPr>
          <w:rFonts w:eastAsia="Arial"/>
        </w:rPr>
        <w:t>每件专为日常携带尺寸优化，无突出或勾挂。三件都消失于口袋中；</w:t>
      </w:r>
      <w:commentRangeStart w:id="9"/>
      <w:r>
        <w:rPr>
          <w:rFonts w:eastAsia="Arial"/>
        </w:rPr>
        <w:t>没有一件感觉是事后才想到的。</w:t>
      </w:r>
      <w:commentRangeEnd w:id="9"/>
      <w:r w:rsidR="002671A3">
        <w:rPr>
          <w:rStyle w:val="ac"/>
          <w:sz w:val="22"/>
          <w:szCs w:val="22"/>
        </w:rPr>
        <w:commentReference w:id="9"/>
      </w:r>
    </w:p>
    <w:p w14:paraId="71236691" w14:textId="77777777" w:rsidR="001C74C4" w:rsidRDefault="001C74C4">
      <w:pPr>
        <w:spacing w:after="60"/>
      </w:pPr>
    </w:p>
    <w:p w14:paraId="7622B8EA" w14:textId="77777777" w:rsidR="001C74C4" w:rsidRDefault="00000000">
      <w:pPr>
        <w:pStyle w:val="3"/>
      </w:pPr>
      <w:r>
        <w:t>Selling Point 2 — Three-Metal Material Story</w:t>
      </w:r>
    </w:p>
    <w:p w14:paraId="2D1CED1C" w14:textId="77777777" w:rsidR="001C74C4" w:rsidRDefault="00000000">
      <w:pPr>
        <w:spacing w:before="80" w:after="40"/>
      </w:pPr>
      <w:r>
        <w:rPr>
          <w:rFonts w:eastAsia="Arial"/>
          <w:b/>
          <w:bCs/>
        </w:rPr>
        <w:t>EN：</w:t>
      </w:r>
    </w:p>
    <w:p w14:paraId="49C107A4" w14:textId="77777777" w:rsidR="001C74C4" w:rsidRDefault="00000000">
      <w:pPr>
        <w:spacing w:after="120"/>
      </w:pPr>
      <w:r>
        <w:rPr>
          <w:rFonts w:eastAsia="Arial"/>
        </w:rPr>
        <w:t>Brass organizer, stainless steel clip, titanium comb — a deliberate mix of precision metals: brass for warm tactile carry, stainless for the flex and spring of a money clip, titanium for a daily tool that outlasts every plastic alternative.</w:t>
      </w:r>
    </w:p>
    <w:p w14:paraId="0D4EE876" w14:textId="77777777" w:rsidR="001C74C4" w:rsidRDefault="00000000">
      <w:pPr>
        <w:spacing w:before="80" w:after="40"/>
      </w:pPr>
      <w:r>
        <w:rPr>
          <w:rFonts w:eastAsia="Arial"/>
          <w:b/>
          <w:bCs/>
        </w:rPr>
        <w:t>中文直译：</w:t>
      </w:r>
    </w:p>
    <w:p w14:paraId="2738AE17" w14:textId="77777777" w:rsidR="001C74C4" w:rsidRDefault="00000000">
      <w:pPr>
        <w:spacing w:after="120"/>
      </w:pPr>
      <w:r>
        <w:rPr>
          <w:rFonts w:eastAsia="Arial"/>
        </w:rPr>
        <w:t>黄铜收纳器、不锈钢夹、钛梳——精密金属的刻意组合：黄铜提供温暖触感携带感，不锈钢提供钱夹所需的弹性，钛材提供一件比所有塑料替代品更耐用的日用工具。</w:t>
      </w:r>
    </w:p>
    <w:p w14:paraId="447B7D2D" w14:textId="77777777" w:rsidR="001C74C4" w:rsidRDefault="001C74C4">
      <w:pPr>
        <w:spacing w:after="60"/>
      </w:pPr>
    </w:p>
    <w:p w14:paraId="507DF280" w14:textId="77777777" w:rsidR="001C74C4" w:rsidRDefault="00000000">
      <w:pPr>
        <w:pStyle w:val="3"/>
      </w:pPr>
      <w:commentRangeStart w:id="10"/>
      <w:r>
        <w:t>Selling Point 3 — Works for Any Recipient</w:t>
      </w:r>
    </w:p>
    <w:p w14:paraId="0ACCF976" w14:textId="77777777" w:rsidR="001C74C4" w:rsidRDefault="00000000">
      <w:pPr>
        <w:spacing w:before="80" w:after="40"/>
      </w:pPr>
      <w:r>
        <w:rPr>
          <w:rFonts w:eastAsia="Arial"/>
          <w:b/>
          <w:bCs/>
        </w:rPr>
        <w:t>EN：</w:t>
      </w:r>
    </w:p>
    <w:p w14:paraId="748AD8FD" w14:textId="77777777" w:rsidR="001C74C4" w:rsidRDefault="00000000">
      <w:pPr>
        <w:spacing w:after="120"/>
      </w:pPr>
      <w:r>
        <w:rPr>
          <w:rFonts w:eastAsia="Arial"/>
        </w:rPr>
        <w:t xml:space="preserve">Keys, cards, and a comb are not gender-specific — and none of them assume the recipient sits at a desk. Any professional who carries a bag or jacket pocket finds this set immediately </w:t>
      </w:r>
      <w:r>
        <w:rPr>
          <w:rFonts w:eastAsia="Arial"/>
        </w:rPr>
        <w:lastRenderedPageBreak/>
        <w:t>useful from day one, with no sorting required when ordering for a mixed team.</w:t>
      </w:r>
    </w:p>
    <w:p w14:paraId="0DB359CC" w14:textId="77777777" w:rsidR="001C74C4" w:rsidRDefault="00000000">
      <w:pPr>
        <w:spacing w:before="80" w:after="40"/>
      </w:pPr>
      <w:r>
        <w:rPr>
          <w:rFonts w:eastAsia="Arial"/>
          <w:b/>
          <w:bCs/>
        </w:rPr>
        <w:t>中文直译：</w:t>
      </w:r>
    </w:p>
    <w:p w14:paraId="3488B290" w14:textId="77777777" w:rsidR="001C74C4" w:rsidRDefault="00000000">
      <w:pPr>
        <w:spacing w:after="120"/>
      </w:pPr>
      <w:r>
        <w:rPr>
          <w:rFonts w:eastAsia="Arial"/>
        </w:rPr>
        <w:t>钥匙、名片和梳子不分性别——也没有一件假设收礼人坐在桌前。任何携带包或外套口袋的职业人士从第一天起就发现这套立即有用，为混合团队订购时无需分类。</w:t>
      </w:r>
      <w:commentRangeEnd w:id="10"/>
      <w:r w:rsidR="005C711A">
        <w:rPr>
          <w:rStyle w:val="ac"/>
          <w:sz w:val="22"/>
          <w:szCs w:val="22"/>
        </w:rPr>
        <w:commentReference w:id="10"/>
      </w:r>
    </w:p>
    <w:p w14:paraId="7B3714C7" w14:textId="77777777" w:rsidR="001C74C4" w:rsidRDefault="001C74C4">
      <w:pPr>
        <w:spacing w:after="60"/>
      </w:pPr>
    </w:p>
    <w:p w14:paraId="0B2507AA" w14:textId="77777777" w:rsidR="001C74C4" w:rsidRDefault="00000000">
      <w:pPr>
        <w:pStyle w:val="3"/>
      </w:pPr>
      <w:r>
        <w:t>Expert Note 1 — Why three different metals</w:t>
      </w:r>
    </w:p>
    <w:p w14:paraId="26A3B17E" w14:textId="77777777" w:rsidR="001C74C4" w:rsidRDefault="00000000">
      <w:pPr>
        <w:spacing w:before="80" w:after="40"/>
      </w:pPr>
      <w:r>
        <w:rPr>
          <w:rFonts w:eastAsia="Arial"/>
          <w:b/>
          <w:bCs/>
        </w:rPr>
        <w:t>EN：</w:t>
      </w:r>
    </w:p>
    <w:p w14:paraId="70DCF31B" w14:textId="77777777" w:rsidR="001C74C4" w:rsidRDefault="00000000">
      <w:pPr>
        <w:spacing w:after="120"/>
      </w:pPr>
      <w:r>
        <w:rPr>
          <w:rFonts w:eastAsia="Arial"/>
        </w:rPr>
        <w:t>The brass key organizer, stainless steel money clip, and titanium comb each use the material best suited to their function: brass for the warm tactile feel and durability of a daily carry hinge, stainless for the flex and spring of a money clip, titanium for a precision grooming tool that is lighter than steel, harder than aluminium, and completely corrosion-resistant. The variation reads as considered, not inconsistent.</w:t>
      </w:r>
    </w:p>
    <w:p w14:paraId="676745D2" w14:textId="77777777" w:rsidR="001C74C4" w:rsidRDefault="00000000">
      <w:pPr>
        <w:spacing w:before="80" w:after="40"/>
      </w:pPr>
      <w:r>
        <w:rPr>
          <w:rFonts w:eastAsia="Arial"/>
          <w:b/>
          <w:bCs/>
        </w:rPr>
        <w:t>中文直译：</w:t>
      </w:r>
    </w:p>
    <w:p w14:paraId="7FEE8298" w14:textId="77777777" w:rsidR="001C74C4" w:rsidRDefault="00000000">
      <w:pPr>
        <w:spacing w:after="120"/>
      </w:pPr>
      <w:r>
        <w:rPr>
          <w:rFonts w:eastAsia="Arial"/>
        </w:rPr>
        <w:t>黄铜钥匙收纳器、不锈钢钱夹和钛梳各自使用最适合其功能的材质：黄铜用于日常携带铰链的温暖触感和耐久性，不锈钢用于钱夹所需的弹性和弹力，钛材用于比钢轻、比铝硬、完全防腐的精密梳具。这种变化读起来是经过考虑的，而非不一致的。</w:t>
      </w:r>
    </w:p>
    <w:p w14:paraId="7C150457" w14:textId="77777777" w:rsidR="001C74C4" w:rsidRDefault="001C74C4">
      <w:pPr>
        <w:spacing w:after="60"/>
      </w:pPr>
    </w:p>
    <w:p w14:paraId="4D547903" w14:textId="77777777" w:rsidR="001C74C4" w:rsidRDefault="00000000">
      <w:pPr>
        <w:pStyle w:val="3"/>
      </w:pPr>
      <w:commentRangeStart w:id="11"/>
      <w:r>
        <w:t>Expert Note 2 — No recipient sorting required</w:t>
      </w:r>
    </w:p>
    <w:p w14:paraId="3CB34839" w14:textId="77777777" w:rsidR="001C74C4" w:rsidRDefault="00000000">
      <w:pPr>
        <w:spacing w:before="80" w:after="40"/>
      </w:pPr>
      <w:r>
        <w:rPr>
          <w:rFonts w:eastAsia="Arial"/>
          <w:b/>
          <w:bCs/>
        </w:rPr>
        <w:t>EN：</w:t>
      </w:r>
    </w:p>
    <w:p w14:paraId="44E68E45" w14:textId="77777777" w:rsidR="001C74C4" w:rsidRDefault="00000000">
      <w:pPr>
        <w:spacing w:after="120"/>
      </w:pPr>
      <w:r>
        <w:rPr>
          <w:rFonts w:eastAsia="Arial"/>
        </w:rPr>
        <w:t>Most corporate gift sets quietly assume something about the recipient. The Pocket Three doesn't. Keys, cards, and a comb are daily-carry items for any professional. When ordering for a team of mixed roles and backgrounds, this set goes in the box without adjustment.</w:t>
      </w:r>
    </w:p>
    <w:p w14:paraId="5BECC58E" w14:textId="77777777" w:rsidR="001C74C4" w:rsidRDefault="00000000">
      <w:pPr>
        <w:spacing w:before="80" w:after="40"/>
      </w:pPr>
      <w:r>
        <w:rPr>
          <w:rFonts w:eastAsia="Arial"/>
          <w:b/>
          <w:bCs/>
        </w:rPr>
        <w:t>中文直译：</w:t>
      </w:r>
    </w:p>
    <w:p w14:paraId="2563C648" w14:textId="77777777" w:rsidR="001C74C4" w:rsidRDefault="00000000">
      <w:pPr>
        <w:spacing w:after="120"/>
      </w:pPr>
      <w:r>
        <w:rPr>
          <w:rFonts w:eastAsia="Arial"/>
        </w:rPr>
        <w:t>大多数企业礼品套件暗中对收礼人有所假设。Pocket Three没有。钥匙、名片和梳子是任何职业人士的日常携带物品。为角色和背景混合的团队订购时，这套直接装盒，无需调整。</w:t>
      </w:r>
      <w:commentRangeEnd w:id="11"/>
      <w:r w:rsidR="005C711A">
        <w:rPr>
          <w:rStyle w:val="ac"/>
          <w:sz w:val="22"/>
          <w:szCs w:val="22"/>
        </w:rPr>
        <w:commentReference w:id="11"/>
      </w:r>
    </w:p>
    <w:p w14:paraId="7FBA8EFF" w14:textId="77777777" w:rsidR="001C74C4" w:rsidRDefault="001C74C4">
      <w:pPr>
        <w:spacing w:after="60"/>
      </w:pPr>
    </w:p>
    <w:p w14:paraId="330CBA7C" w14:textId="77777777" w:rsidR="001C74C4" w:rsidRDefault="00000000">
      <w:pPr>
        <w:pStyle w:val="3"/>
      </w:pPr>
      <w:r>
        <w:t>Expert Note 3 — Why Tin Box for EDC Sets?</w:t>
      </w:r>
    </w:p>
    <w:p w14:paraId="0A5AE59E" w14:textId="77777777" w:rsidR="001C74C4" w:rsidRDefault="00000000">
      <w:pPr>
        <w:spacing w:before="80" w:after="40"/>
      </w:pPr>
      <w:r>
        <w:rPr>
          <w:rFonts w:eastAsia="Arial"/>
          <w:b/>
          <w:bCs/>
        </w:rPr>
        <w:t>EN：</w:t>
      </w:r>
    </w:p>
    <w:p w14:paraId="5C278536" w14:textId="77777777" w:rsidR="001C74C4" w:rsidRDefault="00000000">
      <w:pPr>
        <w:spacing w:after="120"/>
      </w:pPr>
      <w:r>
        <w:rPr>
          <w:rFonts w:eastAsia="Arial"/>
        </w:rPr>
        <w:t>Tinplate packaging (0.2mm cold-rolled steel with tin plating) is the natural choice for pocket-carry gift sets. It's crush-proof, stackable, and reusable — recipients often repurpose it as a small parts organizer, extending brand exposure for years. The metallic surface also echoes the industrial aesthetic of the brass and steel components inside.</w:t>
      </w:r>
    </w:p>
    <w:p w14:paraId="732E45E6" w14:textId="77777777" w:rsidR="001C74C4" w:rsidRDefault="00000000">
      <w:pPr>
        <w:spacing w:before="80" w:after="40"/>
      </w:pPr>
      <w:r>
        <w:rPr>
          <w:rFonts w:eastAsia="Arial"/>
          <w:b/>
          <w:bCs/>
        </w:rPr>
        <w:t>中文直译：</w:t>
      </w:r>
    </w:p>
    <w:p w14:paraId="513C8E3A" w14:textId="77777777" w:rsidR="001C74C4" w:rsidRDefault="00000000">
      <w:pPr>
        <w:spacing w:after="120"/>
      </w:pPr>
      <w:commentRangeStart w:id="12"/>
      <w:r>
        <w:rPr>
          <w:rFonts w:eastAsia="Arial"/>
        </w:rPr>
        <w:t>马口铁包装（0.2mm冷轧钢镀锡）是口袋携带礼品套件的天然选择。防压、可堆叠、可重复使用——收礼人经常将其改作小零件收纳盒，数年延续品牌曝光。金属表面也呼应内部黄铜和钢组件的工业美学。</w:t>
      </w:r>
      <w:commentRangeEnd w:id="12"/>
      <w:r w:rsidR="005C711A">
        <w:rPr>
          <w:rStyle w:val="ac"/>
          <w:sz w:val="22"/>
          <w:szCs w:val="22"/>
        </w:rPr>
        <w:commentReference w:id="12"/>
      </w:r>
    </w:p>
    <w:p w14:paraId="1B2922B6" w14:textId="77777777" w:rsidR="001C74C4" w:rsidRDefault="001C74C4">
      <w:pPr>
        <w:spacing w:after="60"/>
      </w:pPr>
    </w:p>
    <w:p w14:paraId="14255937" w14:textId="77777777" w:rsidR="001C74C4" w:rsidRDefault="00000000">
      <w:pPr>
        <w:pStyle w:val="3"/>
      </w:pPr>
      <w:r>
        <w:t>Expert Note 4 — Logo on Tin: Offset Printing + Clear Varnish</w:t>
      </w:r>
    </w:p>
    <w:p w14:paraId="77DC5630" w14:textId="77777777" w:rsidR="001C74C4" w:rsidRDefault="00000000">
      <w:pPr>
        <w:spacing w:before="80" w:after="40"/>
      </w:pPr>
      <w:r>
        <w:rPr>
          <w:rFonts w:eastAsia="Arial"/>
          <w:b/>
          <w:bCs/>
        </w:rPr>
        <w:t>EN：</w:t>
      </w:r>
    </w:p>
    <w:p w14:paraId="5AE36D04" w14:textId="77777777" w:rsidR="001C74C4" w:rsidRDefault="00000000">
      <w:pPr>
        <w:spacing w:after="120"/>
      </w:pPr>
      <w:r>
        <w:rPr>
          <w:rFonts w:eastAsia="Arial"/>
        </w:rPr>
        <w:t xml:space="preserve">Tin boxes support full-color CMYK offset printing directly onto the metal surface, with a protective clear varnish layer. This allows photographic-quality brand artwork across the entire lid and sides — far more design freedom than paper boxes. The varnish prevents </w:t>
      </w:r>
      <w:r>
        <w:rPr>
          <w:rFonts w:eastAsia="Arial"/>
        </w:rPr>
        <w:lastRenderedPageBreak/>
        <w:t>scratching and maintains color vibrancy through daily handling.</w:t>
      </w:r>
    </w:p>
    <w:p w14:paraId="61DA1CC6" w14:textId="77777777" w:rsidR="001C74C4" w:rsidRDefault="00000000">
      <w:pPr>
        <w:spacing w:before="80" w:after="40"/>
      </w:pPr>
      <w:r>
        <w:rPr>
          <w:rFonts w:eastAsia="Arial"/>
          <w:b/>
          <w:bCs/>
        </w:rPr>
        <w:t>中文直译：</w:t>
      </w:r>
    </w:p>
    <w:p w14:paraId="078ECE78" w14:textId="77777777" w:rsidR="001C74C4" w:rsidRDefault="00000000">
      <w:pPr>
        <w:spacing w:after="120"/>
      </w:pPr>
      <w:r>
        <w:rPr>
          <w:rFonts w:eastAsia="Arial"/>
        </w:rPr>
        <w:t>马口铁盒支持直接在金属表面全彩CMYK胶印，加保护清漆层。这允许在整个盖面和侧面进行摄影品质的品牌图案——比纸盒设计自由度高得多。清漆防止划痕并在日常使用中保持色彩鲜艳。</w:t>
      </w:r>
    </w:p>
    <w:p w14:paraId="0C9392B6" w14:textId="77777777" w:rsidR="001C74C4" w:rsidRDefault="001C74C4">
      <w:pPr>
        <w:spacing w:after="60"/>
      </w:pPr>
    </w:p>
    <w:p w14:paraId="146FFDAD" w14:textId="77777777" w:rsidR="001C74C4" w:rsidRDefault="00000000">
      <w:pPr>
        <w:pStyle w:val="3"/>
      </w:pPr>
      <w:r>
        <w:t>Expert Note 5 — Alternative: Leather-Wrapped Snap Case</w:t>
      </w:r>
    </w:p>
    <w:p w14:paraId="27639A1C" w14:textId="77777777" w:rsidR="001C74C4" w:rsidRDefault="00000000">
      <w:pPr>
        <w:spacing w:before="80" w:after="40"/>
      </w:pPr>
      <w:r>
        <w:rPr>
          <w:rFonts w:eastAsia="Arial"/>
          <w:b/>
          <w:bCs/>
        </w:rPr>
        <w:t>EN：</w:t>
      </w:r>
    </w:p>
    <w:p w14:paraId="331BE9DB" w14:textId="77777777" w:rsidR="001C74C4" w:rsidRDefault="00000000">
      <w:pPr>
        <w:spacing w:after="120"/>
      </w:pPr>
      <w:r>
        <w:rPr>
          <w:rFonts w:eastAsia="Arial"/>
        </w:rPr>
        <w:t>For a premium EDC presentation, a PU leather snap case (with button or magnetic closure) adds $2–4/unit. The case becomes a carry pouch itself — recipients use it as a daily pocket organizer, keeping all three tools together. This transforms the packaging from disposable container to functional accessory.</w:t>
      </w:r>
    </w:p>
    <w:p w14:paraId="50E74D8D" w14:textId="77777777" w:rsidR="001C74C4" w:rsidRDefault="00000000">
      <w:pPr>
        <w:spacing w:before="80" w:after="40"/>
      </w:pPr>
      <w:r>
        <w:rPr>
          <w:rFonts w:eastAsia="Arial"/>
          <w:b/>
          <w:bCs/>
        </w:rPr>
        <w:t>中文直译：</w:t>
      </w:r>
    </w:p>
    <w:p w14:paraId="5496EFA4" w14:textId="77777777" w:rsidR="001C74C4" w:rsidRDefault="00000000">
      <w:pPr>
        <w:spacing w:after="120"/>
      </w:pPr>
      <w:commentRangeStart w:id="13"/>
      <w:r>
        <w:rPr>
          <w:rFonts w:eastAsia="Arial"/>
        </w:rPr>
        <w:t>对于高档EDC展示，PU皮革按扣盒（带纽扣或磁扣）每件增加$2-4。盒子本身成为携带包——收礼人将其用作日常口袋收纳器，将三件工具放在一起。这将包装从一次性容器转变为功能性配件。</w:t>
      </w:r>
      <w:commentRangeEnd w:id="13"/>
      <w:r w:rsidR="005C711A">
        <w:rPr>
          <w:rStyle w:val="ac"/>
          <w:sz w:val="22"/>
          <w:szCs w:val="22"/>
        </w:rPr>
        <w:commentReference w:id="13"/>
      </w:r>
    </w:p>
    <w:p w14:paraId="3D74431D" w14:textId="77777777" w:rsidR="001C74C4" w:rsidRDefault="001C74C4">
      <w:pPr>
        <w:spacing w:after="60"/>
      </w:pPr>
    </w:p>
    <w:p w14:paraId="303F95E3" w14:textId="77777777" w:rsidR="001C74C4" w:rsidRDefault="00000000">
      <w:pPr>
        <w:pStyle w:val="3"/>
      </w:pPr>
      <w:r>
        <w:t>targetBuyer / packaging / 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1C74C4" w14:paraId="436594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6603F4" w14:textId="77777777" w:rsidR="001C74C4" w:rsidRDefault="00000000">
            <w:r>
              <w:rPr>
                <w:rFonts w:eastAsia="Arial"/>
                <w:b/>
                <w:bCs/>
                <w:sz w:val="20"/>
                <w:szCs w:val="20"/>
              </w:rPr>
              <w:t>字段</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B25CFD" w14:textId="77777777" w:rsidR="001C74C4" w:rsidRDefault="00000000">
            <w:r>
              <w:rPr>
                <w:rFonts w:eastAsia="Arial"/>
                <w:b/>
                <w:bCs/>
                <w:sz w:val="20"/>
                <w:szCs w:val="20"/>
              </w:rPr>
              <w:t>EN</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A63C56" w14:textId="77777777" w:rsidR="001C74C4" w:rsidRDefault="00000000">
            <w:r>
              <w:rPr>
                <w:rFonts w:eastAsia="Arial"/>
                <w:b/>
                <w:bCs/>
                <w:sz w:val="20"/>
                <w:szCs w:val="20"/>
              </w:rPr>
              <w:t>中文</w:t>
            </w:r>
          </w:p>
        </w:tc>
      </w:tr>
      <w:tr w:rsidR="001C74C4" w14:paraId="2F83E9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2821" w14:textId="77777777" w:rsidR="001C74C4" w:rsidRDefault="00000000">
            <w:r>
              <w:rPr>
                <w:rFonts w:eastAsia="Arial"/>
                <w:sz w:val="20"/>
                <w:szCs w:val="20"/>
              </w:rPr>
              <w:t>targetBuyer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364F" w14:textId="77777777" w:rsidR="001C74C4" w:rsidRDefault="00000000">
            <w:r>
              <w:rPr>
                <w:rFonts w:eastAsia="Arial"/>
                <w:sz w:val="20"/>
                <w:szCs w:val="20"/>
              </w:rPr>
              <w:t>HR teams, employee wellness kits, finance/banking sector, insurance brokers, retail client appreciation gifts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30A4" w14:textId="77777777" w:rsidR="001C74C4" w:rsidRDefault="00000000">
            <w:r>
              <w:rPr>
                <w:rFonts w:eastAsia="Arial"/>
                <w:sz w:val="20"/>
                <w:szCs w:val="20"/>
              </w:rPr>
              <w:t>HR团队、员工福利套件、金融/银行业、保险经纪人、零售客户答谢礼品</w:t>
            </w:r>
          </w:p>
        </w:tc>
      </w:tr>
      <w:tr w:rsidR="001C74C4" w14:paraId="0BCACB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0EEC" w14:textId="77777777" w:rsidR="001C74C4" w:rsidRDefault="00000000">
            <w:r>
              <w:rPr>
                <w:rFonts w:eastAsia="Arial"/>
                <w:sz w:val="20"/>
                <w:szCs w:val="20"/>
              </w:rPr>
              <w:t>packaging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7343" w14:textId="77777777" w:rsidR="001C74C4" w:rsidRDefault="00000000">
            <w:r>
              <w:rPr>
                <w:rFonts w:eastAsia="Arial"/>
                <w:sz w:val="20"/>
                <w:szCs w:val="20"/>
              </w:rPr>
              <w:t>Corrugated Packaging Box + EVA Foam Insert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B12C" w14:textId="77777777" w:rsidR="001C74C4" w:rsidRDefault="00000000">
            <w:r>
              <w:rPr>
                <w:rFonts w:eastAsia="Arial"/>
                <w:sz w:val="20"/>
                <w:szCs w:val="20"/>
              </w:rPr>
              <w:t>瓦楞包装盒 + EVA泡沫内衬</w:t>
            </w:r>
          </w:p>
        </w:tc>
      </w:tr>
      <w:tr w:rsidR="001C74C4" w14:paraId="17EA1F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C013E" w14:textId="77777777" w:rsidR="001C74C4" w:rsidRDefault="00000000">
            <w:r>
              <w:rPr>
                <w:rFonts w:eastAsia="Arial"/>
                <w:sz w:val="20"/>
                <w:szCs w:val="20"/>
              </w:rPr>
              <w:t>cta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893B7" w14:textId="77777777" w:rsidR="001C74C4" w:rsidRDefault="00000000">
            <w:r>
              <w:rPr>
                <w:rFonts w:eastAsia="Arial"/>
                <w:sz w:val="20"/>
                <w:szCs w:val="20"/>
              </w:rPr>
              <w:t>The set that stays in the pocket.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7DEC6" w14:textId="77777777" w:rsidR="001C74C4" w:rsidRDefault="00000000">
            <w:r>
              <w:rPr>
                <w:rFonts w:eastAsia="Arial"/>
                <w:sz w:val="20"/>
                <w:szCs w:val="20"/>
              </w:rPr>
              <w:t>留在口袋里的套件。</w:t>
            </w:r>
          </w:p>
        </w:tc>
      </w:tr>
    </w:tbl>
    <w:p w14:paraId="0BBB0BF8" w14:textId="77777777" w:rsidR="001C74C4" w:rsidRDefault="00000000">
      <w:r>
        <w:br w:type="page"/>
      </w:r>
    </w:p>
    <w:p w14:paraId="21C6DDEC" w14:textId="77777777" w:rsidR="001C74C4" w:rsidRDefault="00000000">
      <w:pPr>
        <w:pStyle w:val="2"/>
      </w:pPr>
      <w:r>
        <w:lastRenderedPageBreak/>
        <w:t>WGS-004 — The Field EDC | FOB $28–38</w:t>
      </w:r>
    </w:p>
    <w:p w14:paraId="653C5C62" w14:textId="77777777" w:rsidR="001C74C4" w:rsidRDefault="00000000">
      <w:pPr>
        <w:spacing w:after="160"/>
      </w:pPr>
      <w:r>
        <w:rPr>
          <w:rFonts w:eastAsia="Arial"/>
          <w:color w:val="666666"/>
          <w:sz w:val="20"/>
          <w:szCs w:val="20"/>
        </w:rPr>
        <w:t>组件：WP-103 Tactical Pen + WP-305 Mini Pry Bar + WP-307 Folding Scissors</w:t>
      </w:r>
    </w:p>
    <w:p w14:paraId="57B0F78A" w14:textId="77777777" w:rsidR="001C74C4" w:rsidRDefault="00000000">
      <w:pPr>
        <w:pStyle w:val="3"/>
      </w:pPr>
      <w:r>
        <w:t>Tagline</w:t>
      </w:r>
    </w:p>
    <w:p w14:paraId="3B153E1A" w14:textId="77777777" w:rsidR="001C74C4" w:rsidRDefault="00000000">
      <w:pPr>
        <w:spacing w:before="80" w:after="40"/>
      </w:pPr>
      <w:r>
        <w:rPr>
          <w:rFonts w:eastAsia="Arial"/>
          <w:b/>
          <w:bCs/>
        </w:rPr>
        <w:t>EN：</w:t>
      </w:r>
    </w:p>
    <w:p w14:paraId="38FC4489" w14:textId="77777777" w:rsidR="001C74C4" w:rsidRDefault="00000000">
      <w:pPr>
        <w:spacing w:after="120"/>
      </w:pPr>
      <w:r>
        <w:rPr>
          <w:rFonts w:eastAsia="Arial"/>
        </w:rPr>
        <w:t>Built for the field. Sharp enough for the office.</w:t>
      </w:r>
    </w:p>
    <w:p w14:paraId="40DE147C" w14:textId="77777777" w:rsidR="001C74C4" w:rsidRDefault="00000000">
      <w:pPr>
        <w:spacing w:before="80" w:after="40"/>
      </w:pPr>
      <w:r>
        <w:rPr>
          <w:rFonts w:eastAsia="Arial"/>
          <w:b/>
          <w:bCs/>
        </w:rPr>
        <w:t>中文直译：</w:t>
      </w:r>
    </w:p>
    <w:p w14:paraId="22C4B549" w14:textId="77777777" w:rsidR="001C74C4" w:rsidRDefault="00000000">
      <w:pPr>
        <w:spacing w:after="120"/>
      </w:pPr>
      <w:r>
        <w:rPr>
          <w:rFonts w:eastAsia="Arial"/>
        </w:rPr>
        <w:t>为野外设计。精锐到可以进办公室。</w:t>
      </w:r>
    </w:p>
    <w:p w14:paraId="6F6B7BFF" w14:textId="77777777" w:rsidR="001C74C4" w:rsidRDefault="001C74C4">
      <w:pPr>
        <w:spacing w:after="60"/>
      </w:pPr>
    </w:p>
    <w:p w14:paraId="0980D49C" w14:textId="77777777" w:rsidR="001C74C4" w:rsidRDefault="00000000">
      <w:pPr>
        <w:pStyle w:val="3"/>
      </w:pPr>
      <w:r>
        <w:t>heroCopy</w:t>
      </w:r>
    </w:p>
    <w:p w14:paraId="2E691899" w14:textId="77777777" w:rsidR="001C74C4" w:rsidRDefault="00000000">
      <w:pPr>
        <w:spacing w:before="80" w:after="40"/>
      </w:pPr>
      <w:r>
        <w:rPr>
          <w:rFonts w:eastAsia="Arial"/>
          <w:b/>
          <w:bCs/>
        </w:rPr>
        <w:t>EN：</w:t>
      </w:r>
    </w:p>
    <w:p w14:paraId="10E17AB4" w14:textId="77777777" w:rsidR="001C74C4" w:rsidRDefault="00000000">
      <w:pPr>
        <w:spacing w:after="120"/>
      </w:pPr>
      <w:r>
        <w:rPr>
          <w:rFonts w:eastAsia="Arial"/>
        </w:rPr>
        <w:t>Three multi-function tools selected for environments where utility matters more than appearance. The tactical pen writes and breaks glass; the pry bar opens, pries, and keys; the folding scissors cut and pack flat. Together they cover situations that standard office gifts ignore entirely.</w:t>
      </w:r>
    </w:p>
    <w:p w14:paraId="352D0C0E" w14:textId="77777777" w:rsidR="001C74C4" w:rsidRDefault="00000000">
      <w:pPr>
        <w:spacing w:before="80" w:after="40"/>
      </w:pPr>
      <w:r>
        <w:rPr>
          <w:rFonts w:eastAsia="Arial"/>
          <w:b/>
          <w:bCs/>
        </w:rPr>
        <w:t>中文直译：</w:t>
      </w:r>
    </w:p>
    <w:p w14:paraId="1C344590" w14:textId="77777777" w:rsidR="001C74C4" w:rsidRDefault="00000000">
      <w:pPr>
        <w:spacing w:after="120"/>
      </w:pPr>
      <w:r>
        <w:rPr>
          <w:rFonts w:eastAsia="Arial"/>
        </w:rPr>
        <w:t>三件多功能工具，为实用性重于外观的环境而选。战术笔书写和破玻璃；撬棒开启、撬动和当钥匙；折叠剪刀剪切并折平收纳。合在一起覆盖标准办公礼品完全忽视的情况。</w:t>
      </w:r>
    </w:p>
    <w:p w14:paraId="1C5D5BF0" w14:textId="77777777" w:rsidR="001C74C4" w:rsidRDefault="001C74C4">
      <w:pPr>
        <w:spacing w:after="60"/>
      </w:pPr>
    </w:p>
    <w:p w14:paraId="449CC99F" w14:textId="77777777" w:rsidR="001C74C4" w:rsidRDefault="00000000">
      <w:pPr>
        <w:pStyle w:val="3"/>
      </w:pPr>
      <w:r>
        <w:t>Selling Point 1 — Emergency-Ready Trio</w:t>
      </w:r>
    </w:p>
    <w:p w14:paraId="4DEFC4E2" w14:textId="77777777" w:rsidR="001C74C4" w:rsidRDefault="00000000">
      <w:pPr>
        <w:spacing w:before="80" w:after="40"/>
      </w:pPr>
      <w:r>
        <w:rPr>
          <w:rFonts w:eastAsia="Arial"/>
          <w:b/>
          <w:bCs/>
        </w:rPr>
        <w:t>EN：</w:t>
      </w:r>
    </w:p>
    <w:p w14:paraId="0260F011" w14:textId="77777777" w:rsidR="001C74C4" w:rsidRDefault="00000000">
      <w:pPr>
        <w:spacing w:after="120"/>
      </w:pPr>
      <w:r>
        <w:rPr>
          <w:rFonts w:eastAsia="Arial"/>
        </w:rPr>
        <w:t>Glass breaker, prying edge, cutting blade: a functional overlap across safety, daily utility, and emergency preparedness that carries a story beyond aesthetics.</w:t>
      </w:r>
    </w:p>
    <w:p w14:paraId="5BE6671C" w14:textId="77777777" w:rsidR="001C74C4" w:rsidRDefault="00000000">
      <w:pPr>
        <w:spacing w:before="80" w:after="40"/>
      </w:pPr>
      <w:r>
        <w:rPr>
          <w:rFonts w:eastAsia="Arial"/>
          <w:b/>
          <w:bCs/>
        </w:rPr>
        <w:t>中文直译：</w:t>
      </w:r>
    </w:p>
    <w:p w14:paraId="310E7A16" w14:textId="77777777" w:rsidR="001C74C4" w:rsidRDefault="00000000">
      <w:pPr>
        <w:spacing w:after="120"/>
      </w:pPr>
      <w:r>
        <w:rPr>
          <w:rFonts w:eastAsia="Arial"/>
        </w:rPr>
        <w:t>破玻器、撬边、切割刀：跨越安全、日常实用和应急准备的功能重叠，承载超越美学的故事。</w:t>
      </w:r>
    </w:p>
    <w:p w14:paraId="136E7177" w14:textId="77777777" w:rsidR="001C74C4" w:rsidRDefault="001C74C4">
      <w:pPr>
        <w:spacing w:after="60"/>
      </w:pPr>
    </w:p>
    <w:p w14:paraId="0F03A30C" w14:textId="77777777" w:rsidR="001C74C4" w:rsidRDefault="00000000">
      <w:pPr>
        <w:pStyle w:val="3"/>
      </w:pPr>
      <w:r>
        <w:t>Selling Point 2 — All-Metal, No Plastic</w:t>
      </w:r>
    </w:p>
    <w:p w14:paraId="1992BB69" w14:textId="77777777" w:rsidR="001C74C4" w:rsidRDefault="00000000">
      <w:pPr>
        <w:spacing w:before="80" w:after="40"/>
      </w:pPr>
      <w:r>
        <w:rPr>
          <w:rFonts w:eastAsia="Arial"/>
          <w:b/>
          <w:bCs/>
        </w:rPr>
        <w:t>EN：</w:t>
      </w:r>
    </w:p>
    <w:p w14:paraId="2D2C5987" w14:textId="77777777" w:rsidR="001C74C4" w:rsidRDefault="00000000">
      <w:pPr>
        <w:spacing w:after="120"/>
      </w:pPr>
      <w:r>
        <w:rPr>
          <w:rFonts w:eastAsia="Arial"/>
        </w:rPr>
        <w:t>No polymer components, no moving parts that wear out. Built to outlast the environments they're carried into — a durability claim most corporate gifts can't make.</w:t>
      </w:r>
    </w:p>
    <w:p w14:paraId="1973543B" w14:textId="77777777" w:rsidR="001C74C4" w:rsidRDefault="00000000">
      <w:pPr>
        <w:spacing w:before="80" w:after="40"/>
      </w:pPr>
      <w:r>
        <w:rPr>
          <w:rFonts w:eastAsia="Arial"/>
          <w:b/>
          <w:bCs/>
        </w:rPr>
        <w:t>中文直译：</w:t>
      </w:r>
    </w:p>
    <w:p w14:paraId="78731A25" w14:textId="77777777" w:rsidR="001C74C4" w:rsidRDefault="00000000">
      <w:pPr>
        <w:spacing w:after="120"/>
      </w:pPr>
      <w:r>
        <w:rPr>
          <w:rFonts w:eastAsia="Arial"/>
        </w:rPr>
        <w:t>无聚合物组件，无会磨损的活动零件。设计为比被带入的环境更耐用</w:t>
      </w:r>
      <w:commentRangeStart w:id="14"/>
      <w:r>
        <w:rPr>
          <w:rFonts w:eastAsia="Arial"/>
        </w:rPr>
        <w:t>——大多数企业礼品无法做出的耐久性声明。</w:t>
      </w:r>
      <w:commentRangeEnd w:id="14"/>
      <w:r w:rsidR="005C711A">
        <w:rPr>
          <w:rStyle w:val="ac"/>
          <w:sz w:val="22"/>
          <w:szCs w:val="22"/>
        </w:rPr>
        <w:commentReference w:id="14"/>
      </w:r>
    </w:p>
    <w:p w14:paraId="72BEFEEA" w14:textId="77777777" w:rsidR="001C74C4" w:rsidRDefault="001C74C4">
      <w:pPr>
        <w:spacing w:after="60"/>
      </w:pPr>
    </w:p>
    <w:p w14:paraId="2446526B" w14:textId="77777777" w:rsidR="001C74C4" w:rsidRDefault="00000000">
      <w:pPr>
        <w:pStyle w:val="3"/>
      </w:pPr>
      <w:r>
        <w:t>Selling Point 3 — The Right Set for the Right Industry</w:t>
      </w:r>
    </w:p>
    <w:p w14:paraId="38D48CA4" w14:textId="77777777" w:rsidR="001C74C4" w:rsidRDefault="00000000">
      <w:pPr>
        <w:spacing w:before="80" w:after="40"/>
      </w:pPr>
      <w:r>
        <w:rPr>
          <w:rFonts w:eastAsia="Arial"/>
          <w:b/>
          <w:bCs/>
        </w:rPr>
        <w:t>EN：</w:t>
      </w:r>
    </w:p>
    <w:p w14:paraId="4D244B24" w14:textId="77777777" w:rsidR="001C74C4" w:rsidRDefault="00000000">
      <w:pPr>
        <w:spacing w:after="120"/>
      </w:pPr>
      <w:r>
        <w:rPr>
          <w:rFonts w:eastAsia="Arial"/>
        </w:rPr>
        <w:t>Construction, logistics, security, field services — sectors where people work in physical environments recognise these tools immediately. A set that fits the recipient's actual working day rather than assuming they sit at a desk.</w:t>
      </w:r>
    </w:p>
    <w:p w14:paraId="04637C93" w14:textId="77777777" w:rsidR="001C74C4" w:rsidRDefault="00000000">
      <w:pPr>
        <w:spacing w:before="80" w:after="40"/>
      </w:pPr>
      <w:r>
        <w:rPr>
          <w:rFonts w:eastAsia="Arial"/>
          <w:b/>
          <w:bCs/>
        </w:rPr>
        <w:t>中文直译：</w:t>
      </w:r>
    </w:p>
    <w:p w14:paraId="77AEB45E" w14:textId="77777777" w:rsidR="001C74C4" w:rsidRDefault="00000000">
      <w:pPr>
        <w:spacing w:after="120"/>
      </w:pPr>
      <w:r>
        <w:rPr>
          <w:rFonts w:eastAsia="Arial"/>
        </w:rPr>
        <w:lastRenderedPageBreak/>
        <w:t>建筑、物流、安保、野外服务——在实体环境工作的行业立即认出这些工具。一套符合收礼人实际工作日的套件，而非假设他们坐在桌前。</w:t>
      </w:r>
    </w:p>
    <w:p w14:paraId="044A775C" w14:textId="77777777" w:rsidR="001C74C4" w:rsidRDefault="001C74C4">
      <w:pPr>
        <w:spacing w:after="60"/>
      </w:pPr>
    </w:p>
    <w:p w14:paraId="37D1A59E" w14:textId="77777777" w:rsidR="001C74C4" w:rsidRDefault="00000000">
      <w:pPr>
        <w:pStyle w:val="3"/>
      </w:pPr>
      <w:r>
        <w:t>Expert Note 1 — Safety function, not tactical aesthetics</w:t>
      </w:r>
    </w:p>
    <w:p w14:paraId="00CB63C9" w14:textId="77777777" w:rsidR="001C74C4" w:rsidRDefault="00000000">
      <w:pPr>
        <w:spacing w:before="80" w:after="40"/>
      </w:pPr>
      <w:r>
        <w:rPr>
          <w:rFonts w:eastAsia="Arial"/>
          <w:b/>
          <w:bCs/>
        </w:rPr>
        <w:t>EN：</w:t>
      </w:r>
    </w:p>
    <w:p w14:paraId="15BFD124" w14:textId="77777777" w:rsidR="001C74C4" w:rsidRDefault="00000000">
      <w:pPr>
        <w:spacing w:after="120"/>
      </w:pPr>
      <w:r>
        <w:rPr>
          <w:rFonts w:eastAsia="Arial"/>
        </w:rPr>
        <w:t>The Field EDC was not selected for military styling — it was selected because the three pieces cover three genuine scenarios. The glass breaker handles vehicle emergencies. The pry bar is a daily work tool on any physical site. The folding scissors handle packaging, cable management, and first-aid situations. The gift works hardest in sectors where physical environments are part of the job description.</w:t>
      </w:r>
    </w:p>
    <w:p w14:paraId="7AC7119D" w14:textId="77777777" w:rsidR="001C74C4" w:rsidRDefault="00000000">
      <w:pPr>
        <w:spacing w:before="80" w:after="40"/>
      </w:pPr>
      <w:r>
        <w:rPr>
          <w:rFonts w:eastAsia="Arial"/>
          <w:b/>
          <w:bCs/>
        </w:rPr>
        <w:t>中文直译：</w:t>
      </w:r>
    </w:p>
    <w:p w14:paraId="41FBC0F0" w14:textId="77777777" w:rsidR="001C74C4" w:rsidRDefault="00000000">
      <w:pPr>
        <w:spacing w:after="120"/>
      </w:pPr>
      <w:r>
        <w:rPr>
          <w:rFonts w:eastAsia="Arial"/>
        </w:rPr>
        <w:t>Field EDC不是因为军事风格而选——而是因为三件覆盖三个真实场景。破玻器应对车辆紧急情况。撬棒是任何实体工地的日常工作工具。折叠剪刀处理包装、线缆管理和急救情况。礼品在实体环境是职责描述一部分的行业中发挥最大作用。</w:t>
      </w:r>
    </w:p>
    <w:p w14:paraId="72259405" w14:textId="77777777" w:rsidR="001C74C4" w:rsidRDefault="001C74C4">
      <w:pPr>
        <w:spacing w:after="60"/>
      </w:pPr>
    </w:p>
    <w:p w14:paraId="26AC860B" w14:textId="77777777" w:rsidR="001C74C4" w:rsidRDefault="00000000">
      <w:pPr>
        <w:pStyle w:val="3"/>
      </w:pPr>
      <w:r>
        <w:t>Expert Note 2 — Why this lands in construction and logistics</w:t>
      </w:r>
    </w:p>
    <w:p w14:paraId="439F2225" w14:textId="77777777" w:rsidR="001C74C4" w:rsidRDefault="00000000">
      <w:pPr>
        <w:spacing w:before="80" w:after="40"/>
      </w:pPr>
      <w:r>
        <w:rPr>
          <w:rFonts w:eastAsia="Arial"/>
          <w:b/>
          <w:bCs/>
        </w:rPr>
        <w:t>EN：</w:t>
      </w:r>
    </w:p>
    <w:p w14:paraId="4AEDD097" w14:textId="77777777" w:rsidR="001C74C4" w:rsidRDefault="00000000">
      <w:pPr>
        <w:spacing w:after="120"/>
      </w:pPr>
      <w:r>
        <w:rPr>
          <w:rFonts w:eastAsia="Arial"/>
        </w:rPr>
        <w:t>Professionals in field environments will immediately recognise each tool's application — they live in contexts where these functions matter. A gift that respects the recipient's professional reality lands differently from one that assumes they work at a desk. That relevance is what creates lasting brand association rather than polite acknowledgement.</w:t>
      </w:r>
    </w:p>
    <w:p w14:paraId="206800F5" w14:textId="77777777" w:rsidR="001C74C4" w:rsidRDefault="00000000">
      <w:pPr>
        <w:spacing w:before="80" w:after="40"/>
      </w:pPr>
      <w:r>
        <w:rPr>
          <w:rFonts w:eastAsia="Arial"/>
          <w:b/>
          <w:bCs/>
        </w:rPr>
        <w:t>中文直译：</w:t>
      </w:r>
    </w:p>
    <w:p w14:paraId="50F97126" w14:textId="77777777" w:rsidR="001C74C4" w:rsidRDefault="00000000">
      <w:pPr>
        <w:spacing w:after="120"/>
      </w:pPr>
      <w:r>
        <w:rPr>
          <w:rFonts w:eastAsia="Arial"/>
        </w:rPr>
        <w:t>野外环境中的专业人士会立即认出每件工具的应用——他们生活在这些功能重要的环境中。尊重收礼人职业现实的礼品与假设他们在桌前工作的礼品产生不同的效果。这种相关性是创造持久品牌联想而非礼貌性致谢的原因。</w:t>
      </w:r>
    </w:p>
    <w:p w14:paraId="0C7696D9" w14:textId="77777777" w:rsidR="001C74C4" w:rsidRDefault="001C74C4">
      <w:pPr>
        <w:spacing w:after="60"/>
      </w:pPr>
    </w:p>
    <w:p w14:paraId="3C85C6B8" w14:textId="77777777" w:rsidR="001C74C4" w:rsidRDefault="00000000">
      <w:pPr>
        <w:pStyle w:val="3"/>
      </w:pPr>
      <w:r>
        <w:t>Expert Note 3 — Packaging Choice: Tin vs Kraft for Field Use</w:t>
      </w:r>
    </w:p>
    <w:p w14:paraId="73254A0C" w14:textId="77777777" w:rsidR="001C74C4" w:rsidRDefault="00000000">
      <w:pPr>
        <w:spacing w:before="80" w:after="40"/>
      </w:pPr>
      <w:r>
        <w:rPr>
          <w:rFonts w:eastAsia="Arial"/>
          <w:b/>
          <w:bCs/>
        </w:rPr>
        <w:t>EN：</w:t>
      </w:r>
    </w:p>
    <w:p w14:paraId="789699F4" w14:textId="77777777" w:rsidR="001C74C4" w:rsidRDefault="00000000">
      <w:pPr>
        <w:spacing w:after="120"/>
      </w:pPr>
      <w:r>
        <w:rPr>
          <w:rFonts w:eastAsia="Arial"/>
        </w:rPr>
        <w:t>For this set, both options are valid but serve different contexts. Tin box is better for field professionals (crush-proof, reusable as a tool tray) while kraft rigid box is better for office-to-field gifting (premium unboxing, then tools go into pockets). Recommend asking the buyer about the delivery context — trade show handout vs mailed gift — to choose correctly.</w:t>
      </w:r>
    </w:p>
    <w:p w14:paraId="449D1F8D" w14:textId="77777777" w:rsidR="001C74C4" w:rsidRDefault="00000000">
      <w:pPr>
        <w:spacing w:before="80" w:after="40"/>
      </w:pPr>
      <w:r>
        <w:rPr>
          <w:rFonts w:eastAsia="Arial"/>
          <w:b/>
          <w:bCs/>
        </w:rPr>
        <w:t>中文直译：</w:t>
      </w:r>
    </w:p>
    <w:p w14:paraId="5AD02C14" w14:textId="77777777" w:rsidR="001C74C4" w:rsidRDefault="00000000">
      <w:pPr>
        <w:spacing w:after="120"/>
      </w:pPr>
      <w:r>
        <w:rPr>
          <w:rFonts w:eastAsia="Arial"/>
        </w:rPr>
        <w:t>对于这套，两种选项都有效但服务不同情况。马口铁盒更适合野外专业人士（防压，可重复用作工具托盘），而牛皮纸硬盒更适合从办公室到野外的赠礼（高档开箱，然后工具装进口袋）。建议询问买家交付情境——展会发放还是邮寄礼品——以正确选择。</w:t>
      </w:r>
    </w:p>
    <w:p w14:paraId="7F37DC85" w14:textId="77777777" w:rsidR="001C74C4" w:rsidRDefault="001C74C4">
      <w:pPr>
        <w:spacing w:after="60"/>
      </w:pPr>
    </w:p>
    <w:p w14:paraId="1D13D1AE" w14:textId="77777777" w:rsidR="001C74C4" w:rsidRDefault="00000000">
      <w:pPr>
        <w:pStyle w:val="3"/>
      </w:pPr>
      <w:r>
        <w:t>Expert Note 4 — Logo on Packaging: Screen Printing for Tin, Foil for Kraft</w:t>
      </w:r>
    </w:p>
    <w:p w14:paraId="1C5FC153" w14:textId="77777777" w:rsidR="001C74C4" w:rsidRDefault="00000000">
      <w:pPr>
        <w:spacing w:before="80" w:after="40"/>
      </w:pPr>
      <w:r>
        <w:rPr>
          <w:rFonts w:eastAsia="Arial"/>
          <w:b/>
          <w:bCs/>
        </w:rPr>
        <w:t>EN：</w:t>
      </w:r>
    </w:p>
    <w:p w14:paraId="20886113" w14:textId="77777777" w:rsidR="001C74C4" w:rsidRDefault="00000000">
      <w:pPr>
        <w:spacing w:after="120"/>
      </w:pPr>
      <w:r>
        <w:rPr>
          <w:rFonts w:eastAsia="Arial"/>
        </w:rPr>
        <w:t>Tin surfaces accept screen printing (1–4 colors) with excellent adhesion — the ink bonds directly to the metal substrate. For kraft boxes, hot foil stamping or letterpress creates the strongest impression. Both methods produce marks that survive field conditions without fading or smudging.</w:t>
      </w:r>
    </w:p>
    <w:p w14:paraId="2B00DA2A" w14:textId="77777777" w:rsidR="001C74C4" w:rsidRDefault="00000000">
      <w:pPr>
        <w:spacing w:before="80" w:after="40"/>
      </w:pPr>
      <w:r>
        <w:rPr>
          <w:rFonts w:eastAsia="Arial"/>
          <w:b/>
          <w:bCs/>
        </w:rPr>
        <w:lastRenderedPageBreak/>
        <w:t>中文直译：</w:t>
      </w:r>
    </w:p>
    <w:p w14:paraId="5ABE42F1" w14:textId="77777777" w:rsidR="001C74C4" w:rsidRDefault="00000000">
      <w:pPr>
        <w:spacing w:after="120"/>
      </w:pPr>
      <w:r>
        <w:rPr>
          <w:rFonts w:eastAsia="Arial"/>
        </w:rPr>
        <w:t>马口铁表面接受丝网印刷（1-4色），附着力极佳——油墨直接与金属基材结合。对于牛皮纸盒，烫金或活版印刷产生最强印象。两种方法产生的标记在野外条件下不会褪色或污损。</w:t>
      </w:r>
    </w:p>
    <w:p w14:paraId="501AEE8B" w14:textId="77777777" w:rsidR="001C74C4" w:rsidRDefault="001C74C4">
      <w:pPr>
        <w:spacing w:after="60"/>
      </w:pPr>
    </w:p>
    <w:p w14:paraId="343E1FEA" w14:textId="77777777" w:rsidR="001C74C4" w:rsidRDefault="00000000">
      <w:pPr>
        <w:pStyle w:val="3"/>
      </w:pPr>
      <w:r>
        <w:t>Expert Note 5 — Alternative: Waxed Canvas Roll Pouch</w:t>
      </w:r>
    </w:p>
    <w:p w14:paraId="4E5B308B" w14:textId="77777777" w:rsidR="001C74C4" w:rsidRDefault="00000000">
      <w:pPr>
        <w:spacing w:before="80" w:after="40"/>
      </w:pPr>
      <w:r>
        <w:rPr>
          <w:rFonts w:eastAsia="Arial"/>
          <w:b/>
          <w:bCs/>
        </w:rPr>
        <w:t>EN：</w:t>
      </w:r>
    </w:p>
    <w:p w14:paraId="1B622ADA" w14:textId="77777777" w:rsidR="001C74C4" w:rsidRDefault="00000000">
      <w:pPr>
        <w:spacing w:after="120"/>
      </w:pPr>
      <w:r>
        <w:rPr>
          <w:rFonts w:eastAsia="Arial"/>
        </w:rPr>
        <w:t>For outdoor and construction sector clients, a waxed canvas tool roll ($3–5/unit) turns the packaging into a field-ready organizer. Each tool sits in its own loop pocket, and the roll ties shut for belt or bag attachment. The canvas can be screen-printed or leather-patched with the brand logo — a packaging format that gets daily use rather than disposal.</w:t>
      </w:r>
    </w:p>
    <w:p w14:paraId="2012A552" w14:textId="77777777" w:rsidR="001C74C4" w:rsidRDefault="00000000">
      <w:pPr>
        <w:spacing w:before="80" w:after="40"/>
      </w:pPr>
      <w:r>
        <w:rPr>
          <w:rFonts w:eastAsia="Arial"/>
          <w:b/>
          <w:bCs/>
        </w:rPr>
        <w:t>中文直译：</w:t>
      </w:r>
    </w:p>
    <w:p w14:paraId="065CF024" w14:textId="77777777" w:rsidR="001C74C4" w:rsidRDefault="00000000">
      <w:pPr>
        <w:spacing w:after="120"/>
      </w:pPr>
      <w:commentRangeStart w:id="15"/>
      <w:r>
        <w:rPr>
          <w:rFonts w:eastAsia="Arial"/>
        </w:rPr>
        <w:t>对于户外和建筑行业客户，蜡布工具卷（每件$3-5）将包装变成野外就绪的收纳器。每件工具放在自己的环形口袋中，卷起系紧可挂腰带或包包。帆布可丝印或皮贴品牌logo——一种日常使用而非丢弃的包装形式。</w:t>
      </w:r>
      <w:commentRangeEnd w:id="15"/>
      <w:r w:rsidR="005C711A">
        <w:rPr>
          <w:rStyle w:val="ac"/>
          <w:sz w:val="22"/>
          <w:szCs w:val="22"/>
        </w:rPr>
        <w:commentReference w:id="15"/>
      </w:r>
    </w:p>
    <w:p w14:paraId="36755525" w14:textId="77777777" w:rsidR="001C74C4" w:rsidRDefault="001C74C4">
      <w:pPr>
        <w:spacing w:after="60"/>
      </w:pPr>
    </w:p>
    <w:p w14:paraId="4E502B88" w14:textId="77777777" w:rsidR="001C74C4" w:rsidRDefault="00000000">
      <w:pPr>
        <w:pStyle w:val="3"/>
      </w:pPr>
      <w:r>
        <w:t>targetBuyer / packaging / 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1C74C4" w14:paraId="4AD850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A2D7FF" w14:textId="77777777" w:rsidR="001C74C4" w:rsidRDefault="00000000">
            <w:r>
              <w:rPr>
                <w:rFonts w:eastAsia="Arial"/>
                <w:b/>
                <w:bCs/>
                <w:sz w:val="20"/>
                <w:szCs w:val="20"/>
              </w:rPr>
              <w:t>字段</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453871" w14:textId="77777777" w:rsidR="001C74C4" w:rsidRDefault="00000000">
            <w:r>
              <w:rPr>
                <w:rFonts w:eastAsia="Arial"/>
                <w:b/>
                <w:bCs/>
                <w:sz w:val="20"/>
                <w:szCs w:val="20"/>
              </w:rPr>
              <w:t>EN</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93029E" w14:textId="77777777" w:rsidR="001C74C4" w:rsidRDefault="00000000">
            <w:r>
              <w:rPr>
                <w:rFonts w:eastAsia="Arial"/>
                <w:b/>
                <w:bCs/>
                <w:sz w:val="20"/>
                <w:szCs w:val="20"/>
              </w:rPr>
              <w:t>中文</w:t>
            </w:r>
          </w:p>
        </w:tc>
      </w:tr>
      <w:tr w:rsidR="001C74C4" w14:paraId="174F41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E980F" w14:textId="77777777" w:rsidR="001C74C4" w:rsidRDefault="00000000">
            <w:r>
              <w:rPr>
                <w:rFonts w:eastAsia="Arial"/>
                <w:sz w:val="20"/>
                <w:szCs w:val="20"/>
              </w:rPr>
              <w:t>targetBuyer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6E23" w14:textId="77777777" w:rsidR="001C74C4" w:rsidRDefault="00000000">
            <w:r>
              <w:rPr>
                <w:rFonts w:eastAsia="Arial"/>
                <w:sz w:val="20"/>
                <w:szCs w:val="20"/>
              </w:rPr>
              <w:t>Construction firms, logistics companies, outdoor equipment brands, safety-focused corporate clients, field service teams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03C5" w14:textId="77777777" w:rsidR="001C74C4" w:rsidRDefault="00000000">
            <w:r>
              <w:rPr>
                <w:rFonts w:eastAsia="Arial"/>
                <w:sz w:val="20"/>
                <w:szCs w:val="20"/>
              </w:rPr>
              <w:t>建筑公司、物流公司、户外装备品牌、注重安全的企业客户、野外服务团队</w:t>
            </w:r>
          </w:p>
        </w:tc>
      </w:tr>
      <w:tr w:rsidR="001C74C4" w14:paraId="3B6A13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F401C" w14:textId="77777777" w:rsidR="001C74C4" w:rsidRDefault="00000000">
            <w:r>
              <w:rPr>
                <w:rFonts w:eastAsia="Arial"/>
                <w:sz w:val="20"/>
                <w:szCs w:val="20"/>
              </w:rPr>
              <w:t>packaging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B572D" w14:textId="77777777" w:rsidR="001C74C4" w:rsidRDefault="00000000">
            <w:r>
              <w:rPr>
                <w:rFonts w:eastAsia="Arial"/>
                <w:sz w:val="20"/>
                <w:szCs w:val="20"/>
              </w:rPr>
              <w:t>Corrugated Packaging Box + EVA Foam Insert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2D7E" w14:textId="77777777" w:rsidR="001C74C4" w:rsidRDefault="00000000">
            <w:r>
              <w:rPr>
                <w:rFonts w:eastAsia="Arial"/>
                <w:sz w:val="20"/>
                <w:szCs w:val="20"/>
              </w:rPr>
              <w:t>瓦楞包装盒 + EVA泡沫内衬</w:t>
            </w:r>
          </w:p>
        </w:tc>
      </w:tr>
      <w:tr w:rsidR="001C74C4" w14:paraId="2EB2BB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BBDDE" w14:textId="77777777" w:rsidR="001C74C4" w:rsidRDefault="00000000">
            <w:r>
              <w:rPr>
                <w:rFonts w:eastAsia="Arial"/>
                <w:sz w:val="20"/>
                <w:szCs w:val="20"/>
              </w:rPr>
              <w:t>cta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EC20" w14:textId="77777777" w:rsidR="001C74C4" w:rsidRDefault="00000000">
            <w:r>
              <w:rPr>
                <w:rFonts w:eastAsia="Arial"/>
                <w:sz w:val="20"/>
                <w:szCs w:val="20"/>
              </w:rPr>
              <w:t>Field-ready tools, brand-ready finish.</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278D8" w14:textId="77777777" w:rsidR="001C74C4" w:rsidRDefault="00000000">
            <w:r>
              <w:rPr>
                <w:rFonts w:eastAsia="Arial"/>
                <w:sz w:val="20"/>
                <w:szCs w:val="20"/>
              </w:rPr>
              <w:t>野外就绪工具，品牌就绪表面处理。</w:t>
            </w:r>
          </w:p>
        </w:tc>
      </w:tr>
    </w:tbl>
    <w:p w14:paraId="19D1FC32" w14:textId="77777777" w:rsidR="001C74C4" w:rsidRDefault="00000000">
      <w:r>
        <w:br w:type="page"/>
      </w:r>
    </w:p>
    <w:p w14:paraId="27C4DA30" w14:textId="77777777" w:rsidR="001C74C4" w:rsidRDefault="00000000">
      <w:pPr>
        <w:pStyle w:val="2"/>
      </w:pPr>
      <w:r>
        <w:lastRenderedPageBreak/>
        <w:t>WGS-005 — The Morning Ritual | FOB $38–50</w:t>
      </w:r>
    </w:p>
    <w:p w14:paraId="45F33CFA" w14:textId="77777777" w:rsidR="001C74C4" w:rsidRDefault="00000000">
      <w:pPr>
        <w:spacing w:after="160"/>
      </w:pPr>
      <w:r>
        <w:rPr>
          <w:rFonts w:eastAsia="Arial"/>
          <w:color w:val="666666"/>
          <w:sz w:val="20"/>
          <w:szCs w:val="20"/>
        </w:rPr>
        <w:t>组件：WP-101 Brass Crown Bolt-Action Pen + WP-402 Pure Titanium Capsule Bottle (150ml) + WP-308 Titanium Carabiner</w:t>
      </w:r>
    </w:p>
    <w:p w14:paraId="1F771EFC" w14:textId="77777777" w:rsidR="001C74C4" w:rsidRDefault="00000000">
      <w:pPr>
        <w:pStyle w:val="3"/>
      </w:pPr>
      <w:r>
        <w:t>Tagline</w:t>
      </w:r>
    </w:p>
    <w:p w14:paraId="37EC6D0F" w14:textId="77777777" w:rsidR="001C74C4" w:rsidRDefault="00000000">
      <w:pPr>
        <w:spacing w:before="80" w:after="40"/>
      </w:pPr>
      <w:r>
        <w:rPr>
          <w:rFonts w:eastAsia="Arial"/>
          <w:b/>
          <w:bCs/>
        </w:rPr>
        <w:t>EN：</w:t>
      </w:r>
    </w:p>
    <w:p w14:paraId="0420A52E" w14:textId="77777777" w:rsidR="001C74C4" w:rsidRDefault="00000000">
      <w:pPr>
        <w:spacing w:after="120"/>
      </w:pPr>
      <w:r>
        <w:rPr>
          <w:rFonts w:eastAsia="Arial"/>
        </w:rPr>
        <w:t>Titanium and brass. Nothing else.</w:t>
      </w:r>
    </w:p>
    <w:p w14:paraId="736D892F" w14:textId="77777777" w:rsidR="001C74C4" w:rsidRDefault="00000000">
      <w:pPr>
        <w:spacing w:before="80" w:after="40"/>
      </w:pPr>
      <w:r>
        <w:rPr>
          <w:rFonts w:eastAsia="Arial"/>
          <w:b/>
          <w:bCs/>
        </w:rPr>
        <w:t>中文直译：</w:t>
      </w:r>
    </w:p>
    <w:p w14:paraId="4C34C81C" w14:textId="77777777" w:rsidR="001C74C4" w:rsidRDefault="00000000">
      <w:pPr>
        <w:spacing w:after="120"/>
      </w:pPr>
      <w:commentRangeStart w:id="16"/>
      <w:r>
        <w:rPr>
          <w:rFonts w:eastAsia="Arial"/>
        </w:rPr>
        <w:t>钛和黄铜。别无其他。</w:t>
      </w:r>
      <w:commentRangeEnd w:id="16"/>
      <w:r w:rsidR="005C711A">
        <w:rPr>
          <w:rStyle w:val="ac"/>
          <w:sz w:val="22"/>
          <w:szCs w:val="22"/>
        </w:rPr>
        <w:commentReference w:id="16"/>
      </w:r>
    </w:p>
    <w:p w14:paraId="1FEDB3B7" w14:textId="77777777" w:rsidR="001C74C4" w:rsidRDefault="001C74C4">
      <w:pPr>
        <w:spacing w:after="60"/>
      </w:pPr>
    </w:p>
    <w:p w14:paraId="7D142947" w14:textId="77777777" w:rsidR="001C74C4" w:rsidRDefault="00000000">
      <w:pPr>
        <w:pStyle w:val="3"/>
      </w:pPr>
      <w:r>
        <w:t>heroCopy</w:t>
      </w:r>
    </w:p>
    <w:p w14:paraId="098072AC" w14:textId="77777777" w:rsidR="001C74C4" w:rsidRDefault="00000000">
      <w:pPr>
        <w:spacing w:before="80" w:after="40"/>
      </w:pPr>
      <w:r>
        <w:rPr>
          <w:rFonts w:eastAsia="Arial"/>
          <w:b/>
          <w:bCs/>
        </w:rPr>
        <w:t>EN：</w:t>
      </w:r>
    </w:p>
    <w:p w14:paraId="1FBBD6ED" w14:textId="77777777" w:rsidR="001C74C4" w:rsidRDefault="00000000">
      <w:pPr>
        <w:spacing w:after="120"/>
      </w:pPr>
      <w:r>
        <w:rPr>
          <w:rFonts w:eastAsia="Arial"/>
        </w:rPr>
        <w:t>Two titanium pieces and one brass pen — a set built around material quality rather than category convenience. The 150ml capsule bottle carries water, tea, or coffee through the morning. The titanium carabiner clips keys or bag straps with a spring-loaded gate and doubles as a bottle opener. The bolt-action brass pen stays on the desk. Three objects, two metals, one consistent material story — and nothing that wears out.</w:t>
      </w:r>
    </w:p>
    <w:p w14:paraId="0430FC8C" w14:textId="77777777" w:rsidR="001C74C4" w:rsidRDefault="00000000">
      <w:pPr>
        <w:spacing w:before="80" w:after="40"/>
      </w:pPr>
      <w:r>
        <w:rPr>
          <w:rFonts w:eastAsia="Arial"/>
          <w:b/>
          <w:bCs/>
        </w:rPr>
        <w:t>中文直译：</w:t>
      </w:r>
    </w:p>
    <w:p w14:paraId="66552E0B" w14:textId="77777777" w:rsidR="001C74C4" w:rsidRDefault="00000000">
      <w:pPr>
        <w:spacing w:after="120"/>
      </w:pPr>
      <w:r>
        <w:rPr>
          <w:rFonts w:eastAsia="Arial"/>
        </w:rPr>
        <w:t>两件钛材和一支黄铜笔——一套围绕材质品质而非品类便利构建的套件。150ml胶囊瓶整个上午携带水、茶或咖啡。钛扣环用弹簧门扣夹钥匙或包带，兼作开瓶器。按压式黄铜笔留在桌上。三件物品，两种金属，一个一致的材质故事——没有任何会磨损的东西。</w:t>
      </w:r>
    </w:p>
    <w:p w14:paraId="6CD45C1F" w14:textId="77777777" w:rsidR="001C74C4" w:rsidRDefault="001C74C4">
      <w:pPr>
        <w:spacing w:after="60"/>
      </w:pPr>
    </w:p>
    <w:p w14:paraId="29DF0255" w14:textId="77777777" w:rsidR="001C74C4" w:rsidRDefault="00000000">
      <w:pPr>
        <w:pStyle w:val="3"/>
      </w:pPr>
      <w:r>
        <w:t>Selling Point 1 — Two Titanium, One Brass</w:t>
      </w:r>
    </w:p>
    <w:p w14:paraId="6B692E19" w14:textId="77777777" w:rsidR="001C74C4" w:rsidRDefault="00000000">
      <w:pPr>
        <w:spacing w:before="80" w:after="40"/>
      </w:pPr>
      <w:r>
        <w:rPr>
          <w:rFonts w:eastAsia="Arial"/>
          <w:b/>
          <w:bCs/>
        </w:rPr>
        <w:t>EN：</w:t>
      </w:r>
    </w:p>
    <w:p w14:paraId="3D1A7044" w14:textId="77777777" w:rsidR="001C74C4" w:rsidRDefault="00000000">
      <w:pPr>
        <w:spacing w:after="120"/>
      </w:pPr>
      <w:r>
        <w:rPr>
          <w:rFonts w:eastAsia="Arial"/>
        </w:rPr>
        <w:t>Pure titanium for the bottle and carabiner — the material used in aerospace and medical instruments, applied to two daily carry objects. Solid brass for the pen, which develops a patina with handling. The combination is deliberate: two metals, one set, nothing that wears out.</w:t>
      </w:r>
    </w:p>
    <w:p w14:paraId="3A51ABDB" w14:textId="77777777" w:rsidR="001C74C4" w:rsidRDefault="00000000">
      <w:pPr>
        <w:spacing w:before="80" w:after="40"/>
      </w:pPr>
      <w:r>
        <w:rPr>
          <w:rFonts w:eastAsia="Arial"/>
          <w:b/>
          <w:bCs/>
        </w:rPr>
        <w:t>中文直译：</w:t>
      </w:r>
    </w:p>
    <w:p w14:paraId="6A3AD183" w14:textId="77777777" w:rsidR="001C74C4" w:rsidRDefault="00000000">
      <w:pPr>
        <w:spacing w:after="120"/>
      </w:pPr>
      <w:commentRangeStart w:id="17"/>
      <w:r>
        <w:rPr>
          <w:rFonts w:eastAsia="Arial"/>
        </w:rPr>
        <w:t>水壶和扣环用纯钛——应用于航空航天和医疗器械的材质，应用在两件日常携带物品上。笔用实心黄铜，随使用产生包浆。这种组合是刻意的：两种金属，一套，没有任何会磨损的东西。</w:t>
      </w:r>
      <w:commentRangeEnd w:id="17"/>
      <w:r w:rsidR="005C711A">
        <w:rPr>
          <w:rStyle w:val="ac"/>
          <w:sz w:val="22"/>
          <w:szCs w:val="22"/>
        </w:rPr>
        <w:commentReference w:id="17"/>
      </w:r>
    </w:p>
    <w:p w14:paraId="6D849070" w14:textId="77777777" w:rsidR="001C74C4" w:rsidRDefault="001C74C4">
      <w:pPr>
        <w:spacing w:after="60"/>
      </w:pPr>
    </w:p>
    <w:p w14:paraId="11A61093" w14:textId="77777777" w:rsidR="001C74C4" w:rsidRDefault="00000000">
      <w:pPr>
        <w:pStyle w:val="3"/>
      </w:pPr>
      <w:r>
        <w:t>Selling Point 2 — Every Piece Has a Second Function</w:t>
      </w:r>
    </w:p>
    <w:p w14:paraId="2AD6A2DB" w14:textId="77777777" w:rsidR="001C74C4" w:rsidRDefault="00000000">
      <w:pPr>
        <w:spacing w:before="80" w:after="40"/>
      </w:pPr>
      <w:r>
        <w:rPr>
          <w:rFonts w:eastAsia="Arial"/>
          <w:b/>
          <w:bCs/>
        </w:rPr>
        <w:t>EN：</w:t>
      </w:r>
    </w:p>
    <w:p w14:paraId="07328208" w14:textId="77777777" w:rsidR="001C74C4" w:rsidRDefault="00000000">
      <w:pPr>
        <w:spacing w:after="120"/>
      </w:pPr>
      <w:r>
        <w:rPr>
          <w:rFonts w:eastAsia="Arial"/>
        </w:rPr>
        <w:t>The bottle carries liquid. The carabiner clips to keys and opens bottles. The bolt-action pen writes and clicks. None of the three pieces justifies itself with appearance alone — each earns its place with something it does. That is the selection logic for The Morning Ritual.</w:t>
      </w:r>
    </w:p>
    <w:p w14:paraId="37B3118C" w14:textId="77777777" w:rsidR="001C74C4" w:rsidRDefault="00000000">
      <w:pPr>
        <w:spacing w:before="80" w:after="40"/>
      </w:pPr>
      <w:r>
        <w:rPr>
          <w:rFonts w:eastAsia="Arial"/>
          <w:b/>
          <w:bCs/>
        </w:rPr>
        <w:t>中文直译：</w:t>
      </w:r>
    </w:p>
    <w:p w14:paraId="6BB4FAE1" w14:textId="77777777" w:rsidR="001C74C4" w:rsidRDefault="00000000">
      <w:pPr>
        <w:spacing w:after="120"/>
      </w:pPr>
      <w:commentRangeStart w:id="18"/>
      <w:r>
        <w:rPr>
          <w:rFonts w:eastAsia="Arial"/>
        </w:rPr>
        <w:t>水壶携带液体。扣环夹钥匙并开瓶。按压式笔书写并咔哒。三件中没有一件只凭外观就能证明自己的价值——每件都靠它所做的事赢得位置。这就是Morning Ritual的选品逻辑。</w:t>
      </w:r>
      <w:commentRangeEnd w:id="18"/>
      <w:r w:rsidR="006E25FE">
        <w:rPr>
          <w:rStyle w:val="ac"/>
          <w:sz w:val="22"/>
          <w:szCs w:val="22"/>
        </w:rPr>
        <w:commentReference w:id="18"/>
      </w:r>
    </w:p>
    <w:p w14:paraId="19096D78" w14:textId="77777777" w:rsidR="001C74C4" w:rsidRDefault="001C74C4">
      <w:pPr>
        <w:spacing w:after="60"/>
      </w:pPr>
    </w:p>
    <w:p w14:paraId="19B96572" w14:textId="77777777" w:rsidR="001C74C4" w:rsidRDefault="00000000">
      <w:pPr>
        <w:pStyle w:val="3"/>
      </w:pPr>
      <w:r>
        <w:lastRenderedPageBreak/>
        <w:t>Selling Point 3 — The Highest-Tier Set in the Lineup</w:t>
      </w:r>
    </w:p>
    <w:p w14:paraId="78757983" w14:textId="77777777" w:rsidR="001C74C4" w:rsidRDefault="00000000">
      <w:pPr>
        <w:spacing w:before="80" w:after="40"/>
      </w:pPr>
      <w:r>
        <w:rPr>
          <w:rFonts w:eastAsia="Arial"/>
          <w:b/>
          <w:bCs/>
        </w:rPr>
        <w:t>EN：</w:t>
      </w:r>
    </w:p>
    <w:p w14:paraId="4DC39225" w14:textId="77777777" w:rsidR="001C74C4" w:rsidRDefault="00000000">
      <w:pPr>
        <w:spacing w:after="120"/>
      </w:pPr>
      <w:r>
        <w:rPr>
          <w:rFonts w:eastAsia="Arial"/>
        </w:rPr>
        <w:t>Pure titanium is rare in corporate gifting. Most drinkware in this category is stainless steel with a coating — the titanium pieces in this set are solid through. The material difference is apparent the moment you pick them up.</w:t>
      </w:r>
    </w:p>
    <w:p w14:paraId="62CA8382" w14:textId="77777777" w:rsidR="001C74C4" w:rsidRDefault="00000000">
      <w:pPr>
        <w:spacing w:before="80" w:after="40"/>
      </w:pPr>
      <w:r>
        <w:rPr>
          <w:rFonts w:eastAsia="Arial"/>
          <w:b/>
          <w:bCs/>
        </w:rPr>
        <w:t>中文直译：</w:t>
      </w:r>
    </w:p>
    <w:p w14:paraId="0E240BEA" w14:textId="77777777" w:rsidR="001C74C4" w:rsidRDefault="00000000">
      <w:pPr>
        <w:spacing w:after="120"/>
      </w:pPr>
      <w:r>
        <w:rPr>
          <w:rFonts w:eastAsia="Arial"/>
        </w:rPr>
        <w:t>纯钛在企业礼品中罕见。这个品类中大多数饮品容器是带涂层的不锈钢——这套中的钛材件是实心通体的。材质差异在拿起的瞬间就显而易见。</w:t>
      </w:r>
    </w:p>
    <w:p w14:paraId="17E9C2E3" w14:textId="77777777" w:rsidR="001C74C4" w:rsidRDefault="001C74C4">
      <w:pPr>
        <w:spacing w:after="60"/>
      </w:pPr>
    </w:p>
    <w:p w14:paraId="7DE63EC0" w14:textId="77777777" w:rsidR="001C74C4" w:rsidRDefault="00000000">
      <w:pPr>
        <w:pStyle w:val="3"/>
      </w:pPr>
      <w:r>
        <w:t>Expert Note 1 — Why titanium for the top tier</w:t>
      </w:r>
    </w:p>
    <w:p w14:paraId="0502461D" w14:textId="77777777" w:rsidR="001C74C4" w:rsidRDefault="00000000">
      <w:pPr>
        <w:spacing w:before="80" w:after="40"/>
      </w:pPr>
      <w:r>
        <w:rPr>
          <w:rFonts w:eastAsia="Arial"/>
          <w:b/>
          <w:bCs/>
        </w:rPr>
        <w:t>EN：</w:t>
      </w:r>
    </w:p>
    <w:p w14:paraId="43486B7A" w14:textId="77777777" w:rsidR="001C74C4" w:rsidRDefault="00000000">
      <w:pPr>
        <w:spacing w:after="120"/>
      </w:pPr>
      <w:r>
        <w:rPr>
          <w:rFonts w:eastAsia="Arial"/>
        </w:rPr>
        <w:t>Titanium is rare in consumer products and rarer still in corporate gifting. A pure titanium bottle with no inner lining, no coating, and no metallic taste is genuinely different from every alternative in this category — the material choice of aerospace and medical applications, applied to a daily carry object. Recipients typically show it to people. It starts conversations precisely because it is unusual.</w:t>
      </w:r>
    </w:p>
    <w:p w14:paraId="4C4FEFDA" w14:textId="77777777" w:rsidR="001C74C4" w:rsidRDefault="00000000">
      <w:pPr>
        <w:spacing w:before="80" w:after="40"/>
      </w:pPr>
      <w:r>
        <w:rPr>
          <w:rFonts w:eastAsia="Arial"/>
          <w:b/>
          <w:bCs/>
        </w:rPr>
        <w:t>中文直译：</w:t>
      </w:r>
    </w:p>
    <w:p w14:paraId="31B15171" w14:textId="77777777" w:rsidR="001C74C4" w:rsidRDefault="00000000">
      <w:pPr>
        <w:spacing w:after="120"/>
      </w:pPr>
      <w:commentRangeStart w:id="19"/>
      <w:r>
        <w:rPr>
          <w:rFonts w:eastAsia="Arial"/>
        </w:rPr>
        <w:t>钛在消费品中罕见，在企业礼品中更罕见。无内衬、无涂层、无金属味的纯钛水壶与这个品类的每个替代品都真正不同——航空航天和医疗应用的材质选择，应用于日常携带物品。收礼人通常会把它展示给别人看。正因为不寻常，它能引发话题。</w:t>
      </w:r>
      <w:commentRangeEnd w:id="19"/>
      <w:r w:rsidR="00957131">
        <w:rPr>
          <w:rStyle w:val="ac"/>
          <w:sz w:val="22"/>
          <w:szCs w:val="22"/>
        </w:rPr>
        <w:commentReference w:id="19"/>
      </w:r>
    </w:p>
    <w:p w14:paraId="7A8E2E52" w14:textId="77777777" w:rsidR="001C74C4" w:rsidRDefault="001C74C4">
      <w:pPr>
        <w:spacing w:after="60"/>
      </w:pPr>
    </w:p>
    <w:p w14:paraId="3B93EA90" w14:textId="77777777" w:rsidR="001C74C4" w:rsidRDefault="00000000">
      <w:pPr>
        <w:pStyle w:val="3"/>
      </w:pPr>
      <w:r>
        <w:t>Expert Note 2 — The zero-consumables principle</w:t>
      </w:r>
    </w:p>
    <w:p w14:paraId="349A6A02" w14:textId="77777777" w:rsidR="001C74C4" w:rsidRDefault="00000000">
      <w:pPr>
        <w:spacing w:before="80" w:after="40"/>
      </w:pPr>
      <w:r>
        <w:rPr>
          <w:rFonts w:eastAsia="Arial"/>
          <w:b/>
          <w:bCs/>
        </w:rPr>
        <w:t>EN：</w:t>
      </w:r>
    </w:p>
    <w:p w14:paraId="22E1A472" w14:textId="77777777" w:rsidR="001C74C4" w:rsidRDefault="00000000">
      <w:pPr>
        <w:spacing w:after="120"/>
      </w:pPr>
      <w:r>
        <w:rPr>
          <w:rFonts w:eastAsia="Arial"/>
        </w:rPr>
        <w:t>This set was designed so that a premium gift asks nothing of the recipient after receipt. No replacement parts, no coatings to maintain, no lining to degrade. Pure titanium does not corrode or develop odour. The bolt-action pen takes standard Parker refills — available anywhere. The carabiner gate opens and closes indefinitely. A set that requires nothing beyond use is a gift that lasts.</w:t>
      </w:r>
    </w:p>
    <w:p w14:paraId="456E7B76" w14:textId="77777777" w:rsidR="001C74C4" w:rsidRDefault="00000000">
      <w:pPr>
        <w:spacing w:before="80" w:after="40"/>
      </w:pPr>
      <w:r>
        <w:rPr>
          <w:rFonts w:eastAsia="Arial"/>
          <w:b/>
          <w:bCs/>
        </w:rPr>
        <w:t>中文直译：</w:t>
      </w:r>
    </w:p>
    <w:p w14:paraId="3A8333BC" w14:textId="77777777" w:rsidR="001C74C4" w:rsidRDefault="00000000">
      <w:pPr>
        <w:spacing w:after="120"/>
      </w:pPr>
      <w:commentRangeStart w:id="20"/>
      <w:r>
        <w:rPr>
          <w:rFonts w:eastAsia="Arial"/>
        </w:rPr>
        <w:t>这套的设计使高档礼品在收到后对收礼人没有任何要求。没有替换零件，没有需要维护的涂层，没有会降解的内衬。纯钛不腐蚀也不产生气味。按压式笔使用标准Parker芯——任何地方都有。扣环门可无限开合。不需要使用以外任何事情的套件是持久的礼品。</w:t>
      </w:r>
      <w:commentRangeEnd w:id="20"/>
      <w:r w:rsidR="00957131">
        <w:rPr>
          <w:rStyle w:val="ac"/>
          <w:sz w:val="22"/>
          <w:szCs w:val="22"/>
        </w:rPr>
        <w:commentReference w:id="20"/>
      </w:r>
    </w:p>
    <w:p w14:paraId="56649347" w14:textId="77777777" w:rsidR="001C74C4" w:rsidRDefault="001C74C4">
      <w:pPr>
        <w:spacing w:after="60"/>
      </w:pPr>
    </w:p>
    <w:p w14:paraId="6B72FEC8" w14:textId="77777777" w:rsidR="001C74C4" w:rsidRDefault="00000000">
      <w:pPr>
        <w:pStyle w:val="3"/>
      </w:pPr>
      <w:r>
        <w:t>Expert Note 3 — Why the carabiner creates the widest brand exposure in this set</w:t>
      </w:r>
    </w:p>
    <w:p w14:paraId="35A51F64" w14:textId="77777777" w:rsidR="001C74C4" w:rsidRDefault="00000000">
      <w:pPr>
        <w:spacing w:before="80" w:after="40"/>
      </w:pPr>
      <w:r>
        <w:rPr>
          <w:rFonts w:eastAsia="Arial"/>
          <w:b/>
          <w:bCs/>
        </w:rPr>
        <w:t>EN：</w:t>
      </w:r>
    </w:p>
    <w:p w14:paraId="1AB205FD" w14:textId="77777777" w:rsidR="001C74C4" w:rsidRDefault="00000000">
      <w:pPr>
        <w:spacing w:after="120"/>
      </w:pPr>
      <w:r>
        <w:rPr>
          <w:rFonts w:eastAsia="Arial"/>
        </w:rPr>
        <w:t>The titanium bottle is used privately — morning drink, desk, bag. The brass pen stays on a desk or in a pocket. The carabiner goes out into the world and gets used in front of people: at a bar, at a gathering, every time a bottle needs opening. That moment — logo in hand, object in active use in a social setting — delivers brand exposure the other two pieces cannot. Three pieces, three distinct interaction contexts, one consistent material story.</w:t>
      </w:r>
    </w:p>
    <w:p w14:paraId="3A9C7967" w14:textId="77777777" w:rsidR="001C74C4" w:rsidRDefault="00000000">
      <w:pPr>
        <w:spacing w:before="80" w:after="40"/>
      </w:pPr>
      <w:r>
        <w:rPr>
          <w:rFonts w:eastAsia="Arial"/>
          <w:b/>
          <w:bCs/>
        </w:rPr>
        <w:t>中文直译：</w:t>
      </w:r>
    </w:p>
    <w:p w14:paraId="1FEA2AA1" w14:textId="77777777" w:rsidR="001C74C4" w:rsidRDefault="00000000">
      <w:pPr>
        <w:spacing w:after="120"/>
      </w:pPr>
      <w:commentRangeStart w:id="21"/>
      <w:r>
        <w:rPr>
          <w:rFonts w:eastAsia="Arial"/>
        </w:rPr>
        <w:t>钛水壶是私下使用的——晨饮、桌面、包包。黄铜笔留在桌上或口袋里。扣环走出去面对世</w:t>
      </w:r>
      <w:r>
        <w:rPr>
          <w:rFonts w:eastAsia="Arial"/>
        </w:rPr>
        <w:lastRenderedPageBreak/>
        <w:t>界，在人前使用：在酒吧、在聚会、每次需要开瓶。那个时刻——logo在手，物品在社交场合积极使用——提供另外两件无法提供的品牌曝光。三件，三个截然不同的互动情境，一个一致的材质故事。</w:t>
      </w:r>
      <w:commentRangeEnd w:id="21"/>
      <w:r w:rsidR="00957131">
        <w:rPr>
          <w:rStyle w:val="ac"/>
          <w:sz w:val="22"/>
          <w:szCs w:val="22"/>
        </w:rPr>
        <w:commentReference w:id="21"/>
      </w:r>
    </w:p>
    <w:p w14:paraId="75721D87" w14:textId="77777777" w:rsidR="001C74C4" w:rsidRDefault="001C74C4">
      <w:pPr>
        <w:spacing w:after="60"/>
      </w:pPr>
    </w:p>
    <w:p w14:paraId="35E3C957" w14:textId="77777777" w:rsidR="001C74C4" w:rsidRDefault="00000000">
      <w:pPr>
        <w:pStyle w:val="3"/>
      </w:pPr>
      <w:r>
        <w:t>Expert Note 4 — Premium Tier Packaging: Soft-Touch Lamination</w:t>
      </w:r>
    </w:p>
    <w:p w14:paraId="7EAFEDD6" w14:textId="77777777" w:rsidR="001C74C4" w:rsidRDefault="00000000">
      <w:pPr>
        <w:spacing w:before="80" w:after="40"/>
      </w:pPr>
      <w:r>
        <w:rPr>
          <w:rFonts w:eastAsia="Arial"/>
          <w:b/>
          <w:bCs/>
        </w:rPr>
        <w:t>EN：</w:t>
      </w:r>
    </w:p>
    <w:p w14:paraId="3E4425C6" w14:textId="77777777" w:rsidR="001C74C4" w:rsidRDefault="00000000">
      <w:pPr>
        <w:spacing w:after="120"/>
      </w:pPr>
      <w:r>
        <w:rPr>
          <w:rFonts w:eastAsia="Arial"/>
        </w:rPr>
        <w:t>At the $38–50 FOB price point, the packaging should match the product tier. Soft-touch lamination (velvet-feel matte coating) on the magnetic box exterior adds $0.30–0.50/unit but dramatically elevates perceived value. The tactile difference is immediately noticeable — recipients instinctively slow down when handling it, which enhances the unboxing experience.</w:t>
      </w:r>
    </w:p>
    <w:p w14:paraId="576A00A8" w14:textId="77777777" w:rsidR="001C74C4" w:rsidRDefault="00000000">
      <w:pPr>
        <w:spacing w:before="80" w:after="40"/>
      </w:pPr>
      <w:r>
        <w:rPr>
          <w:rFonts w:eastAsia="Arial"/>
          <w:b/>
          <w:bCs/>
        </w:rPr>
        <w:t>中文直译：</w:t>
      </w:r>
    </w:p>
    <w:p w14:paraId="18A8242C" w14:textId="77777777" w:rsidR="001C74C4" w:rsidRDefault="00000000">
      <w:pPr>
        <w:spacing w:after="120"/>
      </w:pPr>
      <w:commentRangeStart w:id="22"/>
      <w:r>
        <w:rPr>
          <w:rFonts w:eastAsia="Arial"/>
        </w:rPr>
        <w:t>在$38-50 FOB价位，包装应匹配产品档次。磁扣盒外部软触感覆膜（天鹅绒感哑面涂层）每件增加$0.30-0.50，但显著提升感知价值。触觉差异立即可察——收礼人本能地放慢拿取速度，增强开箱体验。</w:t>
      </w:r>
      <w:commentRangeEnd w:id="22"/>
      <w:r w:rsidR="00957131">
        <w:rPr>
          <w:rStyle w:val="ac"/>
          <w:sz w:val="22"/>
          <w:szCs w:val="22"/>
        </w:rPr>
        <w:commentReference w:id="22"/>
      </w:r>
    </w:p>
    <w:p w14:paraId="0580581F" w14:textId="77777777" w:rsidR="001C74C4" w:rsidRDefault="001C74C4">
      <w:pPr>
        <w:spacing w:after="60"/>
      </w:pPr>
    </w:p>
    <w:p w14:paraId="27C15037" w14:textId="77777777" w:rsidR="001C74C4" w:rsidRDefault="00000000">
      <w:pPr>
        <w:pStyle w:val="3"/>
      </w:pPr>
      <w:r>
        <w:t>Expert Note 5 — Logo on Premium Box: Combination Technique</w:t>
      </w:r>
    </w:p>
    <w:p w14:paraId="3E2F153D" w14:textId="77777777" w:rsidR="001C74C4" w:rsidRDefault="00000000">
      <w:pPr>
        <w:spacing w:before="80" w:after="40"/>
      </w:pPr>
      <w:r>
        <w:rPr>
          <w:rFonts w:eastAsia="Arial"/>
          <w:b/>
          <w:bCs/>
        </w:rPr>
        <w:t>EN：</w:t>
      </w:r>
    </w:p>
    <w:p w14:paraId="2F4E9509" w14:textId="77777777" w:rsidR="001C74C4" w:rsidRDefault="00000000">
      <w:pPr>
        <w:spacing w:after="120"/>
      </w:pPr>
      <w:r>
        <w:rPr>
          <w:rFonts w:eastAsia="Arial"/>
        </w:rPr>
        <w:t>For maximum impact at this price tier, combine debossing with foil stamping — the logo is pressed into the paper surface AND filled with metallic foil. This creates a 3D tactile mark that catches light from any angle. Copper or rose-gold foil pairs naturally with the brass pen and titanium pieces inside.</w:t>
      </w:r>
    </w:p>
    <w:p w14:paraId="74B845DF" w14:textId="77777777" w:rsidR="001C74C4" w:rsidRDefault="00000000">
      <w:pPr>
        <w:spacing w:before="80" w:after="40"/>
      </w:pPr>
      <w:r>
        <w:rPr>
          <w:rFonts w:eastAsia="Arial"/>
          <w:b/>
          <w:bCs/>
        </w:rPr>
        <w:t>中文直译：</w:t>
      </w:r>
    </w:p>
    <w:p w14:paraId="5C5D606A" w14:textId="77777777" w:rsidR="001C74C4" w:rsidRDefault="00000000">
      <w:pPr>
        <w:spacing w:after="120"/>
      </w:pPr>
      <w:commentRangeStart w:id="23"/>
      <w:r>
        <w:rPr>
          <w:rFonts w:eastAsia="Arial"/>
        </w:rPr>
        <w:t>在这个价位追求最大冲击力，将压凹与烫金结合——logo被压入纸面并填充金属箔。这创造一个从任何角度都能捕捉光线的3D触感标记。铜色或玫瑰金箔与内部黄铜笔和钛材件自然搭配。</w:t>
      </w:r>
      <w:commentRangeEnd w:id="23"/>
      <w:r w:rsidR="00957131">
        <w:rPr>
          <w:rStyle w:val="ac"/>
          <w:sz w:val="22"/>
          <w:szCs w:val="22"/>
        </w:rPr>
        <w:commentReference w:id="23"/>
      </w:r>
    </w:p>
    <w:p w14:paraId="0548ABA3" w14:textId="77777777" w:rsidR="001C74C4" w:rsidRDefault="001C74C4">
      <w:pPr>
        <w:spacing w:after="60"/>
      </w:pPr>
    </w:p>
    <w:p w14:paraId="4FED399F" w14:textId="77777777" w:rsidR="001C74C4" w:rsidRDefault="00000000">
      <w:pPr>
        <w:pStyle w:val="3"/>
      </w:pPr>
      <w:r>
        <w:t>targetBuyer / packaging / 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1C74C4" w14:paraId="236160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C86572" w14:textId="77777777" w:rsidR="001C74C4" w:rsidRDefault="00000000">
            <w:r>
              <w:rPr>
                <w:rFonts w:eastAsia="Arial"/>
                <w:b/>
                <w:bCs/>
                <w:sz w:val="20"/>
                <w:szCs w:val="20"/>
              </w:rPr>
              <w:t>字段</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E8BAB4" w14:textId="77777777" w:rsidR="001C74C4" w:rsidRDefault="00000000">
            <w:r>
              <w:rPr>
                <w:rFonts w:eastAsia="Arial"/>
                <w:b/>
                <w:bCs/>
                <w:sz w:val="20"/>
                <w:szCs w:val="20"/>
              </w:rPr>
              <w:t>EN</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4F61A1" w14:textId="77777777" w:rsidR="001C74C4" w:rsidRDefault="00000000">
            <w:r>
              <w:rPr>
                <w:rFonts w:eastAsia="Arial"/>
                <w:b/>
                <w:bCs/>
                <w:sz w:val="20"/>
                <w:szCs w:val="20"/>
              </w:rPr>
              <w:t>中文</w:t>
            </w:r>
          </w:p>
        </w:tc>
      </w:tr>
      <w:tr w:rsidR="001C74C4" w14:paraId="44BA15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8BC98" w14:textId="77777777" w:rsidR="001C74C4" w:rsidRDefault="00000000">
            <w:r>
              <w:rPr>
                <w:rFonts w:eastAsia="Arial"/>
                <w:sz w:val="20"/>
                <w:szCs w:val="20"/>
              </w:rPr>
              <w:t>targetBuyer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03C2" w14:textId="77777777" w:rsidR="001C74C4" w:rsidRDefault="00000000">
            <w:r>
              <w:rPr>
                <w:rFonts w:eastAsia="Arial"/>
                <w:sz w:val="20"/>
                <w:szCs w:val="20"/>
              </w:rPr>
              <w:t>Executive gifting, finance sector, premium client retention gifts, high-value HR onboarding programs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522EF" w14:textId="77777777" w:rsidR="001C74C4" w:rsidRDefault="00000000">
            <w:r>
              <w:rPr>
                <w:rFonts w:eastAsia="Arial"/>
                <w:sz w:val="20"/>
                <w:szCs w:val="20"/>
              </w:rPr>
              <w:t>高管礼品、金融行业、高档客户留存礼品、高价值HR入职项目</w:t>
            </w:r>
          </w:p>
        </w:tc>
      </w:tr>
      <w:tr w:rsidR="001C74C4" w14:paraId="4B9CF5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B6247" w14:textId="77777777" w:rsidR="001C74C4" w:rsidRDefault="00000000">
            <w:r>
              <w:rPr>
                <w:rFonts w:eastAsia="Arial"/>
                <w:sz w:val="20"/>
                <w:szCs w:val="20"/>
              </w:rPr>
              <w:t>packaging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61383" w14:textId="77777777" w:rsidR="001C74C4" w:rsidRDefault="00000000">
            <w:r>
              <w:rPr>
                <w:rFonts w:eastAsia="Arial"/>
                <w:sz w:val="20"/>
                <w:szCs w:val="20"/>
              </w:rPr>
              <w:t>Corrugated Packaging Box + EVA Foam Insert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5AA3" w14:textId="77777777" w:rsidR="001C74C4" w:rsidRDefault="00000000">
            <w:r>
              <w:rPr>
                <w:rFonts w:eastAsia="Arial"/>
                <w:sz w:val="20"/>
                <w:szCs w:val="20"/>
              </w:rPr>
              <w:t>瓦楞包装盒 + EVA泡沫内衬</w:t>
            </w:r>
          </w:p>
        </w:tc>
      </w:tr>
      <w:tr w:rsidR="001C74C4" w14:paraId="1D23AE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069C" w14:textId="77777777" w:rsidR="001C74C4" w:rsidRDefault="00000000">
            <w:r>
              <w:rPr>
                <w:rFonts w:eastAsia="Arial"/>
                <w:sz w:val="20"/>
                <w:szCs w:val="20"/>
              </w:rPr>
              <w:t>cta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82A9" w14:textId="77777777" w:rsidR="001C74C4" w:rsidRDefault="00000000">
            <w:r>
              <w:rPr>
                <w:rFonts w:eastAsia="Arial"/>
                <w:sz w:val="20"/>
                <w:szCs w:val="20"/>
              </w:rPr>
              <w:t>The set for the professional who packs intentionally.</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E6E21" w14:textId="77777777" w:rsidR="001C74C4" w:rsidRDefault="00000000">
            <w:r>
              <w:rPr>
                <w:rFonts w:eastAsia="Arial"/>
                <w:sz w:val="20"/>
                <w:szCs w:val="20"/>
              </w:rPr>
              <w:t>为刻意选择随身物品的职业人士设计的套件。</w:t>
            </w:r>
          </w:p>
        </w:tc>
      </w:tr>
    </w:tbl>
    <w:p w14:paraId="7CECF4EC" w14:textId="77777777" w:rsidR="001C74C4" w:rsidRDefault="00000000">
      <w:r>
        <w:br w:type="page"/>
      </w:r>
    </w:p>
    <w:p w14:paraId="297CF26E" w14:textId="77777777" w:rsidR="001C74C4" w:rsidRDefault="00000000">
      <w:pPr>
        <w:pStyle w:val="2"/>
      </w:pPr>
      <w:r>
        <w:lastRenderedPageBreak/>
        <w:t>WGS-006 — The First Day | FOB $25–38</w:t>
      </w:r>
    </w:p>
    <w:p w14:paraId="396D20A1" w14:textId="77777777" w:rsidR="001C74C4" w:rsidRDefault="00000000">
      <w:pPr>
        <w:spacing w:after="160"/>
      </w:pPr>
      <w:r>
        <w:rPr>
          <w:rFonts w:eastAsia="Arial"/>
          <w:color w:val="666666"/>
          <w:sz w:val="20"/>
          <w:szCs w:val="20"/>
        </w:rPr>
        <w:t>组件：WP-301 RFID Badge Holder + WP-104 6-in-1 Tool Pen + WP-202 Aluminum Pen Holder</w:t>
      </w:r>
    </w:p>
    <w:p w14:paraId="2A89A2F2" w14:textId="77777777" w:rsidR="001C74C4" w:rsidRDefault="00000000">
      <w:pPr>
        <w:pStyle w:val="3"/>
      </w:pPr>
      <w:r>
        <w:t>Tagline</w:t>
      </w:r>
    </w:p>
    <w:p w14:paraId="7D3CEB50" w14:textId="77777777" w:rsidR="001C74C4" w:rsidRDefault="00000000">
      <w:pPr>
        <w:spacing w:before="80" w:after="40"/>
      </w:pPr>
      <w:r>
        <w:rPr>
          <w:rFonts w:eastAsia="Arial"/>
          <w:b/>
          <w:bCs/>
        </w:rPr>
        <w:t>EN：</w:t>
      </w:r>
    </w:p>
    <w:p w14:paraId="251C4E41" w14:textId="77777777" w:rsidR="001C74C4" w:rsidRDefault="00000000">
      <w:pPr>
        <w:spacing w:after="120"/>
      </w:pPr>
      <w:r>
        <w:rPr>
          <w:rFonts w:eastAsia="Arial"/>
        </w:rPr>
        <w:t>Everything you need. Day one.</w:t>
      </w:r>
    </w:p>
    <w:p w14:paraId="49F2E68F" w14:textId="77777777" w:rsidR="001C74C4" w:rsidRDefault="00000000">
      <w:pPr>
        <w:spacing w:before="80" w:after="40"/>
      </w:pPr>
      <w:r>
        <w:rPr>
          <w:rFonts w:eastAsia="Arial"/>
          <w:b/>
          <w:bCs/>
        </w:rPr>
        <w:t>中文直译：</w:t>
      </w:r>
    </w:p>
    <w:p w14:paraId="0683D8B7" w14:textId="77777777" w:rsidR="001C74C4" w:rsidRDefault="00000000">
      <w:pPr>
        <w:spacing w:after="120"/>
      </w:pPr>
      <w:r>
        <w:rPr>
          <w:rFonts w:eastAsia="Arial"/>
        </w:rPr>
        <w:t>所有你需要的。第一天。</w:t>
      </w:r>
    </w:p>
    <w:p w14:paraId="0B1D9304" w14:textId="77777777" w:rsidR="001C74C4" w:rsidRDefault="001C74C4">
      <w:pPr>
        <w:spacing w:after="60"/>
      </w:pPr>
    </w:p>
    <w:p w14:paraId="089DAC37" w14:textId="77777777" w:rsidR="001C74C4" w:rsidRDefault="00000000">
      <w:pPr>
        <w:pStyle w:val="3"/>
      </w:pPr>
      <w:r>
        <w:t>heroCopy</w:t>
      </w:r>
    </w:p>
    <w:p w14:paraId="23E47075" w14:textId="77777777" w:rsidR="001C74C4" w:rsidRDefault="00000000">
      <w:pPr>
        <w:spacing w:before="80" w:after="40"/>
      </w:pPr>
      <w:r>
        <w:rPr>
          <w:rFonts w:eastAsia="Arial"/>
          <w:b/>
          <w:bCs/>
        </w:rPr>
        <w:t>EN：</w:t>
      </w:r>
    </w:p>
    <w:p w14:paraId="0DBAEE02" w14:textId="77777777" w:rsidR="001C74C4" w:rsidRDefault="00000000">
      <w:pPr>
        <w:spacing w:after="120"/>
      </w:pPr>
      <w:r>
        <w:rPr>
          <w:rFonts w:eastAsia="Arial"/>
        </w:rPr>
        <w:t>The set built around the moment of arrival. Badge holder for access, six-function tool pen for the first meeting, aluminum pen holder for the desk that's now theirs. Three precision metal tools that cover the practical and the professional — laser-engraved with your brand before the first day begins.</w:t>
      </w:r>
    </w:p>
    <w:p w14:paraId="57496A5D" w14:textId="77777777" w:rsidR="001C74C4" w:rsidRDefault="00000000">
      <w:pPr>
        <w:spacing w:before="80" w:after="40"/>
      </w:pPr>
      <w:r>
        <w:rPr>
          <w:rFonts w:eastAsia="Arial"/>
          <w:b/>
          <w:bCs/>
        </w:rPr>
        <w:t>中文直译：</w:t>
      </w:r>
    </w:p>
    <w:p w14:paraId="36824EFF" w14:textId="77777777" w:rsidR="001C74C4" w:rsidRDefault="00000000">
      <w:pPr>
        <w:spacing w:after="120"/>
      </w:pPr>
      <w:r>
        <w:rPr>
          <w:rFonts w:eastAsia="Arial"/>
        </w:rPr>
        <w:t>围绕到达那一刻构建的套件。徽章夹用于门禁，六功能工具笔用于第一次会议，铝制笔架用于现在属于他们的桌子。三件精密金属工具，覆盖实用和专业——在第一天开始前刻上你的品牌。</w:t>
      </w:r>
    </w:p>
    <w:p w14:paraId="401D64FA" w14:textId="77777777" w:rsidR="001C74C4" w:rsidRDefault="001C74C4">
      <w:pPr>
        <w:spacing w:after="60"/>
      </w:pPr>
    </w:p>
    <w:p w14:paraId="42B7AA94" w14:textId="77777777" w:rsidR="001C74C4" w:rsidRDefault="00000000">
      <w:pPr>
        <w:pStyle w:val="3"/>
      </w:pPr>
      <w:r>
        <w:t>Selling Point 1 — Badge Holder as First Touchpoint</w:t>
      </w:r>
    </w:p>
    <w:p w14:paraId="1B17CEDA" w14:textId="77777777" w:rsidR="001C74C4" w:rsidRDefault="00000000">
      <w:pPr>
        <w:spacing w:before="80" w:after="40"/>
      </w:pPr>
      <w:r>
        <w:rPr>
          <w:rFonts w:eastAsia="Arial"/>
          <w:b/>
          <w:bCs/>
        </w:rPr>
        <w:t>EN：</w:t>
      </w:r>
    </w:p>
    <w:p w14:paraId="7B6747ED" w14:textId="77777777" w:rsidR="001C74C4" w:rsidRDefault="00000000">
      <w:pPr>
        <w:spacing w:after="120"/>
      </w:pPr>
      <w:r>
        <w:rPr>
          <w:rFonts w:eastAsia="Arial"/>
        </w:rPr>
        <w:t>The RFID-blocking aluminum badge holder is the first branded object a new hire touches. It handles daily access from the moment they arrive, and the laser-engraved logo stays visible every time they swipe in.</w:t>
      </w:r>
    </w:p>
    <w:p w14:paraId="443F3AEB" w14:textId="77777777" w:rsidR="001C74C4" w:rsidRDefault="00000000">
      <w:pPr>
        <w:spacing w:before="80" w:after="40"/>
      </w:pPr>
      <w:r>
        <w:rPr>
          <w:rFonts w:eastAsia="Arial"/>
          <w:b/>
          <w:bCs/>
        </w:rPr>
        <w:t>中文直译：</w:t>
      </w:r>
    </w:p>
    <w:p w14:paraId="48C431E5" w14:textId="77777777" w:rsidR="001C74C4" w:rsidRDefault="00000000">
      <w:pPr>
        <w:spacing w:after="120"/>
      </w:pPr>
      <w:r>
        <w:rPr>
          <w:rFonts w:eastAsia="Arial"/>
        </w:rPr>
        <w:t>RFID屏蔽铝制徽章夹是新员工接触的第一件品牌物品。从他们到达的那一刻起处理日常门禁，激光刻字logo在每次刷卡时保持可见。</w:t>
      </w:r>
    </w:p>
    <w:p w14:paraId="29BB06F1" w14:textId="77777777" w:rsidR="001C74C4" w:rsidRDefault="001C74C4">
      <w:pPr>
        <w:spacing w:after="60"/>
      </w:pPr>
    </w:p>
    <w:p w14:paraId="070622D9" w14:textId="77777777" w:rsidR="001C74C4" w:rsidRDefault="00000000">
      <w:pPr>
        <w:pStyle w:val="3"/>
      </w:pPr>
      <w:r>
        <w:t>Selling Point 2 — 6-in-1 Pen — Proportional Value, Practical Utility</w:t>
      </w:r>
    </w:p>
    <w:p w14:paraId="11738366" w14:textId="77777777" w:rsidR="001C74C4" w:rsidRDefault="00000000">
      <w:pPr>
        <w:spacing w:before="80" w:after="40"/>
      </w:pPr>
      <w:r>
        <w:rPr>
          <w:rFonts w:eastAsia="Arial"/>
          <w:b/>
          <w:bCs/>
        </w:rPr>
        <w:t>EN：</w:t>
      </w:r>
    </w:p>
    <w:p w14:paraId="1784AC1C" w14:textId="77777777" w:rsidR="001C74C4" w:rsidRDefault="00000000">
      <w:pPr>
        <w:spacing w:after="120"/>
      </w:pPr>
      <w:r>
        <w:rPr>
          <w:rFonts w:eastAsia="Arial"/>
        </w:rPr>
        <w:t>Ballpoint, LED, stylus, ruler, screwdriver, spirit level: six functions in a single metal body. A gift that keeps revealing new utility — and keeps the brand in hand each time.</w:t>
      </w:r>
    </w:p>
    <w:p w14:paraId="57CB6FA8" w14:textId="77777777" w:rsidR="001C74C4" w:rsidRDefault="00000000">
      <w:pPr>
        <w:spacing w:before="80" w:after="40"/>
      </w:pPr>
      <w:r>
        <w:rPr>
          <w:rFonts w:eastAsia="Arial"/>
          <w:b/>
          <w:bCs/>
        </w:rPr>
        <w:t>中文直译：</w:t>
      </w:r>
    </w:p>
    <w:p w14:paraId="328776CB" w14:textId="77777777" w:rsidR="001C74C4" w:rsidRDefault="00000000">
      <w:pPr>
        <w:spacing w:after="120"/>
      </w:pPr>
      <w:r>
        <w:rPr>
          <w:rFonts w:eastAsia="Arial"/>
        </w:rPr>
        <w:t>圆珠笔、LED灯、触控笔、尺子、螺丝刀、水平仪：一个金属体六种功能。一件不断揭示新实用性的礼品——每次都将品牌握在手中。</w:t>
      </w:r>
    </w:p>
    <w:p w14:paraId="11E51FC4" w14:textId="77777777" w:rsidR="001C74C4" w:rsidRDefault="001C74C4">
      <w:pPr>
        <w:spacing w:after="60"/>
      </w:pPr>
    </w:p>
    <w:p w14:paraId="1E0069C3" w14:textId="77777777" w:rsidR="001C74C4" w:rsidRDefault="00000000">
      <w:pPr>
        <w:pStyle w:val="3"/>
      </w:pPr>
      <w:r>
        <w:t>Selling Point 3 — All-Aluminium, One Finish</w:t>
      </w:r>
    </w:p>
    <w:p w14:paraId="10E6233A" w14:textId="77777777" w:rsidR="001C74C4" w:rsidRDefault="00000000">
      <w:pPr>
        <w:spacing w:before="80" w:after="40"/>
      </w:pPr>
      <w:r>
        <w:rPr>
          <w:rFonts w:eastAsia="Arial"/>
          <w:b/>
          <w:bCs/>
        </w:rPr>
        <w:t>EN：</w:t>
      </w:r>
    </w:p>
    <w:p w14:paraId="67E22330" w14:textId="77777777" w:rsidR="001C74C4" w:rsidRDefault="00000000">
      <w:pPr>
        <w:spacing w:after="120"/>
      </w:pPr>
      <w:r>
        <w:rPr>
          <w:rFonts w:eastAsia="Arial"/>
        </w:rPr>
        <w:t xml:space="preserve">Badge holder, pen, and pen stand — all anodised aluminium. The material consistency across three functionally different objects is the kind of detail that reads as intentional without </w:t>
      </w:r>
      <w:r>
        <w:rPr>
          <w:rFonts w:eastAsia="Arial"/>
        </w:rPr>
        <w:lastRenderedPageBreak/>
        <w:t>needing to be explained.</w:t>
      </w:r>
    </w:p>
    <w:p w14:paraId="696CCE56" w14:textId="77777777" w:rsidR="001C74C4" w:rsidRDefault="00000000">
      <w:pPr>
        <w:spacing w:before="80" w:after="40"/>
      </w:pPr>
      <w:r>
        <w:rPr>
          <w:rFonts w:eastAsia="Arial"/>
          <w:b/>
          <w:bCs/>
        </w:rPr>
        <w:t>中文直译：</w:t>
      </w:r>
    </w:p>
    <w:p w14:paraId="0E34BAA6" w14:textId="77777777" w:rsidR="001C74C4" w:rsidRDefault="00000000">
      <w:pPr>
        <w:spacing w:after="120"/>
      </w:pPr>
      <w:r>
        <w:rPr>
          <w:rFonts w:eastAsia="Arial"/>
        </w:rPr>
        <w:t>徽章夹、笔和笔架——全部阳极氧化铝。三件功能截然不同的物品之间的材质一致性</w:t>
      </w:r>
      <w:commentRangeStart w:id="24"/>
      <w:r>
        <w:rPr>
          <w:rFonts w:eastAsia="Arial"/>
        </w:rPr>
        <w:t>，是那种无需解释就能读出是刻意为之的细节。</w:t>
      </w:r>
      <w:commentRangeEnd w:id="24"/>
      <w:r w:rsidR="00957131">
        <w:rPr>
          <w:rStyle w:val="ac"/>
          <w:sz w:val="22"/>
          <w:szCs w:val="22"/>
        </w:rPr>
        <w:commentReference w:id="24"/>
      </w:r>
    </w:p>
    <w:p w14:paraId="17E91A05" w14:textId="77777777" w:rsidR="001C74C4" w:rsidRDefault="001C74C4">
      <w:pPr>
        <w:spacing w:after="60"/>
      </w:pPr>
    </w:p>
    <w:p w14:paraId="6497EFA1" w14:textId="77777777" w:rsidR="001C74C4" w:rsidRDefault="00000000">
      <w:pPr>
        <w:pStyle w:val="3"/>
      </w:pPr>
      <w:r>
        <w:t>Expert Note 1 — The badge holder as a strategic choice</w:t>
      </w:r>
    </w:p>
    <w:p w14:paraId="33D0EE12" w14:textId="77777777" w:rsidR="001C74C4" w:rsidRDefault="00000000">
      <w:pPr>
        <w:spacing w:before="80" w:after="40"/>
      </w:pPr>
      <w:r>
        <w:rPr>
          <w:rFonts w:eastAsia="Arial"/>
          <w:b/>
          <w:bCs/>
        </w:rPr>
        <w:t>EN：</w:t>
      </w:r>
    </w:p>
    <w:p w14:paraId="714A08AB" w14:textId="77777777" w:rsidR="001C74C4" w:rsidRDefault="00000000">
      <w:pPr>
        <w:spacing w:after="120"/>
      </w:pPr>
      <w:r>
        <w:rPr>
          <w:rFonts w:eastAsia="Arial"/>
        </w:rPr>
        <w:t>The badge holder is the highest-frequency branded object a new employee touches — multiple times each working day, from day one. An aluminium badge holder with a laser-engraved logo delivers brand exposure at every door, every lift, and every access point. Most onboarding kits lead with a notebook. This set leads with the object the employee will hold every day for as long as they work there.</w:t>
      </w:r>
    </w:p>
    <w:p w14:paraId="403B8A0C" w14:textId="77777777" w:rsidR="001C74C4" w:rsidRDefault="00000000">
      <w:pPr>
        <w:spacing w:before="80" w:after="40"/>
      </w:pPr>
      <w:r>
        <w:rPr>
          <w:rFonts w:eastAsia="Arial"/>
          <w:b/>
          <w:bCs/>
        </w:rPr>
        <w:t>中文直译：</w:t>
      </w:r>
    </w:p>
    <w:p w14:paraId="472BC700" w14:textId="77777777" w:rsidR="001C74C4" w:rsidRDefault="00000000">
      <w:pPr>
        <w:spacing w:after="120"/>
      </w:pPr>
      <w:r>
        <w:rPr>
          <w:rFonts w:eastAsia="Arial"/>
        </w:rPr>
        <w:t>徽章夹是新员工接触频率最高的品牌物品——从第一天起每个工作日多次。带激光刻字logo的铝制徽章夹在每扇门、每部电梯、每个门禁点提供品牌曝光。大多数入职套件以笔记本领头。这套以员工工作期间每天握持的物品领头。</w:t>
      </w:r>
    </w:p>
    <w:p w14:paraId="757E2044" w14:textId="77777777" w:rsidR="001C74C4" w:rsidRDefault="001C74C4">
      <w:pPr>
        <w:spacing w:after="60"/>
      </w:pPr>
    </w:p>
    <w:p w14:paraId="02A8C5AC" w14:textId="77777777" w:rsidR="001C74C4" w:rsidRDefault="00000000">
      <w:pPr>
        <w:pStyle w:val="3"/>
      </w:pPr>
      <w:r>
        <w:t>Expert Note 2 — Why a 6-function pen for week one</w:t>
      </w:r>
    </w:p>
    <w:p w14:paraId="1FB3F96E" w14:textId="77777777" w:rsidR="001C74C4" w:rsidRDefault="00000000">
      <w:pPr>
        <w:spacing w:before="80" w:after="40"/>
      </w:pPr>
      <w:r>
        <w:rPr>
          <w:rFonts w:eastAsia="Arial"/>
          <w:b/>
          <w:bCs/>
        </w:rPr>
        <w:t>EN：</w:t>
      </w:r>
    </w:p>
    <w:p w14:paraId="5674AF4D" w14:textId="77777777" w:rsidR="001C74C4" w:rsidRDefault="00000000">
      <w:pPr>
        <w:spacing w:after="120"/>
      </w:pPr>
      <w:r>
        <w:rPr>
          <w:rFonts w:eastAsia="Arial"/>
        </w:rPr>
        <w:t>The first week at a new role involves assembling equipment, adjusting furniture, taking notes across different environments, and navigating unfamiliar technology. A pen with a built-in LED, stylus, ruler, and screwdrivers is immediately relevant — not a desk ornament. By the end of week one, most recipients have used at least three of the six functions. That is when the brand mark on the pen starts doing real work.</w:t>
      </w:r>
    </w:p>
    <w:p w14:paraId="5576129C" w14:textId="77777777" w:rsidR="001C74C4" w:rsidRDefault="00000000">
      <w:pPr>
        <w:spacing w:before="80" w:after="40"/>
      </w:pPr>
      <w:r>
        <w:rPr>
          <w:rFonts w:eastAsia="Arial"/>
          <w:b/>
          <w:bCs/>
        </w:rPr>
        <w:t>中文直译：</w:t>
      </w:r>
    </w:p>
    <w:p w14:paraId="2DB4CB42" w14:textId="77777777" w:rsidR="001C74C4" w:rsidRDefault="00000000">
      <w:pPr>
        <w:spacing w:after="120"/>
      </w:pPr>
      <w:commentRangeStart w:id="25"/>
      <w:r>
        <w:rPr>
          <w:rFonts w:eastAsia="Arial"/>
        </w:rPr>
        <w:t>新职位的第一周涉及组装设备、调整家具、在不同环境中记笔记、以及导航陌生技术。带内置LED、触控笔、尺子和螺丝刀的笔立即相关——不是桌面摆件。第一周结束时，大多数收礼人已使用六种功能中的至少三种。那时笔上的品牌标记开始发挥真正作用。</w:t>
      </w:r>
      <w:commentRangeEnd w:id="25"/>
      <w:r w:rsidR="00957131">
        <w:rPr>
          <w:rStyle w:val="ac"/>
          <w:sz w:val="22"/>
          <w:szCs w:val="22"/>
        </w:rPr>
        <w:commentReference w:id="25"/>
      </w:r>
    </w:p>
    <w:p w14:paraId="0BE65BA0" w14:textId="77777777" w:rsidR="001C74C4" w:rsidRDefault="001C74C4">
      <w:pPr>
        <w:spacing w:after="60"/>
      </w:pPr>
    </w:p>
    <w:p w14:paraId="1F55C8E4" w14:textId="77777777" w:rsidR="001C74C4" w:rsidRDefault="00000000">
      <w:pPr>
        <w:pStyle w:val="3"/>
      </w:pPr>
      <w:r>
        <w:t>Expert Note 3 — Onboarding Box: Branded Inside and Out</w:t>
      </w:r>
    </w:p>
    <w:p w14:paraId="39089C69" w14:textId="77777777" w:rsidR="001C74C4" w:rsidRDefault="00000000">
      <w:pPr>
        <w:spacing w:before="80" w:after="40"/>
      </w:pPr>
      <w:r>
        <w:rPr>
          <w:rFonts w:eastAsia="Arial"/>
          <w:b/>
          <w:bCs/>
        </w:rPr>
        <w:t>EN：</w:t>
      </w:r>
    </w:p>
    <w:p w14:paraId="1A6529DC" w14:textId="77777777" w:rsidR="001C74C4" w:rsidRDefault="00000000">
      <w:pPr>
        <w:spacing w:after="120"/>
      </w:pPr>
      <w:r>
        <w:rPr>
          <w:rFonts w:eastAsia="Arial"/>
        </w:rPr>
        <w:t>For HR onboarding kits, the box interior matters as much as the exterior. A custom-printed interior liner (full-color digital print on the inside of the lid) can carry a welcome message, QR code to the employee portal, or brand values statement. This adds $0.50–1.00/unit but transforms a product box into a brand touchpoint.</w:t>
      </w:r>
    </w:p>
    <w:p w14:paraId="36039BDD" w14:textId="77777777" w:rsidR="001C74C4" w:rsidRDefault="00000000">
      <w:pPr>
        <w:spacing w:before="80" w:after="40"/>
      </w:pPr>
      <w:r>
        <w:rPr>
          <w:rFonts w:eastAsia="Arial"/>
          <w:b/>
          <w:bCs/>
        </w:rPr>
        <w:t>中文直译：</w:t>
      </w:r>
    </w:p>
    <w:p w14:paraId="437F36F1" w14:textId="77777777" w:rsidR="001C74C4" w:rsidRDefault="00000000">
      <w:pPr>
        <w:spacing w:after="120"/>
      </w:pPr>
      <w:commentRangeStart w:id="26"/>
      <w:r>
        <w:rPr>
          <w:rFonts w:eastAsia="Arial"/>
        </w:rPr>
        <w:t>对于HR入职套件，盒子内部与外部同样重要。定制印刷内衬（盖内侧全彩数字印刷）可携带欢迎信息、员工门户二维码或品牌价值声明。这每件增加$0.50-1.00，但将产品盒转变为品牌触点。</w:t>
      </w:r>
      <w:commentRangeEnd w:id="26"/>
      <w:r w:rsidR="00957131">
        <w:rPr>
          <w:rStyle w:val="ac"/>
          <w:sz w:val="22"/>
          <w:szCs w:val="22"/>
        </w:rPr>
        <w:commentReference w:id="26"/>
      </w:r>
    </w:p>
    <w:p w14:paraId="026B843C" w14:textId="77777777" w:rsidR="001C74C4" w:rsidRDefault="001C74C4">
      <w:pPr>
        <w:spacing w:after="60"/>
      </w:pPr>
    </w:p>
    <w:p w14:paraId="71BCAC9D" w14:textId="77777777" w:rsidR="001C74C4" w:rsidRDefault="00000000">
      <w:pPr>
        <w:pStyle w:val="3"/>
      </w:pPr>
      <w:r>
        <w:t>Expert Note 4 — Logo on Magnetic Box: Laser-Engraved Aluminum Plate</w:t>
      </w:r>
    </w:p>
    <w:p w14:paraId="6E36F36D" w14:textId="77777777" w:rsidR="001C74C4" w:rsidRDefault="00000000">
      <w:pPr>
        <w:spacing w:before="80" w:after="40"/>
      </w:pPr>
      <w:r>
        <w:rPr>
          <w:rFonts w:eastAsia="Arial"/>
          <w:b/>
          <w:bCs/>
        </w:rPr>
        <w:t>EN：</w:t>
      </w:r>
    </w:p>
    <w:p w14:paraId="4D259F32" w14:textId="77777777" w:rsidR="001C74C4" w:rsidRDefault="00000000">
      <w:pPr>
        <w:spacing w:after="120"/>
      </w:pPr>
      <w:r>
        <w:rPr>
          <w:rFonts w:eastAsia="Arial"/>
        </w:rPr>
        <w:lastRenderedPageBreak/>
        <w:t>For a cohesive all-aluminum aesthetic matching the products inside, a small laser-engraved aluminum nameplate can be adhered to the box lid. This creates a metal-on-paper contrast that immediately signals precision hardware inside. Cost: $0.80–1.20/unit including plate + adhesive.</w:t>
      </w:r>
    </w:p>
    <w:p w14:paraId="37593215" w14:textId="77777777" w:rsidR="001C74C4" w:rsidRDefault="00000000">
      <w:pPr>
        <w:spacing w:before="80" w:after="40"/>
      </w:pPr>
      <w:r>
        <w:rPr>
          <w:rFonts w:eastAsia="Arial"/>
          <w:b/>
          <w:bCs/>
        </w:rPr>
        <w:t>中文直译：</w:t>
      </w:r>
    </w:p>
    <w:p w14:paraId="73E31F33" w14:textId="77777777" w:rsidR="001C74C4" w:rsidRDefault="00000000">
      <w:pPr>
        <w:spacing w:after="120"/>
      </w:pPr>
      <w:commentRangeStart w:id="27"/>
      <w:r>
        <w:rPr>
          <w:rFonts w:eastAsia="Arial"/>
        </w:rPr>
        <w:t>为与内部产品匹配的全铝美学一致性，可在盒盖粘贴小型激光刻字铝铭牌。这创造一种立即传达"内有精密硬件"的金属对纸张的对比。成本：含铭牌+粘合剂每件$0.80-1.20。</w:t>
      </w:r>
      <w:commentRangeEnd w:id="27"/>
      <w:r w:rsidR="00957131">
        <w:rPr>
          <w:rStyle w:val="ac"/>
          <w:sz w:val="22"/>
          <w:szCs w:val="22"/>
        </w:rPr>
        <w:commentReference w:id="27"/>
      </w:r>
    </w:p>
    <w:p w14:paraId="6B30E3FB" w14:textId="77777777" w:rsidR="001C74C4" w:rsidRDefault="001C74C4">
      <w:pPr>
        <w:spacing w:after="60"/>
      </w:pPr>
    </w:p>
    <w:p w14:paraId="4DA70925" w14:textId="77777777" w:rsidR="001C74C4" w:rsidRDefault="00000000">
      <w:pPr>
        <w:pStyle w:val="3"/>
      </w:pPr>
      <w:r>
        <w:t>Expert Note 5 — Alternative: Desk Tray Box (Reusable)</w:t>
      </w:r>
    </w:p>
    <w:p w14:paraId="1C16BF1D" w14:textId="77777777" w:rsidR="001C74C4" w:rsidRDefault="00000000">
      <w:pPr>
        <w:spacing w:before="80" w:after="40"/>
      </w:pPr>
      <w:r>
        <w:rPr>
          <w:rFonts w:eastAsia="Arial"/>
          <w:b/>
          <w:bCs/>
        </w:rPr>
        <w:t>EN：</w:t>
      </w:r>
    </w:p>
    <w:p w14:paraId="2FAE79E0" w14:textId="77777777" w:rsidR="001C74C4" w:rsidRDefault="00000000">
      <w:pPr>
        <w:spacing w:after="120"/>
      </w:pPr>
      <w:r>
        <w:rPr>
          <w:rFonts w:eastAsia="Arial"/>
        </w:rPr>
        <w:t>For onboarding kits, a box that converts into a desk tray after unboxing ($2–4/unit premium) keeps the brand visible on the recipient's desk long after the products have been taken out. The box base becomes a pen tray or card holder, with the brand logo on the interior bottom — packaging that stays on the desk rather than going in the bin.</w:t>
      </w:r>
    </w:p>
    <w:p w14:paraId="53866502" w14:textId="77777777" w:rsidR="001C74C4" w:rsidRDefault="00000000">
      <w:pPr>
        <w:spacing w:before="80" w:after="40"/>
      </w:pPr>
      <w:r>
        <w:rPr>
          <w:rFonts w:eastAsia="Arial"/>
          <w:b/>
          <w:bCs/>
        </w:rPr>
        <w:t>中文直译：</w:t>
      </w:r>
    </w:p>
    <w:p w14:paraId="65DDE760" w14:textId="77777777" w:rsidR="001C74C4" w:rsidRDefault="00000000">
      <w:pPr>
        <w:spacing w:after="120"/>
      </w:pPr>
      <w:commentRangeStart w:id="28"/>
      <w:r>
        <w:rPr>
          <w:rFonts w:eastAsia="Arial"/>
        </w:rPr>
        <w:t>对于入职套件，开箱后转变为桌面托盘的盒子（溢价$2-4/件）在产品取出很久后仍让品牌在收礼人桌面保持可见。盒底成为笔托或名片架，品牌logo在内底——留在桌面而非进垃圾桶的包装。</w:t>
      </w:r>
      <w:commentRangeEnd w:id="28"/>
      <w:r w:rsidR="00957131">
        <w:rPr>
          <w:rStyle w:val="ac"/>
          <w:sz w:val="22"/>
          <w:szCs w:val="22"/>
        </w:rPr>
        <w:commentReference w:id="28"/>
      </w:r>
    </w:p>
    <w:p w14:paraId="0D022C10" w14:textId="77777777" w:rsidR="001C74C4" w:rsidRDefault="001C74C4">
      <w:pPr>
        <w:spacing w:after="60"/>
      </w:pPr>
    </w:p>
    <w:p w14:paraId="276121A7" w14:textId="77777777" w:rsidR="001C74C4" w:rsidRDefault="00000000">
      <w:pPr>
        <w:pStyle w:val="3"/>
      </w:pPr>
      <w:r>
        <w:t>targetBuyer / packaging / 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1C74C4" w14:paraId="5A1245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54D437" w14:textId="77777777" w:rsidR="001C74C4" w:rsidRDefault="00000000">
            <w:r>
              <w:rPr>
                <w:rFonts w:eastAsia="Arial"/>
                <w:b/>
                <w:bCs/>
                <w:sz w:val="20"/>
                <w:szCs w:val="20"/>
              </w:rPr>
              <w:t>字段</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5E25EF" w14:textId="77777777" w:rsidR="001C74C4" w:rsidRDefault="00000000">
            <w:r>
              <w:rPr>
                <w:rFonts w:eastAsia="Arial"/>
                <w:b/>
                <w:bCs/>
                <w:sz w:val="20"/>
                <w:szCs w:val="20"/>
              </w:rPr>
              <w:t>EN</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E22781" w14:textId="77777777" w:rsidR="001C74C4" w:rsidRDefault="00000000">
            <w:r>
              <w:rPr>
                <w:rFonts w:eastAsia="Arial"/>
                <w:b/>
                <w:bCs/>
                <w:sz w:val="20"/>
                <w:szCs w:val="20"/>
              </w:rPr>
              <w:t>中文</w:t>
            </w:r>
          </w:p>
        </w:tc>
      </w:tr>
      <w:tr w:rsidR="001C74C4" w14:paraId="2CA9B4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42214" w14:textId="77777777" w:rsidR="001C74C4" w:rsidRDefault="00000000">
            <w:r>
              <w:rPr>
                <w:rFonts w:eastAsia="Arial"/>
                <w:sz w:val="20"/>
                <w:szCs w:val="20"/>
              </w:rPr>
              <w:t>targetBuyer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15F5" w14:textId="77777777" w:rsidR="001C74C4" w:rsidRDefault="00000000">
            <w:r>
              <w:rPr>
                <w:rFonts w:eastAsia="Arial"/>
                <w:sz w:val="20"/>
                <w:szCs w:val="20"/>
              </w:rPr>
              <w:t>Enterprise HR onboarding teams, tech company new hire welcome kits, co-working space membership gifts, trade show badge + welcome pack combos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336C9" w14:textId="77777777" w:rsidR="001C74C4" w:rsidRDefault="00000000">
            <w:r>
              <w:rPr>
                <w:rFonts w:eastAsia="Arial"/>
                <w:sz w:val="20"/>
                <w:szCs w:val="20"/>
              </w:rPr>
              <w:t>企业HR入职团队、科技公司新员工欢迎套件、联合办公空间会员礼品、展会徽章+欢迎包组合</w:t>
            </w:r>
          </w:p>
        </w:tc>
      </w:tr>
      <w:tr w:rsidR="001C74C4" w14:paraId="0368F9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7441" w14:textId="77777777" w:rsidR="001C74C4" w:rsidRDefault="00000000">
            <w:r>
              <w:rPr>
                <w:rFonts w:eastAsia="Arial"/>
                <w:sz w:val="20"/>
                <w:szCs w:val="20"/>
              </w:rPr>
              <w:t>packaging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2A233" w14:textId="77777777" w:rsidR="001C74C4" w:rsidRDefault="00000000">
            <w:r>
              <w:rPr>
                <w:rFonts w:eastAsia="Arial"/>
                <w:sz w:val="20"/>
                <w:szCs w:val="20"/>
              </w:rPr>
              <w:t>Corrugated Packaging Box + EVA Foam Insert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6E64" w14:textId="77777777" w:rsidR="001C74C4" w:rsidRDefault="00000000">
            <w:r>
              <w:rPr>
                <w:rFonts w:eastAsia="Arial"/>
                <w:sz w:val="20"/>
                <w:szCs w:val="20"/>
              </w:rPr>
              <w:t>瓦楞包装盒 + EVA泡沫内衬</w:t>
            </w:r>
          </w:p>
        </w:tc>
      </w:tr>
      <w:tr w:rsidR="001C74C4" w14:paraId="0475CA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6D07A" w14:textId="77777777" w:rsidR="001C74C4" w:rsidRDefault="00000000">
            <w:r>
              <w:rPr>
                <w:rFonts w:eastAsia="Arial"/>
                <w:sz w:val="20"/>
                <w:szCs w:val="20"/>
              </w:rPr>
              <w:t>cta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8CACF" w14:textId="77777777" w:rsidR="001C74C4" w:rsidRDefault="00000000">
            <w:r>
              <w:rPr>
                <w:rFonts w:eastAsia="Arial"/>
                <w:sz w:val="20"/>
                <w:szCs w:val="20"/>
              </w:rPr>
              <w:t>Turn day one into a brand moment.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5604" w14:textId="77777777" w:rsidR="001C74C4" w:rsidRDefault="00000000">
            <w:r>
              <w:rPr>
                <w:rFonts w:eastAsia="Arial"/>
                <w:sz w:val="20"/>
                <w:szCs w:val="20"/>
              </w:rPr>
              <w:t>把第一天变成品牌时刻。</w:t>
            </w:r>
          </w:p>
        </w:tc>
      </w:tr>
    </w:tbl>
    <w:p w14:paraId="35D6D11D" w14:textId="77777777" w:rsidR="001C74C4" w:rsidRDefault="00000000">
      <w:r>
        <w:br w:type="page"/>
      </w:r>
    </w:p>
    <w:p w14:paraId="0D210993" w14:textId="77777777" w:rsidR="001C74C4" w:rsidRDefault="00000000">
      <w:pPr>
        <w:pStyle w:val="2"/>
      </w:pPr>
      <w:r>
        <w:lastRenderedPageBreak/>
        <w:t>WGS-007 — The Thinking Desk | FOB $32–42</w:t>
      </w:r>
    </w:p>
    <w:p w14:paraId="4778FD2E" w14:textId="77777777" w:rsidR="001C74C4" w:rsidRDefault="00000000">
      <w:pPr>
        <w:spacing w:after="160"/>
      </w:pPr>
      <w:r>
        <w:rPr>
          <w:rFonts w:eastAsia="Arial"/>
          <w:color w:val="666666"/>
          <w:sz w:val="20"/>
          <w:szCs w:val="20"/>
        </w:rPr>
        <w:t>组件：WP-105 Artisan Brass Rollerball + WP-206 Brass Spinning Top + WP-407 Stainless Steel Desk Cup</w:t>
      </w:r>
    </w:p>
    <w:p w14:paraId="0795B112" w14:textId="77777777" w:rsidR="001C74C4" w:rsidRDefault="00000000">
      <w:pPr>
        <w:pStyle w:val="3"/>
      </w:pPr>
      <w:r>
        <w:t>Tagline</w:t>
      </w:r>
    </w:p>
    <w:p w14:paraId="14B6AD79" w14:textId="77777777" w:rsidR="001C74C4" w:rsidRDefault="00000000">
      <w:pPr>
        <w:spacing w:before="80" w:after="40"/>
      </w:pPr>
      <w:r>
        <w:rPr>
          <w:rFonts w:eastAsia="Arial"/>
          <w:b/>
          <w:bCs/>
        </w:rPr>
        <w:t>EN：</w:t>
      </w:r>
    </w:p>
    <w:p w14:paraId="3F29BBB2" w14:textId="77777777" w:rsidR="001C74C4" w:rsidRDefault="00000000">
      <w:pPr>
        <w:spacing w:after="120"/>
      </w:pPr>
      <w:r>
        <w:rPr>
          <w:rFonts w:eastAsia="Arial"/>
        </w:rPr>
        <w:t>Three objects for the desk that earns its keep.</w:t>
      </w:r>
    </w:p>
    <w:p w14:paraId="3F12731B" w14:textId="77777777" w:rsidR="001C74C4" w:rsidRDefault="00000000">
      <w:pPr>
        <w:spacing w:before="80" w:after="40"/>
      </w:pPr>
      <w:r>
        <w:rPr>
          <w:rFonts w:eastAsia="Arial"/>
          <w:b/>
          <w:bCs/>
        </w:rPr>
        <w:t>中文直译：</w:t>
      </w:r>
    </w:p>
    <w:p w14:paraId="41D6ABAC" w14:textId="77777777" w:rsidR="001C74C4" w:rsidRDefault="00000000">
      <w:pPr>
        <w:spacing w:after="120"/>
      </w:pPr>
      <w:r>
        <w:rPr>
          <w:rFonts w:eastAsia="Arial"/>
        </w:rPr>
        <w:t>三件物品，为值得保留它们的桌子。</w:t>
      </w:r>
    </w:p>
    <w:p w14:paraId="6384CFA8" w14:textId="77777777" w:rsidR="001C74C4" w:rsidRDefault="001C74C4">
      <w:pPr>
        <w:spacing w:after="60"/>
      </w:pPr>
    </w:p>
    <w:p w14:paraId="791F48A1" w14:textId="77777777" w:rsidR="001C74C4" w:rsidRDefault="00000000">
      <w:pPr>
        <w:pStyle w:val="3"/>
      </w:pPr>
      <w:r>
        <w:t>heroCopy</w:t>
      </w:r>
    </w:p>
    <w:p w14:paraId="40323835" w14:textId="77777777" w:rsidR="001C74C4" w:rsidRDefault="00000000">
      <w:pPr>
        <w:spacing w:before="80" w:after="40"/>
      </w:pPr>
      <w:r>
        <w:rPr>
          <w:rFonts w:eastAsia="Arial"/>
          <w:b/>
          <w:bCs/>
        </w:rPr>
        <w:t>EN：</w:t>
      </w:r>
    </w:p>
    <w:p w14:paraId="61A31C7F" w14:textId="77777777" w:rsidR="001C74C4" w:rsidRDefault="00000000">
      <w:pPr>
        <w:spacing w:after="120"/>
      </w:pPr>
      <w:r>
        <w:rPr>
          <w:rFonts w:eastAsia="Arial"/>
        </w:rPr>
        <w:t>Three objects for the desk of someone who works with ideas. A brass rollerball that writes with weight and balance — the pen that doesn't need adjusting mid-sentence. A precision-machined kinetic brass spinning top that spins for minutes and gives the hand something to do while the mind is working. A double-wall stainless steel desk cup that holds a drink without heating the hand or leaving a ring on a document. Two pieces in brushed silver. One in warm brass. The one that moves is the hardest one to explain — and the last one to leave the desk.</w:t>
      </w:r>
    </w:p>
    <w:p w14:paraId="49892CC5" w14:textId="77777777" w:rsidR="001C74C4" w:rsidRDefault="00000000">
      <w:pPr>
        <w:spacing w:before="80" w:after="40"/>
      </w:pPr>
      <w:r>
        <w:rPr>
          <w:rFonts w:eastAsia="Arial"/>
          <w:b/>
          <w:bCs/>
        </w:rPr>
        <w:t>中文直译：</w:t>
      </w:r>
    </w:p>
    <w:p w14:paraId="2E876C57" w14:textId="77777777" w:rsidR="001C74C4" w:rsidRDefault="00000000">
      <w:pPr>
        <w:spacing w:after="120"/>
      </w:pPr>
      <w:r>
        <w:rPr>
          <w:rFonts w:eastAsia="Arial"/>
        </w:rPr>
        <w:t>三件物品，为用思维工作的人的桌子。一支书写有重量感和平衡感的黄铜走珠笔——不需要在写到一半时调整的笔。一只精密加工的动态黄铜陀螺，旋转数分钟，在思维运转时让手有事可做。一只双层不锈钢桌面杯，盛饮品不烫手也不在文件上留下水圈。两件拉丝银色，一件温暖黄铜色。</w:t>
      </w:r>
      <w:commentRangeStart w:id="29"/>
      <w:r>
        <w:rPr>
          <w:rFonts w:eastAsia="Arial"/>
        </w:rPr>
        <w:t>那件会动的是最难解释的——也是最后离开桌面的。</w:t>
      </w:r>
      <w:commentRangeEnd w:id="29"/>
      <w:r w:rsidR="00957131">
        <w:rPr>
          <w:rStyle w:val="ac"/>
          <w:sz w:val="22"/>
          <w:szCs w:val="22"/>
        </w:rPr>
        <w:commentReference w:id="29"/>
      </w:r>
    </w:p>
    <w:p w14:paraId="1C54193A" w14:textId="77777777" w:rsidR="001C74C4" w:rsidRDefault="001C74C4">
      <w:pPr>
        <w:spacing w:after="60"/>
      </w:pPr>
    </w:p>
    <w:p w14:paraId="615894D1" w14:textId="77777777" w:rsidR="001C74C4" w:rsidRDefault="00000000">
      <w:pPr>
        <w:pStyle w:val="3"/>
      </w:pPr>
      <w:r>
        <w:t>Selling Point 1 — Two Silver, One Brass — A Deliberate Accent</w:t>
      </w:r>
    </w:p>
    <w:p w14:paraId="1E521275" w14:textId="77777777" w:rsidR="001C74C4" w:rsidRDefault="00000000">
      <w:pPr>
        <w:spacing w:before="80" w:after="40"/>
      </w:pPr>
      <w:r>
        <w:rPr>
          <w:rFonts w:eastAsia="Arial"/>
          <w:b/>
          <w:bCs/>
        </w:rPr>
        <w:t>EN：</w:t>
      </w:r>
    </w:p>
    <w:p w14:paraId="4D9AE7FF" w14:textId="77777777" w:rsidR="001C74C4" w:rsidRDefault="00000000">
      <w:pPr>
        <w:spacing w:after="120"/>
      </w:pPr>
      <w:r>
        <w:rPr>
          <w:rFonts w:eastAsia="Arial"/>
        </w:rPr>
        <w:t>The brushed silver pen and bare brushed steel cup read as a pair. The brass spinning top is the accent — warmer, heavier, more complex in light. Two materials, one clear logic: precision tools in silver, the tactile object in brass. The contrast reads as considered, not mixed.</w:t>
      </w:r>
    </w:p>
    <w:p w14:paraId="4AC30524" w14:textId="77777777" w:rsidR="001C74C4" w:rsidRDefault="00000000">
      <w:pPr>
        <w:spacing w:before="80" w:after="40"/>
      </w:pPr>
      <w:r>
        <w:rPr>
          <w:rFonts w:eastAsia="Arial"/>
          <w:b/>
          <w:bCs/>
        </w:rPr>
        <w:t>中文直译：</w:t>
      </w:r>
    </w:p>
    <w:p w14:paraId="36A9184F" w14:textId="77777777" w:rsidR="001C74C4" w:rsidRDefault="00000000">
      <w:pPr>
        <w:spacing w:after="120"/>
      </w:pPr>
      <w:r>
        <w:rPr>
          <w:rFonts w:eastAsia="Arial"/>
        </w:rPr>
        <w:t>拉丝银色的笔和裸色拉丝钢杯读起来是一对。黄铜陀螺是点缀——更温暖、更重、在光线下更复杂。两种材质，一个清晰逻辑：银色的精密工具，黄铜的触觉物品。</w:t>
      </w:r>
      <w:commentRangeStart w:id="30"/>
      <w:r>
        <w:rPr>
          <w:rFonts w:eastAsia="Arial"/>
        </w:rPr>
        <w:t>这种对比读起来是经过考虑的，而非随意混搭。</w:t>
      </w:r>
      <w:commentRangeEnd w:id="30"/>
      <w:r w:rsidR="00957131">
        <w:rPr>
          <w:rStyle w:val="ac"/>
          <w:sz w:val="22"/>
          <w:szCs w:val="22"/>
        </w:rPr>
        <w:commentReference w:id="30"/>
      </w:r>
    </w:p>
    <w:p w14:paraId="10166D90" w14:textId="77777777" w:rsidR="001C74C4" w:rsidRDefault="001C74C4">
      <w:pPr>
        <w:spacing w:after="60"/>
      </w:pPr>
    </w:p>
    <w:p w14:paraId="4775DF24" w14:textId="77777777" w:rsidR="001C74C4" w:rsidRDefault="00000000">
      <w:pPr>
        <w:pStyle w:val="3"/>
      </w:pPr>
      <w:r>
        <w:t>Selling Point 2 — The Spinning Top as a Thinking Tool</w:t>
      </w:r>
    </w:p>
    <w:p w14:paraId="0FFE39E7" w14:textId="77777777" w:rsidR="001C74C4" w:rsidRDefault="00000000">
      <w:pPr>
        <w:spacing w:before="80" w:after="40"/>
      </w:pPr>
      <w:r>
        <w:rPr>
          <w:rFonts w:eastAsia="Arial"/>
          <w:b/>
          <w:bCs/>
        </w:rPr>
        <w:t>EN：</w:t>
      </w:r>
    </w:p>
    <w:p w14:paraId="270013E2" w14:textId="77777777" w:rsidR="001C74C4" w:rsidRDefault="00000000">
      <w:pPr>
        <w:spacing w:after="120"/>
      </w:pPr>
      <w:r>
        <w:rPr>
          <w:rFonts w:eastAsia="Arial"/>
        </w:rPr>
        <w:t>The brass spinning top is not a fidget toy — it is a desk object for the kind of distraction that produces ideas. A problem that isn't moving, a call about to be made, a decision still in progress: the top gives the hand something precise to do while the mind keeps going. It is the piece most recipients will show to someone.</w:t>
      </w:r>
    </w:p>
    <w:p w14:paraId="49078B16" w14:textId="77777777" w:rsidR="001C74C4" w:rsidRDefault="00000000">
      <w:pPr>
        <w:spacing w:before="80" w:after="40"/>
      </w:pPr>
      <w:r>
        <w:rPr>
          <w:rFonts w:eastAsia="Arial"/>
          <w:b/>
          <w:bCs/>
        </w:rPr>
        <w:t>中文直译：</w:t>
      </w:r>
    </w:p>
    <w:p w14:paraId="416F977F" w14:textId="77777777" w:rsidR="001C74C4" w:rsidRDefault="00000000">
      <w:pPr>
        <w:spacing w:after="120"/>
      </w:pPr>
      <w:r>
        <w:rPr>
          <w:rFonts w:eastAsia="Arial"/>
        </w:rPr>
        <w:lastRenderedPageBreak/>
        <w:t>黄铜陀螺不是解压玩具——它是为那种能产生想法的分心状态而设的桌面物品。一个停滞的问题、即将拨出的电话、仍在进行中的决策：陀螺让手有精确的事情可做，同时思维继续运转。它是大多数收礼人会展示给别人的那件。</w:t>
      </w:r>
    </w:p>
    <w:p w14:paraId="7113A811" w14:textId="77777777" w:rsidR="001C74C4" w:rsidRDefault="001C74C4">
      <w:pPr>
        <w:spacing w:after="60"/>
      </w:pPr>
    </w:p>
    <w:p w14:paraId="1A239894" w14:textId="77777777" w:rsidR="001C74C4" w:rsidRDefault="00000000">
      <w:pPr>
        <w:pStyle w:val="3"/>
      </w:pPr>
      <w:r>
        <w:t>Selling Point 3 — Three Functions, Zero Overlap</w:t>
      </w:r>
    </w:p>
    <w:p w14:paraId="62A117BE" w14:textId="77777777" w:rsidR="001C74C4" w:rsidRDefault="00000000">
      <w:pPr>
        <w:spacing w:before="80" w:after="40"/>
      </w:pPr>
      <w:r>
        <w:rPr>
          <w:rFonts w:eastAsia="Arial"/>
          <w:b/>
          <w:bCs/>
        </w:rPr>
        <w:t>EN：</w:t>
      </w:r>
    </w:p>
    <w:p w14:paraId="5918B3C8" w14:textId="77777777" w:rsidR="001C74C4" w:rsidRDefault="00000000">
      <w:pPr>
        <w:spacing w:after="120"/>
      </w:pPr>
      <w:r>
        <w:rPr>
          <w:rFonts w:eastAsia="Arial"/>
        </w:rPr>
        <w:t>The pen writes. The cup holds a drink. The top spins. None of the three does what the others do — and all three belong on the same desk. A set without redundancy is a set where every object earns its place every day.</w:t>
      </w:r>
    </w:p>
    <w:p w14:paraId="23B5DEBE" w14:textId="77777777" w:rsidR="001C74C4" w:rsidRDefault="00000000">
      <w:pPr>
        <w:spacing w:before="80" w:after="40"/>
      </w:pPr>
      <w:r>
        <w:rPr>
          <w:rFonts w:eastAsia="Arial"/>
          <w:b/>
          <w:bCs/>
        </w:rPr>
        <w:t>中文直译：</w:t>
      </w:r>
    </w:p>
    <w:p w14:paraId="132EE5C2" w14:textId="77777777" w:rsidR="001C74C4" w:rsidRDefault="00000000">
      <w:pPr>
        <w:spacing w:after="120"/>
      </w:pPr>
      <w:commentRangeStart w:id="31"/>
      <w:r>
        <w:rPr>
          <w:rFonts w:eastAsia="Arial"/>
        </w:rPr>
        <w:t>笔写字。杯子盛饮品。陀螺旋转。三件中没有一件做其他件做的事——三件都属于同一张桌子。没有冗余的套件是每件物品每天都赢得自己位置的套件。</w:t>
      </w:r>
      <w:commentRangeEnd w:id="31"/>
      <w:r w:rsidR="00957131">
        <w:rPr>
          <w:rStyle w:val="ac"/>
          <w:sz w:val="22"/>
          <w:szCs w:val="22"/>
        </w:rPr>
        <w:commentReference w:id="31"/>
      </w:r>
    </w:p>
    <w:p w14:paraId="093108F0" w14:textId="77777777" w:rsidR="001C74C4" w:rsidRDefault="001C74C4">
      <w:pPr>
        <w:spacing w:after="60"/>
      </w:pPr>
    </w:p>
    <w:p w14:paraId="3930A146" w14:textId="77777777" w:rsidR="001C74C4" w:rsidRDefault="00000000">
      <w:pPr>
        <w:pStyle w:val="3"/>
      </w:pPr>
      <w:r>
        <w:t>Expert Note 1 — Magnetic closure box is the baseline at this tier</w:t>
      </w:r>
    </w:p>
    <w:p w14:paraId="19A7DC37" w14:textId="77777777" w:rsidR="001C74C4" w:rsidRDefault="00000000">
      <w:pPr>
        <w:spacing w:before="80" w:after="40"/>
      </w:pPr>
      <w:r>
        <w:rPr>
          <w:rFonts w:eastAsia="Arial"/>
          <w:b/>
          <w:bCs/>
        </w:rPr>
        <w:t>EN：</w:t>
      </w:r>
    </w:p>
    <w:p w14:paraId="57B7DF07" w14:textId="77777777" w:rsidR="001C74C4" w:rsidRDefault="00000000">
      <w:pPr>
        <w:spacing w:after="120"/>
      </w:pPr>
      <w:r>
        <w:rPr>
          <w:rFonts w:eastAsia="Arial"/>
        </w:rPr>
        <w:t>A corrugated box suits lower-tier sets; this set calls for a magnetic closure box with matte or soft-touch lamination as the minimum. The opening itself is part of the gift experience — the pull of the magnets and the resistance of the lid panel give the recipient a moment of tactile quality before anything is removed.</w:t>
      </w:r>
    </w:p>
    <w:p w14:paraId="43F40076" w14:textId="77777777" w:rsidR="001C74C4" w:rsidRDefault="00000000">
      <w:pPr>
        <w:spacing w:before="80" w:after="40"/>
      </w:pPr>
      <w:r>
        <w:rPr>
          <w:rFonts w:eastAsia="Arial"/>
          <w:b/>
          <w:bCs/>
        </w:rPr>
        <w:t>中文直译：</w:t>
      </w:r>
    </w:p>
    <w:p w14:paraId="02C27E72" w14:textId="77777777" w:rsidR="001C74C4" w:rsidRDefault="00000000">
      <w:pPr>
        <w:spacing w:after="120"/>
      </w:pPr>
      <w:commentRangeStart w:id="32"/>
      <w:r>
        <w:rPr>
          <w:rFonts w:eastAsia="Arial"/>
        </w:rPr>
        <w:t>瓦楞盒适合较低档次套件；</w:t>
      </w:r>
      <w:commentRangeEnd w:id="32"/>
      <w:r w:rsidR="00957131">
        <w:rPr>
          <w:rStyle w:val="ac"/>
          <w:rFonts w:eastAsia="Arial"/>
          <w:sz w:val="22"/>
          <w:szCs w:val="22"/>
        </w:rPr>
        <w:commentReference w:id="32"/>
      </w:r>
      <w:r>
        <w:rPr>
          <w:rFonts w:eastAsia="Arial"/>
        </w:rPr>
        <w:t>这套要求磁扣盒加哑面或软触感覆膜作为最低标准。开盒本身是礼品体验的一部分——磁铁的吸力和盖板的阻力在取出任何东西之前给收礼人一个触觉品质的时刻。</w:t>
      </w:r>
    </w:p>
    <w:p w14:paraId="7A798B24" w14:textId="77777777" w:rsidR="001C74C4" w:rsidRDefault="001C74C4">
      <w:pPr>
        <w:spacing w:after="60"/>
      </w:pPr>
    </w:p>
    <w:p w14:paraId="23DBD8F8" w14:textId="77777777" w:rsidR="001C74C4" w:rsidRDefault="00000000">
      <w:pPr>
        <w:pStyle w:val="3"/>
      </w:pPr>
      <w:r>
        <w:t>Expert Note 2 — EVA insert engineering for three different profiles</w:t>
      </w:r>
    </w:p>
    <w:p w14:paraId="441F7A6F" w14:textId="77777777" w:rsidR="001C74C4" w:rsidRDefault="00000000">
      <w:pPr>
        <w:spacing w:before="80" w:after="40"/>
      </w:pPr>
      <w:r>
        <w:rPr>
          <w:rFonts w:eastAsia="Arial"/>
          <w:b/>
          <w:bCs/>
        </w:rPr>
        <w:t>EN：</w:t>
      </w:r>
    </w:p>
    <w:p w14:paraId="06A8D416" w14:textId="77777777" w:rsidR="001C74C4" w:rsidRDefault="00000000">
      <w:pPr>
        <w:spacing w:after="120"/>
      </w:pPr>
      <w:r>
        <w:rPr>
          <w:rFonts w:eastAsia="Arial"/>
        </w:rPr>
        <w:t>The three components have significantly different cross-sections: the cup (82mm diameter, 98mm tall) needs the largest footprint and should stand upright; the pen (140mm x 9mm) lies flat in a dedicated channel; the spinning top requires a circular recess in its own zone to prevent rotation and metal-on-metal contact during transit. EVA density of 38–45 kg/m3 is standard for this application.</w:t>
      </w:r>
    </w:p>
    <w:p w14:paraId="15DD08B7" w14:textId="77777777" w:rsidR="001C74C4" w:rsidRDefault="00000000">
      <w:pPr>
        <w:spacing w:before="80" w:after="40"/>
      </w:pPr>
      <w:r>
        <w:rPr>
          <w:rFonts w:eastAsia="Arial"/>
          <w:b/>
          <w:bCs/>
        </w:rPr>
        <w:t>中文直译：</w:t>
      </w:r>
    </w:p>
    <w:p w14:paraId="5BA41B36" w14:textId="77777777" w:rsidR="001C74C4" w:rsidRDefault="00000000">
      <w:pPr>
        <w:spacing w:after="120"/>
      </w:pPr>
      <w:r>
        <w:rPr>
          <w:rFonts w:eastAsia="Arial"/>
        </w:rPr>
        <w:t>三件组件截面差异显著：杯子（直径82mm、高98mm）需要最大占地面积且应竖立；笔（140mm×9mm）平躺在专用槽中；陀螺需要在自己区域的圆形凹槽以防止运输中的旋转和金属碰金属。EVA密度38-45 kg/m3是此应用的标准。</w:t>
      </w:r>
    </w:p>
    <w:p w14:paraId="41B4D270" w14:textId="77777777" w:rsidR="001C74C4" w:rsidRDefault="001C74C4">
      <w:pPr>
        <w:spacing w:after="60"/>
      </w:pPr>
    </w:p>
    <w:p w14:paraId="50F9FB23" w14:textId="77777777" w:rsidR="001C74C4" w:rsidRDefault="00000000">
      <w:pPr>
        <w:pStyle w:val="3"/>
      </w:pPr>
      <w:r>
        <w:t>Expert Note 3 — Box logo: deboss with foil for the right pairing</w:t>
      </w:r>
    </w:p>
    <w:p w14:paraId="21244F80" w14:textId="77777777" w:rsidR="001C74C4" w:rsidRDefault="00000000">
      <w:pPr>
        <w:spacing w:before="80" w:after="40"/>
      </w:pPr>
      <w:r>
        <w:rPr>
          <w:rFonts w:eastAsia="Arial"/>
          <w:b/>
          <w:bCs/>
        </w:rPr>
        <w:t>EN：</w:t>
      </w:r>
    </w:p>
    <w:p w14:paraId="090A968E" w14:textId="77777777" w:rsidR="001C74C4" w:rsidRDefault="00000000">
      <w:pPr>
        <w:spacing w:after="120"/>
      </w:pPr>
      <w:r>
        <w:rPr>
          <w:rFonts w:eastAsia="Arial"/>
        </w:rPr>
        <w:t>On a matte laminated surface, foil stamping alone reads clearly; combining it with debossing — pressing the logo into the paper while adding metallic foil — creates a mark with both tactile depth and light-catching surface. Copper or gold foil pairs naturally with the brass spinning top inside, creating a material echo between box and contents.</w:t>
      </w:r>
    </w:p>
    <w:p w14:paraId="763E69C6" w14:textId="77777777" w:rsidR="001C74C4" w:rsidRDefault="00000000">
      <w:pPr>
        <w:spacing w:before="80" w:after="40"/>
      </w:pPr>
      <w:r>
        <w:rPr>
          <w:rFonts w:eastAsia="Arial"/>
          <w:b/>
          <w:bCs/>
        </w:rPr>
        <w:lastRenderedPageBreak/>
        <w:t>中文直译：</w:t>
      </w:r>
    </w:p>
    <w:p w14:paraId="536CC6DE" w14:textId="77777777" w:rsidR="001C74C4" w:rsidRDefault="00000000">
      <w:pPr>
        <w:spacing w:after="120"/>
      </w:pPr>
      <w:r>
        <w:rPr>
          <w:rFonts w:eastAsia="Arial"/>
        </w:rPr>
        <w:t>在哑面覆膜表面，单独烫金读起来清晰；将其与压凹结合——在添加金属箔的同时将logo压入纸面——创造一个兼具触觉深度和捕光表面的标记。铜色或金色箔与内部黄铜陀螺自然搭配，在盒子和内容物之间创造材质呼应。</w:t>
      </w:r>
    </w:p>
    <w:p w14:paraId="0F1608E5" w14:textId="77777777" w:rsidR="001C74C4" w:rsidRDefault="001C74C4">
      <w:pPr>
        <w:spacing w:after="60"/>
      </w:pPr>
    </w:p>
    <w:p w14:paraId="5B5FEF4A" w14:textId="77777777" w:rsidR="001C74C4" w:rsidRDefault="00000000">
      <w:pPr>
        <w:pStyle w:val="3"/>
      </w:pPr>
      <w:r>
        <w:t>Expert Note 4 — Product customisation: three different processes</w:t>
      </w:r>
    </w:p>
    <w:p w14:paraId="0A6BC945" w14:textId="77777777" w:rsidR="001C74C4" w:rsidRDefault="00000000">
      <w:pPr>
        <w:spacing w:before="80" w:after="40"/>
      </w:pPr>
      <w:r>
        <w:rPr>
          <w:rFonts w:eastAsia="Arial"/>
          <w:b/>
          <w:bCs/>
        </w:rPr>
        <w:t>EN：</w:t>
      </w:r>
    </w:p>
    <w:p w14:paraId="6415184F" w14:textId="77777777" w:rsidR="001C74C4" w:rsidRDefault="00000000">
      <w:pPr>
        <w:spacing w:after="120"/>
      </w:pPr>
      <w:r>
        <w:rPr>
          <w:rFonts w:eastAsia="Arial"/>
        </w:rPr>
        <w:t>Each piece takes a different approach: the rollerball in brushed silver takes laser engraving, which removes the surface layer to expose the warm brass beneath — sharp two-tone contrast with no added colour; the desk cup barrel takes laser engraving on bare brushed steel; the spinning top takes laser engraving on the base face, logo visible when displayed upright without affecting the spinning surface. Specify the same logo across all three; mixing processes across pieces is not recommended.</w:t>
      </w:r>
    </w:p>
    <w:p w14:paraId="18526A0A" w14:textId="77777777" w:rsidR="001C74C4" w:rsidRDefault="00000000">
      <w:pPr>
        <w:spacing w:before="80" w:after="40"/>
      </w:pPr>
      <w:r>
        <w:rPr>
          <w:rFonts w:eastAsia="Arial"/>
          <w:b/>
          <w:bCs/>
        </w:rPr>
        <w:t>中文直译：</w:t>
      </w:r>
    </w:p>
    <w:p w14:paraId="2CBAC538" w14:textId="77777777" w:rsidR="001C74C4" w:rsidRDefault="00000000">
      <w:pPr>
        <w:spacing w:after="120"/>
      </w:pPr>
      <w:r>
        <w:rPr>
          <w:rFonts w:eastAsia="Arial"/>
        </w:rPr>
        <w:t>每件采用不同工艺：拉丝银色走珠笔采用激光雕刻，去除表面层露出下方的温暖黄铜——鲜明的双色对比无需添加颜色；桌面杯筒身在裸色拉丝钢上激光雕刻；陀螺在底面激光雕刻，竖立展示时logo可见而不影响旋转面。三件指定同一logo；不建议在各件之间混用工艺。</w:t>
      </w:r>
    </w:p>
    <w:p w14:paraId="142CC90B" w14:textId="77777777" w:rsidR="001C74C4" w:rsidRDefault="001C74C4">
      <w:pPr>
        <w:spacing w:after="60"/>
      </w:pPr>
    </w:p>
    <w:p w14:paraId="15295A5B" w14:textId="77777777" w:rsidR="001C74C4" w:rsidRDefault="00000000">
      <w:pPr>
        <w:pStyle w:val="3"/>
      </w:pPr>
      <w:r>
        <w:t>Expert Note 5 — Upgrade option: wood-lid gift box</w:t>
      </w:r>
    </w:p>
    <w:p w14:paraId="6E7C00BD" w14:textId="77777777" w:rsidR="001C74C4" w:rsidRDefault="00000000">
      <w:pPr>
        <w:spacing w:before="80" w:after="40"/>
      </w:pPr>
      <w:r>
        <w:rPr>
          <w:rFonts w:eastAsia="Arial"/>
          <w:b/>
          <w:bCs/>
        </w:rPr>
        <w:t>EN：</w:t>
      </w:r>
    </w:p>
    <w:p w14:paraId="26354EE5" w14:textId="77777777" w:rsidR="001C74C4" w:rsidRDefault="00000000">
      <w:pPr>
        <w:spacing w:after="120"/>
      </w:pPr>
      <w:r>
        <w:rPr>
          <w:rFonts w:eastAsia="Arial"/>
        </w:rPr>
        <w:t>For executive thank-you or VIP client occasions, a walnut or paulownia lid paired with a magnetic-base box is the natural upgrade. The lid face can be laser-engraved, creating a material contrast — metal inside, wood outside — that reads as deliberate. The lid itself has desk display value; the box is not immediately discarded after unboxing.</w:t>
      </w:r>
    </w:p>
    <w:p w14:paraId="662060F6" w14:textId="77777777" w:rsidR="001C74C4" w:rsidRDefault="00000000">
      <w:pPr>
        <w:spacing w:before="80" w:after="40"/>
      </w:pPr>
      <w:r>
        <w:rPr>
          <w:rFonts w:eastAsia="Arial"/>
          <w:b/>
          <w:bCs/>
        </w:rPr>
        <w:t>中文直译：</w:t>
      </w:r>
    </w:p>
    <w:p w14:paraId="033498EF" w14:textId="77777777" w:rsidR="001C74C4" w:rsidRDefault="00000000">
      <w:pPr>
        <w:spacing w:after="120"/>
      </w:pPr>
      <w:r>
        <w:rPr>
          <w:rFonts w:eastAsia="Arial"/>
        </w:rPr>
        <w:t>对于高管答谢或VIP客户场合，胡桃木或泡桐木盖配磁底盒是自然升级。盖面可激光刻字，创造材质对比——内部金属，外部木材——读起来是刻意为之。盖子本身有桌面展示价值；盒子不会在开箱后立即被丢弃。</w:t>
      </w:r>
    </w:p>
    <w:p w14:paraId="13DBBAF4" w14:textId="77777777" w:rsidR="001C74C4" w:rsidRDefault="001C74C4">
      <w:pPr>
        <w:spacing w:after="60"/>
      </w:pPr>
    </w:p>
    <w:p w14:paraId="6F9FE9F9" w14:textId="77777777" w:rsidR="001C74C4" w:rsidRDefault="00000000">
      <w:pPr>
        <w:pStyle w:val="3"/>
      </w:pPr>
      <w:r>
        <w:t>targetBuyer / packaging / cta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1C74C4" w14:paraId="614822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FE34D" w14:textId="77777777" w:rsidR="001C74C4" w:rsidRDefault="00000000">
            <w:r>
              <w:rPr>
                <w:rFonts w:eastAsia="Arial"/>
                <w:b/>
                <w:bCs/>
                <w:sz w:val="20"/>
                <w:szCs w:val="20"/>
              </w:rPr>
              <w:t>字段</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FE5E6" w14:textId="77777777" w:rsidR="001C74C4" w:rsidRDefault="00000000">
            <w:r>
              <w:rPr>
                <w:rFonts w:eastAsia="Arial"/>
                <w:b/>
                <w:bCs/>
                <w:sz w:val="20"/>
                <w:szCs w:val="20"/>
              </w:rPr>
              <w:t>EN</w:t>
            </w:r>
          </w:p>
        </w:tc>
        <w:tc>
          <w:tcPr>
            <w:tcW w:w="38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C39C17" w14:textId="77777777" w:rsidR="001C74C4" w:rsidRDefault="00000000">
            <w:r>
              <w:rPr>
                <w:rFonts w:eastAsia="Arial"/>
                <w:b/>
                <w:bCs/>
                <w:sz w:val="20"/>
                <w:szCs w:val="20"/>
              </w:rPr>
              <w:t>中文</w:t>
            </w:r>
          </w:p>
        </w:tc>
      </w:tr>
      <w:tr w:rsidR="001C74C4" w14:paraId="53557C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31F7D" w14:textId="77777777" w:rsidR="001C74C4" w:rsidRDefault="00000000">
            <w:r>
              <w:rPr>
                <w:rFonts w:eastAsia="Arial"/>
                <w:sz w:val="20"/>
                <w:szCs w:val="20"/>
              </w:rPr>
              <w:t>targetBuyer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D8C6" w14:textId="77777777" w:rsidR="001C74C4" w:rsidRDefault="00000000">
            <w:r>
              <w:rPr>
                <w:rFonts w:eastAsia="Arial"/>
                <w:sz w:val="20"/>
                <w:szCs w:val="20"/>
              </w:rPr>
              <w:t>Employee recognition, year-end appreciation, client thank-you gifts — any professional with a desk they spend time at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80005" w14:textId="77777777" w:rsidR="001C74C4" w:rsidRDefault="00000000">
            <w:r>
              <w:rPr>
                <w:rFonts w:eastAsia="Arial"/>
                <w:sz w:val="20"/>
                <w:szCs w:val="20"/>
              </w:rPr>
              <w:t>员工认可、年终答谢、客户致谢礼品——任何在桌前度过时间的职业人士</w:t>
            </w:r>
          </w:p>
        </w:tc>
      </w:tr>
      <w:tr w:rsidR="001C74C4" w14:paraId="436067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A646" w14:textId="77777777" w:rsidR="001C74C4" w:rsidRDefault="00000000">
            <w:r>
              <w:rPr>
                <w:rFonts w:eastAsia="Arial"/>
                <w:sz w:val="20"/>
                <w:szCs w:val="20"/>
              </w:rPr>
              <w:t>packaging</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77E87" w14:textId="77777777" w:rsidR="001C74C4" w:rsidRDefault="00000000">
            <w:r>
              <w:rPr>
                <w:rFonts w:eastAsia="Arial"/>
                <w:sz w:val="20"/>
                <w:szCs w:val="20"/>
              </w:rPr>
              <w:t>Magnetic Closure Box + EVA Foam Insert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DFC99" w14:textId="77777777" w:rsidR="001C74C4" w:rsidRDefault="00000000">
            <w:r>
              <w:rPr>
                <w:rFonts w:eastAsia="Arial"/>
                <w:sz w:val="20"/>
                <w:szCs w:val="20"/>
              </w:rPr>
              <w:t>磁扣盒 + EVA泡沫内衬</w:t>
            </w:r>
          </w:p>
        </w:tc>
      </w:tr>
      <w:tr w:rsidR="001C74C4" w14:paraId="24AC03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544FD" w14:textId="77777777" w:rsidR="001C74C4" w:rsidRDefault="00000000">
            <w:r>
              <w:rPr>
                <w:rFonts w:eastAsia="Arial"/>
                <w:sz w:val="20"/>
                <w:szCs w:val="20"/>
              </w:rPr>
              <w:t>cta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47727" w14:textId="77777777" w:rsidR="001C74C4" w:rsidRDefault="00000000">
            <w:r>
              <w:rPr>
                <w:rFonts w:eastAsia="Arial"/>
                <w:sz w:val="20"/>
                <w:szCs w:val="20"/>
              </w:rPr>
              <w:t>Two in silver. One in brass. The one that moves.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BD375" w14:textId="77777777" w:rsidR="001C74C4" w:rsidRDefault="00000000">
            <w:r>
              <w:rPr>
                <w:rFonts w:eastAsia="Arial"/>
                <w:sz w:val="20"/>
                <w:szCs w:val="20"/>
              </w:rPr>
              <w:t>两件银色。一件黄铜。那件会动的。</w:t>
            </w:r>
          </w:p>
        </w:tc>
      </w:tr>
    </w:tbl>
    <w:p w14:paraId="760F27BA" w14:textId="77777777" w:rsidR="001C74C4" w:rsidRDefault="00000000">
      <w:r>
        <w:br w:type="page"/>
      </w:r>
    </w:p>
    <w:p w14:paraId="3E740FCB" w14:textId="77777777" w:rsidR="001C74C4" w:rsidRDefault="00000000">
      <w:pPr>
        <w:pStyle w:val="2"/>
      </w:pPr>
      <w:r>
        <w:lastRenderedPageBreak/>
        <w:t>WGS-008 — The Executive Five | FOB $50–65（待上线）</w:t>
      </w:r>
    </w:p>
    <w:p w14:paraId="058EB717" w14:textId="77777777" w:rsidR="001C74C4" w:rsidRDefault="00000000">
      <w:pPr>
        <w:spacing w:after="120"/>
      </w:pPr>
      <w:r>
        <w:rPr>
          <w:rFonts w:eastAsia="Arial"/>
          <w:color w:val="CC0000"/>
        </w:rPr>
        <w:t>⚠ 此套件尚未入 giftSets.ts，文案待组件确认后另行起草。</w:t>
      </w:r>
    </w:p>
    <w:p w14:paraId="4F12A6C0" w14:textId="77777777" w:rsidR="001C74C4" w:rsidRDefault="00000000">
      <w:pPr>
        <w:spacing w:after="80"/>
      </w:pPr>
      <w:r>
        <w:rPr>
          <w:rFonts w:eastAsia="Arial"/>
          <w:color w:val="666666"/>
          <w:sz w:val="20"/>
          <w:szCs w:val="20"/>
        </w:rPr>
        <w:t>拟定组件：WP-101（或新型号黄铜笔）+ WP-401 Pure Titanium Water Bottle + WP-308 Titanium Carabiner + WP-206 Brass Spinning Top + NEW Slim Card Case</w:t>
      </w:r>
    </w:p>
    <w:p w14:paraId="1993F2D6" w14:textId="77777777" w:rsidR="001C74C4" w:rsidRDefault="00000000">
      <w:pPr>
        <w:spacing w:after="80"/>
      </w:pPr>
      <w:r>
        <w:rPr>
          <w:rFonts w:eastAsia="Arial"/>
          <w:color w:val="666666"/>
          <w:sz w:val="20"/>
          <w:szCs w:val="20"/>
        </w:rPr>
        <w:t>包装已确认：磁扣精装盒 + 哑光软触覆膜 + 烫金压凹 logo + 绒面 EVA 内衬</w:t>
      </w:r>
    </w:p>
    <w:p w14:paraId="5BD7C279" w14:textId="77777777" w:rsidR="001C74C4" w:rsidRDefault="00000000">
      <w:r>
        <w:rPr>
          <w:rFonts w:eastAsia="Arial"/>
          <w:color w:val="666666"/>
          <w:sz w:val="20"/>
          <w:szCs w:val="20"/>
        </w:rPr>
        <w:t>待确认：① 笔型号（用户倾向图3光滑黄铜圆柱盖帽笔，待供应商货号）② 名片盒供应商和SKU</w:t>
      </w:r>
    </w:p>
    <w:sectPr w:rsidR="001C74C4">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ny Lui" w:date="2026-04-29T15:19:00Z" w:initials="JL">
    <w:p w14:paraId="52F9DCC2" w14:textId="77777777" w:rsidR="002671A3" w:rsidRDefault="002671A3" w:rsidP="002671A3">
      <w:pPr>
        <w:pStyle w:val="ad"/>
      </w:pPr>
      <w:r>
        <w:rPr>
          <w:rStyle w:val="ac"/>
        </w:rPr>
        <w:annotationRef/>
      </w:r>
      <w:r>
        <w:rPr>
          <w:rFonts w:hint="eastAsia"/>
        </w:rPr>
        <w:t>感觉是想说服对方这个搭配是合理的。而不是产品本身能自洽</w:t>
      </w:r>
    </w:p>
  </w:comment>
  <w:comment w:id="1" w:author="Johnny Lui" w:date="2026-04-29T15:19:00Z" w:initials="JL">
    <w:p w14:paraId="62E9A764" w14:textId="77777777" w:rsidR="002671A3" w:rsidRDefault="002671A3" w:rsidP="002671A3">
      <w:pPr>
        <w:pStyle w:val="ad"/>
      </w:pPr>
      <w:r>
        <w:rPr>
          <w:rStyle w:val="ac"/>
        </w:rPr>
        <w:annotationRef/>
      </w:r>
      <w:r>
        <w:rPr>
          <w:rFonts w:hint="eastAsia"/>
        </w:rPr>
        <w:t>重复，其实可以不写</w:t>
      </w:r>
    </w:p>
  </w:comment>
  <w:comment w:id="2" w:author="Johnny Lui" w:date="2026-04-29T15:20:00Z" w:initials="JL">
    <w:p w14:paraId="39A00C50" w14:textId="77777777" w:rsidR="002671A3" w:rsidRDefault="002671A3" w:rsidP="002671A3">
      <w:pPr>
        <w:pStyle w:val="ad"/>
      </w:pPr>
      <w:r>
        <w:rPr>
          <w:rStyle w:val="ac"/>
        </w:rPr>
        <w:annotationRef/>
      </w:r>
      <w:r>
        <w:rPr>
          <w:rFonts w:hint="eastAsia"/>
        </w:rPr>
        <w:t>当前包装不是牛皮纸盒，与产品不搭，可以作为推荐。和下文的礼盒升级一起</w:t>
      </w:r>
    </w:p>
  </w:comment>
  <w:comment w:id="3" w:author="Johnny Lui" w:date="2026-04-29T15:21:00Z" w:initials="JL">
    <w:p w14:paraId="37412547" w14:textId="77777777" w:rsidR="002671A3" w:rsidRDefault="002671A3" w:rsidP="002671A3">
      <w:pPr>
        <w:pStyle w:val="ad"/>
      </w:pPr>
      <w:r>
        <w:rPr>
          <w:rStyle w:val="ac"/>
        </w:rPr>
        <w:annotationRef/>
      </w:r>
      <w:r>
        <w:rPr>
          <w:rFonts w:hint="eastAsia"/>
        </w:rPr>
        <w:t>当前包装不是牛皮纸盒，与产品不搭，可以作为推荐。和下文的礼盒升级一起</w:t>
      </w:r>
    </w:p>
  </w:comment>
  <w:comment w:id="4" w:author="Johnny Lui" w:date="2026-04-29T15:21:00Z" w:initials="JL">
    <w:p w14:paraId="76250764" w14:textId="77777777" w:rsidR="002671A3" w:rsidRDefault="002671A3" w:rsidP="002671A3">
      <w:pPr>
        <w:pStyle w:val="ad"/>
      </w:pPr>
      <w:r>
        <w:rPr>
          <w:rStyle w:val="ac"/>
        </w:rPr>
        <w:annotationRef/>
      </w:r>
      <w:r>
        <w:rPr>
          <w:rFonts w:hint="eastAsia"/>
        </w:rPr>
        <w:t>不用标记成本。</w:t>
      </w:r>
    </w:p>
  </w:comment>
  <w:comment w:id="5" w:author="Johnny Lui" w:date="2026-04-29T15:22:00Z" w:initials="JL">
    <w:p w14:paraId="1E67F170" w14:textId="77777777" w:rsidR="002671A3" w:rsidRDefault="002671A3" w:rsidP="002671A3">
      <w:pPr>
        <w:pStyle w:val="ad"/>
      </w:pPr>
      <w:r>
        <w:rPr>
          <w:rStyle w:val="ac"/>
        </w:rPr>
        <w:annotationRef/>
      </w:r>
      <w:r>
        <w:rPr>
          <w:rFonts w:hint="eastAsia"/>
        </w:rPr>
        <w:t>又是主观说服客户的表达方式</w:t>
      </w:r>
    </w:p>
  </w:comment>
  <w:comment w:id="6" w:author="Johnny Lui" w:date="2026-04-29T15:24:00Z" w:initials="JL">
    <w:p w14:paraId="7F5E100D" w14:textId="77777777" w:rsidR="002671A3" w:rsidRDefault="002671A3" w:rsidP="002671A3">
      <w:pPr>
        <w:pStyle w:val="ad"/>
      </w:pPr>
      <w:r>
        <w:rPr>
          <w:rStyle w:val="ac"/>
        </w:rPr>
        <w:annotationRef/>
      </w:r>
      <w:r>
        <w:rPr>
          <w:rFonts w:hint="eastAsia"/>
        </w:rPr>
        <w:t>在会议中，没人用这个，除非是视频会议。</w:t>
      </w:r>
    </w:p>
  </w:comment>
  <w:comment w:id="7" w:author="Johnny Lui" w:date="2026-04-29T15:24:00Z" w:initials="JL">
    <w:p w14:paraId="141A7DF0" w14:textId="77777777" w:rsidR="002671A3" w:rsidRDefault="002671A3" w:rsidP="002671A3">
      <w:pPr>
        <w:pStyle w:val="ad"/>
      </w:pPr>
      <w:r>
        <w:rPr>
          <w:rStyle w:val="ac"/>
        </w:rPr>
        <w:annotationRef/>
      </w:r>
      <w:r>
        <w:rPr>
          <w:rFonts w:hint="eastAsia"/>
        </w:rPr>
        <w:t>不需要这句</w:t>
      </w:r>
    </w:p>
  </w:comment>
  <w:comment w:id="8" w:author="Johnny Lui" w:date="2026-04-29T15:25:00Z" w:initials="JL">
    <w:p w14:paraId="0CF9401F" w14:textId="77777777" w:rsidR="002671A3" w:rsidRDefault="002671A3" w:rsidP="002671A3">
      <w:pPr>
        <w:pStyle w:val="ad"/>
      </w:pPr>
      <w:r>
        <w:rPr>
          <w:rStyle w:val="ac"/>
        </w:rPr>
        <w:annotationRef/>
      </w:r>
      <w:r>
        <w:rPr>
          <w:rFonts w:hint="eastAsia"/>
        </w:rPr>
        <w:t>不要提及成本</w:t>
      </w:r>
    </w:p>
  </w:comment>
  <w:comment w:id="9" w:author="Johnny Lui" w:date="2026-04-29T15:27:00Z" w:initials="JL">
    <w:p w14:paraId="04023D9F" w14:textId="77777777" w:rsidR="002671A3" w:rsidRDefault="002671A3" w:rsidP="002671A3">
      <w:pPr>
        <w:pStyle w:val="ad"/>
      </w:pPr>
      <w:r>
        <w:rPr>
          <w:rStyle w:val="ac"/>
        </w:rPr>
        <w:annotationRef/>
      </w:r>
      <w:r>
        <w:rPr>
          <w:rFonts w:hint="eastAsia"/>
        </w:rPr>
        <w:t>不理解的表述，不要。</w:t>
      </w:r>
    </w:p>
  </w:comment>
  <w:comment w:id="10" w:author="Johnny Lui" w:date="2026-04-29T15:29:00Z" w:initials="JL">
    <w:p w14:paraId="4AD5FF83" w14:textId="77777777" w:rsidR="005C711A" w:rsidRDefault="005C711A" w:rsidP="005C711A">
      <w:pPr>
        <w:pStyle w:val="ad"/>
      </w:pPr>
      <w:r>
        <w:rPr>
          <w:rStyle w:val="ac"/>
        </w:rPr>
        <w:annotationRef/>
      </w:r>
      <w:r>
        <w:rPr>
          <w:rFonts w:hint="eastAsia"/>
        </w:rPr>
        <w:t>我们所有的搭配，目前都是基于</w:t>
      </w:r>
      <w:r>
        <w:rPr>
          <w:rFonts w:hint="eastAsia"/>
        </w:rPr>
        <w:t>unisex</w:t>
      </w:r>
      <w:r>
        <w:rPr>
          <w:rFonts w:hint="eastAsia"/>
        </w:rPr>
        <w:t>的，不用强调这个。删掉，或者重新考量这个卖点。</w:t>
      </w:r>
    </w:p>
  </w:comment>
  <w:comment w:id="11" w:author="Johnny Lui" w:date="2026-04-29T15:30:00Z" w:initials="JL">
    <w:p w14:paraId="3B23ECBD" w14:textId="77777777" w:rsidR="005C711A" w:rsidRDefault="005C711A" w:rsidP="005C711A">
      <w:pPr>
        <w:pStyle w:val="ad"/>
      </w:pPr>
      <w:r>
        <w:rPr>
          <w:rStyle w:val="ac"/>
        </w:rPr>
        <w:annotationRef/>
      </w:r>
      <w:r>
        <w:rPr>
          <w:rFonts w:hint="eastAsia"/>
        </w:rPr>
        <w:t>同卖点</w:t>
      </w:r>
      <w:r>
        <w:t>3</w:t>
      </w:r>
      <w:r>
        <w:rPr>
          <w:rFonts w:hint="eastAsia"/>
        </w:rPr>
        <w:t>一样的问题，我们所有的搭配，目前都是基于</w:t>
      </w:r>
      <w:r>
        <w:rPr>
          <w:rFonts w:hint="eastAsia"/>
        </w:rPr>
        <w:t>unisex</w:t>
      </w:r>
      <w:r>
        <w:rPr>
          <w:rFonts w:hint="eastAsia"/>
        </w:rPr>
        <w:t>的，不用强调这个。删掉，或者重新考量这个卖点</w:t>
      </w:r>
    </w:p>
  </w:comment>
  <w:comment w:id="12" w:author="Johnny Lui" w:date="2026-04-29T15:30:00Z" w:initials="JL">
    <w:p w14:paraId="6AA68AB6" w14:textId="77777777" w:rsidR="005C711A" w:rsidRDefault="005C711A" w:rsidP="005C711A">
      <w:pPr>
        <w:pStyle w:val="ad"/>
      </w:pPr>
      <w:r>
        <w:rPr>
          <w:rStyle w:val="ac"/>
        </w:rPr>
        <w:annotationRef/>
      </w:r>
      <w:r>
        <w:rPr>
          <w:rFonts w:hint="eastAsia"/>
        </w:rPr>
        <w:t>这个作为升级款的表述。和当前的包装不符合</w:t>
      </w:r>
    </w:p>
  </w:comment>
  <w:comment w:id="13" w:author="Johnny Lui" w:date="2026-04-29T15:32:00Z" w:initials="JL">
    <w:p w14:paraId="32E5DDAC" w14:textId="77777777" w:rsidR="005C711A" w:rsidRDefault="005C711A" w:rsidP="005C711A">
      <w:pPr>
        <w:pStyle w:val="ad"/>
      </w:pPr>
      <w:r>
        <w:rPr>
          <w:rStyle w:val="ac"/>
        </w:rPr>
        <w:annotationRef/>
      </w:r>
      <w:r>
        <w:rPr>
          <w:rFonts w:hint="eastAsia"/>
        </w:rPr>
        <w:t>同样可以结合上面的</w:t>
      </w:r>
      <w:r>
        <w:rPr>
          <w:rFonts w:hint="eastAsia"/>
        </w:rPr>
        <w:t>tin box</w:t>
      </w:r>
      <w:r>
        <w:rPr>
          <w:rFonts w:hint="eastAsia"/>
        </w:rPr>
        <w:t>合并，作为升级款表述。不要提成本。</w:t>
      </w:r>
    </w:p>
  </w:comment>
  <w:comment w:id="14" w:author="Johnny Lui" w:date="2026-04-29T15:33:00Z" w:initials="JL">
    <w:p w14:paraId="67A645EB" w14:textId="77777777" w:rsidR="005C711A" w:rsidRDefault="005C711A" w:rsidP="005C711A">
      <w:pPr>
        <w:pStyle w:val="ad"/>
      </w:pPr>
      <w:r>
        <w:rPr>
          <w:rStyle w:val="ac"/>
        </w:rPr>
        <w:annotationRef/>
      </w:r>
      <w:r>
        <w:rPr>
          <w:rFonts w:hint="eastAsia"/>
        </w:rPr>
        <w:t>删掉，没有必要这么说</w:t>
      </w:r>
    </w:p>
  </w:comment>
  <w:comment w:id="15" w:author="Johnny Lui" w:date="2026-04-29T15:34:00Z" w:initials="JL">
    <w:p w14:paraId="4327A21F" w14:textId="77777777" w:rsidR="005C711A" w:rsidRDefault="005C711A" w:rsidP="005C711A">
      <w:pPr>
        <w:pStyle w:val="ad"/>
      </w:pPr>
      <w:r>
        <w:rPr>
          <w:rStyle w:val="ac"/>
        </w:rPr>
        <w:annotationRef/>
      </w:r>
      <w:r>
        <w:rPr>
          <w:rFonts w:hint="eastAsia"/>
        </w:rPr>
        <w:t>不要提成本</w:t>
      </w:r>
    </w:p>
  </w:comment>
  <w:comment w:id="16" w:author="Johnny Lui" w:date="2026-04-29T15:36:00Z" w:initials="JL">
    <w:p w14:paraId="3640A40B" w14:textId="77777777" w:rsidR="005C711A" w:rsidRDefault="005C711A" w:rsidP="005C711A">
      <w:pPr>
        <w:pStyle w:val="ad"/>
      </w:pPr>
      <w:r>
        <w:rPr>
          <w:rStyle w:val="ac"/>
        </w:rPr>
        <w:annotationRef/>
      </w:r>
      <w:r>
        <w:rPr>
          <w:rFonts w:hint="eastAsia"/>
        </w:rPr>
        <w:t>苍白。感觉不是不想说，是没什么可以说。</w:t>
      </w:r>
    </w:p>
  </w:comment>
  <w:comment w:id="17" w:author="Johnny Lui" w:date="2026-04-29T15:36:00Z" w:initials="JL">
    <w:p w14:paraId="3E9B17B9" w14:textId="77777777" w:rsidR="005C711A" w:rsidRDefault="005C711A" w:rsidP="005C711A">
      <w:pPr>
        <w:pStyle w:val="ad"/>
      </w:pPr>
      <w:r>
        <w:rPr>
          <w:rStyle w:val="ac"/>
        </w:rPr>
        <w:annotationRef/>
      </w:r>
      <w:r>
        <w:rPr>
          <w:rFonts w:hint="eastAsia"/>
        </w:rPr>
        <w:t>和</w:t>
      </w:r>
      <w:r>
        <w:rPr>
          <w:rFonts w:hint="eastAsia"/>
        </w:rPr>
        <w:t>hero copy</w:t>
      </w:r>
      <w:r>
        <w:rPr>
          <w:rFonts w:hint="eastAsia"/>
        </w:rPr>
        <w:t>重复</w:t>
      </w:r>
    </w:p>
  </w:comment>
  <w:comment w:id="18" w:author="Johnny Lui" w:date="2026-04-29T15:41:00Z" w:initials="JL">
    <w:p w14:paraId="44490F5F" w14:textId="77777777" w:rsidR="006E25FE" w:rsidRDefault="006E25FE" w:rsidP="006E25FE">
      <w:pPr>
        <w:pStyle w:val="ad"/>
      </w:pPr>
      <w:r>
        <w:rPr>
          <w:rStyle w:val="ac"/>
        </w:rPr>
        <w:annotationRef/>
      </w:r>
      <w:r>
        <w:rPr>
          <w:rFonts w:hint="eastAsia"/>
        </w:rPr>
        <w:t>强行解释，牵强</w:t>
      </w:r>
    </w:p>
  </w:comment>
  <w:comment w:id="19" w:author="Johnny Lui" w:date="2026-04-29T15:48:00Z" w:initials="JL">
    <w:p w14:paraId="3A9DAAD0" w14:textId="77777777" w:rsidR="00957131" w:rsidRDefault="00957131" w:rsidP="00957131">
      <w:pPr>
        <w:pStyle w:val="ad"/>
      </w:pPr>
      <w:r>
        <w:rPr>
          <w:rStyle w:val="ac"/>
        </w:rPr>
        <w:annotationRef/>
      </w:r>
      <w:r>
        <w:rPr>
          <w:rFonts w:hint="eastAsia"/>
        </w:rPr>
        <w:t>并不罕见，实在没得写，可以不写。</w:t>
      </w:r>
    </w:p>
  </w:comment>
  <w:comment w:id="20" w:author="Johnny Lui" w:date="2026-04-29T15:49:00Z" w:initials="JL">
    <w:p w14:paraId="706E73C6" w14:textId="77777777" w:rsidR="00957131" w:rsidRDefault="00957131" w:rsidP="00957131">
      <w:pPr>
        <w:pStyle w:val="ad"/>
      </w:pPr>
      <w:r>
        <w:rPr>
          <w:rStyle w:val="ac"/>
        </w:rPr>
        <w:annotationRef/>
      </w:r>
      <w:r>
        <w:rPr>
          <w:rFonts w:hint="eastAsia"/>
        </w:rPr>
        <w:t>不合理，没得写可以不写。</w:t>
      </w:r>
    </w:p>
  </w:comment>
  <w:comment w:id="21" w:author="Johnny Lui" w:date="2026-04-29T15:50:00Z" w:initials="JL">
    <w:p w14:paraId="46DCD836" w14:textId="77777777" w:rsidR="00957131" w:rsidRDefault="00957131" w:rsidP="00957131">
      <w:pPr>
        <w:pStyle w:val="ad"/>
      </w:pPr>
      <w:r>
        <w:rPr>
          <w:rStyle w:val="ac"/>
        </w:rPr>
        <w:annotationRef/>
      </w:r>
      <w:r>
        <w:rPr>
          <w:rFonts w:hint="eastAsia"/>
        </w:rPr>
        <w:t>过度渲染了</w:t>
      </w:r>
    </w:p>
  </w:comment>
  <w:comment w:id="22" w:author="Johnny Lui" w:date="2026-04-29T15:50:00Z" w:initials="JL">
    <w:p w14:paraId="56BB83D1" w14:textId="77777777" w:rsidR="00957131" w:rsidRDefault="00957131" w:rsidP="00957131">
      <w:pPr>
        <w:pStyle w:val="ad"/>
      </w:pPr>
      <w:r>
        <w:rPr>
          <w:rStyle w:val="ac"/>
        </w:rPr>
        <w:annotationRef/>
      </w:r>
      <w:r>
        <w:rPr>
          <w:rFonts w:hint="eastAsia"/>
        </w:rPr>
        <w:t>这是建议升级的部分，不要提成本，可以和下一点合并</w:t>
      </w:r>
    </w:p>
  </w:comment>
  <w:comment w:id="23" w:author="Johnny Lui" w:date="2026-04-29T15:51:00Z" w:initials="JL">
    <w:p w14:paraId="3357644B" w14:textId="0B4747DF" w:rsidR="00957131" w:rsidRDefault="00957131" w:rsidP="00957131">
      <w:pPr>
        <w:pStyle w:val="ad"/>
      </w:pPr>
      <w:r>
        <w:rPr>
          <w:rStyle w:val="ac"/>
        </w:rPr>
        <w:annotationRef/>
      </w:r>
      <w:r>
        <w:rPr>
          <w:rFonts w:hint="eastAsia"/>
        </w:rPr>
        <w:t>这是建议升级的部分</w:t>
      </w:r>
    </w:p>
  </w:comment>
  <w:comment w:id="24" w:author="Johnny Lui" w:date="2026-04-29T15:52:00Z" w:initials="JL">
    <w:p w14:paraId="489CE2E5" w14:textId="77777777" w:rsidR="00957131" w:rsidRDefault="00957131" w:rsidP="00957131">
      <w:pPr>
        <w:pStyle w:val="ad"/>
      </w:pPr>
      <w:r>
        <w:rPr>
          <w:rStyle w:val="ac"/>
        </w:rPr>
        <w:annotationRef/>
      </w:r>
      <w:r>
        <w:rPr>
          <w:rFonts w:hint="eastAsia"/>
        </w:rPr>
        <w:t>不用这种表达</w:t>
      </w:r>
    </w:p>
  </w:comment>
  <w:comment w:id="25" w:author="Johnny Lui" w:date="2026-04-29T15:53:00Z" w:initials="JL">
    <w:p w14:paraId="22ECD3D0" w14:textId="77777777" w:rsidR="00957131" w:rsidRDefault="00957131" w:rsidP="00957131">
      <w:pPr>
        <w:pStyle w:val="ad"/>
      </w:pPr>
      <w:r>
        <w:rPr>
          <w:rStyle w:val="ac"/>
        </w:rPr>
        <w:annotationRef/>
      </w:r>
      <w:r>
        <w:rPr>
          <w:rFonts w:hint="eastAsia"/>
        </w:rPr>
        <w:t>表述夸张，没有那么多戏</w:t>
      </w:r>
    </w:p>
  </w:comment>
  <w:comment w:id="26" w:author="Johnny Lui" w:date="2026-04-29T15:54:00Z" w:initials="JL">
    <w:p w14:paraId="17F9D4EA" w14:textId="77777777" w:rsidR="00957131" w:rsidRDefault="00957131" w:rsidP="00957131">
      <w:pPr>
        <w:pStyle w:val="ad"/>
      </w:pPr>
      <w:r>
        <w:rPr>
          <w:rStyle w:val="ac"/>
        </w:rPr>
        <w:annotationRef/>
      </w:r>
      <w:r>
        <w:rPr>
          <w:rFonts w:hint="eastAsia"/>
        </w:rPr>
        <w:t>可以作为升级点，不要明确提及成本，毕竟定制不确定。</w:t>
      </w:r>
    </w:p>
  </w:comment>
  <w:comment w:id="27" w:author="Johnny Lui" w:date="2026-04-29T15:54:00Z" w:initials="JL">
    <w:p w14:paraId="3CA9369F" w14:textId="77777777" w:rsidR="00957131" w:rsidRDefault="00957131" w:rsidP="00957131">
      <w:pPr>
        <w:pStyle w:val="ad"/>
      </w:pPr>
      <w:r>
        <w:rPr>
          <w:rStyle w:val="ac"/>
        </w:rPr>
        <w:annotationRef/>
      </w:r>
      <w:r>
        <w:rPr>
          <w:rFonts w:hint="eastAsia"/>
        </w:rPr>
        <w:t>同上，可以作为升级点，不要明确提及成本，毕竟定制不确定。</w:t>
      </w:r>
    </w:p>
  </w:comment>
  <w:comment w:id="28" w:author="Johnny Lui" w:date="2026-04-29T15:54:00Z" w:initials="JL">
    <w:p w14:paraId="27B69F04" w14:textId="77777777" w:rsidR="00957131" w:rsidRDefault="00957131" w:rsidP="00957131">
      <w:pPr>
        <w:pStyle w:val="ad"/>
      </w:pPr>
      <w:r>
        <w:rPr>
          <w:rStyle w:val="ac"/>
        </w:rPr>
        <w:annotationRef/>
      </w:r>
      <w:r>
        <w:rPr>
          <w:rFonts w:hint="eastAsia"/>
        </w:rPr>
        <w:t>同上，可以作为升级点，不要明确提及成本，毕竟定制不确定。</w:t>
      </w:r>
    </w:p>
  </w:comment>
  <w:comment w:id="29" w:author="Johnny Lui" w:date="2026-04-29T15:55:00Z" w:initials="JL">
    <w:p w14:paraId="16E898BE" w14:textId="77777777" w:rsidR="00957131" w:rsidRDefault="00957131" w:rsidP="00957131">
      <w:pPr>
        <w:pStyle w:val="ad"/>
      </w:pPr>
      <w:r>
        <w:rPr>
          <w:rStyle w:val="ac"/>
        </w:rPr>
        <w:annotationRef/>
      </w:r>
      <w:r>
        <w:rPr>
          <w:rFonts w:hint="eastAsia"/>
        </w:rPr>
        <w:t>矫情，没必要</w:t>
      </w:r>
    </w:p>
  </w:comment>
  <w:comment w:id="30" w:author="Johnny Lui" w:date="2026-04-29T15:55:00Z" w:initials="JL">
    <w:p w14:paraId="1E0D423D" w14:textId="77777777" w:rsidR="00957131" w:rsidRDefault="00957131" w:rsidP="00957131">
      <w:pPr>
        <w:pStyle w:val="ad"/>
      </w:pPr>
      <w:r>
        <w:rPr>
          <w:rStyle w:val="ac"/>
        </w:rPr>
        <w:annotationRef/>
      </w:r>
      <w:r>
        <w:rPr>
          <w:rFonts w:hint="eastAsia"/>
        </w:rPr>
        <w:t>过度解释</w:t>
      </w:r>
    </w:p>
  </w:comment>
  <w:comment w:id="31" w:author="Johnny Lui" w:date="2026-04-29T15:56:00Z" w:initials="JL">
    <w:p w14:paraId="4E871EEA" w14:textId="77777777" w:rsidR="00957131" w:rsidRDefault="00957131" w:rsidP="00957131">
      <w:pPr>
        <w:pStyle w:val="ad"/>
      </w:pPr>
      <w:r>
        <w:rPr>
          <w:rStyle w:val="ac"/>
        </w:rPr>
        <w:annotationRef/>
      </w:r>
      <w:r>
        <w:rPr>
          <w:rFonts w:hint="eastAsia"/>
        </w:rPr>
        <w:t>多余</w:t>
      </w:r>
    </w:p>
  </w:comment>
  <w:comment w:id="32" w:author="Johnny Lui" w:date="2026-04-29T15:57:00Z" w:initials="JL">
    <w:p w14:paraId="541F617D" w14:textId="77777777" w:rsidR="00957131" w:rsidRDefault="00957131" w:rsidP="00957131">
      <w:pPr>
        <w:pStyle w:val="ad"/>
      </w:pPr>
      <w:r>
        <w:rPr>
          <w:rStyle w:val="ac"/>
        </w:rPr>
        <w:annotationRef/>
      </w:r>
      <w:r>
        <w:rPr>
          <w:rFonts w:hint="eastAsia"/>
        </w:rPr>
        <w:t>删掉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9DCC2" w15:done="0"/>
  <w15:commentEx w15:paraId="62E9A764" w15:done="0"/>
  <w15:commentEx w15:paraId="39A00C50" w15:done="0"/>
  <w15:commentEx w15:paraId="37412547" w15:done="0"/>
  <w15:commentEx w15:paraId="76250764" w15:done="0"/>
  <w15:commentEx w15:paraId="1E67F170" w15:done="0"/>
  <w15:commentEx w15:paraId="7F5E100D" w15:done="0"/>
  <w15:commentEx w15:paraId="141A7DF0" w15:done="0"/>
  <w15:commentEx w15:paraId="0CF9401F" w15:done="0"/>
  <w15:commentEx w15:paraId="04023D9F" w15:done="0"/>
  <w15:commentEx w15:paraId="4AD5FF83" w15:done="0"/>
  <w15:commentEx w15:paraId="3B23ECBD" w15:done="0"/>
  <w15:commentEx w15:paraId="6AA68AB6" w15:done="0"/>
  <w15:commentEx w15:paraId="32E5DDAC" w15:done="0"/>
  <w15:commentEx w15:paraId="67A645EB" w15:done="0"/>
  <w15:commentEx w15:paraId="4327A21F" w15:done="0"/>
  <w15:commentEx w15:paraId="3640A40B" w15:done="0"/>
  <w15:commentEx w15:paraId="3E9B17B9" w15:done="0"/>
  <w15:commentEx w15:paraId="44490F5F" w15:done="0"/>
  <w15:commentEx w15:paraId="3A9DAAD0" w15:done="0"/>
  <w15:commentEx w15:paraId="706E73C6" w15:done="0"/>
  <w15:commentEx w15:paraId="46DCD836" w15:done="0"/>
  <w15:commentEx w15:paraId="56BB83D1" w15:done="0"/>
  <w15:commentEx w15:paraId="3357644B" w15:done="0"/>
  <w15:commentEx w15:paraId="489CE2E5" w15:done="0"/>
  <w15:commentEx w15:paraId="22ECD3D0" w15:done="0"/>
  <w15:commentEx w15:paraId="17F9D4EA" w15:done="0"/>
  <w15:commentEx w15:paraId="3CA9369F" w15:done="0"/>
  <w15:commentEx w15:paraId="27B69F04" w15:done="0"/>
  <w15:commentEx w15:paraId="16E898BE" w15:done="0"/>
  <w15:commentEx w15:paraId="1E0D423D" w15:done="0"/>
  <w15:commentEx w15:paraId="4E871EEA" w15:done="0"/>
  <w15:commentEx w15:paraId="541F61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CD74ED" w16cex:dateUtc="2026-04-29T07:19:00Z"/>
  <w16cex:commentExtensible w16cex:durableId="7CC9F985" w16cex:dateUtc="2026-04-29T07:19:00Z"/>
  <w16cex:commentExtensible w16cex:durableId="7F985EC3" w16cex:dateUtc="2026-04-29T07:20:00Z"/>
  <w16cex:commentExtensible w16cex:durableId="07D4AC9E" w16cex:dateUtc="2026-04-29T07:21:00Z"/>
  <w16cex:commentExtensible w16cex:durableId="45893A71" w16cex:dateUtc="2026-04-29T07:21:00Z"/>
  <w16cex:commentExtensible w16cex:durableId="759A4D2D" w16cex:dateUtc="2026-04-29T07:22:00Z"/>
  <w16cex:commentExtensible w16cex:durableId="0A1BEFB7" w16cex:dateUtc="2026-04-29T07:24:00Z"/>
  <w16cex:commentExtensible w16cex:durableId="6AA8DD93" w16cex:dateUtc="2026-04-29T07:24:00Z"/>
  <w16cex:commentExtensible w16cex:durableId="710299E4" w16cex:dateUtc="2026-04-29T07:25:00Z"/>
  <w16cex:commentExtensible w16cex:durableId="0607DF32" w16cex:dateUtc="2026-04-29T07:27:00Z"/>
  <w16cex:commentExtensible w16cex:durableId="223723B3" w16cex:dateUtc="2026-04-29T07:29:00Z"/>
  <w16cex:commentExtensible w16cex:durableId="7DC0FF29" w16cex:dateUtc="2026-04-29T07:30:00Z"/>
  <w16cex:commentExtensible w16cex:durableId="1028CE63" w16cex:dateUtc="2026-04-29T07:30:00Z"/>
  <w16cex:commentExtensible w16cex:durableId="25AB61D9" w16cex:dateUtc="2026-04-29T07:32:00Z"/>
  <w16cex:commentExtensible w16cex:durableId="27369EED" w16cex:dateUtc="2026-04-29T07:33:00Z"/>
  <w16cex:commentExtensible w16cex:durableId="62C44E15" w16cex:dateUtc="2026-04-29T07:34:00Z"/>
  <w16cex:commentExtensible w16cex:durableId="67614EE5" w16cex:dateUtc="2026-04-29T07:36:00Z"/>
  <w16cex:commentExtensible w16cex:durableId="1055E875" w16cex:dateUtc="2026-04-29T07:36:00Z"/>
  <w16cex:commentExtensible w16cex:durableId="69A0497A" w16cex:dateUtc="2026-04-29T07:41:00Z"/>
  <w16cex:commentExtensible w16cex:durableId="653BED18" w16cex:dateUtc="2026-04-29T07:48:00Z"/>
  <w16cex:commentExtensible w16cex:durableId="2E4081E0" w16cex:dateUtc="2026-04-29T07:49:00Z"/>
  <w16cex:commentExtensible w16cex:durableId="123A4230" w16cex:dateUtc="2026-04-29T07:50:00Z"/>
  <w16cex:commentExtensible w16cex:durableId="49B9FAE4" w16cex:dateUtc="2026-04-29T07:50:00Z"/>
  <w16cex:commentExtensible w16cex:durableId="510EB38F" w16cex:dateUtc="2026-04-29T07:51:00Z"/>
  <w16cex:commentExtensible w16cex:durableId="75E8E592" w16cex:dateUtc="2026-04-29T07:52:00Z"/>
  <w16cex:commentExtensible w16cex:durableId="3B4C1ECC" w16cex:dateUtc="2026-04-29T07:53:00Z"/>
  <w16cex:commentExtensible w16cex:durableId="75D50A61" w16cex:dateUtc="2026-04-29T07:54:00Z"/>
  <w16cex:commentExtensible w16cex:durableId="1BD1B5D0" w16cex:dateUtc="2026-04-29T07:54:00Z"/>
  <w16cex:commentExtensible w16cex:durableId="3E95AC49" w16cex:dateUtc="2026-04-29T07:54:00Z"/>
  <w16cex:commentExtensible w16cex:durableId="2E7C11C2" w16cex:dateUtc="2026-04-29T07:55:00Z"/>
  <w16cex:commentExtensible w16cex:durableId="185AF5B9" w16cex:dateUtc="2026-04-29T07:55:00Z"/>
  <w16cex:commentExtensible w16cex:durableId="1C0E9151" w16cex:dateUtc="2026-04-29T07:56:00Z"/>
  <w16cex:commentExtensible w16cex:durableId="0DAE3C5F" w16cex:dateUtc="2026-04-29T0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9DCC2" w16cid:durableId="2BCD74ED"/>
  <w16cid:commentId w16cid:paraId="62E9A764" w16cid:durableId="7CC9F985"/>
  <w16cid:commentId w16cid:paraId="39A00C50" w16cid:durableId="7F985EC3"/>
  <w16cid:commentId w16cid:paraId="37412547" w16cid:durableId="07D4AC9E"/>
  <w16cid:commentId w16cid:paraId="76250764" w16cid:durableId="45893A71"/>
  <w16cid:commentId w16cid:paraId="1E67F170" w16cid:durableId="759A4D2D"/>
  <w16cid:commentId w16cid:paraId="7F5E100D" w16cid:durableId="0A1BEFB7"/>
  <w16cid:commentId w16cid:paraId="141A7DF0" w16cid:durableId="6AA8DD93"/>
  <w16cid:commentId w16cid:paraId="0CF9401F" w16cid:durableId="710299E4"/>
  <w16cid:commentId w16cid:paraId="04023D9F" w16cid:durableId="0607DF32"/>
  <w16cid:commentId w16cid:paraId="4AD5FF83" w16cid:durableId="223723B3"/>
  <w16cid:commentId w16cid:paraId="3B23ECBD" w16cid:durableId="7DC0FF29"/>
  <w16cid:commentId w16cid:paraId="6AA68AB6" w16cid:durableId="1028CE63"/>
  <w16cid:commentId w16cid:paraId="32E5DDAC" w16cid:durableId="25AB61D9"/>
  <w16cid:commentId w16cid:paraId="67A645EB" w16cid:durableId="27369EED"/>
  <w16cid:commentId w16cid:paraId="4327A21F" w16cid:durableId="62C44E15"/>
  <w16cid:commentId w16cid:paraId="3640A40B" w16cid:durableId="67614EE5"/>
  <w16cid:commentId w16cid:paraId="3E9B17B9" w16cid:durableId="1055E875"/>
  <w16cid:commentId w16cid:paraId="44490F5F" w16cid:durableId="69A0497A"/>
  <w16cid:commentId w16cid:paraId="3A9DAAD0" w16cid:durableId="653BED18"/>
  <w16cid:commentId w16cid:paraId="706E73C6" w16cid:durableId="2E4081E0"/>
  <w16cid:commentId w16cid:paraId="46DCD836" w16cid:durableId="123A4230"/>
  <w16cid:commentId w16cid:paraId="56BB83D1" w16cid:durableId="49B9FAE4"/>
  <w16cid:commentId w16cid:paraId="3357644B" w16cid:durableId="510EB38F"/>
  <w16cid:commentId w16cid:paraId="489CE2E5" w16cid:durableId="75E8E592"/>
  <w16cid:commentId w16cid:paraId="22ECD3D0" w16cid:durableId="3B4C1ECC"/>
  <w16cid:commentId w16cid:paraId="17F9D4EA" w16cid:durableId="75D50A61"/>
  <w16cid:commentId w16cid:paraId="3CA9369F" w16cid:durableId="1BD1B5D0"/>
  <w16cid:commentId w16cid:paraId="27B69F04" w16cid:durableId="3E95AC49"/>
  <w16cid:commentId w16cid:paraId="16E898BE" w16cid:durableId="2E7C11C2"/>
  <w16cid:commentId w16cid:paraId="1E0D423D" w16cid:durableId="185AF5B9"/>
  <w16cid:commentId w16cid:paraId="4E871EEA" w16cid:durableId="1C0E9151"/>
  <w16cid:commentId w16cid:paraId="541F617D" w16cid:durableId="0DAE3C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959"/>
    <w:multiLevelType w:val="hybridMultilevel"/>
    <w:tmpl w:val="25024618"/>
    <w:lvl w:ilvl="0" w:tplc="94D2CACE">
      <w:start w:val="1"/>
      <w:numFmt w:val="bullet"/>
      <w:lvlText w:val="●"/>
      <w:lvlJc w:val="left"/>
      <w:pPr>
        <w:ind w:left="720" w:hanging="360"/>
      </w:pPr>
    </w:lvl>
    <w:lvl w:ilvl="1" w:tplc="BB08A41C">
      <w:start w:val="1"/>
      <w:numFmt w:val="bullet"/>
      <w:lvlText w:val="○"/>
      <w:lvlJc w:val="left"/>
      <w:pPr>
        <w:ind w:left="1440" w:hanging="360"/>
      </w:pPr>
    </w:lvl>
    <w:lvl w:ilvl="2" w:tplc="35DCC702">
      <w:start w:val="1"/>
      <w:numFmt w:val="bullet"/>
      <w:lvlText w:val="■"/>
      <w:lvlJc w:val="left"/>
      <w:pPr>
        <w:ind w:left="2160" w:hanging="360"/>
      </w:pPr>
    </w:lvl>
    <w:lvl w:ilvl="3" w:tplc="50042E2E">
      <w:start w:val="1"/>
      <w:numFmt w:val="bullet"/>
      <w:lvlText w:val="●"/>
      <w:lvlJc w:val="left"/>
      <w:pPr>
        <w:ind w:left="2880" w:hanging="360"/>
      </w:pPr>
    </w:lvl>
    <w:lvl w:ilvl="4" w:tplc="1C3C9960">
      <w:start w:val="1"/>
      <w:numFmt w:val="bullet"/>
      <w:lvlText w:val="○"/>
      <w:lvlJc w:val="left"/>
      <w:pPr>
        <w:ind w:left="3600" w:hanging="360"/>
      </w:pPr>
    </w:lvl>
    <w:lvl w:ilvl="5" w:tplc="9C2492E6">
      <w:start w:val="1"/>
      <w:numFmt w:val="bullet"/>
      <w:lvlText w:val="■"/>
      <w:lvlJc w:val="left"/>
      <w:pPr>
        <w:ind w:left="4320" w:hanging="360"/>
      </w:pPr>
    </w:lvl>
    <w:lvl w:ilvl="6" w:tplc="196E05B8">
      <w:start w:val="1"/>
      <w:numFmt w:val="bullet"/>
      <w:lvlText w:val="●"/>
      <w:lvlJc w:val="left"/>
      <w:pPr>
        <w:ind w:left="5040" w:hanging="360"/>
      </w:pPr>
    </w:lvl>
    <w:lvl w:ilvl="7" w:tplc="D33E8E88">
      <w:start w:val="1"/>
      <w:numFmt w:val="bullet"/>
      <w:lvlText w:val="●"/>
      <w:lvlJc w:val="left"/>
      <w:pPr>
        <w:ind w:left="5760" w:hanging="360"/>
      </w:pPr>
    </w:lvl>
    <w:lvl w:ilvl="8" w:tplc="782A8996">
      <w:start w:val="1"/>
      <w:numFmt w:val="bullet"/>
      <w:lvlText w:val="●"/>
      <w:lvlJc w:val="left"/>
      <w:pPr>
        <w:ind w:left="6480" w:hanging="360"/>
      </w:pPr>
    </w:lvl>
  </w:abstractNum>
  <w:num w:numId="1" w16cid:durableId="28404727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ny Lui">
    <w15:presenceInfo w15:providerId="Windows Live" w15:userId="e7d0b4136d0bbb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4C4"/>
    <w:rsid w:val="001C74C4"/>
    <w:rsid w:val="002671A3"/>
    <w:rsid w:val="00437630"/>
    <w:rsid w:val="005C711A"/>
    <w:rsid w:val="006E25FE"/>
    <w:rsid w:val="00957131"/>
    <w:rsid w:val="00EC1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D8FD"/>
  <w15:docId w15:val="{D228C4D5-362A-41BA-A817-99D570FE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240"/>
      <w:outlineLvl w:val="0"/>
    </w:pPr>
    <w:rPr>
      <w:rFonts w:eastAsia="Arial"/>
      <w:b/>
      <w:bCs/>
      <w:color w:val="1A1A1A"/>
      <w:sz w:val="36"/>
      <w:szCs w:val="36"/>
    </w:rPr>
  </w:style>
  <w:style w:type="paragraph" w:styleId="2">
    <w:name w:val="heading 2"/>
    <w:uiPriority w:val="9"/>
    <w:unhideWhenUsed/>
    <w:qFormat/>
    <w:pPr>
      <w:spacing w:before="360" w:after="120"/>
      <w:outlineLvl w:val="1"/>
    </w:pPr>
    <w:rPr>
      <w:rFonts w:eastAsia="Arial"/>
      <w:b/>
      <w:bCs/>
      <w:color w:val="1A1A1A"/>
      <w:sz w:val="28"/>
      <w:szCs w:val="28"/>
    </w:rPr>
  </w:style>
  <w:style w:type="paragraph" w:styleId="3">
    <w:name w:val="heading 3"/>
    <w:uiPriority w:val="9"/>
    <w:unhideWhenUsed/>
    <w:qFormat/>
    <w:pPr>
      <w:spacing w:before="240" w:after="80"/>
      <w:outlineLvl w:val="2"/>
    </w:pPr>
    <w:rPr>
      <w:rFonts w:eastAsia="Arial"/>
      <w:b/>
      <w:bCs/>
      <w:color w:val="33333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annotation reference"/>
    <w:basedOn w:val="a0"/>
    <w:uiPriority w:val="99"/>
    <w:semiHidden/>
    <w:unhideWhenUsed/>
    <w:rsid w:val="002671A3"/>
    <w:rPr>
      <w:sz w:val="21"/>
      <w:szCs w:val="21"/>
    </w:rPr>
  </w:style>
  <w:style w:type="paragraph" w:styleId="ad">
    <w:name w:val="annotation text"/>
    <w:basedOn w:val="a"/>
    <w:link w:val="ae"/>
    <w:uiPriority w:val="99"/>
    <w:unhideWhenUsed/>
    <w:rsid w:val="002671A3"/>
  </w:style>
  <w:style w:type="character" w:customStyle="1" w:styleId="ae">
    <w:name w:val="批注文字 字符"/>
    <w:basedOn w:val="a0"/>
    <w:link w:val="ad"/>
    <w:uiPriority w:val="99"/>
    <w:rsid w:val="002671A3"/>
  </w:style>
  <w:style w:type="paragraph" w:styleId="af">
    <w:name w:val="annotation subject"/>
    <w:basedOn w:val="ad"/>
    <w:next w:val="ad"/>
    <w:link w:val="af0"/>
    <w:uiPriority w:val="99"/>
    <w:semiHidden/>
    <w:unhideWhenUsed/>
    <w:rsid w:val="002671A3"/>
    <w:rPr>
      <w:b/>
      <w:bCs/>
    </w:rPr>
  </w:style>
  <w:style w:type="character" w:customStyle="1" w:styleId="af0">
    <w:name w:val="批注主题 字符"/>
    <w:basedOn w:val="ae"/>
    <w:link w:val="af"/>
    <w:uiPriority w:val="99"/>
    <w:semiHidden/>
    <w:rsid w:val="002671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23</Pages>
  <Words>5132</Words>
  <Characters>29253</Characters>
  <Application>Microsoft Office Word</Application>
  <DocSecurity>0</DocSecurity>
  <Lines>243</Lines>
  <Paragraphs>68</Paragraphs>
  <ScaleCrop>false</ScaleCrop>
  <Company/>
  <LinksUpToDate>false</LinksUpToDate>
  <CharactersWithSpaces>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Johnny Lui</cp:lastModifiedBy>
  <cp:revision>2</cp:revision>
  <dcterms:created xsi:type="dcterms:W3CDTF">2026-04-29T07:16:00Z</dcterms:created>
  <dcterms:modified xsi:type="dcterms:W3CDTF">2026-04-29T07:59:00Z</dcterms:modified>
</cp:coreProperties>
</file>