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7E87" w14:textId="4F3636C9" w:rsidR="004A7605" w:rsidRDefault="004A7605" w:rsidP="004A7605">
      <w:r w:rsidRPr="00C54B75">
        <w:rPr>
          <w:b/>
          <w:bCs/>
        </w:rPr>
        <w:t>3d-grenzenlos.de</w:t>
      </w:r>
      <w:r w:rsidRPr="00C54B75">
        <w:rPr>
          <w:b/>
          <w:bCs/>
        </w:rPr>
        <w:br/>
      </w:r>
      <w:r>
        <w:br/>
        <w:t>Wie teilt man 3-D-Drucker auf?</w:t>
      </w:r>
    </w:p>
    <w:p w14:paraId="5843964E" w14:textId="34753667" w:rsidR="007821EF" w:rsidRDefault="004A7605" w:rsidP="004A7605">
      <w:pPr>
        <w:pStyle w:val="Listenabsatz"/>
        <w:numPr>
          <w:ilvl w:val="0"/>
          <w:numId w:val="2"/>
        </w:numPr>
      </w:pPr>
      <w:r>
        <w:t>Verwendetes Material</w:t>
      </w:r>
    </w:p>
    <w:p w14:paraId="0FB4D7FA" w14:textId="4CB34F40" w:rsidR="004A7605" w:rsidRDefault="004A7605" w:rsidP="004A7605">
      <w:pPr>
        <w:pStyle w:val="Listenabsatz"/>
        <w:numPr>
          <w:ilvl w:val="0"/>
          <w:numId w:val="2"/>
        </w:numPr>
      </w:pPr>
      <w:r>
        <w:t>Einsatzbereich</w:t>
      </w:r>
    </w:p>
    <w:p w14:paraId="15F43AA5" w14:textId="4EC17654" w:rsidR="004A7605" w:rsidRDefault="004A7605" w:rsidP="004A7605">
      <w:pPr>
        <w:pStyle w:val="Listenabsatz"/>
        <w:numPr>
          <w:ilvl w:val="0"/>
          <w:numId w:val="2"/>
        </w:numPr>
      </w:pPr>
      <w:r>
        <w:t>3D-verfahren</w:t>
      </w:r>
    </w:p>
    <w:p w14:paraId="6EE559F7" w14:textId="5BFDD9E0" w:rsidR="004A7605" w:rsidRDefault="004A7605" w:rsidP="004A7605">
      <w:pPr>
        <w:pStyle w:val="Listenabsatz"/>
        <w:numPr>
          <w:ilvl w:val="0"/>
          <w:numId w:val="2"/>
        </w:numPr>
      </w:pPr>
      <w:r>
        <w:t>Bauweise</w:t>
      </w:r>
    </w:p>
    <w:p w14:paraId="349C45E9" w14:textId="6162BFD4" w:rsidR="004A7605" w:rsidRDefault="00BA5588" w:rsidP="004A7605">
      <w:r>
        <w:t>Werkstoffe die gedruckt werden können:</w:t>
      </w:r>
      <w:r>
        <w:br/>
      </w:r>
    </w:p>
    <w:p w14:paraId="24662081" w14:textId="7D5D862D" w:rsidR="00BA5588" w:rsidRDefault="00BA5588" w:rsidP="004A7605">
      <w:r>
        <w:t>Kunststoffe:</w:t>
      </w:r>
    </w:p>
    <w:p w14:paraId="77CD5024" w14:textId="77777777" w:rsidR="00BA5588" w:rsidRDefault="00AC65B0" w:rsidP="00BA5588">
      <w:pPr>
        <w:pStyle w:val="ez-toc-heading-level-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5" w:anchor="PLA" w:tooltip="PLA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PLA</w:t>
        </w:r>
      </w:hyperlink>
    </w:p>
    <w:p w14:paraId="1A887F53" w14:textId="77777777" w:rsidR="00BA5588" w:rsidRDefault="00AC65B0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6" w:anchor="ABS" w:tooltip="ABS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ABS</w:t>
        </w:r>
      </w:hyperlink>
    </w:p>
    <w:p w14:paraId="01894B94" w14:textId="77777777" w:rsidR="00BA5588" w:rsidRDefault="00AC65B0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7" w:anchor="HIPS" w:tooltip="HIPS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HIPS</w:t>
        </w:r>
      </w:hyperlink>
    </w:p>
    <w:p w14:paraId="0B2517A1" w14:textId="77777777" w:rsidR="00BA5588" w:rsidRDefault="00AC65B0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8" w:anchor="PHA" w:tooltip="PHA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PHA</w:t>
        </w:r>
      </w:hyperlink>
    </w:p>
    <w:p w14:paraId="29082B12" w14:textId="77777777" w:rsidR="00BA5588" w:rsidRDefault="00AC65B0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9" w:anchor="PEEK" w:tooltip="PEEK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PEEK</w:t>
        </w:r>
      </w:hyperlink>
    </w:p>
    <w:p w14:paraId="39691DA1" w14:textId="77777777" w:rsidR="00BA5588" w:rsidRDefault="00AC65B0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0" w:anchor="PETG" w:tooltip="PETG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PETG</w:t>
        </w:r>
      </w:hyperlink>
    </w:p>
    <w:p w14:paraId="10A281A5" w14:textId="77777777" w:rsidR="00BA5588" w:rsidRDefault="00AC65B0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1" w:anchor="PEIULTEM" w:tooltip="PEI/ULTEM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PEI/ULTEM</w:t>
        </w:r>
      </w:hyperlink>
    </w:p>
    <w:p w14:paraId="45545222" w14:textId="77777777" w:rsidR="00BA5588" w:rsidRDefault="00AC65B0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2" w:anchor="Polyamid" w:tooltip="Polyamid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Polyamid</w:t>
        </w:r>
      </w:hyperlink>
    </w:p>
    <w:p w14:paraId="4156C7D0" w14:textId="77777777" w:rsidR="00BA5588" w:rsidRDefault="00BA5588" w:rsidP="00BA5588">
      <w:pPr>
        <w:ind w:left="360"/>
      </w:pPr>
    </w:p>
    <w:p w14:paraId="178FADE6" w14:textId="09F2C406" w:rsidR="00BA5588" w:rsidRDefault="00BA5588" w:rsidP="00BA5588">
      <w:pPr>
        <w:ind w:left="360"/>
      </w:pPr>
      <w:r>
        <w:t>Metalle:</w:t>
      </w:r>
    </w:p>
    <w:p w14:paraId="4D312089" w14:textId="77777777" w:rsidR="00BA5588" w:rsidRDefault="00BA5588" w:rsidP="00BA5588">
      <w:pPr>
        <w:pStyle w:val="ez-toc-heading-level-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r>
        <w:t xml:space="preserve"> </w:t>
      </w:r>
      <w:hyperlink r:id="rId13" w:anchor="Aluminium" w:tooltip="Aluminium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Aluminium</w:t>
        </w:r>
      </w:hyperlink>
    </w:p>
    <w:p w14:paraId="70B9F565" w14:textId="77777777" w:rsidR="00BA5588" w:rsidRDefault="00AC65B0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4" w:anchor="Titan" w:tooltip="Titan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Titan</w:t>
        </w:r>
      </w:hyperlink>
    </w:p>
    <w:p w14:paraId="2908046D" w14:textId="77777777" w:rsidR="00BA5588" w:rsidRDefault="00AC65B0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5" w:anchor="Gold" w:tooltip="Gold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Gold</w:t>
        </w:r>
      </w:hyperlink>
    </w:p>
    <w:p w14:paraId="339E9042" w14:textId="77777777" w:rsidR="00BA5588" w:rsidRDefault="00AC65B0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6" w:anchor="Silber" w:tooltip="Silber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Silber</w:t>
        </w:r>
      </w:hyperlink>
    </w:p>
    <w:p w14:paraId="6510F277" w14:textId="77777777" w:rsidR="00BA5588" w:rsidRDefault="00AC65B0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7" w:anchor="Kupfer" w:tooltip="Kupfer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Kupfer</w:t>
        </w:r>
      </w:hyperlink>
    </w:p>
    <w:p w14:paraId="30F85445" w14:textId="0B2FAA97" w:rsidR="00BA5588" w:rsidRDefault="00BA5588" w:rsidP="00BA5588">
      <w:pPr>
        <w:ind w:left="360"/>
      </w:pPr>
    </w:p>
    <w:p w14:paraId="3EB00F10" w14:textId="58235C41" w:rsidR="00BA5588" w:rsidRDefault="00BA5588" w:rsidP="00BA5588">
      <w:pPr>
        <w:ind w:left="360"/>
      </w:pPr>
      <w:r>
        <w:t>Weitere:</w:t>
      </w:r>
    </w:p>
    <w:p w14:paraId="5F96FFDB" w14:textId="66578343" w:rsidR="00BA5588" w:rsidRDefault="00BA5588" w:rsidP="00BA5588">
      <w:pPr>
        <w:pStyle w:val="Listenabsatz"/>
        <w:numPr>
          <w:ilvl w:val="0"/>
          <w:numId w:val="5"/>
        </w:numPr>
      </w:pPr>
      <w:r>
        <w:t>Gips</w:t>
      </w:r>
    </w:p>
    <w:p w14:paraId="465393FB" w14:textId="2E226742" w:rsidR="00BA5588" w:rsidRDefault="00BA5588" w:rsidP="00BA5588">
      <w:pPr>
        <w:pStyle w:val="Listenabsatz"/>
        <w:numPr>
          <w:ilvl w:val="0"/>
          <w:numId w:val="5"/>
        </w:numPr>
      </w:pPr>
      <w:r>
        <w:t>Keramik</w:t>
      </w:r>
    </w:p>
    <w:p w14:paraId="78E011A9" w14:textId="520ABC4C" w:rsidR="00BA5588" w:rsidRDefault="00BA5588" w:rsidP="00BA5588">
      <w:pPr>
        <w:pStyle w:val="Listenabsatz"/>
        <w:numPr>
          <w:ilvl w:val="0"/>
          <w:numId w:val="5"/>
        </w:numPr>
      </w:pPr>
      <w:r>
        <w:t xml:space="preserve">Glas </w:t>
      </w:r>
    </w:p>
    <w:p w14:paraId="00E68F39" w14:textId="5E42C788" w:rsidR="00BA5588" w:rsidRDefault="00BA5588" w:rsidP="00BA5588">
      <w:pPr>
        <w:pStyle w:val="Listenabsatz"/>
        <w:numPr>
          <w:ilvl w:val="0"/>
          <w:numId w:val="5"/>
        </w:numPr>
      </w:pPr>
      <w:r>
        <w:t>Beton</w:t>
      </w:r>
    </w:p>
    <w:p w14:paraId="42ED86FF" w14:textId="180BBEA2" w:rsidR="00BA5588" w:rsidRDefault="00BA5588" w:rsidP="00BA5588">
      <w:pPr>
        <w:pStyle w:val="Listenabsatz"/>
        <w:numPr>
          <w:ilvl w:val="0"/>
          <w:numId w:val="5"/>
        </w:numPr>
      </w:pPr>
      <w:r>
        <w:t>Etc.</w:t>
      </w:r>
    </w:p>
    <w:p w14:paraId="159D061A" w14:textId="6A6AF35A" w:rsidR="00C54B75" w:rsidRPr="00C54B75" w:rsidRDefault="00C54B75" w:rsidP="00C54B75">
      <w:pPr>
        <w:rPr>
          <w:b/>
          <w:bCs/>
        </w:rPr>
      </w:pPr>
      <w:r w:rsidRPr="00C54B75">
        <w:rPr>
          <w:b/>
          <w:bCs/>
        </w:rPr>
        <w:t>Bitkom.org</w:t>
      </w:r>
    </w:p>
    <w:p w14:paraId="44A22386" w14:textId="124C6242" w:rsidR="00C54B75" w:rsidRDefault="00C54B75" w:rsidP="00C54B75">
      <w:r>
        <w:t>Einsatzbereich:</w:t>
      </w:r>
    </w:p>
    <w:p w14:paraId="176227DD" w14:textId="2BA0115E" w:rsidR="00C54B75" w:rsidRDefault="00C54B75" w:rsidP="00C54B75"/>
    <w:p w14:paraId="36C712F3" w14:textId="2995C16F" w:rsidR="00C54B75" w:rsidRDefault="00C54B75" w:rsidP="00C54B75">
      <w:r>
        <w:t>Medizin:</w:t>
      </w:r>
    </w:p>
    <w:p w14:paraId="04002B1E" w14:textId="6D854102" w:rsidR="004A7605" w:rsidRDefault="00C54B75" w:rsidP="00C54B75">
      <w:pPr>
        <w:pStyle w:val="Listenabsatz"/>
        <w:numPr>
          <w:ilvl w:val="0"/>
          <w:numId w:val="5"/>
        </w:numPr>
      </w:pPr>
      <w:r>
        <w:t>Pro/</w:t>
      </w:r>
      <w:proofErr w:type="spellStart"/>
      <w:r>
        <w:t>Or</w:t>
      </w:r>
      <w:proofErr w:type="spellEnd"/>
      <w:r>
        <w:t>-thesen</w:t>
      </w:r>
    </w:p>
    <w:p w14:paraId="2C1BD147" w14:textId="3BC1FF9E" w:rsidR="00C54B75" w:rsidRDefault="00C54B75" w:rsidP="00C54B75">
      <w:pPr>
        <w:pStyle w:val="Listenabsatz"/>
        <w:numPr>
          <w:ilvl w:val="0"/>
          <w:numId w:val="5"/>
        </w:numPr>
      </w:pPr>
      <w:r>
        <w:t>Modelle zur Vorbereitung von Eingriffen</w:t>
      </w:r>
    </w:p>
    <w:p w14:paraId="1C783687" w14:textId="63634535" w:rsidR="00C54B75" w:rsidRDefault="00C54B75" w:rsidP="00C54B75">
      <w:pPr>
        <w:pStyle w:val="Listenabsatz"/>
        <w:numPr>
          <w:ilvl w:val="0"/>
          <w:numId w:val="5"/>
        </w:numPr>
      </w:pPr>
      <w:r>
        <w:t>Implantate (Kniegelenke, Kreuzbänder, Kieferimplantate)</w:t>
      </w:r>
    </w:p>
    <w:p w14:paraId="1ECB4EA0" w14:textId="34A83304" w:rsidR="00C54B75" w:rsidRDefault="00C54B75" w:rsidP="00C54B75">
      <w:pPr>
        <w:pStyle w:val="Listenabsatz"/>
        <w:numPr>
          <w:ilvl w:val="0"/>
          <w:numId w:val="5"/>
        </w:numPr>
      </w:pPr>
      <w:r>
        <w:t>Zukünftig (Organe)</w:t>
      </w:r>
    </w:p>
    <w:p w14:paraId="33B9E204" w14:textId="0422F7A3" w:rsidR="00C54B75" w:rsidRDefault="00C54B75" w:rsidP="00C54B75">
      <w:r>
        <w:t>Bauwesen:</w:t>
      </w:r>
    </w:p>
    <w:p w14:paraId="4C82D10D" w14:textId="7B27FFAB" w:rsidR="00C54B75" w:rsidRDefault="00C54B75" w:rsidP="00C54B75">
      <w:pPr>
        <w:pStyle w:val="Listenabsatz"/>
        <w:numPr>
          <w:ilvl w:val="0"/>
          <w:numId w:val="5"/>
        </w:numPr>
      </w:pPr>
      <w:r>
        <w:t xml:space="preserve">Häuser </w:t>
      </w:r>
    </w:p>
    <w:p w14:paraId="48884A5E" w14:textId="09C69165" w:rsidR="00C54B75" w:rsidRDefault="00C54B75" w:rsidP="00C54B75">
      <w:pPr>
        <w:pStyle w:val="Listenabsatz"/>
        <w:numPr>
          <w:ilvl w:val="0"/>
          <w:numId w:val="5"/>
        </w:numPr>
      </w:pPr>
      <w:r>
        <w:t>Brücken (</w:t>
      </w:r>
      <w:proofErr w:type="spellStart"/>
      <w:r>
        <w:t>Amsterdamm</w:t>
      </w:r>
      <w:proofErr w:type="spellEnd"/>
      <w:r>
        <w:t xml:space="preserve">) ist </w:t>
      </w:r>
      <w:proofErr w:type="spellStart"/>
      <w:r>
        <w:t>dass</w:t>
      </w:r>
      <w:proofErr w:type="spellEnd"/>
      <w:r>
        <w:t xml:space="preserve"> Laser </w:t>
      </w:r>
      <w:proofErr w:type="gramStart"/>
      <w:r>
        <w:t>Auftragsschweißen ?</w:t>
      </w:r>
      <w:proofErr w:type="gramEnd"/>
    </w:p>
    <w:p w14:paraId="21C492AE" w14:textId="11B5276C" w:rsidR="00AC65B0" w:rsidRDefault="00AC65B0" w:rsidP="00AC65B0"/>
    <w:p w14:paraId="6DB60803" w14:textId="3D8A299E" w:rsidR="00AC65B0" w:rsidRDefault="00AC65B0" w:rsidP="00AC65B0">
      <w:hyperlink r:id="rId18" w:history="1">
        <w:r>
          <w:rPr>
            <w:rStyle w:val="Hyperlink"/>
          </w:rPr>
          <w:t>3D-Druck: Die stille Revolution (zukunftsinstitut.de)</w:t>
        </w:r>
      </w:hyperlink>
    </w:p>
    <w:sectPr w:rsidR="00AC65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A6F"/>
    <w:multiLevelType w:val="multilevel"/>
    <w:tmpl w:val="DF1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51907"/>
    <w:multiLevelType w:val="multilevel"/>
    <w:tmpl w:val="B940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B3EA4"/>
    <w:multiLevelType w:val="hybridMultilevel"/>
    <w:tmpl w:val="BBE25566"/>
    <w:lvl w:ilvl="0" w:tplc="F118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A72CA"/>
    <w:multiLevelType w:val="hybridMultilevel"/>
    <w:tmpl w:val="1C902D10"/>
    <w:lvl w:ilvl="0" w:tplc="C5B8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21F2C"/>
    <w:multiLevelType w:val="hybridMultilevel"/>
    <w:tmpl w:val="A008D514"/>
    <w:lvl w:ilvl="0" w:tplc="F118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05"/>
    <w:rsid w:val="00284E93"/>
    <w:rsid w:val="003E1FF1"/>
    <w:rsid w:val="004A7605"/>
    <w:rsid w:val="00AC65B0"/>
    <w:rsid w:val="00BA5588"/>
    <w:rsid w:val="00C5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02E2"/>
  <w15:chartTrackingRefBased/>
  <w15:docId w15:val="{93AB0115-68BF-49A8-A7AF-A3A1E56A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7605"/>
    <w:pPr>
      <w:ind w:left="720"/>
      <w:contextualSpacing/>
    </w:pPr>
  </w:style>
  <w:style w:type="paragraph" w:customStyle="1" w:styleId="ez-toc-heading-level-4">
    <w:name w:val="ez-toc-heading-level-4"/>
    <w:basedOn w:val="Standard"/>
    <w:rsid w:val="00BA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A5588"/>
    <w:rPr>
      <w:color w:val="0000FF"/>
      <w:u w:val="single"/>
    </w:rPr>
  </w:style>
  <w:style w:type="paragraph" w:customStyle="1" w:styleId="ez-toc-page-1">
    <w:name w:val="ez-toc-page-1"/>
    <w:basedOn w:val="Standard"/>
    <w:rsid w:val="00BA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-grenzenlos.de/3d-drucker-material/" TargetMode="External"/><Relationship Id="rId13" Type="http://schemas.openxmlformats.org/officeDocument/2006/relationships/hyperlink" Target="https://www.3d-grenzenlos.de/3d-drucker-material/" TargetMode="External"/><Relationship Id="rId18" Type="http://schemas.openxmlformats.org/officeDocument/2006/relationships/hyperlink" Target="https://www.zukunftsinstitut.de/artikel/technologie/3d-druck-die-stille-revolu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3d-grenzenlos.de/3d-drucker-material/" TargetMode="External"/><Relationship Id="rId12" Type="http://schemas.openxmlformats.org/officeDocument/2006/relationships/hyperlink" Target="https://www.3d-grenzenlos.de/3d-drucker-material/" TargetMode="External"/><Relationship Id="rId17" Type="http://schemas.openxmlformats.org/officeDocument/2006/relationships/hyperlink" Target="https://www.3d-grenzenlos.de/3d-drucker-mate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3d-grenzenlos.de/3d-drucker-materia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3d-grenzenlos.de/3d-drucker-material/" TargetMode="External"/><Relationship Id="rId11" Type="http://schemas.openxmlformats.org/officeDocument/2006/relationships/hyperlink" Target="https://www.3d-grenzenlos.de/3d-drucker-material/" TargetMode="External"/><Relationship Id="rId5" Type="http://schemas.openxmlformats.org/officeDocument/2006/relationships/hyperlink" Target="https://www.3d-grenzenlos.de/3d-drucker-material/" TargetMode="External"/><Relationship Id="rId15" Type="http://schemas.openxmlformats.org/officeDocument/2006/relationships/hyperlink" Target="https://www.3d-grenzenlos.de/3d-drucker-material/" TargetMode="External"/><Relationship Id="rId10" Type="http://schemas.openxmlformats.org/officeDocument/2006/relationships/hyperlink" Target="https://www.3d-grenzenlos.de/3d-drucker-materia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3d-grenzenlos.de/3d-drucker-material/" TargetMode="External"/><Relationship Id="rId14" Type="http://schemas.openxmlformats.org/officeDocument/2006/relationships/hyperlink" Target="https://www.3d-grenzenlos.de/3d-drucker-materia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</dc:creator>
  <cp:keywords/>
  <dc:description/>
  <cp:lastModifiedBy>Tim W</cp:lastModifiedBy>
  <cp:revision>2</cp:revision>
  <dcterms:created xsi:type="dcterms:W3CDTF">2021-10-19T19:17:00Z</dcterms:created>
  <dcterms:modified xsi:type="dcterms:W3CDTF">2021-10-25T14:34:00Z</dcterms:modified>
</cp:coreProperties>
</file>