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4AE" w:rsidRDefault="006504A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6504AE" w:rsidRDefault="006504AE">
      <w:pPr>
        <w:spacing w:line="200" w:lineRule="exact"/>
        <w:rPr>
          <w:sz w:val="24"/>
          <w:szCs w:val="24"/>
        </w:rPr>
      </w:pPr>
    </w:p>
    <w:p w:rsidR="006504AE" w:rsidRDefault="006504AE">
      <w:pPr>
        <w:spacing w:line="203" w:lineRule="exact"/>
        <w:rPr>
          <w:sz w:val="24"/>
          <w:szCs w:val="24"/>
        </w:rPr>
      </w:pPr>
    </w:p>
    <w:p w:rsidR="006504AE" w:rsidRDefault="00C47AFB">
      <w:pPr>
        <w:ind w:left="566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Студент: Габдуллин Т.А.</w:t>
      </w:r>
    </w:p>
    <w:p w:rsidR="006504AE" w:rsidRDefault="006504AE">
      <w:pPr>
        <w:spacing w:line="4" w:lineRule="exact"/>
        <w:rPr>
          <w:sz w:val="24"/>
          <w:szCs w:val="24"/>
        </w:rPr>
      </w:pPr>
    </w:p>
    <w:p w:rsidR="006504AE" w:rsidRDefault="00C47AFB">
      <w:pPr>
        <w:ind w:left="566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Группа: М80-206Б</w:t>
      </w:r>
    </w:p>
    <w:p w:rsidR="006504AE" w:rsidRDefault="006504AE">
      <w:pPr>
        <w:spacing w:line="4" w:lineRule="exact"/>
        <w:rPr>
          <w:sz w:val="24"/>
          <w:szCs w:val="24"/>
        </w:rPr>
      </w:pPr>
    </w:p>
    <w:p w:rsidR="006504AE" w:rsidRPr="00C47AFB" w:rsidRDefault="00C47AFB">
      <w:pPr>
        <w:ind w:left="5666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Номер по списку: </w:t>
      </w:r>
      <w:r w:rsidRPr="00C47AFB"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z w:val="28"/>
          <w:szCs w:val="28"/>
          <w:lang w:val="en-US"/>
        </w:rPr>
        <w:t>0</w:t>
      </w:r>
    </w:p>
    <w:p w:rsidR="006504AE" w:rsidRDefault="006504AE">
      <w:pPr>
        <w:spacing w:line="330" w:lineRule="exact"/>
        <w:rPr>
          <w:sz w:val="24"/>
          <w:szCs w:val="24"/>
        </w:rPr>
      </w:pPr>
    </w:p>
    <w:p w:rsidR="006504AE" w:rsidRDefault="00C47AFB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Тема: Синтаксический анализ.</w:t>
      </w:r>
    </w:p>
    <w:p w:rsidR="006504AE" w:rsidRDefault="006504AE">
      <w:pPr>
        <w:spacing w:line="4" w:lineRule="exact"/>
        <w:rPr>
          <w:sz w:val="24"/>
          <w:szCs w:val="24"/>
        </w:rPr>
      </w:pPr>
    </w:p>
    <w:p w:rsidR="006504AE" w:rsidRDefault="00C47AFB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Лабораторная работа 6.</w:t>
      </w:r>
    </w:p>
    <w:p w:rsidR="006504AE" w:rsidRDefault="006504AE">
      <w:pPr>
        <w:spacing w:line="330" w:lineRule="exact"/>
        <w:rPr>
          <w:sz w:val="24"/>
          <w:szCs w:val="24"/>
        </w:rPr>
      </w:pPr>
    </w:p>
    <w:p w:rsidR="006504AE" w:rsidRDefault="00C47AFB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Вариант: 20(9)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6504AE" w:rsidRDefault="006504AE">
      <w:pPr>
        <w:spacing w:line="330" w:lineRule="exact"/>
        <w:rPr>
          <w:sz w:val="24"/>
          <w:szCs w:val="24"/>
        </w:rPr>
      </w:pPr>
    </w:p>
    <w:p w:rsidR="006504AE" w:rsidRDefault="00C47AFB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Распечатка грамматики.</w:t>
      </w:r>
    </w:p>
    <w:p w:rsidR="006504AE" w:rsidRDefault="006504AE">
      <w:pPr>
        <w:spacing w:line="4" w:lineRule="exact"/>
        <w:rPr>
          <w:sz w:val="24"/>
          <w:szCs w:val="24"/>
        </w:rPr>
      </w:pP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# # $v09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 $id   $</w:t>
      </w:r>
      <w:proofErr w:type="spellStart"/>
      <w:proofErr w:type="gramStart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dec</w:t>
      </w:r>
      <w:proofErr w:type="spell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$</w:t>
      </w:r>
      <w:proofErr w:type="gram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zero  $</w:t>
      </w:r>
      <w:proofErr w:type="spellStart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bool</w:t>
      </w:r>
      <w:proofErr w:type="spell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   (      ) define 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#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 VAR -&gt; </w:t>
      </w:r>
      <w:proofErr w:type="gramStart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VARINI )</w:t>
      </w:r>
      <w:proofErr w:type="gram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#1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VARINI -&gt; HVAR CONST #2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HVAR -&gt; </w:t>
      </w:r>
      <w:proofErr w:type="gramStart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( define</w:t>
      </w:r>
      <w:proofErr w:type="gram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$id #3</w:t>
      </w:r>
    </w:p>
    <w:p w:rsidR="00C47AFB" w:rsidRPr="00C47AFB" w:rsidRDefault="00C47AFB" w:rsidP="00C47AFB">
      <w:pPr>
        <w:ind w:left="6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CONST -&gt; $</w:t>
      </w:r>
      <w:proofErr w:type="spellStart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>dec</w:t>
      </w:r>
      <w:proofErr w:type="spellEnd"/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#4 |</w:t>
      </w:r>
    </w:p>
    <w:p w:rsidR="006504AE" w:rsidRPr="00C47AFB" w:rsidRDefault="00C47AFB" w:rsidP="00C47AFB">
      <w:pPr>
        <w:ind w:left="6"/>
        <w:rPr>
          <w:sz w:val="24"/>
          <w:szCs w:val="24"/>
          <w:lang w:val="en-US"/>
        </w:rPr>
      </w:pPr>
      <w:r w:rsidRPr="00C47AFB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          $zero #5</w:t>
      </w:r>
    </w:p>
    <w:p w:rsidR="006504AE" w:rsidRDefault="00C47AFB">
      <w:pPr>
        <w:ind w:lef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Дерево разбора.</w:t>
      </w:r>
    </w:p>
    <w:p w:rsidR="006504AE" w:rsidRDefault="00C47AF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18pt">
            <v:imagedata r:id="rId5" o:title="6-7"/>
          </v:shape>
        </w:pict>
      </w:r>
    </w:p>
    <w:p w:rsidR="006504AE" w:rsidRDefault="006504AE">
      <w:pPr>
        <w:sectPr w:rsidR="006504AE">
          <w:pgSz w:w="11900" w:h="16840"/>
          <w:pgMar w:top="1440" w:right="1440" w:bottom="1440" w:left="1154" w:header="0" w:footer="0" w:gutter="0"/>
          <w:cols w:space="720" w:equalWidth="0">
            <w:col w:w="9306"/>
          </w:cols>
        </w:sectPr>
      </w:pPr>
    </w:p>
    <w:p w:rsidR="006504AE" w:rsidRDefault="00C47AFB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8"/>
          <w:szCs w:val="28"/>
        </w:rPr>
        <w:lastRenderedPageBreak/>
        <w:t>Лабораторная работа 7.</w:t>
      </w:r>
    </w:p>
    <w:p w:rsidR="006504AE" w:rsidRDefault="006504AE">
      <w:pPr>
        <w:spacing w:line="4" w:lineRule="exact"/>
        <w:rPr>
          <w:sz w:val="20"/>
          <w:szCs w:val="20"/>
        </w:rPr>
      </w:pPr>
    </w:p>
    <w:p w:rsidR="006504AE" w:rsidRDefault="00C47AFB">
      <w:pPr>
        <w:spacing w:line="334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Скриншот запуска парсера для свого варианта задания с трассировкой сверток.</w:t>
      </w:r>
    </w:p>
    <w:p w:rsidR="006504AE" w:rsidRDefault="00C47AF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i1026" type="#_x0000_t75" style="width:233.4pt;height:333.6pt">
            <v:imagedata r:id="rId6" o:title="6-71"/>
          </v:shape>
        </w:pict>
      </w:r>
    </w:p>
    <w:p w:rsidR="006504AE" w:rsidRDefault="00C47AFB">
      <w:pPr>
        <w:rPr>
          <w:lang w:val="en-US"/>
        </w:rPr>
      </w:pPr>
      <w:r>
        <w:rPr>
          <w:noProof/>
        </w:rPr>
        <w:drawing>
          <wp:inline distT="0" distB="0" distL="0" distR="0">
            <wp:extent cx="2627861" cy="4236294"/>
            <wp:effectExtent l="19050" t="0" r="1039" b="0"/>
            <wp:docPr id="6" name="Рисунок 4" descr="C:\Users\timxa\Desktop\СП\СП\6_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xa\Desktop\СП\СП\6_7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861" cy="4236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4180" cy="4236720"/>
            <wp:effectExtent l="19050" t="0" r="7620" b="0"/>
            <wp:docPr id="7" name="Рисунок 7" descr="C:\Users\timxa\AppData\Local\Microsoft\Windows\INetCache\Content.Word\6-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mxa\AppData\Local\Microsoft\Windows\INetCache\Content.Word\6-7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AFB" w:rsidRPr="00C47AFB" w:rsidRDefault="00C47AFB">
      <w:pPr>
        <w:rPr>
          <w:lang w:val="en-US"/>
        </w:rPr>
        <w:sectPr w:rsidR="00C47AFB" w:rsidRPr="00C47AFB">
          <w:pgSz w:w="11900" w:h="16840"/>
          <w:pgMar w:top="1391" w:right="1340" w:bottom="1440" w:left="1160" w:header="0" w:footer="0" w:gutter="0"/>
          <w:cols w:space="720" w:equalWidth="0">
            <w:col w:w="9400"/>
          </w:cols>
        </w:sectPr>
      </w:pPr>
    </w:p>
    <w:p w:rsidR="006504AE" w:rsidRDefault="00C47AFB">
      <w:pPr>
        <w:rPr>
          <w:sz w:val="20"/>
          <w:szCs w:val="20"/>
        </w:rPr>
      </w:pPr>
      <w:bookmarkStart w:id="2" w:name="page3"/>
      <w:bookmarkEnd w:id="2"/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lastRenderedPageBreak/>
        <w:t>Скриншот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запуска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парсера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для свого файла coin.ss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из</w:t>
      </w:r>
      <w:proofErr w:type="gramEnd"/>
    </w:p>
    <w:p w:rsidR="006504AE" w:rsidRDefault="006504AE">
      <w:pPr>
        <w:spacing w:line="7" w:lineRule="exact"/>
        <w:rPr>
          <w:sz w:val="20"/>
          <w:szCs w:val="20"/>
        </w:rPr>
      </w:pPr>
    </w:p>
    <w:p w:rsidR="006504AE" w:rsidRDefault="00C47AFB">
      <w:pPr>
        <w:spacing w:line="335" w:lineRule="auto"/>
        <w:ind w:right="17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лабораторной №3 в грамматике mlisp18 </w:t>
      </w:r>
      <w:r>
        <w:rPr>
          <w:rFonts w:ascii="Arial" w:eastAsia="Arial" w:hAnsi="Arial" w:cs="Arial"/>
          <w:b/>
          <w:bCs/>
          <w:sz w:val="48"/>
          <w:szCs w:val="48"/>
        </w:rPr>
        <w:t>без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трассировки сверток.</w:t>
      </w:r>
    </w:p>
    <w:p w:rsidR="006504AE" w:rsidRPr="00C47AFB" w:rsidRDefault="00C47AFB">
      <w:pPr>
        <w:spacing w:line="2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-4445</wp:posOffset>
            </wp:positionH>
            <wp:positionV relativeFrom="paragraph">
              <wp:posOffset>7922260</wp:posOffset>
            </wp:positionV>
            <wp:extent cx="6096000" cy="19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pict>
          <v:shape id="_x0000_i1027" type="#_x0000_t75" style="width:464.4pt;height:465.6pt">
            <v:imagedata r:id="rId10" o:title="6-72"/>
          </v:shape>
        </w:pict>
      </w:r>
    </w:p>
    <w:p w:rsidR="006504AE" w:rsidRDefault="006504AE">
      <w:pPr>
        <w:sectPr w:rsidR="006504AE">
          <w:pgSz w:w="11900" w:h="16840"/>
          <w:pgMar w:top="1391" w:right="1440" w:bottom="1440" w:left="1160" w:header="0" w:footer="0" w:gutter="0"/>
          <w:cols w:space="720" w:equalWidth="0">
            <w:col w:w="9300"/>
          </w:cols>
        </w:sectPr>
      </w:pPr>
    </w:p>
    <w:p w:rsidR="006504AE" w:rsidRDefault="00C47AFB">
      <w:pPr>
        <w:spacing w:line="200" w:lineRule="exact"/>
        <w:rPr>
          <w:sz w:val="20"/>
          <w:szCs w:val="20"/>
        </w:rPr>
      </w:pPr>
      <w:bookmarkStart w:id="3" w:name="page4"/>
      <w:bookmarkEnd w:id="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776" behindDoc="1" locked="0" layoutInCell="0" allowOverlap="1">
            <wp:simplePos x="0" y="0"/>
            <wp:positionH relativeFrom="page">
              <wp:posOffset>731520</wp:posOffset>
            </wp:positionH>
            <wp:positionV relativeFrom="page">
              <wp:posOffset>1146810</wp:posOffset>
            </wp:positionV>
            <wp:extent cx="6096000" cy="19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04AE" w:rsidRDefault="006504AE">
      <w:pPr>
        <w:spacing w:line="200" w:lineRule="exact"/>
        <w:rPr>
          <w:sz w:val="20"/>
          <w:szCs w:val="20"/>
        </w:rPr>
      </w:pPr>
    </w:p>
    <w:p w:rsidR="006504AE" w:rsidRDefault="006504AE">
      <w:pPr>
        <w:spacing w:line="253" w:lineRule="exact"/>
        <w:rPr>
          <w:sz w:val="20"/>
          <w:szCs w:val="20"/>
        </w:rPr>
      </w:pPr>
    </w:p>
    <w:p w:rsidR="006504AE" w:rsidRDefault="00C47AFB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Выводы .</w:t>
      </w:r>
    </w:p>
    <w:p w:rsidR="006504AE" w:rsidRDefault="006504AE">
      <w:pPr>
        <w:spacing w:line="4" w:lineRule="exact"/>
        <w:rPr>
          <w:sz w:val="20"/>
          <w:szCs w:val="20"/>
        </w:rPr>
      </w:pPr>
    </w:p>
    <w:p w:rsidR="006504AE" w:rsidRDefault="00C47AFB">
      <w:pPr>
        <w:spacing w:line="262" w:lineRule="auto"/>
        <w:ind w:right="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В данной лабраторной работе я научился осуществлять синтаксический анализ для языка MicroLisp. Для практики было </w:t>
      </w:r>
      <w:r>
        <w:rPr>
          <w:rFonts w:ascii="Arial" w:eastAsia="Arial" w:hAnsi="Arial" w:cs="Arial"/>
          <w:b/>
          <w:bCs/>
          <w:sz w:val="28"/>
          <w:szCs w:val="28"/>
        </w:rPr>
        <w:t>полезно строить деревья разбора для какой-либо встроенной функции – легче понимаешь что тебе необходимо делать для выполнения лабораторной работы.</w:t>
      </w:r>
    </w:p>
    <w:sectPr w:rsidR="006504AE" w:rsidSect="006504AE">
      <w:pgSz w:w="11900" w:h="16840"/>
      <w:pgMar w:top="1440" w:right="1440" w:bottom="1440" w:left="1160" w:header="0" w:footer="0" w:gutter="0"/>
      <w:cols w:space="720" w:equalWidth="0">
        <w:col w:w="93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758876F6"/>
    <w:lvl w:ilvl="0" w:tplc="19507C92">
      <w:start w:val="1"/>
      <w:numFmt w:val="bullet"/>
      <w:lvlText w:val="#"/>
      <w:lvlJc w:val="left"/>
    </w:lvl>
    <w:lvl w:ilvl="1" w:tplc="5B5C2B08">
      <w:numFmt w:val="decimal"/>
      <w:lvlText w:val=""/>
      <w:lvlJc w:val="left"/>
    </w:lvl>
    <w:lvl w:ilvl="2" w:tplc="21A643AA">
      <w:numFmt w:val="decimal"/>
      <w:lvlText w:val=""/>
      <w:lvlJc w:val="left"/>
    </w:lvl>
    <w:lvl w:ilvl="3" w:tplc="61D0CC34">
      <w:numFmt w:val="decimal"/>
      <w:lvlText w:val=""/>
      <w:lvlJc w:val="left"/>
    </w:lvl>
    <w:lvl w:ilvl="4" w:tplc="9D8EDE72">
      <w:numFmt w:val="decimal"/>
      <w:lvlText w:val=""/>
      <w:lvlJc w:val="left"/>
    </w:lvl>
    <w:lvl w:ilvl="5" w:tplc="67407A3E">
      <w:numFmt w:val="decimal"/>
      <w:lvlText w:val=""/>
      <w:lvlJc w:val="left"/>
    </w:lvl>
    <w:lvl w:ilvl="6" w:tplc="1FDC8A68">
      <w:numFmt w:val="decimal"/>
      <w:lvlText w:val=""/>
      <w:lvlJc w:val="left"/>
    </w:lvl>
    <w:lvl w:ilvl="7" w:tplc="38D80C9E">
      <w:numFmt w:val="decimal"/>
      <w:lvlText w:val=""/>
      <w:lvlJc w:val="left"/>
    </w:lvl>
    <w:lvl w:ilvl="8" w:tplc="80140BD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04AE"/>
    <w:rsid w:val="006504AE"/>
    <w:rsid w:val="00C4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7A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7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Тимур Габдуллин</cp:lastModifiedBy>
  <cp:revision>2</cp:revision>
  <dcterms:created xsi:type="dcterms:W3CDTF">2018-11-29T07:54:00Z</dcterms:created>
  <dcterms:modified xsi:type="dcterms:W3CDTF">2018-11-29T13:02:00Z</dcterms:modified>
</cp:coreProperties>
</file>