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DATABASE UMCD;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UMCD;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Marketing Manager Table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MarketingManager (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ManagerID VARCHAR(50) PRIMARY KEY,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ManagerName VARCHAR(100),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Address TEXT,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PhoneNumber INT,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UNIQUE,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Contribution Selection Table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ContributionSelection (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SelectionID INT AUTO_INCREMENT PRIMARY KEY,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ManagerID VARCHAR(50),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Attachment TEXT,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(ManagerID) REFERENCES MarketingManager(ManagerID) ON DELETE CASCADE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Guest User Table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GuestUser (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GuestID VARCHAR(50) PRIMARY KEY,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Guestname VARCHAR(100)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Student Table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StudentID VARCHAR(50) PRIMARY KEY,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StudentName VARCHAR(100),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Address TEXT,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PhoneNumber INT,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UNIQUE,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Faculty Table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Faculty (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FacultyID VARCHAR(50) PRIMARY KEY,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MessageBox TEXT,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SelectedFocus VARCHAR(100)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Contribution Table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Contribution (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ContributionID INT AUTO_INCREMENT PRIMARY KEY,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StudentID VARCHAR(50),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PhotoUpload TEXT,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FileUpload TEXT,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(StudentID) REFERENCES Student(StudentID) ON DELETE CASCADE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Comment Table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Comment (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CommentID INT AUTO_INCREMENT PRIMARY KEY,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FacultyID VARCHAR(50),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StudentID VARCHAR(50),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MessageBox TEXT,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(FacultyID) REFERENCES Faculty(FacultyID) ON DELETE CASCADE,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(StudentID) REFERENCES Student(StudentID) ON DELETE CASCADE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Notification Table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Notification (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NotificationID INT AUTO_INCREMENT PRIMARY KEY,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FacultyID VARCHAR(50),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PasswordHash VARCHAR(255),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PopUp TEXT,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(FacultyID) REFERENCES Faculty(FacultyID) ON DELETE CASCADE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Marketing Coordinator Table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MarketingCoordinator (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FacultyID VARCHAR(50) PRIMARY KEY,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CoordinatorName VARCHAR(100),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UNIQUE,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Address TEXT,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PhoneNumber INT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Submission Deadline Table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SubmissionDeadline (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SubmissionDeadlineID VARCHAR(50) PRIMARY KEY,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AdminID VARCHAR(50),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VARCHAR(255),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ClosureDate DATE,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FOREIGN KEY (AdminID) REFERENCES Administrator(AdminID) ON DELETE CASCADE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Administrator Table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Administrator (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AdminID VARCHAR(50) PRIMARY KEY,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AdminName VARCHAR(100),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Address TEXT,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PhoneNumber INT,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UNIQUE,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