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МИГ · ПРОЕКТ (заверить у юриста)</w:t>
      </w:r>
    </w:p>
    <w:p>
      <w:pPr>
        <w:spacing w:after="40"/>
        <w:jc w:val="center"/>
      </w:pPr>
      <w:r>
        <w:rPr>
          <w:b/>
          <w:bCs/>
          <w:color w:val="1C1815"/>
          <w:sz w:val="32"/>
          <w:szCs w:val="32"/>
        </w:rPr>
        <w:t xml:space="preserve">СОГЛАСИЕ</w:t>
      </w:r>
    </w:p>
    <w:p>
      <w:pPr>
        <w:spacing w:after="140"/>
        <w:jc w:val="center"/>
      </w:pPr>
      <w:r>
        <w:rPr>
          <w:b/>
          <w:bCs/>
          <w:color w:val="1C1815"/>
          <w:sz w:val="22"/>
          <w:szCs w:val="22"/>
        </w:rPr>
        <w:t xml:space="preserve">на использование видеоотзыва (изображение, голос, имя) и на обработку и распространение персональных данных</w:t>
      </w:r>
    </w:p>
    <w:p>
      <w:pPr>
        <w:pBdr>
          <w:left w:val="single" w:color="B23A2E" w:sz="18" w:space="10"/>
        </w:pBdr>
        <w:spacing w:after="120"/>
        <w:ind w:left="200"/>
      </w:pPr>
      <w:r>
        <w:rPr>
          <w:b/>
          <w:bCs/>
          <w:color w:val="B23A2E"/>
          <w:sz w:val="21"/>
          <w:szCs w:val="21"/>
        </w:rPr>
        <w:t xml:space="preserve">⚠️ Это ПРОЕКТ, подготовленный маркетинговым агентством, НЕ юридический документ. </w:t>
      </w:r>
      <w:r>
        <w:rPr>
          <w:color w:val="B23A2E"/>
          <w:sz w:val="21"/>
          <w:szCs w:val="21"/>
        </w:rPr>
        <w:t xml:space="preserve">Перед подписанием обязательно заверить у юриста МИГа: (1) кто именно оператор при нескольких юрлицах (ООО/ИП/самозанятый) — от его имени публикация и его реквизиты; (2) финальная компоновка (закон требует, чтобы согласие на распространение по ст. 10.1 было ОТДЕЛЬНЫМ); (3) GDPR-часть для клиентов из ЕС. Структура ниже опирается на ст. 152.1 ГК РФ, ст. 9, 10.1, 11 152-ФЗ, Приказ Роскомнадзора № 18, GDPR.</w:t>
      </w:r>
    </w:p>
    <w:p>
      <w:pPr>
        <w:shd w:fill="1C1815" w:color="auto" w:val="clear"/>
        <w:spacing w:after="90" w:before="220"/>
      </w:pPr>
      <w:r>
        <w:rPr>
          <w:b/>
          <w:bCs/>
          <w:color w:val="FFFFFF"/>
          <w:sz w:val="22"/>
          <w:szCs w:val="22"/>
        </w:rPr>
        <w:t xml:space="preserve">ДАННЫЕ ЛИЦА, ДАЮЩЕГО СОГЛАСИЕ (СУБЪЕКТА)</w:t>
      </w:r>
    </w:p>
    <w:p>
      <w:pPr>
        <w:spacing w:after="130"/>
      </w:pPr>
      <w:r>
        <w:rPr>
          <w:sz w:val="22"/>
          <w:szCs w:val="22"/>
        </w:rPr>
        <w:t xml:space="preserve">Фамилия, имя, отчество: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30"/>
      </w:pPr>
      <w:r>
        <w:rPr>
          <w:sz w:val="22"/>
          <w:szCs w:val="22"/>
        </w:rPr>
        <w:t xml:space="preserve">Паспорт: серия, номер: </w:t>
      </w:r>
      <w:r>
        <w:rPr>
          <w:sz w:val="22"/>
          <w:szCs w:val="22"/>
        </w:rPr>
        <w:t xml:space="preserve">________________  дата выдачи: ______________</w:t>
      </w:r>
    </w:p>
    <w:p>
      <w:pPr>
        <w:spacing w:after="130"/>
      </w:pPr>
      <w:r>
        <w:rPr>
          <w:sz w:val="22"/>
          <w:szCs w:val="22"/>
        </w:rPr>
        <w:t xml:space="preserve">Кем выдан: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30"/>
      </w:pPr>
      <w:r>
        <w:rPr>
          <w:sz w:val="22"/>
          <w:szCs w:val="22"/>
        </w:rPr>
        <w:t xml:space="preserve">Адрес регистрации: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30"/>
      </w:pPr>
      <w:r>
        <w:rPr>
          <w:sz w:val="22"/>
          <w:szCs w:val="22"/>
        </w:rPr>
        <w:t xml:space="preserve">Телефон / email: </w:t>
      </w:r>
      <w:r>
        <w:rPr>
          <w:sz w:val="22"/>
          <w:szCs w:val="22"/>
        </w:rPr>
        <w:t xml:space="preserve">____________________________________________</w:t>
      </w:r>
    </w:p>
    <w:p>
      <w:pPr>
        <w:shd w:fill="1C1815" w:color="auto" w:val="clear"/>
        <w:spacing w:after="90" w:before="220"/>
      </w:pPr>
      <w:r>
        <w:rPr>
          <w:b/>
          <w:bCs/>
          <w:color w:val="FFFFFF"/>
          <w:sz w:val="22"/>
          <w:szCs w:val="22"/>
        </w:rPr>
        <w:t xml:space="preserve">ОПЕРАТОР (кто использует и обрабатывает данные)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точное наименование / ФИО оператора, ИНН, адрес — определить, какое ЛИЦО МИГа является оператором (ООО в Черногории / ИП в РФ / самозанятый). Публикация в РФ и обработка ПДн должны идти от его имени]</w:t>
      </w:r>
    </w:p>
    <w:p>
      <w:pPr>
        <w:spacing w:after="130"/>
      </w:pPr>
      <w:r>
        <w:rPr>
          <w:sz w:val="22"/>
          <w:szCs w:val="22"/>
        </w:rPr>
        <w:t xml:space="preserve">Оператор: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30"/>
      </w:pPr>
      <w:r>
        <w:rPr>
          <w:sz w:val="22"/>
          <w:szCs w:val="22"/>
        </w:rPr>
        <w:t xml:space="preserve">ИНН: </w:t>
      </w:r>
      <w:r>
        <w:rPr>
          <w:sz w:val="22"/>
          <w:szCs w:val="22"/>
        </w:rPr>
        <w:t xml:space="preserve">________________  Адрес: ____________________________</w:t>
      </w:r>
    </w:p>
    <w:p>
      <w:pPr>
        <w:spacing w:after="130"/>
      </w:pPr>
      <w:r>
        <w:rPr>
          <w:sz w:val="22"/>
          <w:szCs w:val="22"/>
        </w:rPr>
        <w:t xml:space="preserve">Обработку по поручению оператора осуществляет (агентство/подрядчик, если есть): </w:t>
      </w:r>
      <w:r>
        <w:rPr>
          <w:sz w:val="22"/>
          <w:szCs w:val="22"/>
        </w:rPr>
        <w:t xml:space="preserve">____________________________________________</w:t>
      </w:r>
    </w:p>
    <w:p>
      <w:r>
        <w:br w:type="page"/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ЧАСТЬ 1. Согласие на использование изображения и обработку персональных данных</w:t>
      </w:r>
    </w:p>
    <w:p>
      <w:pPr>
        <w:spacing w:after="110"/>
      </w:pPr>
      <w:r>
        <w:rPr>
          <w:sz w:val="22"/>
          <w:szCs w:val="22"/>
        </w:rPr>
        <w:t xml:space="preserve">В соответствии со ст. 152.1 Гражданского кодекса РФ и ст. 9 Федерального закона № 152-ФЗ «О персональных данных» я даю согласие Оператору на использование моего видеоотзыва и обработку моих персональных данных.</w:t>
      </w:r>
    </w:p>
    <w:p>
      <w:pPr>
        <w:spacing w:after="110"/>
      </w:pPr>
      <w:r>
        <w:rPr>
          <w:b/>
          <w:bCs/>
        </w:rPr>
        <w:t xml:space="preserve">Я разрешаю использовать: 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моё изображение (фото и видеозапись), в том числе в смонтированном виде;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мой голос (аудиозапись);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моё имя (ФИО или имя, как согласовано);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содержание моих высказываний (текст отзыва).</w:t>
      </w:r>
    </w:p>
    <w:p>
      <w:pPr>
        <w:spacing w:after="110"/>
      </w:pPr>
      <w:r>
        <w:rPr>
          <w:b/>
          <w:bCs/>
        </w:rPr>
        <w:t xml:space="preserve">Цели использования: 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размещение в социальных сетях Оператора;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размещение на сайте образовательной программы (ППК «Сложный случай») и сайте института;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использование в РЕКЛАМЕ, в том числе таргетированной </w:t>
      </w:r>
      <w:r>
        <w:rPr>
          <w:sz w:val="22"/>
          <w:szCs w:val="22"/>
        </w:rPr>
        <w:t xml:space="preserve">(социальные сети, рекламные кабинеты).</w:t>
      </w:r>
    </w:p>
    <w:p>
      <w:pPr>
        <w:spacing w:after="110"/>
      </w:pPr>
      <w:r>
        <w:rPr>
          <w:b/>
          <w:bCs/>
        </w:rPr>
        <w:t xml:space="preserve">Площадки и способы использования: 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перечислить конкретные ресурсы: сайт mig.institute (и адрес страницы ППК), конкретные сообщества/аккаунты соцсетей, рекламные кабинеты VK / Meta]</w:t>
      </w:r>
    </w:p>
    <w:p>
      <w:pPr>
        <w:spacing w:after="130"/>
      </w:pPr>
      <w:r>
        <w:rPr>
          <w:sz w:val="22"/>
          <w:szCs w:val="22"/>
        </w:rPr>
        <w:t xml:space="preserve">Площадки: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sz w:val="22"/>
          <w:szCs w:val="22"/>
        </w:rPr>
        <w:t xml:space="preserve">Способы: публикация, монтаж, включение в рекламные и информационные материалы, копирование, доведение до всеобщего сведения.</w:t>
      </w:r>
    </w:p>
    <w:p>
      <w:pPr>
        <w:spacing w:after="110"/>
      </w:pPr>
      <w:r>
        <w:rPr>
          <w:b/>
          <w:bCs/>
        </w:rPr>
        <w:t xml:space="preserve">Перечень персональных данных: </w:t>
      </w:r>
      <w:r>
        <w:rPr>
          <w:sz w:val="22"/>
          <w:szCs w:val="22"/>
        </w:rPr>
        <w:t xml:space="preserve">ФИО (имя), изображение, голос, содержание высказываний, а также данные, указанные в этом согласии.</w:t>
      </w:r>
    </w:p>
    <w:p>
      <w:pPr>
        <w:spacing w:after="110"/>
      </w:pPr>
      <w:r>
        <w:rPr>
          <w:b/>
          <w:bCs/>
        </w:rPr>
        <w:t xml:space="preserve">Срок действия согласия: 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указать срок, напр. «5 лет» или «до отзыва согласия»]</w:t>
      </w:r>
    </w:p>
    <w:p>
      <w:pPr>
        <w:spacing w:after="130"/>
      </w:pPr>
      <w:r>
        <w:rPr>
          <w:sz w:val="22"/>
          <w:szCs w:val="22"/>
        </w:rPr>
        <w:t xml:space="preserve">Срок: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b/>
          <w:bCs/>
        </w:rPr>
        <w:t xml:space="preserve">Возмездность: </w:t>
      </w:r>
      <w:r>
        <w:rPr>
          <w:sz w:val="22"/>
          <w:szCs w:val="22"/>
        </w:rPr>
        <w:t xml:space="preserve">согласие даётся  ☐ безвозмездно   ☐ на возмездной основе (условия: __________).</w:t>
      </w:r>
    </w:p>
    <w:p>
      <w:pPr>
        <w:spacing w:after="110"/>
      </w:pPr>
      <w:r>
        <w:rPr>
          <w:b/>
          <w:bCs/>
        </w:rPr>
        <w:t xml:space="preserve">Способ отзыва согласия: </w:t>
      </w:r>
      <w:r>
        <w:rPr>
          <w:sz w:val="22"/>
          <w:szCs w:val="22"/>
        </w:rPr>
        <w:t xml:space="preserve">письменным заявлением на адрес/email Оператора (см. выше).</w:t>
      </w:r>
    </w:p>
    <w:p>
      <w:pPr>
        <w:spacing w:before="140"/>
      </w:pPr>
      <w:r>
        <w:rPr>
          <w:b/>
          <w:bCs/>
          <w:sz w:val="22"/>
          <w:szCs w:val="22"/>
        </w:rPr>
        <w:t xml:space="preserve">Подпись субъекта (Часть 1): ______________ / ______________________   Дата: ____________</w:t>
      </w:r>
    </w:p>
    <w:p>
      <w:r>
        <w:br w:type="page"/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ЧАСТЬ 2. Отдельное согласие на распространение персональных данных (ст. 10.1 152-ФЗ)</w:t>
      </w:r>
    </w:p>
    <w:p>
      <w:pPr>
        <w:pBdr>
          <w:left w:val="single" w:color="B23A2E" w:sz="18" w:space="10"/>
        </w:pBdr>
        <w:spacing w:after="120"/>
        <w:ind w:left="200"/>
      </w:pPr>
      <w:r>
        <w:rPr>
          <w:b/>
          <w:bCs/>
          <w:color w:val="B23A2E"/>
          <w:sz w:val="21"/>
          <w:szCs w:val="21"/>
        </w:rPr>
        <w:t xml:space="preserve">По закону это согласие оформляется ОТДЕЛЬНО и подписывается отдельно. </w:t>
      </w:r>
      <w:r>
        <w:rPr>
          <w:color w:val="B23A2E"/>
          <w:sz w:val="21"/>
          <w:szCs w:val="21"/>
        </w:rPr>
        <w:t xml:space="preserve">Молчание согласием не считается.</w:t>
      </w:r>
    </w:p>
    <w:p>
      <w:pPr>
        <w:spacing w:after="110"/>
      </w:pPr>
      <w:r>
        <w:rPr>
          <w:sz w:val="22"/>
          <w:szCs w:val="22"/>
        </w:rPr>
        <w:t xml:space="preserve">В соответствии со ст. 10.1 Федерального закона № 152-ФЗ и Приказом Роскомнадзора № 18 я даю согласие на распространение (раскрытие неограниченному кругу лиц) моих персональных данных.</w:t>
      </w:r>
    </w:p>
    <w:p>
      <w:pPr>
        <w:spacing w:after="130"/>
      </w:pPr>
      <w:r>
        <w:rPr>
          <w:sz w:val="22"/>
          <w:szCs w:val="22"/>
        </w:rPr>
        <w:t xml:space="preserve">Оператор (наименование/ФИО, ИНН, адрес):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b/>
          <w:bCs/>
        </w:rPr>
        <w:t xml:space="preserve">Информационные ресурсы, на которых будет осуществляться распространение: 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обязательно указать адреса сайта и страниц соцсетей, где будут публиковаться данные]</w:t>
      </w:r>
    </w:p>
    <w:p>
      <w:pPr>
        <w:spacing w:after="130"/>
      </w:pPr>
      <w:r>
        <w:rPr>
          <w:sz w:val="22"/>
          <w:szCs w:val="22"/>
        </w:rPr>
        <w:t xml:space="preserve">Ресурсы (адреса):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b/>
          <w:bCs/>
        </w:rPr>
        <w:t xml:space="preserve">Категории и перечень ПДн для распространения: </w:t>
      </w:r>
      <w:r>
        <w:rPr>
          <w:sz w:val="22"/>
          <w:szCs w:val="22"/>
        </w:rPr>
        <w:t xml:space="preserve">изображение, видео, голос, имя, содержание отзыва.</w:t>
      </w:r>
    </w:p>
    <w:p>
      <w:pPr>
        <w:spacing w:after="110"/>
      </w:pPr>
      <w:r>
        <w:rPr>
          <w:b/>
          <w:bCs/>
        </w:rPr>
        <w:t xml:space="preserve">Условия и запреты передачи (устанавливает субъект, по желанию): </w:t>
      </w:r>
    </w:p>
    <w:p>
      <w:pPr>
        <w:spacing w:after="130"/>
      </w:pPr>
      <w:r>
        <w:rPr>
          <w:sz w:val="22"/>
          <w:szCs w:val="22"/>
        </w:rPr>
        <w:t xml:space="preserve">Условия/запреты: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b/>
          <w:bCs/>
        </w:rPr>
        <w:t xml:space="preserve">Срок действия согласия на распространение: </w:t>
      </w:r>
    </w:p>
    <w:p>
      <w:pPr>
        <w:spacing w:after="130"/>
      </w:pPr>
      <w:r>
        <w:rPr>
          <w:sz w:val="22"/>
          <w:szCs w:val="22"/>
        </w:rPr>
        <w:t xml:space="preserve">Срок: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10"/>
      </w:pPr>
      <w:r>
        <w:rPr>
          <w:sz w:val="22"/>
          <w:szCs w:val="22"/>
        </w:rPr>
        <w:t xml:space="preserve">Я вправе в любое время потребовать прекратить распространение моих ПДн; Оператор прекращает распространение в течение 3 (трёх) рабочих дней с момента получения требования. Уже показанные/скопированные третьими лицами материалы Оператор не всегда может изъять.</w:t>
      </w:r>
    </w:p>
    <w:p>
      <w:pPr>
        <w:spacing w:before="140"/>
      </w:pPr>
      <w:r>
        <w:rPr>
          <w:b/>
          <w:bCs/>
          <w:sz w:val="22"/>
          <w:szCs w:val="22"/>
        </w:rPr>
        <w:t xml:space="preserve">Подпись субъекта (Часть 2, распространение): ______________ / ______________________   Дата: ____________</w:t>
      </w:r>
    </w:p>
    <w:p>
      <w:r>
        <w:br w:type="page"/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ЧАСТЬ 3. Для субъектов из ЕС (GDPR) — заполняется, если человек в ЕС</w:t>
      </w:r>
    </w:p>
    <w:p>
      <w:pPr>
        <w:pBdr>
          <w:left w:val="single" w:color="B23A2E" w:sz="18" w:space="10"/>
        </w:pBdr>
        <w:spacing w:after="120"/>
        <w:ind w:left="200"/>
      </w:pPr>
      <w:r>
        <w:rPr>
          <w:b/>
          <w:bCs/>
          <w:color w:val="B23A2E"/>
          <w:sz w:val="21"/>
          <w:szCs w:val="21"/>
        </w:rPr>
        <w:t xml:space="preserve">Этот блок — только для резидентов ЕС. Требует отдельной проверки юриста, особенно передача данных в РФ. </w:t>
      </w:r>
    </w:p>
    <w:p>
      <w:pPr>
        <w:spacing w:after="110"/>
      </w:pPr>
      <w:r>
        <w:rPr>
          <w:sz w:val="22"/>
          <w:szCs w:val="22"/>
        </w:rPr>
        <w:t xml:space="preserve">Правовое основание обработки — согласие (ст. 6(1)(a) GDPR; при данных о здоровье в содержании ролика — явное согласие по ст. 9(2)(a)).</w:t>
      </w:r>
    </w:p>
    <w:p>
      <w:pPr>
        <w:spacing w:after="110"/>
      </w:pPr>
      <w:r>
        <w:rPr>
          <w:b/>
          <w:bCs/>
        </w:rPr>
        <w:t xml:space="preserve">Контролёр (controller): 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наименование контролёра, контакт, представитель в ЕС / DPO при наличии]</w:t>
      </w:r>
    </w:p>
    <w:p>
      <w:pPr>
        <w:spacing w:after="110"/>
      </w:pPr>
      <w:r>
        <w:rPr>
          <w:b/>
          <w:bCs/>
        </w:rPr>
        <w:t xml:space="preserve">Мои права (GDPR): </w:t>
      </w:r>
      <w:r>
        <w:rPr>
          <w:sz w:val="22"/>
          <w:szCs w:val="22"/>
        </w:rPr>
        <w:t xml:space="preserve">доступ к данным, исправление, удаление («право быть забытым», ст. 17), возражение, отзыв согласия в любой момент (так же просто, как дано).</w:t>
      </w:r>
    </w:p>
    <w:p>
      <w:pPr>
        <w:spacing w:after="110"/>
      </w:pPr>
      <w:r>
        <w:rPr>
          <w:b/>
          <w:bCs/>
        </w:rPr>
        <w:t xml:space="preserve">Трансграничная передача в РФ: </w:t>
      </w:r>
    </w:p>
    <w:p>
      <w:pPr>
        <w:spacing w:after="110"/>
      </w:pPr>
      <w:r>
        <w:rPr>
          <w:b/>
          <w:bCs/>
          <w:color w:val="B23A2E"/>
          <w:sz w:val="20"/>
          <w:szCs w:val="20"/>
        </w:rPr>
        <w:t xml:space="preserve">[ЗАПОЛНИТЬ / УТОЧНИТЬ У ЮРИСТА: РФ не имеет решения об адекватности ЕК — нужны надлежащие гарантии (SCC, ст. 46) ЛИБО явное согласие на передачу (ст. 49(1)(a)). Формулировку утверждает юрист]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Подпись субъекта (Часть 3, GDPR): ______________ / ______________________   Дата: ____________</w:t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Подтверждение</w:t>
      </w:r>
    </w:p>
    <w:p>
      <w:pPr>
        <w:spacing w:after="110"/>
      </w:pPr>
      <w:r>
        <w:rPr>
          <w:sz w:val="22"/>
          <w:szCs w:val="22"/>
        </w:rPr>
        <w:t xml:space="preserve">Я подтверждаю, что отзыв основан на моём реальном опыте, дан добровольно, содержание достоверно; текст согласия мне понятен.</w:t>
      </w:r>
    </w:p>
    <w:p>
      <w:pPr>
        <w:spacing w:after="130"/>
      </w:pPr>
      <w:r>
        <w:rPr>
          <w:sz w:val="22"/>
          <w:szCs w:val="22"/>
        </w:rPr>
        <w:t xml:space="preserve">ФИО полностью (от руки): </w:t>
      </w:r>
      <w:r>
        <w:rPr>
          <w:sz w:val="22"/>
          <w:szCs w:val="22"/>
        </w:rPr>
        <w:t xml:space="preserve">____________________________________________</w:t>
      </w:r>
    </w:p>
    <w:p>
      <w:pPr>
        <w:spacing w:after="130"/>
      </w:pPr>
      <w:r>
        <w:rPr>
          <w:sz w:val="22"/>
          <w:szCs w:val="22"/>
        </w:rPr>
        <w:t xml:space="preserve">Подпись: </w:t>
      </w:r>
      <w:r>
        <w:rPr>
          <w:sz w:val="22"/>
          <w:szCs w:val="22"/>
        </w:rPr>
        <w:t xml:space="preserve">______________________     Дата: ____________</w:t>
      </w:r>
    </w:p>
    <w:p>
      <w:r>
        <w:br w:type="page"/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Памятка: что проверить у юриста МИГа перед подписанием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Кто оператор при нескольких юрлицах (ООО Черногория / ИП РФ / самозанятый) — чьи реквизиты и ИНН вписывать.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Компоновка: согласие на распространение (ст. 10.1) — отдельным блоком/формой, отдельной подписью (сделано, но заверить).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Точные формулировки по ст. 9 ч. 4 и Приказу Роскомнадзора № 18 (полный обязательный состав).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Является ли использование видео биометрией (ст. 11 152-ФЗ) — оценка юриста.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GDPR: применимость к конкретному человеку + основание передачи данных в РФ (SCC / явное согласие).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Содержание каждого ролика — нет ли данных о здоровье/психике (ужесточает режим).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Маркировка рекламы (ст. 18.1 38-ФЗ, ОРД/ЕРИР) при запуске платного размещения.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Если автор отзыва младше 18 — согласие законного представителя.</w:t>
      </w:r>
    </w:p>
    <w:p>
      <w:pPr>
        <w:pStyle w:val="Heading1"/>
        <w:spacing w:after="110" w:before="240"/>
      </w:pPr>
      <w:r>
        <w:rPr>
          <w:b/>
          <w:bCs/>
          <w:color w:val="1C1815"/>
          <w:sz w:val="26"/>
          <w:szCs w:val="26"/>
        </w:rPr>
        <w:t xml:space="preserve">Как пользоваться (практика)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Печатаем на 1 человека 1 комплект. Часть 3 — только для тех, кто в ЕС.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Каждую часть подписывают ОТДЕЛЬНО (три подписи + финальная).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Заполняем оператора и площадки заранее (после ответа юриста) — не от руки на месте.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Скан/фото подписанного храним; оригинал — у оператора.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При отзыве согласия — прекращаем распространение за 3 рабочих дня, фиксируем дату.</w:t>
      </w:r>
    </w:p>
    <w:p>
      <w:pPr>
        <w:spacing w:before="140"/>
      </w:pPr>
      <w:r>
        <w:rPr>
          <w:i/>
          <w:iCs/>
          <w:color w:val="6B6259"/>
          <w:sz w:val="19"/>
          <w:szCs w:val="19"/>
        </w:rPr>
        <w:t xml:space="preserve">Источники норм: ст. 152.1 ГК РФ; ст. 9, 10.1, 11 152-ФЗ; Приказ Роскомнадзора № 18 (действует до 01.09.2027); ст. 5, 18.1 38-ФЗ; GDPR ст. 6, 7, 9, 17, 46, 49. Точные редакции — за юристом.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2026-08-24T09:46:29.968Z</dcterms:created>
  <dcterms:modified xsi:type="dcterms:W3CDTF">2026-08-24T09:46:29.993Z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