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756"/>
          <w:sz w:val="37"/>
        </w:rPr>
        <w:t>資料科學與大數據分析｜Week 3 學生學習單</w:t>
      </w:r>
    </w:p>
    <w:p>
      <w:pPr>
        <w:jc w:val="center"/>
      </w:pPr>
      <w:r>
        <w:rPr>
          <w:color w:val="5A646E"/>
          <w:sz w:val="19"/>
        </w:rPr>
        <w:t>主題：讓資料說話——從整理到探索資料</w:t>
      </w:r>
    </w:p>
    <w:p>
      <w:r>
        <w:rPr>
          <w:b/>
        </w:rPr>
        <w:t>本週核心問題：</w:t>
      </w:r>
      <w:r>
        <w:t>面對一份資料，我們怎麼找出「值得注意的現象」？</w:t>
      </w:r>
    </w:p>
    <w:p>
      <w:pPr>
        <w:pStyle w:val="Heading1"/>
      </w:pPr>
      <w:r>
        <w:t>活動一｜資料探索四招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93756"/>
          </w:tcPr>
          <w:p>
            <w:r>
              <w:rPr>
                <w:b/>
                <w:color w:val="FFFFFF"/>
              </w:rPr>
              <w:t>探索動作</w:t>
            </w:r>
          </w:p>
        </w:tc>
        <w:tc>
          <w:tcPr>
            <w:tcW w:type="dxa" w:w="3494"/>
            <w:shd w:fill="193756"/>
          </w:tcPr>
          <w:p>
            <w:r>
              <w:rPr>
                <w:b/>
                <w:color w:val="FFFFFF"/>
              </w:rPr>
              <w:t>我要問的問題</w:t>
            </w:r>
          </w:p>
        </w:tc>
        <w:tc>
          <w:tcPr>
            <w:tcW w:type="dxa" w:w="3494"/>
            <w:shd w:fill="193756"/>
          </w:tcPr>
          <w:p>
            <w:r>
              <w:rPr>
                <w:b/>
                <w:color w:val="FFFFFF"/>
              </w:rPr>
              <w:t>我的發現</w:t>
            </w:r>
          </w:p>
        </w:tc>
      </w:tr>
      <w:tr>
        <w:tc>
          <w:tcPr>
            <w:tcW w:type="dxa" w:w="3494"/>
          </w:tcPr>
          <w:p>
            <w:r>
              <w:t>排序</w:t>
            </w:r>
          </w:p>
        </w:tc>
        <w:tc>
          <w:tcPr>
            <w:tcW w:type="dxa" w:w="3494"/>
          </w:tcPr>
          <w:p>
            <w:r>
              <w:t>哪筆消費最高／最低？</w:t>
            </w:r>
          </w:p>
        </w:tc>
        <w:tc>
          <w:tcPr>
            <w:tcW w:type="dxa" w:w="3494"/>
          </w:tcPr>
          <w:p>
            <w:r>
              <w:br/>
            </w:r>
          </w:p>
        </w:tc>
      </w:tr>
      <w:tr>
        <w:tc>
          <w:tcPr>
            <w:tcW w:type="dxa" w:w="3494"/>
          </w:tcPr>
          <w:p>
            <w:r>
              <w:t>篩選</w:t>
            </w:r>
          </w:p>
        </w:tc>
        <w:tc>
          <w:tcPr>
            <w:tcW w:type="dxa" w:w="3494"/>
          </w:tcPr>
          <w:p>
            <w:r>
              <w:t>只看行動支付交易，有何發現？</w:t>
            </w:r>
          </w:p>
        </w:tc>
        <w:tc>
          <w:tcPr>
            <w:tcW w:type="dxa" w:w="3494"/>
          </w:tcPr>
          <w:p>
            <w:r>
              <w:br/>
            </w:r>
          </w:p>
        </w:tc>
      </w:tr>
      <w:tr>
        <w:tc>
          <w:tcPr>
            <w:tcW w:type="dxa" w:w="3494"/>
          </w:tcPr>
          <w:p>
            <w:r>
              <w:t>分類</w:t>
            </w:r>
          </w:p>
        </w:tc>
        <w:tc>
          <w:tcPr>
            <w:tcW w:type="dxa" w:w="3494"/>
          </w:tcPr>
          <w:p>
            <w:r>
              <w:t>哪一種消費類別最多？</w:t>
            </w:r>
          </w:p>
        </w:tc>
        <w:tc>
          <w:tcPr>
            <w:tcW w:type="dxa" w:w="3494"/>
          </w:tcPr>
          <w:p>
            <w:r>
              <w:br/>
            </w:r>
          </w:p>
        </w:tc>
      </w:tr>
      <w:tr>
        <w:tc>
          <w:tcPr>
            <w:tcW w:type="dxa" w:w="3494"/>
          </w:tcPr>
          <w:p>
            <w:r>
              <w:t>比較</w:t>
            </w:r>
          </w:p>
        </w:tc>
        <w:tc>
          <w:tcPr>
            <w:tcW w:type="dxa" w:w="3494"/>
          </w:tcPr>
          <w:p>
            <w:r>
              <w:t>有／無使用優惠看起來有何差異？</w:t>
            </w:r>
          </w:p>
        </w:tc>
        <w:tc>
          <w:tcPr>
            <w:tcW w:type="dxa" w:w="3494"/>
          </w:tcPr>
          <w:p>
            <w:r>
              <w:br/>
            </w:r>
          </w:p>
        </w:tc>
      </w:tr>
    </w:tbl>
    <w:p>
      <w:pPr>
        <w:pStyle w:val="Heading1"/>
      </w:pPr>
      <w:r>
        <w:t>活動二｜觀察 ≠ 解釋</w:t>
      </w:r>
    </w:p>
    <w:p>
      <w:r>
        <w:t>請先只描述資料直接呈現的現象，不急著猜原因。</w:t>
      </w:r>
    </w:p>
    <w:p>
      <w:pPr>
        <w:spacing w:after="20"/>
      </w:pPr>
      <w:r>
        <w:rPr>
          <w:b/>
        </w:rPr>
        <w:t>我從資料觀察到：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我目前還不能確定的是：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如果要解釋原因，我還需要哪些資料？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活動三｜看圖也要查核</w:t>
      </w:r>
    </w:p>
    <w:p>
      <w:r>
        <w:t>同一組數字如果用不同的座標尺度呈現，視覺差距可能被放大。請寫下你看圖時會檢查的一件事：</w:t>
      </w:r>
    </w:p>
    <w:p>
      <w:pPr>
        <w:spacing w:after="20"/>
      </w:pPr>
      <w:r>
        <w:rPr>
          <w:b/>
        </w:rPr>
        <w:t>我的看圖查核：</w:t>
      </w:r>
    </w:p>
    <w:p>
      <w:pPr>
        <w:spacing w:after="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活動四｜AI 作為資料探索助手</w:t>
      </w:r>
    </w:p>
    <w:p>
      <w:r>
        <w:t>請依教師指定提示語，請 AI 提出 5 個探索問題，再判斷現有資料是否真的能回答。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93756"/>
          </w:tcPr>
          <w:p>
            <w:r>
              <w:rPr>
                <w:b/>
                <w:color w:val="FFFFFF"/>
              </w:rPr>
              <w:t>AI 提出的探索問題</w:t>
            </w:r>
          </w:p>
        </w:tc>
        <w:tc>
          <w:tcPr>
            <w:tcW w:type="dxa" w:w="3494"/>
            <w:shd w:fill="193756"/>
          </w:tcPr>
          <w:p>
            <w:r>
              <w:rPr>
                <w:b/>
                <w:color w:val="FFFFFF"/>
              </w:rPr>
              <w:t>現有資料能回答？</w:t>
            </w:r>
          </w:p>
        </w:tc>
        <w:tc>
          <w:tcPr>
            <w:tcW w:type="dxa" w:w="3494"/>
            <w:shd w:fill="193756"/>
          </w:tcPr>
          <w:p>
            <w:r>
              <w:rPr>
                <w:b/>
                <w:color w:val="FFFFFF"/>
              </w:rPr>
              <w:t>我的理由</w:t>
            </w:r>
          </w:p>
        </w:tc>
      </w:tr>
      <w:tr>
        <w:tc>
          <w:tcPr>
            <w:tcW w:type="dxa" w:w="3494"/>
          </w:tcPr>
          <w:p>
            <w:r/>
          </w:p>
        </w:tc>
        <w:tc>
          <w:tcPr>
            <w:tcW w:type="dxa" w:w="3494"/>
          </w:tcPr>
          <w:p>
            <w:r>
              <w:t>□ 可以　□ 需要更多資料　□ 不可以</w:t>
            </w:r>
          </w:p>
        </w:tc>
        <w:tc>
          <w:tcPr>
            <w:tcW w:type="dxa" w:w="3494"/>
          </w:tcPr>
          <w:p>
            <w:r/>
          </w:p>
        </w:tc>
      </w:tr>
      <w:tr>
        <w:tc>
          <w:tcPr>
            <w:tcW w:type="dxa" w:w="3494"/>
          </w:tcPr>
          <w:p>
            <w:r/>
          </w:p>
        </w:tc>
        <w:tc>
          <w:tcPr>
            <w:tcW w:type="dxa" w:w="3494"/>
          </w:tcPr>
          <w:p>
            <w:r>
              <w:t>□ 可以　□ 需要更多資料　□ 不可以</w:t>
            </w:r>
          </w:p>
        </w:tc>
        <w:tc>
          <w:tcPr>
            <w:tcW w:type="dxa" w:w="3494"/>
          </w:tcPr>
          <w:p>
            <w:r/>
          </w:p>
        </w:tc>
      </w:tr>
      <w:tr>
        <w:tc>
          <w:tcPr>
            <w:tcW w:type="dxa" w:w="3494"/>
          </w:tcPr>
          <w:p>
            <w:r/>
          </w:p>
        </w:tc>
        <w:tc>
          <w:tcPr>
            <w:tcW w:type="dxa" w:w="3494"/>
          </w:tcPr>
          <w:p>
            <w:r>
              <w:t>□ 可以　□ 需要更多資料　□ 不可以</w:t>
            </w:r>
          </w:p>
        </w:tc>
        <w:tc>
          <w:tcPr>
            <w:tcW w:type="dxa" w:w="3494"/>
          </w:tcPr>
          <w:p>
            <w:r/>
          </w:p>
        </w:tc>
      </w:tr>
      <w:tr>
        <w:tc>
          <w:tcPr>
            <w:tcW w:type="dxa" w:w="3494"/>
          </w:tcPr>
          <w:p>
            <w:r/>
          </w:p>
        </w:tc>
        <w:tc>
          <w:tcPr>
            <w:tcW w:type="dxa" w:w="3494"/>
          </w:tcPr>
          <w:p>
            <w:r>
              <w:t>□ 可以　□ 需要更多資料　□ 不可以</w:t>
            </w:r>
          </w:p>
        </w:tc>
        <w:tc>
          <w:tcPr>
            <w:tcW w:type="dxa" w:w="3494"/>
          </w:tcPr>
          <w:p>
            <w:r/>
          </w:p>
        </w:tc>
      </w:tr>
      <w:tr>
        <w:tc>
          <w:tcPr>
            <w:tcW w:type="dxa" w:w="3494"/>
          </w:tcPr>
          <w:p>
            <w:r/>
          </w:p>
        </w:tc>
        <w:tc>
          <w:tcPr>
            <w:tcW w:type="dxa" w:w="3494"/>
          </w:tcPr>
          <w:p>
            <w:r>
              <w:t>□ 可以　□ 需要更多資料　□ 不可以</w:t>
            </w:r>
          </w:p>
        </w:tc>
        <w:tc>
          <w:tcPr>
            <w:tcW w:type="dxa" w:w="3494"/>
          </w:tcPr>
          <w:p>
            <w:r/>
          </w:p>
        </w:tc>
      </w:tr>
    </w:tbl>
    <w:p>
      <w:pPr>
        <w:pStyle w:val="Heading1"/>
      </w:pPr>
      <w:r>
        <w:t>活動五｜AI 三問</w:t>
      </w:r>
    </w:p>
    <w:p>
      <w:pPr>
        <w:spacing w:after="20"/>
      </w:pPr>
      <w:r>
        <w:rPr>
          <w:b/>
        </w:rPr>
        <w:t>1. AI 說了什麼？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2. 哪些有資料支持？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3. 哪些需要人查核？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我的第一份資料探索紀錄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93756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5241"/>
            <w:shd w:fill="193756"/>
          </w:tcPr>
          <w:p>
            <w:r>
              <w:rPr>
                <w:b/>
                <w:color w:val="FFFFFF"/>
              </w:rPr>
              <w:t>我的紀錄</w:t>
            </w:r>
          </w:p>
        </w:tc>
      </w:tr>
      <w:tr>
        <w:tc>
          <w:tcPr>
            <w:tcW w:type="dxa" w:w="5241"/>
          </w:tcPr>
          <w:p>
            <w:r>
              <w:t>一個值得注意的現象</w:t>
            </w:r>
          </w:p>
        </w:tc>
        <w:tc>
          <w:tcPr>
            <w:tcW w:type="dxa" w:w="5241"/>
          </w:tcPr>
          <w:p>
            <w:r>
              <w:br/>
            </w:r>
          </w:p>
        </w:tc>
      </w:tr>
      <w:tr>
        <w:tc>
          <w:tcPr>
            <w:tcW w:type="dxa" w:w="5241"/>
          </w:tcPr>
          <w:p>
            <w:r>
              <w:t>我還不能確定的是</w:t>
            </w:r>
          </w:p>
        </w:tc>
        <w:tc>
          <w:tcPr>
            <w:tcW w:type="dxa" w:w="5241"/>
          </w:tcPr>
          <w:p>
            <w:r>
              <w:br/>
            </w:r>
          </w:p>
        </w:tc>
      </w:tr>
      <w:tr>
        <w:tc>
          <w:tcPr>
            <w:tcW w:type="dxa" w:w="5241"/>
          </w:tcPr>
          <w:p>
            <w:r>
              <w:t>還需要什麼資料</w:t>
            </w:r>
          </w:p>
        </w:tc>
        <w:tc>
          <w:tcPr>
            <w:tcW w:type="dxa" w:w="5241"/>
          </w:tcPr>
          <w:p>
            <w:r>
              <w:br/>
            </w:r>
          </w:p>
        </w:tc>
      </w:tr>
      <w:tr>
        <w:tc>
          <w:tcPr>
            <w:tcW w:type="dxa" w:w="5241"/>
          </w:tcPr>
          <w:p>
            <w:r>
              <w:t>我的一句資料結論</w:t>
            </w:r>
          </w:p>
        </w:tc>
        <w:tc>
          <w:tcPr>
            <w:tcW w:type="dxa" w:w="5241"/>
          </w:tcPr>
          <w:p>
            <w:r>
              <w:br/>
            </w:r>
          </w:p>
        </w:tc>
      </w:tr>
    </w:tbl>
    <w:p>
      <w:r>
        <w:t>一句資料結論請以「從目前資料，我觀察到……」開始。</w:t>
      </w:r>
    </w:p>
    <w:p>
      <w:r>
        <w:t>姓名：____________________　班級：____________________　日期：____________________</w:t>
      </w:r>
    </w:p>
    <w:sectPr w:rsidR="00FC693F" w:rsidRPr="0006063C" w:rsidSect="00034616">
      <w:pgSz w:w="12240" w:h="15840"/>
      <w:pgMar w:top="765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3756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1699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