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8｜學生學習單</w:t>
      </w:r>
    </w:p>
    <w:p>
      <w:pPr>
        <w:jc w:val="center"/>
      </w:pPr>
      <w:r>
        <w:t>分析不是亂算：讓問題、資料與方法對得起來</w:t>
      </w:r>
    </w:p>
    <w:p>
      <w:r>
        <w:t>姓名：________________　班級：________________　日期：________________</w:t>
      </w:r>
    </w:p>
    <w:p>
      <w:r>
        <w:t>核心句：有算 ≠ 有回答。算對，不代表答對。</w:t>
      </w:r>
    </w:p>
    <w:p>
      <w:pPr>
        <w:pStyle w:val="Heading1"/>
      </w:pPr>
      <w:r>
        <w:t>活動一｜分析方法配對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193756"/>
          </w:tcPr>
          <w:p>
            <w:r>
              <w:rPr>
                <w:b/>
                <w:color w:val="FFFFFF"/>
              </w:rPr>
              <w:t>資料問題</w:t>
            </w:r>
          </w:p>
        </w:tc>
        <w:tc>
          <w:tcPr>
            <w:tcW w:type="dxa" w:w="5298"/>
            <w:shd w:fill="193756"/>
          </w:tcPr>
          <w:p>
            <w:r>
              <w:rPr>
                <w:b/>
                <w:color w:val="FFFFFF"/>
              </w:rPr>
              <w:t>我選的第一步</w:t>
            </w:r>
          </w:p>
        </w:tc>
      </w:tr>
      <w:tr>
        <w:tc>
          <w:tcPr>
            <w:tcW w:type="dxa" w:w="5298"/>
          </w:tcPr>
          <w:p>
            <w:r>
              <w:t>哪類消費交易最多？</w:t>
            </w:r>
          </w:p>
        </w:tc>
        <w:tc>
          <w:tcPr>
            <w:tcW w:type="dxa" w:w="5298"/>
          </w:tcPr>
          <w:p>
            <w:r/>
          </w:p>
        </w:tc>
      </w:tr>
      <w:tr>
        <w:tc>
          <w:tcPr>
            <w:tcW w:type="dxa" w:w="5298"/>
          </w:tcPr>
          <w:p>
            <w:r>
              <w:t>哪類平均消費較高？</w:t>
            </w:r>
          </w:p>
        </w:tc>
        <w:tc>
          <w:tcPr>
            <w:tcW w:type="dxa" w:w="5298"/>
          </w:tcPr>
          <w:p>
            <w:r/>
          </w:p>
        </w:tc>
      </w:tr>
      <w:tr>
        <w:tc>
          <w:tcPr>
            <w:tcW w:type="dxa" w:w="5298"/>
          </w:tcPr>
          <w:p>
            <w:r>
              <w:t>最近半年交易金額有沒有變化？</w:t>
            </w:r>
          </w:p>
        </w:tc>
        <w:tc>
          <w:tcPr>
            <w:tcW w:type="dxa" w:w="5298"/>
          </w:tcPr>
          <w:p>
            <w:r/>
          </w:p>
        </w:tc>
      </w:tr>
      <w:tr>
        <w:tc>
          <w:tcPr>
            <w:tcW w:type="dxa" w:w="5298"/>
          </w:tcPr>
          <w:p>
            <w:r>
              <w:t>哪筆交易特別高？</w:t>
            </w:r>
          </w:p>
        </w:tc>
        <w:tc>
          <w:tcPr>
            <w:tcW w:type="dxa" w:w="5298"/>
          </w:tcPr>
          <w:p>
            <w:r/>
          </w:p>
        </w:tc>
      </w:tr>
      <w:tr>
        <w:tc>
          <w:tcPr>
            <w:tcW w:type="dxa" w:w="5298"/>
          </w:tcPr>
          <w:p>
            <w:r>
              <w:t>使用優惠與未使用優惠是否不同？</w:t>
            </w:r>
          </w:p>
        </w:tc>
        <w:tc>
          <w:tcPr>
            <w:tcW w:type="dxa" w:w="5298"/>
          </w:tcPr>
          <w:p>
            <w:r/>
          </w:p>
        </w:tc>
      </w:tr>
    </w:tbl>
    <w:p>
      <w:pPr>
        <w:pStyle w:val="Heading1"/>
      </w:pPr>
      <w:r>
        <w:t>主要案例｜信用卡交易資料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月份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交易人數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交易次數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交易金額（元）</w:t>
            </w:r>
          </w:p>
        </w:tc>
      </w:tr>
      <w:tr>
        <w:tc>
          <w:tcPr>
            <w:tcW w:type="dxa" w:w="2649"/>
          </w:tcPr>
          <w:p>
            <w:r>
              <w:t>1月</w:t>
            </w:r>
          </w:p>
        </w:tc>
        <w:tc>
          <w:tcPr>
            <w:tcW w:type="dxa" w:w="2649"/>
          </w:tcPr>
          <w:p>
            <w:r>
              <w:t>1,250</w:t>
            </w:r>
          </w:p>
        </w:tc>
        <w:tc>
          <w:tcPr>
            <w:tcW w:type="dxa" w:w="2649"/>
          </w:tcPr>
          <w:p>
            <w:r>
              <w:t>3,420</w:t>
            </w:r>
          </w:p>
        </w:tc>
        <w:tc>
          <w:tcPr>
            <w:tcW w:type="dxa" w:w="2649"/>
          </w:tcPr>
          <w:p>
            <w:r>
              <w:t>5,820,000</w:t>
            </w:r>
          </w:p>
        </w:tc>
      </w:tr>
      <w:tr>
        <w:tc>
          <w:tcPr>
            <w:tcW w:type="dxa" w:w="2649"/>
          </w:tcPr>
          <w:p>
            <w:r>
              <w:t>2月</w:t>
            </w:r>
          </w:p>
        </w:tc>
        <w:tc>
          <w:tcPr>
            <w:tcW w:type="dxa" w:w="2649"/>
          </w:tcPr>
          <w:p>
            <w:r>
              <w:t>1,210</w:t>
            </w:r>
          </w:p>
        </w:tc>
        <w:tc>
          <w:tcPr>
            <w:tcW w:type="dxa" w:w="2649"/>
          </w:tcPr>
          <w:p>
            <w:r>
              <w:t>3,310</w:t>
            </w:r>
          </w:p>
        </w:tc>
        <w:tc>
          <w:tcPr>
            <w:tcW w:type="dxa" w:w="2649"/>
          </w:tcPr>
          <w:p>
            <w:r>
              <w:t>5,610,000</w:t>
            </w:r>
          </w:p>
        </w:tc>
      </w:tr>
      <w:tr>
        <w:tc>
          <w:tcPr>
            <w:tcW w:type="dxa" w:w="2649"/>
          </w:tcPr>
          <w:p>
            <w:r>
              <w:t>3月</w:t>
            </w:r>
          </w:p>
        </w:tc>
        <w:tc>
          <w:tcPr>
            <w:tcW w:type="dxa" w:w="2649"/>
          </w:tcPr>
          <w:p>
            <w:r>
              <w:t>1,260</w:t>
            </w:r>
          </w:p>
        </w:tc>
        <w:tc>
          <w:tcPr>
            <w:tcW w:type="dxa" w:w="2649"/>
          </w:tcPr>
          <w:p>
            <w:r>
              <w:t>3,500</w:t>
            </w:r>
          </w:p>
        </w:tc>
        <w:tc>
          <w:tcPr>
            <w:tcW w:type="dxa" w:w="2649"/>
          </w:tcPr>
          <w:p>
            <w:r>
              <w:t>5,940,000</w:t>
            </w:r>
          </w:p>
        </w:tc>
      </w:tr>
      <w:tr>
        <w:tc>
          <w:tcPr>
            <w:tcW w:type="dxa" w:w="2649"/>
          </w:tcPr>
          <w:p>
            <w:r>
              <w:t>4月</w:t>
            </w:r>
          </w:p>
        </w:tc>
        <w:tc>
          <w:tcPr>
            <w:tcW w:type="dxa" w:w="2649"/>
          </w:tcPr>
          <w:p>
            <w:r>
              <w:t>1,180</w:t>
            </w:r>
          </w:p>
        </w:tc>
        <w:tc>
          <w:tcPr>
            <w:tcW w:type="dxa" w:w="2649"/>
          </w:tcPr>
          <w:p>
            <w:r>
              <w:t>3,120</w:t>
            </w:r>
          </w:p>
        </w:tc>
        <w:tc>
          <w:tcPr>
            <w:tcW w:type="dxa" w:w="2649"/>
          </w:tcPr>
          <w:p>
            <w:r>
              <w:t>5,250,000</w:t>
            </w:r>
          </w:p>
        </w:tc>
      </w:tr>
      <w:tr>
        <w:tc>
          <w:tcPr>
            <w:tcW w:type="dxa" w:w="2649"/>
          </w:tcPr>
          <w:p>
            <w:r>
              <w:t>5月</w:t>
            </w:r>
          </w:p>
        </w:tc>
        <w:tc>
          <w:tcPr>
            <w:tcW w:type="dxa" w:w="2649"/>
          </w:tcPr>
          <w:p>
            <w:r>
              <w:t>1,150</w:t>
            </w:r>
          </w:p>
        </w:tc>
        <w:tc>
          <w:tcPr>
            <w:tcW w:type="dxa" w:w="2649"/>
          </w:tcPr>
          <w:p>
            <w:r>
              <w:t>2,980</w:t>
            </w:r>
          </w:p>
        </w:tc>
        <w:tc>
          <w:tcPr>
            <w:tcW w:type="dxa" w:w="2649"/>
          </w:tcPr>
          <w:p>
            <w:r>
              <w:t>5,020,000</w:t>
            </w:r>
          </w:p>
        </w:tc>
      </w:tr>
      <w:tr>
        <w:tc>
          <w:tcPr>
            <w:tcW w:type="dxa" w:w="2649"/>
          </w:tcPr>
          <w:p>
            <w:r>
              <w:t>6月</w:t>
            </w:r>
          </w:p>
        </w:tc>
        <w:tc>
          <w:tcPr>
            <w:tcW w:type="dxa" w:w="2649"/>
          </w:tcPr>
          <w:p>
            <w:r>
              <w:t>1,090</w:t>
            </w:r>
          </w:p>
        </w:tc>
        <w:tc>
          <w:tcPr>
            <w:tcW w:type="dxa" w:w="2649"/>
          </w:tcPr>
          <w:p>
            <w:r>
              <w:t>2,760</w:t>
            </w:r>
          </w:p>
        </w:tc>
        <w:tc>
          <w:tcPr>
            <w:tcW w:type="dxa" w:w="2649"/>
          </w:tcPr>
          <w:p>
            <w:r>
              <w:t>4,680,000</w:t>
            </w:r>
          </w:p>
        </w:tc>
      </w:tr>
    </w:tbl>
    <w:p>
      <w:pPr>
        <w:pStyle w:val="Heading1"/>
      </w:pPr>
      <w:r>
        <w:t>分析前四問</w:t>
      </w:r>
    </w:p>
    <w:p>
      <w:pPr>
        <w:spacing w:after="20"/>
      </w:pPr>
      <w:r>
        <w:rPr>
          <w:b/>
        </w:rPr>
        <w:t>1. 我的問題是什麼？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2. 我要比較什麼？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3. 哪個指標能回答？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4. 我要怎麼呈現？</w:t>
      </w:r>
    </w:p>
    <w:p>
      <w:pPr>
        <w:spacing w:after="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活動二｜AI 分析計畫審查</w:t>
      </w:r>
    </w:p>
    <w:p>
      <w:r>
        <w:t>請 AI 提出簡單分析步驟，再逐項標示：✓ 保留／△ 修改／✗ 刪除。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AI 建議步驟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✓／△／✗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我的理由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我的修改</w:t>
            </w:r>
          </w:p>
        </w:tc>
      </w:tr>
      <w:tr>
        <w:tc>
          <w:tcPr>
            <w:tcW w:type="dxa" w:w="2649"/>
          </w:tcPr>
          <w:p>
            <w:r>
              <w:t xml:space="preserve">1. 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 xml:space="preserve">2. 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 xml:space="preserve">3. 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 xml:space="preserve">4. 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 xml:space="preserve">5. 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pStyle w:val="Heading1"/>
      </w:pPr>
      <w:r>
        <w:t>活動三｜寫一句「有證據的話」</w:t>
      </w:r>
    </w:p>
    <w:p>
      <w:pPr>
        <w:spacing w:after="20"/>
      </w:pPr>
      <w:r>
        <w:rPr>
          <w:b/>
        </w:rPr>
        <w:t>資料事實：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我的解釋：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我不能直接說：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我的第一張分析規劃卡</w:t>
      </w:r>
    </w:p>
    <w:p>
      <w:pPr>
        <w:spacing w:after="20"/>
      </w:pPr>
      <w:r>
        <w:rPr>
          <w:b/>
        </w:rPr>
        <w:t>我的資料問題：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我需要的資料：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我要比較什麼：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我要用的指標：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我的分析方式（可複選）：□ 計數 □ 平均／中位數 □ 分組比較 □ 時間比較 □ 最大／最小 □ 長條圖 □ 折線圖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為什麼這樣分析？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建議了什麼？我保留／修改／刪除了什麼？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我預期這些分析能回答什麼？</w:t>
      </w:r>
    </w:p>
    <w:p>
      <w:pPr>
        <w:spacing w:after="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小型整合活動｜主管問我，我怎麼回答？</w:t>
      </w:r>
    </w:p>
    <w:p>
      <w:pPr>
        <w:spacing w:after="20"/>
      </w:pPr>
      <w:r>
        <w:rPr>
          <w:b/>
        </w:rPr>
        <w:t>① 我們怎麼定義問題？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② 我們用了哪些資料？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③ 我們選什麼分析？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④ 我們看到什麼？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⑤ 我們可以說什麼？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⑥ 我們不能說什麼？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W16｜問題—資料—分析規劃表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資料問題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必要資料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分析方式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預期證據</w:t>
            </w:r>
          </w:p>
        </w:tc>
      </w:tr>
      <w:tr>
        <w:tc>
          <w:tcPr>
            <w:tcW w:type="dxa" w:w="2649"/>
          </w:tcPr>
          <w:p>
            <w:r>
              <w:br/>
              <w:br/>
            </w:r>
          </w:p>
        </w:tc>
        <w:tc>
          <w:tcPr>
            <w:tcW w:type="dxa" w:w="2649"/>
          </w:tcPr>
          <w:p>
            <w:r>
              <w:br/>
              <w:br/>
            </w:r>
          </w:p>
        </w:tc>
        <w:tc>
          <w:tcPr>
            <w:tcW w:type="dxa" w:w="2649"/>
          </w:tcPr>
          <w:p>
            <w:r>
              <w:br/>
              <w:br/>
            </w:r>
          </w:p>
        </w:tc>
        <w:tc>
          <w:tcPr>
            <w:tcW w:type="dxa" w:w="2649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AI 使用揭露（AI Use Disclosure）</w:t>
      </w:r>
    </w:p>
    <w:p>
      <w:r>
        <w:t>□ 協助理解問題　□ 建議分析方法　□ 解釋圖表　□ 檢查結論　□ 修正文句　□ 未使用</w:t>
      </w:r>
    </w:p>
    <w:p>
      <w:pPr>
        <w:spacing w:after="20"/>
      </w:pPr>
      <w:r>
        <w:rPr>
          <w:b/>
        </w:rPr>
        <w:t>我沒有直接採用 AI 的哪一項建議？為什麼？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t>□ 我確認：最後的分析選擇、資料判斷與結論由我本人確認。</w:t>
      </w:r>
    </w:p>
    <w:sectPr w:rsidR="00FC693F" w:rsidRPr="0006063C" w:rsidSect="00034616"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