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8CC9D" w14:textId="77777777" w:rsidR="00E80971" w:rsidRPr="00D438BE" w:rsidRDefault="00E80971" w:rsidP="00E80971">
      <w:pPr>
        <w:contextualSpacing/>
        <w:jc w:val="center"/>
        <w:rPr>
          <w:rFonts w:cs="Times New Roman"/>
        </w:rPr>
      </w:pPr>
      <w:bookmarkStart w:id="0" w:name="_Hlk208419542"/>
    </w:p>
    <w:p w14:paraId="20BE41AF" w14:textId="77777777" w:rsidR="00E80971" w:rsidRPr="00D438BE" w:rsidRDefault="00E80971" w:rsidP="00E80971">
      <w:pPr>
        <w:contextualSpacing/>
        <w:jc w:val="center"/>
        <w:rPr>
          <w:rFonts w:cs="Times New Roman"/>
        </w:rPr>
      </w:pPr>
    </w:p>
    <w:p w14:paraId="3DEA9538" w14:textId="77777777" w:rsidR="00E80971" w:rsidRPr="00D438BE" w:rsidRDefault="00E80971" w:rsidP="00E80971">
      <w:pPr>
        <w:contextualSpacing/>
        <w:jc w:val="center"/>
        <w:rPr>
          <w:rFonts w:cs="Times New Roman"/>
        </w:rPr>
      </w:pPr>
    </w:p>
    <w:p w14:paraId="6B6B4A20" w14:textId="22F9652B" w:rsidR="00E80971" w:rsidRDefault="00E80971" w:rsidP="00E80971">
      <w:pPr>
        <w:contextualSpacing/>
        <w:jc w:val="center"/>
        <w:rPr>
          <w:rFonts w:cs="Times New Roman"/>
          <w:b/>
          <w:bCs/>
        </w:rPr>
      </w:pPr>
      <w:r>
        <w:rPr>
          <w:rFonts w:cs="Times New Roman"/>
          <w:b/>
          <w:bCs/>
        </w:rPr>
        <w:t>Emotional Intelligence</w:t>
      </w:r>
    </w:p>
    <w:p w14:paraId="562EC093" w14:textId="6D608934" w:rsidR="00E80971" w:rsidRPr="00517ACB" w:rsidRDefault="00517ACB" w:rsidP="00517ACB">
      <w:pPr>
        <w:contextualSpacing/>
        <w:jc w:val="center"/>
        <w:rPr>
          <w:rFonts w:cs="Times New Roman"/>
          <w:b/>
          <w:bCs/>
          <w:lang w:val="fr-FR"/>
        </w:rPr>
      </w:pPr>
      <w:r w:rsidRPr="00517ACB">
        <w:rPr>
          <w:rFonts w:cs="Times New Roman"/>
          <w:b/>
          <w:bCs/>
          <w:lang w:val="fr-FR"/>
        </w:rPr>
        <w:t>Jenny Pierrelouis</w:t>
      </w:r>
    </w:p>
    <w:p w14:paraId="5A9EA669" w14:textId="277E89A0" w:rsidR="00E80971" w:rsidRPr="000C1C1A" w:rsidRDefault="000C1C1A" w:rsidP="000C1C1A">
      <w:pPr>
        <w:ind w:firstLine="0"/>
        <w:rPr>
          <w:rFonts w:cs="Times New Roman"/>
          <w:b/>
          <w:bCs/>
          <w:lang w:val="fr-FR"/>
        </w:rPr>
      </w:pPr>
      <w:r>
        <w:rPr>
          <w:rFonts w:cs="Times New Roman"/>
          <w:b/>
          <w:bCs/>
          <w:lang w:val="fr-FR"/>
        </w:rPr>
        <w:t xml:space="preserve">                                                                        </w:t>
      </w:r>
      <w:r w:rsidR="00517ACB" w:rsidRPr="000C1C1A">
        <w:rPr>
          <w:rFonts w:cs="Times New Roman"/>
          <w:b/>
          <w:bCs/>
          <w:lang w:val="fr-FR"/>
        </w:rPr>
        <w:t xml:space="preserve">Torres Rodriguez </w:t>
      </w:r>
    </w:p>
    <w:p w14:paraId="55A87702" w14:textId="4CA99BA7" w:rsidR="00E80971" w:rsidRPr="00517ACB" w:rsidRDefault="00517ACB" w:rsidP="00E80971">
      <w:pPr>
        <w:contextualSpacing/>
        <w:jc w:val="center"/>
        <w:rPr>
          <w:rFonts w:cs="Times New Roman"/>
          <w:b/>
          <w:bCs/>
        </w:rPr>
      </w:pPr>
      <w:r w:rsidRPr="00517ACB">
        <w:rPr>
          <w:rFonts w:cs="Times New Roman"/>
          <w:b/>
          <w:bCs/>
        </w:rPr>
        <w:t>MAN 4771</w:t>
      </w:r>
    </w:p>
    <w:p w14:paraId="3AEA6FCD" w14:textId="61002F04" w:rsidR="00E80971" w:rsidRPr="00517ACB" w:rsidRDefault="00517ACB" w:rsidP="00E80971">
      <w:pPr>
        <w:contextualSpacing/>
        <w:jc w:val="center"/>
        <w:rPr>
          <w:rFonts w:cs="Times New Roman"/>
          <w:b/>
          <w:bCs/>
        </w:rPr>
      </w:pPr>
      <w:r w:rsidRPr="00517ACB">
        <w:rPr>
          <w:rFonts w:cs="Times New Roman"/>
          <w:b/>
          <w:bCs/>
        </w:rPr>
        <w:t>09/14/2025</w:t>
      </w:r>
    </w:p>
    <w:p w14:paraId="4ECFF0C6" w14:textId="77777777" w:rsidR="00E80971" w:rsidRPr="00D438BE" w:rsidRDefault="00E80971" w:rsidP="00E80971">
      <w:pPr>
        <w:contextualSpacing/>
        <w:rPr>
          <w:rFonts w:cs="Times New Roman"/>
        </w:rPr>
      </w:pPr>
      <w:r w:rsidRPr="00D438BE">
        <w:rPr>
          <w:rFonts w:cs="Times New Roman"/>
        </w:rPr>
        <w:br w:type="page"/>
      </w:r>
    </w:p>
    <w:bookmarkEnd w:id="0"/>
    <w:p w14:paraId="1736B96E" w14:textId="77777777" w:rsidR="00E80971" w:rsidRPr="00D438BE" w:rsidRDefault="00E80971" w:rsidP="00E80971">
      <w:pPr>
        <w:contextualSpacing/>
        <w:jc w:val="center"/>
        <w:rPr>
          <w:rFonts w:cs="Times New Roman"/>
          <w:b/>
          <w:bCs/>
        </w:rPr>
      </w:pPr>
      <w:r>
        <w:rPr>
          <w:rFonts w:cs="Times New Roman"/>
          <w:b/>
          <w:bCs/>
        </w:rPr>
        <w:lastRenderedPageBreak/>
        <w:t>Emotional Intelligence</w:t>
      </w:r>
    </w:p>
    <w:p w14:paraId="43DEE9C2" w14:textId="77777777" w:rsidR="00517ACB" w:rsidRDefault="00517ACB" w:rsidP="00E80971">
      <w:pPr>
        <w:contextualSpacing/>
        <w:jc w:val="center"/>
      </w:pPr>
    </w:p>
    <w:p w14:paraId="1BECE575" w14:textId="09DB6F45" w:rsidR="00517ACB" w:rsidRPr="00B53ACF" w:rsidRDefault="00517ACB" w:rsidP="00B53ACF">
      <w:pPr>
        <w:contextualSpacing/>
      </w:pPr>
      <w:r w:rsidRPr="00B53ACF">
        <w:t xml:space="preserve">For me, emotional intelligence is about recognizing emotions in myself and others, understanding those emotions, and then applying that knowledge to control my thoughts and behavior. Simply knowing what I am feeling is not sufficient; I must understand the feelings </w:t>
      </w:r>
      <w:r w:rsidR="000C1C1A" w:rsidRPr="00B53ACF">
        <w:t>I have</w:t>
      </w:r>
      <w:r w:rsidRPr="00B53ACF">
        <w:t xml:space="preserve"> so that I can consider how to approach solving the problem, rather than acting on instinct. I believe that emotional intelligence should be a requirement in every job position; it determines how well people work together, communicate, and resolve problems. According to Kanesan and Fauzan (2019), individuals with high emotional intelligence can, in certain scenarios, manage their emotions and behave well on the matter at hand, in addition to changing the level of expression to accommodate the person they are communicating with. It strengthens interactions among individuals, develops trust, and enables a variety of individuals to work more </w:t>
      </w:r>
      <w:r w:rsidR="00B53ACF">
        <w:t>amicably</w:t>
      </w:r>
      <w:r w:rsidRPr="00B53ACF">
        <w:t xml:space="preserve"> and effectively in their operations.</w:t>
      </w:r>
    </w:p>
    <w:p w14:paraId="04F392DE" w14:textId="4E871043" w:rsidR="00B53ACF" w:rsidRPr="00B53ACF" w:rsidRDefault="00517ACB" w:rsidP="00B53ACF">
      <w:pPr>
        <w:pStyle w:val="NormalWeb"/>
        <w:spacing w:before="0" w:beforeAutospacing="0" w:after="0" w:afterAutospacing="0" w:line="480" w:lineRule="auto"/>
        <w:rPr>
          <w:color w:val="0E101A"/>
        </w:rPr>
      </w:pPr>
      <w:r w:rsidRPr="00B53ACF">
        <w:t>I think self-awareness is my strongest emotional intelligence skill. I can typically identify frustration, anxiousness, or urgency. I am aware that these emotions can influence my behavior and decisions. I strongly motivate others, and my focus for the big picture and long-term success</w:t>
      </w:r>
      <w:r w:rsidR="00B53ACF" w:rsidRPr="00B53ACF">
        <w:t xml:space="preserve"> </w:t>
      </w:r>
      <w:r w:rsidR="00B53ACF" w:rsidRPr="00B53ACF">
        <w:rPr>
          <w:color w:val="0E101A"/>
        </w:rPr>
        <w:t xml:space="preserve">even in challenging situations is one of my greatest skills. I usually know why I’m doing something and use that to push through tough times. Which emotional intelligence component needs the most work, focus, and priority? This one requires the most effort. This is the most confusing. Happy to realize that care goes beyond listening. Being active in this profession will affect my </w:t>
      </w:r>
      <w:r w:rsidR="007047D7" w:rsidRPr="00B53ACF">
        <w:rPr>
          <w:color w:val="0E101A"/>
        </w:rPr>
        <w:t>career</w:t>
      </w:r>
      <w:r w:rsidR="007047D7">
        <w:rPr>
          <w:color w:val="0E101A"/>
        </w:rPr>
        <w:t xml:space="preserve"> and improve m</w:t>
      </w:r>
      <w:r w:rsidR="00B53ACF" w:rsidRPr="00B53ACF">
        <w:rPr>
          <w:color w:val="0E101A"/>
        </w:rPr>
        <w:t xml:space="preserve">y interpersonal </w:t>
      </w:r>
      <w:r w:rsidR="007047D7" w:rsidRPr="00B53ACF">
        <w:rPr>
          <w:color w:val="0E101A"/>
        </w:rPr>
        <w:t>relationships</w:t>
      </w:r>
      <w:r w:rsidR="007047D7">
        <w:rPr>
          <w:color w:val="0E101A"/>
        </w:rPr>
        <w:t>.</w:t>
      </w:r>
    </w:p>
    <w:p w14:paraId="686FBC0B" w14:textId="77777777" w:rsidR="00B53ACF" w:rsidRDefault="00B53ACF" w:rsidP="00B53ACF">
      <w:pPr>
        <w:pStyle w:val="NormalWeb"/>
        <w:spacing w:before="0" w:beforeAutospacing="0" w:after="0" w:afterAutospacing="0" w:line="480" w:lineRule="auto"/>
        <w:ind w:left="3600"/>
        <w:rPr>
          <w:rStyle w:val="Strong"/>
          <w:rFonts w:eastAsiaTheme="majorEastAsia"/>
          <w:color w:val="0E101A"/>
        </w:rPr>
      </w:pPr>
    </w:p>
    <w:p w14:paraId="0F5603C7" w14:textId="1C97038B" w:rsidR="00B53ACF" w:rsidRPr="00B53ACF" w:rsidRDefault="00B53ACF" w:rsidP="00B53ACF">
      <w:pPr>
        <w:pStyle w:val="NormalWeb"/>
        <w:spacing w:before="0" w:beforeAutospacing="0" w:after="0" w:afterAutospacing="0" w:line="480" w:lineRule="auto"/>
        <w:ind w:left="3600"/>
        <w:rPr>
          <w:color w:val="0E101A"/>
        </w:rPr>
      </w:pPr>
      <w:r w:rsidRPr="00B53ACF">
        <w:rPr>
          <w:rStyle w:val="Strong"/>
          <w:rFonts w:eastAsiaTheme="majorEastAsia"/>
          <w:color w:val="0E101A"/>
        </w:rPr>
        <w:t>Reflective Essay</w:t>
      </w:r>
    </w:p>
    <w:p w14:paraId="71DB9473" w14:textId="0C7F20AB" w:rsidR="00B53ACF" w:rsidRPr="00B53ACF" w:rsidRDefault="00B53ACF" w:rsidP="00B53ACF">
      <w:pPr>
        <w:pStyle w:val="NormalWeb"/>
        <w:spacing w:before="0" w:beforeAutospacing="0" w:after="0" w:afterAutospacing="0" w:line="480" w:lineRule="auto"/>
        <w:rPr>
          <w:color w:val="0E101A"/>
        </w:rPr>
      </w:pPr>
      <w:r w:rsidRPr="00B53ACF">
        <w:rPr>
          <w:color w:val="0E101A"/>
        </w:rPr>
        <w:lastRenderedPageBreak/>
        <w:t xml:space="preserve">Regarding self-awareness, motivation, self-regulation, and other areas, I believe my strongest skills lie in emotional control and intelligence. I want to learn skills that can help me enhance my emotional and social intelligence for </w:t>
      </w:r>
      <w:r w:rsidR="000C1C1A">
        <w:rPr>
          <w:color w:val="0E101A"/>
        </w:rPr>
        <w:t xml:space="preserve">an </w:t>
      </w:r>
      <w:r w:rsidRPr="00B53ACF">
        <w:rPr>
          <w:color w:val="0E101A"/>
        </w:rPr>
        <w:t xml:space="preserve">improved </w:t>
      </w:r>
      <w:r w:rsidR="000C1C1A">
        <w:rPr>
          <w:color w:val="0E101A"/>
        </w:rPr>
        <w:t xml:space="preserve">listening </w:t>
      </w:r>
      <w:r w:rsidRPr="00B53ACF">
        <w:rPr>
          <w:color w:val="0E101A"/>
        </w:rPr>
        <w:t xml:space="preserve">and </w:t>
      </w:r>
      <w:r w:rsidR="003800C9">
        <w:rPr>
          <w:color w:val="0E101A"/>
        </w:rPr>
        <w:t xml:space="preserve">active </w:t>
      </w:r>
      <w:r w:rsidRPr="00B53ACF">
        <w:rPr>
          <w:color w:val="0E101A"/>
        </w:rPr>
        <w:t>interaction.</w:t>
      </w:r>
    </w:p>
    <w:p w14:paraId="0FDAF199" w14:textId="77777777" w:rsidR="00B53ACF" w:rsidRPr="00B53ACF" w:rsidRDefault="00B53ACF" w:rsidP="00B53ACF">
      <w:pPr>
        <w:pStyle w:val="NormalWeb"/>
        <w:spacing w:before="0" w:beforeAutospacing="0" w:after="0" w:afterAutospacing="0" w:line="480" w:lineRule="auto"/>
        <w:rPr>
          <w:color w:val="0E101A"/>
        </w:rPr>
      </w:pPr>
      <w:r w:rsidRPr="00B53ACF">
        <w:rPr>
          <w:color w:val="0E101A"/>
        </w:rPr>
        <w:t>In my case, self-control and emotional awareness are my strongest areas of strength. This is primarily because the ability to maintain good relationships, foster trust, and enhance communication, as well as acquire interpersonal skills, relies on the person’s self-awareness (Fletcher et al., 2024). The person can control their self-thought as well as self-protection behavior to improve themselves.</w:t>
      </w:r>
    </w:p>
    <w:p w14:paraId="5D732AC2" w14:textId="594C802F" w:rsidR="00B53ACF" w:rsidRPr="00B53ACF" w:rsidRDefault="00B53ACF" w:rsidP="00B53ACF">
      <w:pPr>
        <w:pStyle w:val="NormalWeb"/>
        <w:spacing w:before="0" w:beforeAutospacing="0" w:after="0" w:afterAutospacing="0" w:line="480" w:lineRule="auto"/>
        <w:rPr>
          <w:color w:val="0E101A"/>
        </w:rPr>
      </w:pPr>
      <w:r w:rsidRPr="00B53ACF">
        <w:rPr>
          <w:color w:val="0E101A"/>
        </w:rPr>
        <w:t>My most significant challenge and the root of most of my troubles is in self-regulation. This is where I learned that I can be triggered on both the emotional and intellectual planes, in my choices, and in my behaviors. Some things are truly out of my control, in my situation, and among the people in my life.</w:t>
      </w:r>
    </w:p>
    <w:p w14:paraId="263C4CD0" w14:textId="41315D16" w:rsidR="00B53ACF" w:rsidRPr="00B53ACF" w:rsidRDefault="00B53ACF" w:rsidP="00B53ACF">
      <w:pPr>
        <w:pStyle w:val="NormalWeb"/>
        <w:spacing w:before="0" w:beforeAutospacing="0" w:after="0" w:afterAutospacing="0" w:line="480" w:lineRule="auto"/>
        <w:rPr>
          <w:color w:val="0E101A"/>
        </w:rPr>
      </w:pPr>
      <w:r w:rsidRPr="00B53ACF">
        <w:rPr>
          <w:color w:val="0E101A"/>
        </w:rPr>
        <w:t>My emotions are generally triggered by outside influences beyond my control, such as when I am disrespected or under stress. For instance, stress or frustration makes me behave impulsively, and this may further result in even more impulsive behavior. If I can effectively control my emotions, I can open more naturally, understand others more easily, and gain others’ trust more naturally.</w:t>
      </w:r>
    </w:p>
    <w:p w14:paraId="63015DA4" w14:textId="725B9676" w:rsidR="00517ACB" w:rsidRDefault="00517ACB" w:rsidP="00517ACB">
      <w:pPr>
        <w:contextualSpacing/>
        <w:jc w:val="center"/>
      </w:pPr>
    </w:p>
    <w:p w14:paraId="2B9D9EFF" w14:textId="77777777" w:rsidR="00517ACB" w:rsidRDefault="00517ACB" w:rsidP="00E80971">
      <w:pPr>
        <w:contextualSpacing/>
        <w:jc w:val="center"/>
      </w:pPr>
    </w:p>
    <w:p w14:paraId="0AC44DED" w14:textId="77777777" w:rsidR="00517ACB" w:rsidRDefault="00517ACB" w:rsidP="00E80971">
      <w:pPr>
        <w:contextualSpacing/>
        <w:jc w:val="center"/>
      </w:pPr>
    </w:p>
    <w:p w14:paraId="575B30ED" w14:textId="77777777" w:rsidR="00B53ACF" w:rsidRDefault="00B53ACF" w:rsidP="00E80971">
      <w:pPr>
        <w:contextualSpacing/>
        <w:jc w:val="center"/>
        <w:rPr>
          <w:b/>
          <w:bCs/>
        </w:rPr>
      </w:pPr>
    </w:p>
    <w:p w14:paraId="6176EEEB" w14:textId="77777777" w:rsidR="00B53ACF" w:rsidRDefault="00B53ACF" w:rsidP="00E80971">
      <w:pPr>
        <w:contextualSpacing/>
        <w:jc w:val="center"/>
        <w:rPr>
          <w:b/>
          <w:bCs/>
        </w:rPr>
      </w:pPr>
    </w:p>
    <w:p w14:paraId="08F91CD0" w14:textId="77777777" w:rsidR="00B53ACF" w:rsidRDefault="00B53ACF" w:rsidP="00E80971">
      <w:pPr>
        <w:contextualSpacing/>
        <w:jc w:val="center"/>
        <w:rPr>
          <w:b/>
          <w:bCs/>
        </w:rPr>
      </w:pPr>
    </w:p>
    <w:p w14:paraId="6EA30CC1" w14:textId="2AB8A75B" w:rsidR="00E80971" w:rsidRDefault="00E80971" w:rsidP="00E80971">
      <w:pPr>
        <w:contextualSpacing/>
        <w:jc w:val="center"/>
      </w:pPr>
      <w:r w:rsidRPr="00E80971">
        <w:rPr>
          <w:b/>
          <w:bCs/>
        </w:rPr>
        <w:lastRenderedPageBreak/>
        <w:t>References</w:t>
      </w:r>
    </w:p>
    <w:p w14:paraId="25EF0D6C" w14:textId="77777777" w:rsidR="00A328C9" w:rsidRPr="008769A5" w:rsidRDefault="00A328C9" w:rsidP="00A328C9">
      <w:pPr>
        <w:ind w:left="720" w:hanging="720"/>
        <w:contextualSpacing/>
        <w:rPr>
          <w:rFonts w:cs="Times New Roman"/>
          <w:color w:val="222222"/>
          <w:shd w:val="clear" w:color="auto" w:fill="FFFFFF"/>
        </w:rPr>
      </w:pPr>
      <w:r w:rsidRPr="008769A5">
        <w:rPr>
          <w:rFonts w:cs="Times New Roman"/>
          <w:color w:val="222222"/>
          <w:shd w:val="clear" w:color="auto" w:fill="FFFFFF"/>
        </w:rPr>
        <w:t xml:space="preserve">Fletcher, K. A., Friedman, A., &amp; </w:t>
      </w:r>
      <w:proofErr w:type="spellStart"/>
      <w:r w:rsidRPr="008769A5">
        <w:rPr>
          <w:rFonts w:cs="Times New Roman"/>
          <w:color w:val="222222"/>
          <w:shd w:val="clear" w:color="auto" w:fill="FFFFFF"/>
        </w:rPr>
        <w:t>Wongworawat</w:t>
      </w:r>
      <w:proofErr w:type="spellEnd"/>
      <w:r w:rsidRPr="008769A5">
        <w:rPr>
          <w:rFonts w:cs="Times New Roman"/>
          <w:color w:val="222222"/>
          <w:shd w:val="clear" w:color="auto" w:fill="FFFFFF"/>
        </w:rPr>
        <w:t>, M. D. (2024). Understanding emotional intelligence to enhance leadership and individualized well-being. </w:t>
      </w:r>
      <w:r w:rsidRPr="008769A5">
        <w:rPr>
          <w:rFonts w:cs="Times New Roman"/>
          <w:i/>
          <w:iCs/>
          <w:color w:val="222222"/>
          <w:shd w:val="clear" w:color="auto" w:fill="FFFFFF"/>
        </w:rPr>
        <w:t>Hand Clinics</w:t>
      </w:r>
      <w:r w:rsidRPr="008769A5">
        <w:rPr>
          <w:rFonts w:cs="Times New Roman"/>
          <w:color w:val="222222"/>
          <w:shd w:val="clear" w:color="auto" w:fill="FFFFFF"/>
        </w:rPr>
        <w:t>, </w:t>
      </w:r>
      <w:r w:rsidRPr="008769A5">
        <w:rPr>
          <w:rFonts w:cs="Times New Roman"/>
          <w:i/>
          <w:iCs/>
          <w:color w:val="222222"/>
          <w:shd w:val="clear" w:color="auto" w:fill="FFFFFF"/>
        </w:rPr>
        <w:t>40</w:t>
      </w:r>
      <w:r w:rsidRPr="008769A5">
        <w:rPr>
          <w:rFonts w:cs="Times New Roman"/>
          <w:color w:val="222222"/>
          <w:shd w:val="clear" w:color="auto" w:fill="FFFFFF"/>
        </w:rPr>
        <w:t>(4), 531-542.</w:t>
      </w:r>
    </w:p>
    <w:p w14:paraId="3C3A5273" w14:textId="3E7B0140" w:rsidR="00E80971" w:rsidRPr="00E80971" w:rsidRDefault="00E80971" w:rsidP="00E80971">
      <w:pPr>
        <w:ind w:left="720" w:hanging="720"/>
        <w:contextualSpacing/>
        <w:rPr>
          <w:rFonts w:cs="Times New Roman"/>
          <w:color w:val="222222"/>
          <w:shd w:val="clear" w:color="auto" w:fill="FFFFFF"/>
        </w:rPr>
      </w:pPr>
      <w:r w:rsidRPr="00E80971">
        <w:rPr>
          <w:rFonts w:cs="Times New Roman"/>
          <w:color w:val="222222"/>
          <w:shd w:val="clear" w:color="auto" w:fill="FFFFFF"/>
        </w:rPr>
        <w:t>Kanesan, P., &amp; Fauzan, N. (2019). Models of emotional intelligence: A review. </w:t>
      </w:r>
      <w:r w:rsidRPr="00E80971">
        <w:rPr>
          <w:rFonts w:cs="Times New Roman"/>
          <w:i/>
          <w:iCs/>
          <w:color w:val="222222"/>
          <w:shd w:val="clear" w:color="auto" w:fill="FFFFFF"/>
        </w:rPr>
        <w:t>e-BANGI Journal</w:t>
      </w:r>
      <w:r w:rsidRPr="00E80971">
        <w:rPr>
          <w:rFonts w:cs="Times New Roman"/>
          <w:color w:val="222222"/>
          <w:shd w:val="clear" w:color="auto" w:fill="FFFFFF"/>
        </w:rPr>
        <w:t>, </w:t>
      </w:r>
      <w:r w:rsidRPr="00E80971">
        <w:rPr>
          <w:rFonts w:cs="Times New Roman"/>
          <w:i/>
          <w:iCs/>
          <w:color w:val="222222"/>
          <w:shd w:val="clear" w:color="auto" w:fill="FFFFFF"/>
        </w:rPr>
        <w:t>16</w:t>
      </w:r>
      <w:r w:rsidRPr="00E80971">
        <w:rPr>
          <w:rFonts w:cs="Times New Roman"/>
          <w:color w:val="222222"/>
          <w:shd w:val="clear" w:color="auto" w:fill="FFFFFF"/>
        </w:rPr>
        <w:t>(7).</w:t>
      </w:r>
    </w:p>
    <w:p w14:paraId="3E063C5D" w14:textId="77777777" w:rsidR="00A328C9" w:rsidRPr="00E80971" w:rsidRDefault="00A328C9">
      <w:pPr>
        <w:ind w:left="720" w:hanging="720"/>
        <w:contextualSpacing/>
        <w:rPr>
          <w:rFonts w:cs="Times New Roman"/>
          <w:color w:val="222222"/>
          <w:shd w:val="clear" w:color="auto" w:fill="FFFFFF"/>
        </w:rPr>
      </w:pPr>
    </w:p>
    <w:sectPr w:rsidR="00A328C9" w:rsidRPr="00E8097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2B2CC" w14:textId="77777777" w:rsidR="00CF4D43" w:rsidRDefault="00CF4D43" w:rsidP="00E80971">
      <w:pPr>
        <w:spacing w:line="240" w:lineRule="auto"/>
      </w:pPr>
      <w:r>
        <w:separator/>
      </w:r>
    </w:p>
  </w:endnote>
  <w:endnote w:type="continuationSeparator" w:id="0">
    <w:p w14:paraId="20420138" w14:textId="77777777" w:rsidR="00CF4D43" w:rsidRDefault="00CF4D43" w:rsidP="00E809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44B4B" w14:textId="77777777" w:rsidR="00E80971" w:rsidRDefault="00E809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6F35" w14:textId="77777777" w:rsidR="00E80971" w:rsidRDefault="00E809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3DBB6" w14:textId="77777777" w:rsidR="00E80971" w:rsidRDefault="00E809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50DE4" w14:textId="77777777" w:rsidR="00CF4D43" w:rsidRDefault="00CF4D43" w:rsidP="00E80971">
      <w:pPr>
        <w:spacing w:line="240" w:lineRule="auto"/>
      </w:pPr>
      <w:r>
        <w:separator/>
      </w:r>
    </w:p>
  </w:footnote>
  <w:footnote w:type="continuationSeparator" w:id="0">
    <w:p w14:paraId="6B6EE6E4" w14:textId="77777777" w:rsidR="00CF4D43" w:rsidRDefault="00CF4D43" w:rsidP="00E809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B51F2" w14:textId="77777777" w:rsidR="00E80971" w:rsidRDefault="00E8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245617"/>
      <w:docPartObj>
        <w:docPartGallery w:val="Page Numbers (Top of Page)"/>
        <w:docPartUnique/>
      </w:docPartObj>
    </w:sdtPr>
    <w:sdtEndPr>
      <w:rPr>
        <w:noProof/>
      </w:rPr>
    </w:sdtEndPr>
    <w:sdtContent>
      <w:p w14:paraId="3510BD32" w14:textId="7B266376" w:rsidR="00E80971" w:rsidRDefault="00E8097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B8BD467" w14:textId="77777777" w:rsidR="00E80971" w:rsidRDefault="00E809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2F7E" w14:textId="77777777" w:rsidR="00E80971" w:rsidRDefault="00E809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71FD"/>
    <w:multiLevelType w:val="hybridMultilevel"/>
    <w:tmpl w:val="970AEF7E"/>
    <w:lvl w:ilvl="0" w:tplc="922AEA3C">
      <w:start w:val="1"/>
      <w:numFmt w:val="upperLetter"/>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num w:numId="1" w16cid:durableId="685441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SwMDU0MjU2MzYxNjZW0lEKTi0uzszPAykwqgUAPrIKjSwAAAA="/>
  </w:docVars>
  <w:rsids>
    <w:rsidRoot w:val="00E80971"/>
    <w:rsid w:val="00023525"/>
    <w:rsid w:val="000C1C1A"/>
    <w:rsid w:val="001C7221"/>
    <w:rsid w:val="00320B2E"/>
    <w:rsid w:val="0032615A"/>
    <w:rsid w:val="003800C9"/>
    <w:rsid w:val="004F5510"/>
    <w:rsid w:val="00517ACB"/>
    <w:rsid w:val="006334CC"/>
    <w:rsid w:val="00696FAA"/>
    <w:rsid w:val="007047D7"/>
    <w:rsid w:val="00723D5C"/>
    <w:rsid w:val="008D323F"/>
    <w:rsid w:val="008F14BE"/>
    <w:rsid w:val="00962DF9"/>
    <w:rsid w:val="00984CD5"/>
    <w:rsid w:val="00987065"/>
    <w:rsid w:val="009B388C"/>
    <w:rsid w:val="00A328C9"/>
    <w:rsid w:val="00B11A0F"/>
    <w:rsid w:val="00B53ACF"/>
    <w:rsid w:val="00CF4D43"/>
    <w:rsid w:val="00D33AA8"/>
    <w:rsid w:val="00DF0F92"/>
    <w:rsid w:val="00E33941"/>
    <w:rsid w:val="00E80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F93C7"/>
  <w15:chartTrackingRefBased/>
  <w15:docId w15:val="{4168982B-64C8-44AF-A640-61B009A4B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9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9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97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9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809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809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09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09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09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9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09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97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9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809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809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09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09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09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0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971"/>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9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09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0971"/>
    <w:rPr>
      <w:i/>
      <w:iCs/>
      <w:color w:val="404040" w:themeColor="text1" w:themeTint="BF"/>
    </w:rPr>
  </w:style>
  <w:style w:type="paragraph" w:styleId="ListParagraph">
    <w:name w:val="List Paragraph"/>
    <w:basedOn w:val="Normal"/>
    <w:uiPriority w:val="34"/>
    <w:qFormat/>
    <w:rsid w:val="00E80971"/>
    <w:pPr>
      <w:ind w:left="720"/>
      <w:contextualSpacing/>
    </w:pPr>
  </w:style>
  <w:style w:type="character" w:styleId="IntenseEmphasis">
    <w:name w:val="Intense Emphasis"/>
    <w:basedOn w:val="DefaultParagraphFont"/>
    <w:uiPriority w:val="21"/>
    <w:qFormat/>
    <w:rsid w:val="00E80971"/>
    <w:rPr>
      <w:i/>
      <w:iCs/>
      <w:color w:val="2F5496" w:themeColor="accent1" w:themeShade="BF"/>
    </w:rPr>
  </w:style>
  <w:style w:type="paragraph" w:styleId="IntenseQuote">
    <w:name w:val="Intense Quote"/>
    <w:basedOn w:val="Normal"/>
    <w:next w:val="Normal"/>
    <w:link w:val="IntenseQuoteChar"/>
    <w:uiPriority w:val="30"/>
    <w:qFormat/>
    <w:rsid w:val="00E809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971"/>
    <w:rPr>
      <w:i/>
      <w:iCs/>
      <w:color w:val="2F5496" w:themeColor="accent1" w:themeShade="BF"/>
    </w:rPr>
  </w:style>
  <w:style w:type="character" w:styleId="IntenseReference">
    <w:name w:val="Intense Reference"/>
    <w:basedOn w:val="DefaultParagraphFont"/>
    <w:uiPriority w:val="32"/>
    <w:qFormat/>
    <w:rsid w:val="00E80971"/>
    <w:rPr>
      <w:b/>
      <w:bCs/>
      <w:smallCaps/>
      <w:color w:val="2F5496" w:themeColor="accent1" w:themeShade="BF"/>
      <w:spacing w:val="5"/>
    </w:rPr>
  </w:style>
  <w:style w:type="paragraph" w:styleId="Header">
    <w:name w:val="header"/>
    <w:basedOn w:val="Normal"/>
    <w:link w:val="HeaderChar"/>
    <w:uiPriority w:val="99"/>
    <w:unhideWhenUsed/>
    <w:rsid w:val="00E80971"/>
    <w:pPr>
      <w:tabs>
        <w:tab w:val="center" w:pos="4680"/>
        <w:tab w:val="right" w:pos="9360"/>
      </w:tabs>
      <w:spacing w:line="240" w:lineRule="auto"/>
    </w:pPr>
  </w:style>
  <w:style w:type="character" w:customStyle="1" w:styleId="HeaderChar">
    <w:name w:val="Header Char"/>
    <w:basedOn w:val="DefaultParagraphFont"/>
    <w:link w:val="Header"/>
    <w:uiPriority w:val="99"/>
    <w:rsid w:val="00E80971"/>
  </w:style>
  <w:style w:type="paragraph" w:styleId="Footer">
    <w:name w:val="footer"/>
    <w:basedOn w:val="Normal"/>
    <w:link w:val="FooterChar"/>
    <w:uiPriority w:val="99"/>
    <w:unhideWhenUsed/>
    <w:rsid w:val="00E80971"/>
    <w:pPr>
      <w:tabs>
        <w:tab w:val="center" w:pos="4680"/>
        <w:tab w:val="right" w:pos="9360"/>
      </w:tabs>
      <w:spacing w:line="240" w:lineRule="auto"/>
    </w:pPr>
  </w:style>
  <w:style w:type="character" w:customStyle="1" w:styleId="FooterChar">
    <w:name w:val="Footer Char"/>
    <w:basedOn w:val="DefaultParagraphFont"/>
    <w:link w:val="Footer"/>
    <w:uiPriority w:val="99"/>
    <w:rsid w:val="00E80971"/>
  </w:style>
  <w:style w:type="paragraph" w:styleId="NormalWeb">
    <w:name w:val="Normal (Web)"/>
    <w:basedOn w:val="Normal"/>
    <w:uiPriority w:val="99"/>
    <w:semiHidden/>
    <w:unhideWhenUsed/>
    <w:rsid w:val="00B53ACF"/>
    <w:pPr>
      <w:spacing w:before="100" w:beforeAutospacing="1" w:after="100" w:afterAutospacing="1" w:line="240" w:lineRule="auto"/>
      <w:ind w:firstLine="0"/>
    </w:pPr>
    <w:rPr>
      <w:rFonts w:eastAsia="Times New Roman" w:cs="Times New Roman"/>
      <w:kern w:val="0"/>
      <w14:ligatures w14:val="none"/>
    </w:rPr>
  </w:style>
  <w:style w:type="character" w:styleId="Strong">
    <w:name w:val="Strong"/>
    <w:basedOn w:val="DefaultParagraphFont"/>
    <w:uiPriority w:val="22"/>
    <w:qFormat/>
    <w:rsid w:val="00B53A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Me</dc:creator>
  <cp:keywords/>
  <dc:description/>
  <cp:lastModifiedBy>Jenny-Carla Pierrelouis</cp:lastModifiedBy>
  <cp:revision>2</cp:revision>
  <dcterms:created xsi:type="dcterms:W3CDTF">2025-11-30T14:48:00Z</dcterms:created>
  <dcterms:modified xsi:type="dcterms:W3CDTF">2025-11-30T14:48:00Z</dcterms:modified>
</cp:coreProperties>
</file>