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A6957" w14:textId="77777777" w:rsidR="00CD0E52" w:rsidRDefault="00000000" w:rsidP="00CD0E52">
      <w:pPr>
        <w:pStyle w:val="Title"/>
        <w:jc w:val="center"/>
      </w:pPr>
      <w:r>
        <w:t xml:space="preserve">Biomedical Image </w:t>
      </w:r>
      <w:r w:rsidR="00CD0E52">
        <w:t>Informatics</w:t>
      </w:r>
      <w:r>
        <w:t xml:space="preserve"> </w:t>
      </w:r>
    </w:p>
    <w:p w14:paraId="3742A0C5" w14:textId="5316FB32" w:rsidR="00D17EAE" w:rsidRDefault="00BA0CF8" w:rsidP="00CD0E52">
      <w:pPr>
        <w:pStyle w:val="Title"/>
        <w:jc w:val="center"/>
      </w:pPr>
      <w:r>
        <w:t>Chest X-ray Pneumonia</w:t>
      </w:r>
      <w:r w:rsidR="00000000">
        <w:t xml:space="preserve"> Classification </w:t>
      </w:r>
      <w:r>
        <w:t xml:space="preserve">Using CNN </w:t>
      </w:r>
      <w:r w:rsidR="00CD0E52">
        <w:t xml:space="preserve">Project </w:t>
      </w:r>
      <w:r w:rsidR="00000000">
        <w:t>Report</w:t>
      </w:r>
    </w:p>
    <w:p w14:paraId="5BE86067" w14:textId="77777777" w:rsidR="00CD0E52" w:rsidRDefault="00CD0E52" w:rsidP="00CD0E52"/>
    <w:p w14:paraId="02833840" w14:textId="77777777" w:rsidR="00CD0E52" w:rsidRDefault="00CD0E52" w:rsidP="00CD0E52"/>
    <w:p w14:paraId="64FDEFD3" w14:textId="77777777" w:rsidR="00CD0E52" w:rsidRDefault="00CD0E52" w:rsidP="00CD0E52"/>
    <w:p w14:paraId="2E9C7C63" w14:textId="6EDC86B2" w:rsidR="00CD0E52" w:rsidRDefault="00CD0E52" w:rsidP="00CD0E52"/>
    <w:p w14:paraId="351C19D2" w14:textId="77777777" w:rsidR="00CD0E52" w:rsidRDefault="00CD0E52" w:rsidP="00CD0E52"/>
    <w:p w14:paraId="229D9F8C" w14:textId="77777777" w:rsidR="00CD0E52" w:rsidRDefault="00CD0E52" w:rsidP="00CD0E52"/>
    <w:p w14:paraId="26B89A9A" w14:textId="77777777" w:rsidR="00CD0E52" w:rsidRDefault="00CD0E52" w:rsidP="00CD0E52"/>
    <w:p w14:paraId="5F31DFEB" w14:textId="77777777" w:rsidR="00CD0E52" w:rsidRDefault="00CD0E52" w:rsidP="00CD0E52"/>
    <w:p w14:paraId="13097D2F" w14:textId="77777777" w:rsidR="00CD0E52" w:rsidRDefault="00CD0E52" w:rsidP="00CD0E52"/>
    <w:p w14:paraId="16665C16" w14:textId="77777777" w:rsidR="00CD0E52" w:rsidRDefault="00CD0E52" w:rsidP="00CD0E52"/>
    <w:p w14:paraId="1EDB8C32" w14:textId="77777777" w:rsidR="00CD0E52" w:rsidRDefault="00CD0E52" w:rsidP="00CD0E52"/>
    <w:p w14:paraId="378386F9" w14:textId="77777777" w:rsidR="00CD0E52" w:rsidRDefault="00CD0E52" w:rsidP="00CD0E52"/>
    <w:p w14:paraId="16C0044E" w14:textId="77777777" w:rsidR="00CD0E52" w:rsidRDefault="00CD0E52" w:rsidP="00CD0E52"/>
    <w:p w14:paraId="2E1210FE" w14:textId="77777777" w:rsidR="00CD0E52" w:rsidRDefault="00CD0E52" w:rsidP="00CD0E52"/>
    <w:p w14:paraId="7D227E04" w14:textId="77777777" w:rsidR="00CD0E52" w:rsidRDefault="00CD0E52" w:rsidP="00CD0E52"/>
    <w:p w14:paraId="29FC2368" w14:textId="77777777" w:rsidR="00CD0E52" w:rsidRDefault="00CD0E52" w:rsidP="00CD0E52"/>
    <w:p w14:paraId="37E69612" w14:textId="77777777" w:rsidR="00CD0E52" w:rsidRDefault="00CD0E52" w:rsidP="00CD0E52"/>
    <w:p w14:paraId="497E1AF8" w14:textId="77777777" w:rsidR="00CD0E52" w:rsidRDefault="00CD0E52" w:rsidP="00CD0E52"/>
    <w:tbl>
      <w:tblPr>
        <w:tblStyle w:val="TableGrid"/>
        <w:tblW w:w="0" w:type="auto"/>
        <w:tblLook w:val="04A0" w:firstRow="1" w:lastRow="0" w:firstColumn="1" w:lastColumn="0" w:noHBand="0" w:noVBand="1"/>
      </w:tblPr>
      <w:tblGrid>
        <w:gridCol w:w="3384"/>
        <w:gridCol w:w="3384"/>
      </w:tblGrid>
      <w:tr w:rsidR="00CD0E52" w14:paraId="5476E79E" w14:textId="77777777" w:rsidTr="00E256DF">
        <w:tc>
          <w:tcPr>
            <w:tcW w:w="3384" w:type="dxa"/>
          </w:tcPr>
          <w:p w14:paraId="147EC3F1" w14:textId="77777777" w:rsidR="00CD0E52" w:rsidRPr="004F5CC1" w:rsidRDefault="00CD0E52" w:rsidP="00E256DF">
            <w:pPr>
              <w:rPr>
                <w:b/>
                <w:bCs/>
              </w:rPr>
            </w:pPr>
            <w:r w:rsidRPr="004F5CC1">
              <w:rPr>
                <w:b/>
                <w:bCs/>
              </w:rPr>
              <w:t>Name</w:t>
            </w:r>
          </w:p>
        </w:tc>
        <w:tc>
          <w:tcPr>
            <w:tcW w:w="3384" w:type="dxa"/>
          </w:tcPr>
          <w:p w14:paraId="5E2FC087" w14:textId="77777777" w:rsidR="00CD0E52" w:rsidRPr="004F5CC1" w:rsidRDefault="00CD0E52" w:rsidP="00E256DF">
            <w:pPr>
              <w:rPr>
                <w:b/>
                <w:bCs/>
              </w:rPr>
            </w:pPr>
            <w:r w:rsidRPr="004F5CC1">
              <w:rPr>
                <w:b/>
                <w:bCs/>
              </w:rPr>
              <w:t>ID</w:t>
            </w:r>
          </w:p>
        </w:tc>
      </w:tr>
      <w:tr w:rsidR="00CD0E52" w14:paraId="2E2A532E" w14:textId="77777777" w:rsidTr="00E256DF">
        <w:tc>
          <w:tcPr>
            <w:tcW w:w="3384" w:type="dxa"/>
          </w:tcPr>
          <w:p w14:paraId="70A06E0A" w14:textId="77777777" w:rsidR="00CD0E52" w:rsidRDefault="00CD0E52" w:rsidP="00E256DF">
            <w:r>
              <w:t xml:space="preserve">Martina Alfred Aniss </w:t>
            </w:r>
          </w:p>
        </w:tc>
        <w:tc>
          <w:tcPr>
            <w:tcW w:w="3384" w:type="dxa"/>
          </w:tcPr>
          <w:p w14:paraId="55AA6713" w14:textId="77777777" w:rsidR="00CD0E52" w:rsidRDefault="00CD0E52" w:rsidP="00E256DF">
            <w:r>
              <w:t>2022170888</w:t>
            </w:r>
          </w:p>
        </w:tc>
      </w:tr>
      <w:tr w:rsidR="00CD0E52" w14:paraId="23391188" w14:textId="77777777" w:rsidTr="00E256DF">
        <w:tc>
          <w:tcPr>
            <w:tcW w:w="3384" w:type="dxa"/>
          </w:tcPr>
          <w:p w14:paraId="28C5D49E" w14:textId="77777777" w:rsidR="00CD0E52" w:rsidRDefault="00CD0E52" w:rsidP="00E256DF">
            <w:r>
              <w:t>Jana Mohamed El Saeed</w:t>
            </w:r>
          </w:p>
        </w:tc>
        <w:tc>
          <w:tcPr>
            <w:tcW w:w="3384" w:type="dxa"/>
          </w:tcPr>
          <w:p w14:paraId="487A811F" w14:textId="77777777" w:rsidR="00CD0E52" w:rsidRDefault="00CD0E52" w:rsidP="00E256DF">
            <w:r>
              <w:t>2022170886</w:t>
            </w:r>
          </w:p>
        </w:tc>
      </w:tr>
      <w:tr w:rsidR="00CD0E52" w14:paraId="5BABDC59" w14:textId="77777777" w:rsidTr="00E256DF">
        <w:tc>
          <w:tcPr>
            <w:tcW w:w="3384" w:type="dxa"/>
          </w:tcPr>
          <w:p w14:paraId="5F62506B" w14:textId="77777777" w:rsidR="00CD0E52" w:rsidRDefault="00CD0E52" w:rsidP="00E256DF">
            <w:r>
              <w:t>Fatma Mostafa Abd Al Galeil</w:t>
            </w:r>
          </w:p>
        </w:tc>
        <w:tc>
          <w:tcPr>
            <w:tcW w:w="3384" w:type="dxa"/>
          </w:tcPr>
          <w:p w14:paraId="59B3F3AF" w14:textId="77777777" w:rsidR="00CD0E52" w:rsidRDefault="00CD0E52" w:rsidP="00E256DF">
            <w:r>
              <w:t>2022170887</w:t>
            </w:r>
          </w:p>
        </w:tc>
      </w:tr>
      <w:tr w:rsidR="00CD0E52" w14:paraId="04355E08" w14:textId="77777777" w:rsidTr="00E256DF">
        <w:tc>
          <w:tcPr>
            <w:tcW w:w="3384" w:type="dxa"/>
          </w:tcPr>
          <w:p w14:paraId="6B313BCA" w14:textId="77777777" w:rsidR="00CD0E52" w:rsidRDefault="00CD0E52" w:rsidP="00E256DF">
            <w:r>
              <w:t xml:space="preserve">Mahmoud Mohamed Mahmoud </w:t>
            </w:r>
          </w:p>
        </w:tc>
        <w:tc>
          <w:tcPr>
            <w:tcW w:w="3384" w:type="dxa"/>
          </w:tcPr>
          <w:p w14:paraId="5ACF9F14" w14:textId="77777777" w:rsidR="00CD0E52" w:rsidRDefault="00CD0E52" w:rsidP="00E256DF">
            <w:r>
              <w:t>2022170940</w:t>
            </w:r>
          </w:p>
        </w:tc>
      </w:tr>
      <w:tr w:rsidR="00CD0E52" w14:paraId="2A801E91" w14:textId="77777777" w:rsidTr="00E256DF">
        <w:tc>
          <w:tcPr>
            <w:tcW w:w="3384" w:type="dxa"/>
          </w:tcPr>
          <w:p w14:paraId="0E650857" w14:textId="6EC9A81D" w:rsidR="00CD0E52" w:rsidRDefault="00CD0E52" w:rsidP="00E256DF">
            <w:r>
              <w:t>Mohamed Ibrahim Mohamed Bakri</w:t>
            </w:r>
          </w:p>
        </w:tc>
        <w:tc>
          <w:tcPr>
            <w:tcW w:w="3384" w:type="dxa"/>
          </w:tcPr>
          <w:p w14:paraId="54FDA442" w14:textId="300AA29C" w:rsidR="00CD0E52" w:rsidRDefault="00CD0E52" w:rsidP="00E256DF">
            <w:r w:rsidRPr="00CD0E52">
              <w:t>20191701157</w:t>
            </w:r>
          </w:p>
        </w:tc>
      </w:tr>
      <w:tr w:rsidR="00CD0E52" w14:paraId="44BDF5AC" w14:textId="77777777" w:rsidTr="00E256DF">
        <w:tc>
          <w:tcPr>
            <w:tcW w:w="3384" w:type="dxa"/>
          </w:tcPr>
          <w:p w14:paraId="10216AC8" w14:textId="426ECD4D" w:rsidR="00CD0E52" w:rsidRDefault="00CD0E52" w:rsidP="00E256DF">
            <w:r w:rsidRPr="00CD0E52">
              <w:t>David Wagiuh Wadie</w:t>
            </w:r>
          </w:p>
        </w:tc>
        <w:tc>
          <w:tcPr>
            <w:tcW w:w="3384" w:type="dxa"/>
          </w:tcPr>
          <w:p w14:paraId="6D0A46C8" w14:textId="02F333EF" w:rsidR="00CD0E52" w:rsidRDefault="00CD0E52" w:rsidP="00E256DF">
            <w:r w:rsidRPr="00CD0E52">
              <w:t>20191701070</w:t>
            </w:r>
          </w:p>
        </w:tc>
      </w:tr>
    </w:tbl>
    <w:p w14:paraId="381BF14C" w14:textId="77777777" w:rsidR="00D17EAE" w:rsidRDefault="00000000">
      <w:pPr>
        <w:pStyle w:val="Heading1"/>
      </w:pPr>
      <w:r>
        <w:lastRenderedPageBreak/>
        <w:t>Problem Description</w:t>
      </w:r>
    </w:p>
    <w:p w14:paraId="2304D431" w14:textId="77777777" w:rsidR="00D17EAE" w:rsidRDefault="00000000">
      <w:pPr>
        <w:spacing w:after="120"/>
      </w:pPr>
      <w:r>
        <w:t>The goal of this project is to process pediatric chest X-ray images and classify each image as either NORMAL or PNEUMONIA. The work is divided into two stages. Stage 1 explores classical biomedical image processing methods such as normalization, smoothing, edge detection, masking, segmentation, and feature extraction. Stage 2 trains convolutional neural networks on raw and preprocessed images, then compares their classification performance.</w:t>
      </w:r>
    </w:p>
    <w:p w14:paraId="0B4D1EA4" w14:textId="77777777" w:rsidR="00D17EAE" w:rsidRDefault="00000000">
      <w:pPr>
        <w:pStyle w:val="Heading1"/>
      </w:pPr>
      <w:r>
        <w:t>Dataset Description</w:t>
      </w:r>
    </w:p>
    <w:p w14:paraId="289D2DF4" w14:textId="77777777" w:rsidR="00D17EAE" w:rsidRDefault="00000000">
      <w:pPr>
        <w:spacing w:after="120"/>
      </w:pPr>
      <w:r>
        <w:t>The dataset contains grayscale chest X-ray images organized into train, validation, and test folders with two classes: NORMAL and PNEUMONIA. Images were resized to 128 x 128 pixels before CNN training. The sample image used for processing analysis has shape 824 x 1544, float32 data type, intensity range 0 to 255, and mean intensity 162.66335.</w:t>
      </w:r>
    </w:p>
    <w:tbl>
      <w:tblPr>
        <w:tblStyle w:val="TableGrid"/>
        <w:tblW w:w="0" w:type="auto"/>
        <w:tblLook w:val="04A0" w:firstRow="1" w:lastRow="0" w:firstColumn="1" w:lastColumn="0" w:noHBand="0" w:noVBand="1"/>
      </w:tblPr>
      <w:tblGrid>
        <w:gridCol w:w="2520"/>
        <w:gridCol w:w="2520"/>
        <w:gridCol w:w="2520"/>
        <w:gridCol w:w="2520"/>
      </w:tblGrid>
      <w:tr w:rsidR="00D17EAE" w14:paraId="764415D7" w14:textId="77777777">
        <w:tc>
          <w:tcPr>
            <w:tcW w:w="2520" w:type="dxa"/>
          </w:tcPr>
          <w:p w14:paraId="30F8C235" w14:textId="77777777" w:rsidR="00D17EAE" w:rsidRDefault="00000000">
            <w:r>
              <w:rPr>
                <w:b/>
              </w:rPr>
              <w:t>Split</w:t>
            </w:r>
          </w:p>
        </w:tc>
        <w:tc>
          <w:tcPr>
            <w:tcW w:w="2520" w:type="dxa"/>
          </w:tcPr>
          <w:p w14:paraId="523F398E" w14:textId="77777777" w:rsidR="00D17EAE" w:rsidRDefault="00000000">
            <w:r>
              <w:rPr>
                <w:b/>
              </w:rPr>
              <w:t>NORMAL</w:t>
            </w:r>
          </w:p>
        </w:tc>
        <w:tc>
          <w:tcPr>
            <w:tcW w:w="2520" w:type="dxa"/>
          </w:tcPr>
          <w:p w14:paraId="5E8FCF4E" w14:textId="77777777" w:rsidR="00D17EAE" w:rsidRDefault="00000000">
            <w:r>
              <w:rPr>
                <w:b/>
              </w:rPr>
              <w:t>PNEUMONIA</w:t>
            </w:r>
          </w:p>
        </w:tc>
        <w:tc>
          <w:tcPr>
            <w:tcW w:w="2520" w:type="dxa"/>
          </w:tcPr>
          <w:p w14:paraId="4E10D18E" w14:textId="77777777" w:rsidR="00D17EAE" w:rsidRDefault="00000000">
            <w:r>
              <w:rPr>
                <w:b/>
              </w:rPr>
              <w:t>Total</w:t>
            </w:r>
          </w:p>
        </w:tc>
      </w:tr>
      <w:tr w:rsidR="00D17EAE" w14:paraId="52E38BDB" w14:textId="77777777">
        <w:tc>
          <w:tcPr>
            <w:tcW w:w="2520" w:type="dxa"/>
          </w:tcPr>
          <w:p w14:paraId="2D06D078" w14:textId="77777777" w:rsidR="00D17EAE" w:rsidRDefault="00000000">
            <w:r>
              <w:t>Training</w:t>
            </w:r>
          </w:p>
        </w:tc>
        <w:tc>
          <w:tcPr>
            <w:tcW w:w="2520" w:type="dxa"/>
          </w:tcPr>
          <w:p w14:paraId="79784CB4" w14:textId="77777777" w:rsidR="00D17EAE" w:rsidRDefault="00000000">
            <w:r>
              <w:t>3678</w:t>
            </w:r>
          </w:p>
        </w:tc>
        <w:tc>
          <w:tcPr>
            <w:tcW w:w="2520" w:type="dxa"/>
          </w:tcPr>
          <w:p w14:paraId="17238FAD" w14:textId="77777777" w:rsidR="00D17EAE" w:rsidRDefault="00000000">
            <w:r>
              <w:t>4194</w:t>
            </w:r>
          </w:p>
        </w:tc>
        <w:tc>
          <w:tcPr>
            <w:tcW w:w="2520" w:type="dxa"/>
          </w:tcPr>
          <w:p w14:paraId="4A4BA41B" w14:textId="77777777" w:rsidR="00D17EAE" w:rsidRDefault="00000000">
            <w:r>
              <w:t>7872</w:t>
            </w:r>
          </w:p>
        </w:tc>
      </w:tr>
      <w:tr w:rsidR="00D17EAE" w14:paraId="352EFDF3" w14:textId="77777777">
        <w:tc>
          <w:tcPr>
            <w:tcW w:w="2520" w:type="dxa"/>
          </w:tcPr>
          <w:p w14:paraId="7E79278C" w14:textId="77777777" w:rsidR="00D17EAE" w:rsidRDefault="00000000">
            <w:r>
              <w:t>Validation</w:t>
            </w:r>
          </w:p>
        </w:tc>
        <w:tc>
          <w:tcPr>
            <w:tcW w:w="2520" w:type="dxa"/>
          </w:tcPr>
          <w:p w14:paraId="08EF21A5" w14:textId="77777777" w:rsidR="00D17EAE" w:rsidRDefault="00000000">
            <w:r>
              <w:t>858</w:t>
            </w:r>
          </w:p>
        </w:tc>
        <w:tc>
          <w:tcPr>
            <w:tcW w:w="2520" w:type="dxa"/>
          </w:tcPr>
          <w:p w14:paraId="58EA6D1D" w14:textId="77777777" w:rsidR="00D17EAE" w:rsidRDefault="00000000">
            <w:r>
              <w:t>858</w:t>
            </w:r>
          </w:p>
        </w:tc>
        <w:tc>
          <w:tcPr>
            <w:tcW w:w="2520" w:type="dxa"/>
          </w:tcPr>
          <w:p w14:paraId="3468D7E3" w14:textId="77777777" w:rsidR="00D17EAE" w:rsidRDefault="00000000">
            <w:r>
              <w:t>1716</w:t>
            </w:r>
          </w:p>
        </w:tc>
      </w:tr>
      <w:tr w:rsidR="00D17EAE" w14:paraId="62B65569" w14:textId="77777777">
        <w:tc>
          <w:tcPr>
            <w:tcW w:w="2520" w:type="dxa"/>
          </w:tcPr>
          <w:p w14:paraId="66D12EFD" w14:textId="77777777" w:rsidR="00D17EAE" w:rsidRDefault="00000000">
            <w:r>
              <w:t>Testing</w:t>
            </w:r>
          </w:p>
        </w:tc>
        <w:tc>
          <w:tcPr>
            <w:tcW w:w="2520" w:type="dxa"/>
          </w:tcPr>
          <w:p w14:paraId="02048657" w14:textId="77777777" w:rsidR="00D17EAE" w:rsidRDefault="00000000">
            <w:r>
              <w:t>244</w:t>
            </w:r>
          </w:p>
        </w:tc>
        <w:tc>
          <w:tcPr>
            <w:tcW w:w="2520" w:type="dxa"/>
          </w:tcPr>
          <w:p w14:paraId="02A276B3" w14:textId="77777777" w:rsidR="00D17EAE" w:rsidRDefault="00000000">
            <w:r>
              <w:t>404</w:t>
            </w:r>
          </w:p>
        </w:tc>
        <w:tc>
          <w:tcPr>
            <w:tcW w:w="2520" w:type="dxa"/>
          </w:tcPr>
          <w:p w14:paraId="2DB06242" w14:textId="77777777" w:rsidR="00D17EAE" w:rsidRDefault="00000000">
            <w:r>
              <w:t>648</w:t>
            </w:r>
          </w:p>
        </w:tc>
      </w:tr>
    </w:tbl>
    <w:p w14:paraId="07F794BC" w14:textId="77777777" w:rsidR="00D17EAE" w:rsidRDefault="00D17EAE"/>
    <w:p w14:paraId="40119FE0" w14:textId="3AFF0B1D" w:rsidR="00D17EAE" w:rsidRDefault="00CD0E52" w:rsidP="00CD0E52">
      <w:r>
        <w:rPr>
          <w:noProof/>
        </w:rPr>
        <w:drawing>
          <wp:anchor distT="0" distB="0" distL="114300" distR="114300" simplePos="0" relativeHeight="251657216" behindDoc="0" locked="0" layoutInCell="1" allowOverlap="1" wp14:anchorId="58D71B2F" wp14:editId="1FAF1A0F">
            <wp:simplePos x="0" y="0"/>
            <wp:positionH relativeFrom="column">
              <wp:posOffset>3805238</wp:posOffset>
            </wp:positionH>
            <wp:positionV relativeFrom="paragraph">
              <wp:posOffset>1254125</wp:posOffset>
            </wp:positionV>
            <wp:extent cx="2595245" cy="145351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4 at 11.24.13 AM.jpeg"/>
                    <pic:cNvPicPr/>
                  </pic:nvPicPr>
                  <pic:blipFill>
                    <a:blip r:embed="rId6"/>
                    <a:stretch>
                      <a:fillRect/>
                    </a:stretch>
                  </pic:blipFill>
                  <pic:spPr>
                    <a:xfrm>
                      <a:off x="0" y="0"/>
                      <a:ext cx="2595245" cy="1453515"/>
                    </a:xfrm>
                    <a:prstGeom prst="rect">
                      <a:avLst/>
                    </a:prstGeom>
                  </pic:spPr>
                </pic:pic>
              </a:graphicData>
            </a:graphic>
          </wp:anchor>
        </w:drawing>
      </w:r>
      <w:r w:rsidR="00000000">
        <w:rPr>
          <w:noProof/>
        </w:rPr>
        <w:drawing>
          <wp:inline distT="0" distB="0" distL="0" distR="0" wp14:anchorId="72EEE19C" wp14:editId="22F7A02B">
            <wp:extent cx="3507481" cy="27670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4 at 11.24.46 AM.jpeg"/>
                    <pic:cNvPicPr/>
                  </pic:nvPicPr>
                  <pic:blipFill>
                    <a:blip r:embed="rId7"/>
                    <a:stretch>
                      <a:fillRect/>
                    </a:stretch>
                  </pic:blipFill>
                  <pic:spPr>
                    <a:xfrm>
                      <a:off x="0" y="0"/>
                      <a:ext cx="3513153" cy="2771488"/>
                    </a:xfrm>
                    <a:prstGeom prst="rect">
                      <a:avLst/>
                    </a:prstGeom>
                  </pic:spPr>
                </pic:pic>
              </a:graphicData>
            </a:graphic>
          </wp:inline>
        </w:drawing>
      </w:r>
    </w:p>
    <w:p w14:paraId="7729D3FF" w14:textId="0748C9E0" w:rsidR="00D17EAE" w:rsidRDefault="00CD0E52" w:rsidP="00CD0E52">
      <w:pPr>
        <w:pStyle w:val="Caption"/>
      </w:pPr>
      <w:r>
        <w:t xml:space="preserve">               </w:t>
      </w:r>
      <w:r w:rsidR="00000000">
        <w:t>Figure 1. Dataset loading summary and class counts.</w:t>
      </w:r>
      <w:r>
        <w:t xml:space="preserve">                                                              </w:t>
      </w:r>
      <w:r w:rsidR="00000000">
        <w:t>Figure 2. Sample image metadata</w:t>
      </w:r>
    </w:p>
    <w:p w14:paraId="1AB6CE08" w14:textId="77777777" w:rsidR="00D17EAE" w:rsidRDefault="00000000">
      <w:r>
        <w:br w:type="page"/>
      </w:r>
    </w:p>
    <w:p w14:paraId="720ACE10" w14:textId="77777777" w:rsidR="00D17EAE" w:rsidRDefault="00000000">
      <w:pPr>
        <w:pStyle w:val="Heading1"/>
      </w:pPr>
      <w:r>
        <w:lastRenderedPageBreak/>
        <w:t>Stage 1 Results: Image Processing and Feature Extraction</w:t>
      </w:r>
    </w:p>
    <w:p w14:paraId="23902EC1" w14:textId="694564DA" w:rsidR="00D17EAE" w:rsidRDefault="00000000">
      <w:pPr>
        <w:spacing w:after="120"/>
      </w:pPr>
      <w:r>
        <w:t>Stage 1 examined the visual and statistical properties of the X-ray images. The original image and histogram show the broad grayscale intensity distribution typical of radiographs. Normalization scaled intensities into a consistent range, which supports comparison between images and prepares the data for neural network training.</w:t>
      </w:r>
    </w:p>
    <w:p w14:paraId="6D5E6E2A" w14:textId="77777777" w:rsidR="00D17EAE" w:rsidRDefault="00000000">
      <w:pPr>
        <w:jc w:val="center"/>
      </w:pPr>
      <w:r>
        <w:rPr>
          <w:noProof/>
        </w:rPr>
        <w:drawing>
          <wp:inline distT="0" distB="0" distL="0" distR="0" wp14:anchorId="50614116" wp14:editId="3E0AD830">
            <wp:extent cx="5760720" cy="31215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4 at 11.21.19 AM (1).jpeg"/>
                    <pic:cNvPicPr/>
                  </pic:nvPicPr>
                  <pic:blipFill>
                    <a:blip r:embed="rId8"/>
                    <a:stretch>
                      <a:fillRect/>
                    </a:stretch>
                  </pic:blipFill>
                  <pic:spPr>
                    <a:xfrm>
                      <a:off x="0" y="0"/>
                      <a:ext cx="5760720" cy="3121590"/>
                    </a:xfrm>
                    <a:prstGeom prst="rect">
                      <a:avLst/>
                    </a:prstGeom>
                  </pic:spPr>
                </pic:pic>
              </a:graphicData>
            </a:graphic>
          </wp:inline>
        </w:drawing>
      </w:r>
    </w:p>
    <w:p w14:paraId="5AB5291B" w14:textId="77777777" w:rsidR="00D17EAE" w:rsidRDefault="00000000">
      <w:pPr>
        <w:pStyle w:val="Caption"/>
        <w:jc w:val="center"/>
      </w:pPr>
      <w:r>
        <w:t>Figure 3. Original sample chest X-ray image.</w:t>
      </w:r>
    </w:p>
    <w:p w14:paraId="72F6E7B8" w14:textId="77777777" w:rsidR="00D17EAE" w:rsidRDefault="00000000">
      <w:pPr>
        <w:jc w:val="center"/>
      </w:pPr>
      <w:r>
        <w:rPr>
          <w:noProof/>
        </w:rPr>
        <w:drawing>
          <wp:inline distT="0" distB="0" distL="0" distR="0" wp14:anchorId="41147231" wp14:editId="486DA9F3">
            <wp:extent cx="5760720" cy="29127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4 at 11.21.19 AM (2).jpeg"/>
                    <pic:cNvPicPr/>
                  </pic:nvPicPr>
                  <pic:blipFill>
                    <a:blip r:embed="rId9"/>
                    <a:stretch>
                      <a:fillRect/>
                    </a:stretch>
                  </pic:blipFill>
                  <pic:spPr>
                    <a:xfrm>
                      <a:off x="0" y="0"/>
                      <a:ext cx="5760720" cy="2912764"/>
                    </a:xfrm>
                    <a:prstGeom prst="rect">
                      <a:avLst/>
                    </a:prstGeom>
                  </pic:spPr>
                </pic:pic>
              </a:graphicData>
            </a:graphic>
          </wp:inline>
        </w:drawing>
      </w:r>
    </w:p>
    <w:p w14:paraId="052461CD" w14:textId="77777777" w:rsidR="00D17EAE" w:rsidRDefault="00000000">
      <w:pPr>
        <w:pStyle w:val="Caption"/>
        <w:jc w:val="center"/>
      </w:pPr>
      <w:r>
        <w:t>Figure 4. Histogram of pixel intensities for the sample image.</w:t>
      </w:r>
    </w:p>
    <w:p w14:paraId="5FC8B4EF" w14:textId="77777777" w:rsidR="00D17EAE" w:rsidRDefault="00000000">
      <w:pPr>
        <w:jc w:val="center"/>
      </w:pPr>
      <w:r>
        <w:rPr>
          <w:noProof/>
        </w:rPr>
        <w:lastRenderedPageBreak/>
        <w:drawing>
          <wp:inline distT="0" distB="0" distL="0" distR="0" wp14:anchorId="321DBB8D" wp14:editId="39B0D5C2">
            <wp:extent cx="5760720" cy="26391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4 at 11.21.19 AM (3).jpeg"/>
                    <pic:cNvPicPr/>
                  </pic:nvPicPr>
                  <pic:blipFill>
                    <a:blip r:embed="rId10"/>
                    <a:stretch>
                      <a:fillRect/>
                    </a:stretch>
                  </pic:blipFill>
                  <pic:spPr>
                    <a:xfrm>
                      <a:off x="0" y="0"/>
                      <a:ext cx="5760720" cy="2639130"/>
                    </a:xfrm>
                    <a:prstGeom prst="rect">
                      <a:avLst/>
                    </a:prstGeom>
                  </pic:spPr>
                </pic:pic>
              </a:graphicData>
            </a:graphic>
          </wp:inline>
        </w:drawing>
      </w:r>
    </w:p>
    <w:p w14:paraId="31D22F42" w14:textId="77777777" w:rsidR="00D17EAE" w:rsidRDefault="00000000">
      <w:pPr>
        <w:pStyle w:val="Caption"/>
        <w:jc w:val="center"/>
      </w:pPr>
      <w:r>
        <w:t>Figure 5. Before and after normalization.</w:t>
      </w:r>
    </w:p>
    <w:p w14:paraId="676BC92C" w14:textId="77777777" w:rsidR="00D17EAE" w:rsidRDefault="00000000">
      <w:pPr>
        <w:jc w:val="center"/>
      </w:pPr>
      <w:r>
        <w:rPr>
          <w:noProof/>
        </w:rPr>
        <w:drawing>
          <wp:inline distT="0" distB="0" distL="0" distR="0" wp14:anchorId="50053C88" wp14:editId="73F00B10">
            <wp:extent cx="5760720" cy="29127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4 at 11.21.19 AM.jpeg"/>
                    <pic:cNvPicPr/>
                  </pic:nvPicPr>
                  <pic:blipFill>
                    <a:blip r:embed="rId11"/>
                    <a:stretch>
                      <a:fillRect/>
                    </a:stretch>
                  </pic:blipFill>
                  <pic:spPr>
                    <a:xfrm>
                      <a:off x="0" y="0"/>
                      <a:ext cx="5760720" cy="2912764"/>
                    </a:xfrm>
                    <a:prstGeom prst="rect">
                      <a:avLst/>
                    </a:prstGeom>
                  </pic:spPr>
                </pic:pic>
              </a:graphicData>
            </a:graphic>
          </wp:inline>
        </w:drawing>
      </w:r>
    </w:p>
    <w:p w14:paraId="2D1180CA" w14:textId="77777777" w:rsidR="00D17EAE" w:rsidRDefault="00000000">
      <w:pPr>
        <w:pStyle w:val="Caption"/>
        <w:jc w:val="center"/>
      </w:pPr>
      <w:r>
        <w:t>Figure 6. Sample images from the training dataset.</w:t>
      </w:r>
    </w:p>
    <w:p w14:paraId="13869D20" w14:textId="77777777" w:rsidR="00D17EAE" w:rsidRDefault="00000000">
      <w:pPr>
        <w:spacing w:after="120"/>
      </w:pPr>
      <w:r>
        <w:t>Filtering and edge detection were used to study structure in the radiographs. Gaussian, mean, and median filters reduced noise with slightly different smoothing behavior. Sobel and Prewitt emphasized boundaries such as ribs and lung edges, while the Laplacian response was weaker for this image because it is more sensitive to fine intensity changes and noise.</w:t>
      </w:r>
    </w:p>
    <w:p w14:paraId="2E46A300" w14:textId="77777777" w:rsidR="00D17EAE" w:rsidRDefault="00000000">
      <w:pPr>
        <w:jc w:val="center"/>
      </w:pPr>
      <w:r>
        <w:rPr>
          <w:noProof/>
        </w:rPr>
        <w:lastRenderedPageBreak/>
        <w:drawing>
          <wp:inline distT="0" distB="0" distL="0" distR="0" wp14:anchorId="5AE566F6" wp14:editId="2DABD8D7">
            <wp:extent cx="5760720" cy="17822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4 at 11.21.20 AM (1).jpeg"/>
                    <pic:cNvPicPr/>
                  </pic:nvPicPr>
                  <pic:blipFill>
                    <a:blip r:embed="rId12"/>
                    <a:stretch>
                      <a:fillRect/>
                    </a:stretch>
                  </pic:blipFill>
                  <pic:spPr>
                    <a:xfrm>
                      <a:off x="0" y="0"/>
                      <a:ext cx="5760720" cy="1782223"/>
                    </a:xfrm>
                    <a:prstGeom prst="rect">
                      <a:avLst/>
                    </a:prstGeom>
                  </pic:spPr>
                </pic:pic>
              </a:graphicData>
            </a:graphic>
          </wp:inline>
        </w:drawing>
      </w:r>
    </w:p>
    <w:p w14:paraId="66E810B0" w14:textId="77777777" w:rsidR="00D17EAE" w:rsidRDefault="00000000">
      <w:pPr>
        <w:pStyle w:val="Caption"/>
        <w:jc w:val="center"/>
      </w:pPr>
      <w:r>
        <w:t>Figure 7. Smoothing filter comparison.</w:t>
      </w:r>
    </w:p>
    <w:p w14:paraId="6FD51A09" w14:textId="77777777" w:rsidR="00D17EAE" w:rsidRDefault="00000000">
      <w:pPr>
        <w:jc w:val="center"/>
      </w:pPr>
      <w:r>
        <w:rPr>
          <w:noProof/>
        </w:rPr>
        <w:drawing>
          <wp:inline distT="0" distB="0" distL="0" distR="0" wp14:anchorId="34AA720B" wp14:editId="09E5E3D8">
            <wp:extent cx="5760720" cy="17606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4 at 11.21.20 AM.jpeg"/>
                    <pic:cNvPicPr/>
                  </pic:nvPicPr>
                  <pic:blipFill>
                    <a:blip r:embed="rId13"/>
                    <a:stretch>
                      <a:fillRect/>
                    </a:stretch>
                  </pic:blipFill>
                  <pic:spPr>
                    <a:xfrm>
                      <a:off x="0" y="0"/>
                      <a:ext cx="5760720" cy="1760620"/>
                    </a:xfrm>
                    <a:prstGeom prst="rect">
                      <a:avLst/>
                    </a:prstGeom>
                  </pic:spPr>
                </pic:pic>
              </a:graphicData>
            </a:graphic>
          </wp:inline>
        </w:drawing>
      </w:r>
    </w:p>
    <w:p w14:paraId="5D54ACE6" w14:textId="77777777" w:rsidR="00D17EAE" w:rsidRDefault="00000000">
      <w:pPr>
        <w:pStyle w:val="Caption"/>
        <w:jc w:val="center"/>
      </w:pPr>
      <w:r>
        <w:t>Figure 8. Image enhancement and Sobel edge detection.</w:t>
      </w:r>
    </w:p>
    <w:p w14:paraId="1479E779" w14:textId="77777777" w:rsidR="00D17EAE" w:rsidRDefault="00000000">
      <w:pPr>
        <w:jc w:val="center"/>
      </w:pPr>
      <w:r>
        <w:rPr>
          <w:noProof/>
        </w:rPr>
        <w:drawing>
          <wp:inline distT="0" distB="0" distL="0" distR="0" wp14:anchorId="536292C2" wp14:editId="07A50CA6">
            <wp:extent cx="5760720" cy="26283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4 at 11.22.34 AM.jpeg"/>
                    <pic:cNvPicPr/>
                  </pic:nvPicPr>
                  <pic:blipFill>
                    <a:blip r:embed="rId14"/>
                    <a:stretch>
                      <a:fillRect/>
                    </a:stretch>
                  </pic:blipFill>
                  <pic:spPr>
                    <a:xfrm>
                      <a:off x="0" y="0"/>
                      <a:ext cx="5760720" cy="2628328"/>
                    </a:xfrm>
                    <a:prstGeom prst="rect">
                      <a:avLst/>
                    </a:prstGeom>
                  </pic:spPr>
                </pic:pic>
              </a:graphicData>
            </a:graphic>
          </wp:inline>
        </w:drawing>
      </w:r>
    </w:p>
    <w:p w14:paraId="23B1C05C" w14:textId="77777777" w:rsidR="00D17EAE" w:rsidRDefault="00000000">
      <w:pPr>
        <w:pStyle w:val="Caption"/>
        <w:jc w:val="center"/>
      </w:pPr>
      <w:r>
        <w:t>Figure 9. Edge detection comparison using Sobel, Prewitt, and Laplacian operators.</w:t>
      </w:r>
    </w:p>
    <w:p w14:paraId="752D541F" w14:textId="6F6499FD" w:rsidR="00D17EAE" w:rsidRDefault="00000000">
      <w:pPr>
        <w:spacing w:after="120"/>
      </w:pPr>
      <w:r>
        <w:t>Segmentation was tested using mean thresholding, percentile thresholding, and Otsu thresholding. The produced masks show that simple thresholding can capture broad bright regions but may also include non-lung structures. The extracted feature plot shows overlap between classes</w:t>
      </w:r>
      <w:r w:rsidR="00CD0E52">
        <w:t>.</w:t>
      </w:r>
    </w:p>
    <w:p w14:paraId="67012D22" w14:textId="77777777" w:rsidR="00D17EAE" w:rsidRDefault="00000000">
      <w:pPr>
        <w:jc w:val="center"/>
      </w:pPr>
      <w:r>
        <w:rPr>
          <w:noProof/>
        </w:rPr>
        <w:lastRenderedPageBreak/>
        <w:drawing>
          <wp:inline distT="0" distB="0" distL="0" distR="0" wp14:anchorId="61E2EC8F" wp14:editId="599A02E3">
            <wp:extent cx="5760720" cy="187583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4 at 11.22.34 AM (1).jpeg"/>
                    <pic:cNvPicPr/>
                  </pic:nvPicPr>
                  <pic:blipFill>
                    <a:blip r:embed="rId15"/>
                    <a:stretch>
                      <a:fillRect/>
                    </a:stretch>
                  </pic:blipFill>
                  <pic:spPr>
                    <a:xfrm>
                      <a:off x="0" y="0"/>
                      <a:ext cx="5760720" cy="1875834"/>
                    </a:xfrm>
                    <a:prstGeom prst="rect">
                      <a:avLst/>
                    </a:prstGeom>
                  </pic:spPr>
                </pic:pic>
              </a:graphicData>
            </a:graphic>
          </wp:inline>
        </w:drawing>
      </w:r>
    </w:p>
    <w:p w14:paraId="332D6591" w14:textId="77777777" w:rsidR="00D17EAE" w:rsidRDefault="00000000">
      <w:pPr>
        <w:pStyle w:val="Caption"/>
        <w:jc w:val="center"/>
      </w:pPr>
      <w:r>
        <w:t>Figure 10. Masking and segmentation result.</w:t>
      </w:r>
    </w:p>
    <w:p w14:paraId="6F9E3AF3" w14:textId="77777777" w:rsidR="00D17EAE" w:rsidRDefault="00000000">
      <w:pPr>
        <w:jc w:val="center"/>
      </w:pPr>
      <w:r>
        <w:rPr>
          <w:noProof/>
        </w:rPr>
        <w:drawing>
          <wp:inline distT="0" distB="0" distL="0" distR="0" wp14:anchorId="046DAF9C" wp14:editId="7EF6B1C9">
            <wp:extent cx="4649316" cy="338327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4 at 11.22.35 AM (2).jpeg"/>
                    <pic:cNvPicPr/>
                  </pic:nvPicPr>
                  <pic:blipFill>
                    <a:blip r:embed="rId16"/>
                    <a:stretch>
                      <a:fillRect/>
                    </a:stretch>
                  </pic:blipFill>
                  <pic:spPr>
                    <a:xfrm>
                      <a:off x="0" y="0"/>
                      <a:ext cx="4649316" cy="3383279"/>
                    </a:xfrm>
                    <a:prstGeom prst="rect">
                      <a:avLst/>
                    </a:prstGeom>
                  </pic:spPr>
                </pic:pic>
              </a:graphicData>
            </a:graphic>
          </wp:inline>
        </w:drawing>
      </w:r>
    </w:p>
    <w:p w14:paraId="24485CDD" w14:textId="77777777" w:rsidR="00D17EAE" w:rsidRDefault="00000000">
      <w:pPr>
        <w:pStyle w:val="Caption"/>
        <w:jc w:val="center"/>
      </w:pPr>
      <w:r>
        <w:t>Figure 11. Masking methods comparison.</w:t>
      </w:r>
    </w:p>
    <w:p w14:paraId="071F4302" w14:textId="77777777" w:rsidR="00D17EAE" w:rsidRDefault="00000000">
      <w:pPr>
        <w:jc w:val="center"/>
      </w:pPr>
      <w:r>
        <w:rPr>
          <w:noProof/>
        </w:rPr>
        <w:drawing>
          <wp:inline distT="0" distB="0" distL="0" distR="0" wp14:anchorId="590F5C1C" wp14:editId="3D4D942F">
            <wp:extent cx="5760720" cy="18362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4 at 11.22.35 AM (1).jpeg"/>
                    <pic:cNvPicPr/>
                  </pic:nvPicPr>
                  <pic:blipFill>
                    <a:blip r:embed="rId17"/>
                    <a:stretch>
                      <a:fillRect/>
                    </a:stretch>
                  </pic:blipFill>
                  <pic:spPr>
                    <a:xfrm>
                      <a:off x="0" y="0"/>
                      <a:ext cx="5760720" cy="1836229"/>
                    </a:xfrm>
                    <a:prstGeom prst="rect">
                      <a:avLst/>
                    </a:prstGeom>
                  </pic:spPr>
                </pic:pic>
              </a:graphicData>
            </a:graphic>
          </wp:inline>
        </w:drawing>
      </w:r>
    </w:p>
    <w:p w14:paraId="555A6A75" w14:textId="77777777" w:rsidR="00D17EAE" w:rsidRDefault="00000000">
      <w:pPr>
        <w:pStyle w:val="Caption"/>
        <w:jc w:val="center"/>
      </w:pPr>
      <w:r>
        <w:t>Figure 12. Segmentation methods comparison.</w:t>
      </w:r>
    </w:p>
    <w:p w14:paraId="08B2F654" w14:textId="77777777" w:rsidR="00D17EAE" w:rsidRDefault="00000000">
      <w:pPr>
        <w:jc w:val="center"/>
      </w:pPr>
      <w:r>
        <w:rPr>
          <w:noProof/>
        </w:rPr>
        <w:lastRenderedPageBreak/>
        <w:drawing>
          <wp:inline distT="0" distB="0" distL="0" distR="0" wp14:anchorId="643AAC22" wp14:editId="39EA851F">
            <wp:extent cx="5760720" cy="193344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4 at 11.22.35 AM.jpeg"/>
                    <pic:cNvPicPr/>
                  </pic:nvPicPr>
                  <pic:blipFill>
                    <a:blip r:embed="rId18"/>
                    <a:stretch>
                      <a:fillRect/>
                    </a:stretch>
                  </pic:blipFill>
                  <pic:spPr>
                    <a:xfrm>
                      <a:off x="0" y="0"/>
                      <a:ext cx="5760720" cy="1933442"/>
                    </a:xfrm>
                    <a:prstGeom prst="rect">
                      <a:avLst/>
                    </a:prstGeom>
                  </pic:spPr>
                </pic:pic>
              </a:graphicData>
            </a:graphic>
          </wp:inline>
        </w:drawing>
      </w:r>
    </w:p>
    <w:p w14:paraId="54A0B69A" w14:textId="77777777" w:rsidR="00D17EAE" w:rsidRDefault="00000000">
      <w:pPr>
        <w:pStyle w:val="Caption"/>
        <w:jc w:val="center"/>
      </w:pPr>
      <w:r>
        <w:t>Figure 13. Extracted features from training images.</w:t>
      </w:r>
    </w:p>
    <w:p w14:paraId="348A13BA" w14:textId="77777777" w:rsidR="00D17EAE" w:rsidRDefault="00000000">
      <w:r>
        <w:br w:type="page"/>
      </w:r>
    </w:p>
    <w:p w14:paraId="3023A1FC" w14:textId="77777777" w:rsidR="00D17EAE" w:rsidRDefault="00000000">
      <w:pPr>
        <w:pStyle w:val="Heading1"/>
      </w:pPr>
      <w:r>
        <w:lastRenderedPageBreak/>
        <w:t>Stage 2 Results: CNN Classification</w:t>
      </w:r>
    </w:p>
    <w:p w14:paraId="620A0B19" w14:textId="77777777" w:rsidR="00D17EAE" w:rsidRDefault="00000000">
      <w:pPr>
        <w:spacing w:after="120"/>
      </w:pPr>
      <w:r>
        <w:t>Two CNN experiments were performed. The first model was trained on raw normalized images, and the second model was trained on preprocessed images. Both models used three convolutional blocks followed by flattening, a dense layer, dropout, and an output layer. Cross-entropy loss and the Adam optimizer were used for training.</w:t>
      </w:r>
    </w:p>
    <w:p w14:paraId="3658B405" w14:textId="77777777" w:rsidR="00D17EAE" w:rsidRDefault="00000000">
      <w:pPr>
        <w:jc w:val="center"/>
      </w:pPr>
      <w:r>
        <w:rPr>
          <w:noProof/>
        </w:rPr>
        <w:drawing>
          <wp:inline distT="0" distB="0" distL="0" distR="0" wp14:anchorId="7501B7E5" wp14:editId="5DF8D0E3">
            <wp:extent cx="4572000" cy="125989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4 at 11.23.49 AM.jpeg"/>
                    <pic:cNvPicPr/>
                  </pic:nvPicPr>
                  <pic:blipFill>
                    <a:blip r:embed="rId19"/>
                    <a:stretch>
                      <a:fillRect/>
                    </a:stretch>
                  </pic:blipFill>
                  <pic:spPr>
                    <a:xfrm>
                      <a:off x="0" y="0"/>
                      <a:ext cx="4572000" cy="1259898"/>
                    </a:xfrm>
                    <a:prstGeom prst="rect">
                      <a:avLst/>
                    </a:prstGeom>
                  </pic:spPr>
                </pic:pic>
              </a:graphicData>
            </a:graphic>
          </wp:inline>
        </w:drawing>
      </w:r>
    </w:p>
    <w:p w14:paraId="03FEF9EA" w14:textId="77777777" w:rsidR="00D17EAE" w:rsidRDefault="00000000">
      <w:pPr>
        <w:pStyle w:val="Caption"/>
        <w:jc w:val="center"/>
      </w:pPr>
      <w:r>
        <w:t>Figure 14. CNN architecture summary.</w:t>
      </w:r>
    </w:p>
    <w:tbl>
      <w:tblPr>
        <w:tblStyle w:val="TableGrid"/>
        <w:tblW w:w="0" w:type="auto"/>
        <w:tblLook w:val="04A0" w:firstRow="1" w:lastRow="0" w:firstColumn="1" w:lastColumn="0" w:noHBand="0" w:noVBand="1"/>
      </w:tblPr>
      <w:tblGrid>
        <w:gridCol w:w="2520"/>
        <w:gridCol w:w="2520"/>
        <w:gridCol w:w="2520"/>
        <w:gridCol w:w="2520"/>
      </w:tblGrid>
      <w:tr w:rsidR="00D17EAE" w14:paraId="3EEB184A" w14:textId="77777777">
        <w:tc>
          <w:tcPr>
            <w:tcW w:w="2520" w:type="dxa"/>
          </w:tcPr>
          <w:p w14:paraId="67C62E2B" w14:textId="77777777" w:rsidR="00D17EAE" w:rsidRDefault="00000000">
            <w:r>
              <w:rPr>
                <w:b/>
              </w:rPr>
              <w:t>Experiment</w:t>
            </w:r>
          </w:p>
        </w:tc>
        <w:tc>
          <w:tcPr>
            <w:tcW w:w="2520" w:type="dxa"/>
          </w:tcPr>
          <w:p w14:paraId="38E60F3F" w14:textId="77777777" w:rsidR="00D17EAE" w:rsidRDefault="00000000">
            <w:r>
              <w:rPr>
                <w:b/>
              </w:rPr>
              <w:t>Accuracy</w:t>
            </w:r>
          </w:p>
        </w:tc>
        <w:tc>
          <w:tcPr>
            <w:tcW w:w="2520" w:type="dxa"/>
          </w:tcPr>
          <w:p w14:paraId="6CE3C5BE" w14:textId="77777777" w:rsidR="00D17EAE" w:rsidRDefault="00000000">
            <w:r>
              <w:rPr>
                <w:b/>
              </w:rPr>
              <w:t>Precision</w:t>
            </w:r>
          </w:p>
        </w:tc>
        <w:tc>
          <w:tcPr>
            <w:tcW w:w="2520" w:type="dxa"/>
          </w:tcPr>
          <w:p w14:paraId="7925EC67" w14:textId="77777777" w:rsidR="00D17EAE" w:rsidRDefault="00000000">
            <w:r>
              <w:rPr>
                <w:b/>
              </w:rPr>
              <w:t>Recall</w:t>
            </w:r>
          </w:p>
        </w:tc>
      </w:tr>
      <w:tr w:rsidR="00D17EAE" w14:paraId="65BF84B6" w14:textId="77777777">
        <w:tc>
          <w:tcPr>
            <w:tcW w:w="2520" w:type="dxa"/>
          </w:tcPr>
          <w:p w14:paraId="5C0FA5E0" w14:textId="77777777" w:rsidR="00D17EAE" w:rsidRDefault="00000000">
            <w:r>
              <w:t>Raw Images</w:t>
            </w:r>
          </w:p>
        </w:tc>
        <w:tc>
          <w:tcPr>
            <w:tcW w:w="2520" w:type="dxa"/>
          </w:tcPr>
          <w:p w14:paraId="5F5B57CB" w14:textId="77777777" w:rsidR="00D17EAE" w:rsidRDefault="00000000">
            <w:r>
              <w:t>0.8688</w:t>
            </w:r>
          </w:p>
        </w:tc>
        <w:tc>
          <w:tcPr>
            <w:tcW w:w="2520" w:type="dxa"/>
          </w:tcPr>
          <w:p w14:paraId="4E43E348" w14:textId="77777777" w:rsidR="00D17EAE" w:rsidRDefault="00000000">
            <w:r>
              <w:t>0.8916</w:t>
            </w:r>
          </w:p>
        </w:tc>
        <w:tc>
          <w:tcPr>
            <w:tcW w:w="2520" w:type="dxa"/>
          </w:tcPr>
          <w:p w14:paraId="1D732783" w14:textId="77777777" w:rsidR="00D17EAE" w:rsidRDefault="00000000">
            <w:r>
              <w:t>0.8688</w:t>
            </w:r>
          </w:p>
        </w:tc>
      </w:tr>
      <w:tr w:rsidR="00D17EAE" w14:paraId="054A9ED6" w14:textId="77777777">
        <w:tc>
          <w:tcPr>
            <w:tcW w:w="2520" w:type="dxa"/>
          </w:tcPr>
          <w:p w14:paraId="7F5315D3" w14:textId="77777777" w:rsidR="00D17EAE" w:rsidRDefault="00000000">
            <w:r>
              <w:t>Preprocessed Images</w:t>
            </w:r>
          </w:p>
        </w:tc>
        <w:tc>
          <w:tcPr>
            <w:tcW w:w="2520" w:type="dxa"/>
          </w:tcPr>
          <w:p w14:paraId="31794C72" w14:textId="77777777" w:rsidR="00D17EAE" w:rsidRDefault="00000000">
            <w:r>
              <w:t>0.9028</w:t>
            </w:r>
          </w:p>
        </w:tc>
        <w:tc>
          <w:tcPr>
            <w:tcW w:w="2520" w:type="dxa"/>
          </w:tcPr>
          <w:p w14:paraId="15767095" w14:textId="77777777" w:rsidR="00D17EAE" w:rsidRDefault="00000000">
            <w:r>
              <w:t>0.9148</w:t>
            </w:r>
          </w:p>
        </w:tc>
        <w:tc>
          <w:tcPr>
            <w:tcW w:w="2520" w:type="dxa"/>
          </w:tcPr>
          <w:p w14:paraId="7BC9BC52" w14:textId="77777777" w:rsidR="00D17EAE" w:rsidRDefault="00000000">
            <w:r>
              <w:t>0.9028</w:t>
            </w:r>
          </w:p>
        </w:tc>
      </w:tr>
    </w:tbl>
    <w:p w14:paraId="1ABC33C3" w14:textId="77777777" w:rsidR="00D17EAE" w:rsidRDefault="00D17EAE"/>
    <w:p w14:paraId="1680680F" w14:textId="0344BC6A" w:rsidR="00BA0CF8" w:rsidRDefault="00000000" w:rsidP="00BA0CF8">
      <w:pPr>
        <w:spacing w:after="120"/>
      </w:pPr>
      <w:r>
        <w:t>The preprocessed model achieved the better overall result, improving accuracy from 0.8688 to 0.9028 and weighted precision from 0.8916 to 0.9148.</w:t>
      </w:r>
    </w:p>
    <w:p w14:paraId="183579F0" w14:textId="77777777" w:rsidR="00BA0CF8" w:rsidRDefault="00BA0CF8">
      <w:pPr>
        <w:spacing w:after="120"/>
        <w:rPr>
          <w:noProof/>
        </w:rPr>
      </w:pPr>
    </w:p>
    <w:p w14:paraId="00E92A51" w14:textId="3D17EB74" w:rsidR="00BA0CF8" w:rsidRDefault="00BA0CF8">
      <w:pPr>
        <w:spacing w:after="120"/>
        <w:rPr>
          <w:noProof/>
        </w:rPr>
      </w:pPr>
      <w:r>
        <w:rPr>
          <w:noProof/>
        </w:rPr>
        <w:drawing>
          <wp:inline distT="0" distB="0" distL="0" distR="0" wp14:anchorId="0C42949E" wp14:editId="3DBDEF54">
            <wp:extent cx="2828517" cy="2547937"/>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4 at 11.03.37 AM (1).jpeg"/>
                    <pic:cNvPicPr/>
                  </pic:nvPicPr>
                  <pic:blipFill rotWithShape="1">
                    <a:blip r:embed="rId20"/>
                    <a:srcRect l="1061" t="4928" r="6796" b="6933"/>
                    <a:stretch>
                      <a:fillRect/>
                    </a:stretch>
                  </pic:blipFill>
                  <pic:spPr bwMode="auto">
                    <a:xfrm>
                      <a:off x="0" y="0"/>
                      <a:ext cx="2835617" cy="2554333"/>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9B084F3" wp14:editId="63E946E0">
            <wp:extent cx="2863592" cy="2414588"/>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4 at 11.03.38 AM.jpeg"/>
                    <pic:cNvPicPr/>
                  </pic:nvPicPr>
                  <pic:blipFill rotWithShape="1">
                    <a:blip r:embed="rId21"/>
                    <a:srcRect b="2445"/>
                    <a:stretch>
                      <a:fillRect/>
                    </a:stretch>
                  </pic:blipFill>
                  <pic:spPr bwMode="auto">
                    <a:xfrm>
                      <a:off x="0" y="0"/>
                      <a:ext cx="2868217" cy="2418488"/>
                    </a:xfrm>
                    <a:prstGeom prst="rect">
                      <a:avLst/>
                    </a:prstGeom>
                    <a:ln>
                      <a:noFill/>
                    </a:ln>
                    <a:extLst>
                      <a:ext uri="{53640926-AAD7-44D8-BBD7-CCE9431645EC}">
                        <a14:shadowObscured xmlns:a14="http://schemas.microsoft.com/office/drawing/2010/main"/>
                      </a:ext>
                    </a:extLst>
                  </pic:spPr>
                </pic:pic>
              </a:graphicData>
            </a:graphic>
          </wp:inline>
        </w:drawing>
      </w:r>
    </w:p>
    <w:p w14:paraId="03E17BB6" w14:textId="25B0236D" w:rsidR="00BA0CF8" w:rsidRDefault="00BA0CF8">
      <w:pPr>
        <w:spacing w:after="120"/>
      </w:pPr>
    </w:p>
    <w:tbl>
      <w:tblPr>
        <w:tblStyle w:val="TableGrid"/>
        <w:tblW w:w="0" w:type="auto"/>
        <w:tblLook w:val="04A0" w:firstRow="1" w:lastRow="0" w:firstColumn="1" w:lastColumn="0" w:noHBand="0" w:noVBand="1"/>
      </w:tblPr>
      <w:tblGrid>
        <w:gridCol w:w="2016"/>
        <w:gridCol w:w="2016"/>
        <w:gridCol w:w="2016"/>
        <w:gridCol w:w="2016"/>
        <w:gridCol w:w="2016"/>
      </w:tblGrid>
      <w:tr w:rsidR="00D17EAE" w14:paraId="1DB1023C" w14:textId="77777777">
        <w:tc>
          <w:tcPr>
            <w:tcW w:w="2016" w:type="dxa"/>
          </w:tcPr>
          <w:p w14:paraId="319DFB61" w14:textId="77777777" w:rsidR="00D17EAE" w:rsidRDefault="00000000">
            <w:r>
              <w:rPr>
                <w:b/>
              </w:rPr>
              <w:t>Model</w:t>
            </w:r>
          </w:p>
        </w:tc>
        <w:tc>
          <w:tcPr>
            <w:tcW w:w="2016" w:type="dxa"/>
          </w:tcPr>
          <w:p w14:paraId="14C18AD0" w14:textId="77777777" w:rsidR="00D17EAE" w:rsidRDefault="00000000">
            <w:r>
              <w:rPr>
                <w:b/>
              </w:rPr>
              <w:t>TN</w:t>
            </w:r>
          </w:p>
        </w:tc>
        <w:tc>
          <w:tcPr>
            <w:tcW w:w="2016" w:type="dxa"/>
          </w:tcPr>
          <w:p w14:paraId="5FF7077B" w14:textId="77777777" w:rsidR="00D17EAE" w:rsidRDefault="00000000">
            <w:r>
              <w:rPr>
                <w:b/>
              </w:rPr>
              <w:t>FP</w:t>
            </w:r>
          </w:p>
        </w:tc>
        <w:tc>
          <w:tcPr>
            <w:tcW w:w="2016" w:type="dxa"/>
          </w:tcPr>
          <w:p w14:paraId="22E6E32F" w14:textId="77777777" w:rsidR="00D17EAE" w:rsidRDefault="00000000">
            <w:r>
              <w:rPr>
                <w:b/>
              </w:rPr>
              <w:t>FN</w:t>
            </w:r>
          </w:p>
        </w:tc>
        <w:tc>
          <w:tcPr>
            <w:tcW w:w="2016" w:type="dxa"/>
          </w:tcPr>
          <w:p w14:paraId="0EA65253" w14:textId="77777777" w:rsidR="00D17EAE" w:rsidRDefault="00000000">
            <w:r>
              <w:rPr>
                <w:b/>
              </w:rPr>
              <w:t>TP</w:t>
            </w:r>
          </w:p>
        </w:tc>
      </w:tr>
      <w:tr w:rsidR="00D17EAE" w14:paraId="4B1C7772" w14:textId="77777777">
        <w:tc>
          <w:tcPr>
            <w:tcW w:w="2016" w:type="dxa"/>
          </w:tcPr>
          <w:p w14:paraId="2AAF8799" w14:textId="77777777" w:rsidR="00D17EAE" w:rsidRDefault="00000000">
            <w:r>
              <w:t>Raw Images</w:t>
            </w:r>
          </w:p>
        </w:tc>
        <w:tc>
          <w:tcPr>
            <w:tcW w:w="2016" w:type="dxa"/>
          </w:tcPr>
          <w:p w14:paraId="2AF1BD38" w14:textId="77777777" w:rsidR="00D17EAE" w:rsidRDefault="00000000">
            <w:r>
              <w:t>159</w:t>
            </w:r>
          </w:p>
        </w:tc>
        <w:tc>
          <w:tcPr>
            <w:tcW w:w="2016" w:type="dxa"/>
          </w:tcPr>
          <w:p w14:paraId="16F4CF82" w14:textId="77777777" w:rsidR="00D17EAE" w:rsidRDefault="00000000">
            <w:r>
              <w:t>85</w:t>
            </w:r>
          </w:p>
        </w:tc>
        <w:tc>
          <w:tcPr>
            <w:tcW w:w="2016" w:type="dxa"/>
          </w:tcPr>
          <w:p w14:paraId="48C9709D" w14:textId="77777777" w:rsidR="00D17EAE" w:rsidRDefault="00000000">
            <w:r>
              <w:t>0</w:t>
            </w:r>
          </w:p>
        </w:tc>
        <w:tc>
          <w:tcPr>
            <w:tcW w:w="2016" w:type="dxa"/>
          </w:tcPr>
          <w:p w14:paraId="72F20E53" w14:textId="77777777" w:rsidR="00D17EAE" w:rsidRDefault="00000000">
            <w:r>
              <w:t>404</w:t>
            </w:r>
          </w:p>
        </w:tc>
      </w:tr>
      <w:tr w:rsidR="00D17EAE" w14:paraId="52EBB865" w14:textId="77777777">
        <w:tc>
          <w:tcPr>
            <w:tcW w:w="2016" w:type="dxa"/>
          </w:tcPr>
          <w:p w14:paraId="1E1F1C78" w14:textId="77777777" w:rsidR="00D17EAE" w:rsidRDefault="00000000">
            <w:r>
              <w:t>Preprocessed Images</w:t>
            </w:r>
          </w:p>
        </w:tc>
        <w:tc>
          <w:tcPr>
            <w:tcW w:w="2016" w:type="dxa"/>
          </w:tcPr>
          <w:p w14:paraId="2A93E915" w14:textId="77777777" w:rsidR="00D17EAE" w:rsidRDefault="00000000">
            <w:r>
              <w:t>182</w:t>
            </w:r>
          </w:p>
        </w:tc>
        <w:tc>
          <w:tcPr>
            <w:tcW w:w="2016" w:type="dxa"/>
          </w:tcPr>
          <w:p w14:paraId="07619B08" w14:textId="77777777" w:rsidR="00D17EAE" w:rsidRDefault="00000000">
            <w:r>
              <w:t>62</w:t>
            </w:r>
          </w:p>
        </w:tc>
        <w:tc>
          <w:tcPr>
            <w:tcW w:w="2016" w:type="dxa"/>
          </w:tcPr>
          <w:p w14:paraId="46853190" w14:textId="77777777" w:rsidR="00D17EAE" w:rsidRDefault="00000000">
            <w:r>
              <w:t>1</w:t>
            </w:r>
          </w:p>
        </w:tc>
        <w:tc>
          <w:tcPr>
            <w:tcW w:w="2016" w:type="dxa"/>
          </w:tcPr>
          <w:p w14:paraId="7ECB28DE" w14:textId="77777777" w:rsidR="00D17EAE" w:rsidRDefault="00000000">
            <w:r>
              <w:t>403</w:t>
            </w:r>
          </w:p>
        </w:tc>
      </w:tr>
    </w:tbl>
    <w:p w14:paraId="380DDC53" w14:textId="77777777" w:rsidR="00D17EAE" w:rsidRDefault="00D17EAE"/>
    <w:p w14:paraId="06CA29A2" w14:textId="77777777" w:rsidR="00D17EAE" w:rsidRDefault="00000000">
      <w:pPr>
        <w:spacing w:after="120"/>
      </w:pPr>
      <w:r>
        <w:t>The confusion matrices show that both models correctly detected almost all pneumonia cases. The preprocessed model reduced false positives for NORMAL images from 85 to 62, while introducing only one false negative pneumonia case.</w:t>
      </w:r>
    </w:p>
    <w:p w14:paraId="14ABD849" w14:textId="77777777" w:rsidR="00D17EAE" w:rsidRDefault="00000000">
      <w:pPr>
        <w:jc w:val="center"/>
      </w:pPr>
      <w:r>
        <w:rPr>
          <w:noProof/>
        </w:rPr>
        <w:lastRenderedPageBreak/>
        <w:drawing>
          <wp:inline distT="0" distB="0" distL="0" distR="0" wp14:anchorId="2D7288AE" wp14:editId="1DF24A7D">
            <wp:extent cx="4806557" cy="338327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4 at 11.03.39 AM.jpeg"/>
                    <pic:cNvPicPr/>
                  </pic:nvPicPr>
                  <pic:blipFill>
                    <a:blip r:embed="rId22"/>
                    <a:stretch>
                      <a:fillRect/>
                    </a:stretch>
                  </pic:blipFill>
                  <pic:spPr>
                    <a:xfrm>
                      <a:off x="0" y="0"/>
                      <a:ext cx="4806557" cy="3383279"/>
                    </a:xfrm>
                    <a:prstGeom prst="rect">
                      <a:avLst/>
                    </a:prstGeom>
                  </pic:spPr>
                </pic:pic>
              </a:graphicData>
            </a:graphic>
          </wp:inline>
        </w:drawing>
      </w:r>
    </w:p>
    <w:p w14:paraId="1F953759" w14:textId="77777777" w:rsidR="00D17EAE" w:rsidRDefault="00000000">
      <w:pPr>
        <w:pStyle w:val="Caption"/>
        <w:jc w:val="center"/>
      </w:pPr>
      <w:r>
        <w:t>Figure 15. Raw images CNN printed classification results.</w:t>
      </w:r>
    </w:p>
    <w:p w14:paraId="3A79081B" w14:textId="59BA1DE1" w:rsidR="00D17EAE" w:rsidRDefault="00D17EAE">
      <w:pPr>
        <w:jc w:val="center"/>
      </w:pPr>
    </w:p>
    <w:p w14:paraId="2CF15998" w14:textId="77777777" w:rsidR="00D17EAE" w:rsidRDefault="00000000">
      <w:pPr>
        <w:jc w:val="center"/>
      </w:pPr>
      <w:r>
        <w:rPr>
          <w:noProof/>
        </w:rPr>
        <w:drawing>
          <wp:inline distT="0" distB="0" distL="0" distR="0" wp14:anchorId="2309E044" wp14:editId="4CED5A48">
            <wp:extent cx="4823817" cy="33832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4 at 11.03.36 AM.jpeg"/>
                    <pic:cNvPicPr/>
                  </pic:nvPicPr>
                  <pic:blipFill>
                    <a:blip r:embed="rId23"/>
                    <a:stretch>
                      <a:fillRect/>
                    </a:stretch>
                  </pic:blipFill>
                  <pic:spPr>
                    <a:xfrm>
                      <a:off x="0" y="0"/>
                      <a:ext cx="4823817" cy="3383280"/>
                    </a:xfrm>
                    <a:prstGeom prst="rect">
                      <a:avLst/>
                    </a:prstGeom>
                  </pic:spPr>
                </pic:pic>
              </a:graphicData>
            </a:graphic>
          </wp:inline>
        </w:drawing>
      </w:r>
    </w:p>
    <w:p w14:paraId="4206D491" w14:textId="6EFB3576" w:rsidR="00D17EAE" w:rsidRDefault="00000000">
      <w:pPr>
        <w:pStyle w:val="Caption"/>
        <w:jc w:val="center"/>
      </w:pPr>
      <w:r>
        <w:t>Figure 1</w:t>
      </w:r>
      <w:r w:rsidR="00BA0CF8">
        <w:t>6</w:t>
      </w:r>
      <w:r>
        <w:t>. Preprocessed images CNN printed classification results.</w:t>
      </w:r>
    </w:p>
    <w:p w14:paraId="1B1588EF" w14:textId="0928A381" w:rsidR="00D17EAE" w:rsidRDefault="00D17EAE">
      <w:pPr>
        <w:jc w:val="center"/>
      </w:pPr>
    </w:p>
    <w:p w14:paraId="50A8B741" w14:textId="77777777" w:rsidR="00D17EAE" w:rsidRDefault="00000000">
      <w:pPr>
        <w:jc w:val="center"/>
      </w:pPr>
      <w:r>
        <w:rPr>
          <w:noProof/>
        </w:rPr>
        <w:lastRenderedPageBreak/>
        <w:drawing>
          <wp:inline distT="0" distB="0" distL="0" distR="0" wp14:anchorId="5AEDEC50" wp14:editId="748FA81A">
            <wp:extent cx="5047301" cy="33832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4 at 11.03.39 AM (1).jpeg"/>
                    <pic:cNvPicPr/>
                  </pic:nvPicPr>
                  <pic:blipFill>
                    <a:blip r:embed="rId24"/>
                    <a:stretch>
                      <a:fillRect/>
                    </a:stretch>
                  </pic:blipFill>
                  <pic:spPr>
                    <a:xfrm>
                      <a:off x="0" y="0"/>
                      <a:ext cx="5047301" cy="3383280"/>
                    </a:xfrm>
                    <a:prstGeom prst="rect">
                      <a:avLst/>
                    </a:prstGeom>
                  </pic:spPr>
                </pic:pic>
              </a:graphicData>
            </a:graphic>
          </wp:inline>
        </w:drawing>
      </w:r>
    </w:p>
    <w:p w14:paraId="738B2C00" w14:textId="25E3476E" w:rsidR="00D17EAE" w:rsidRDefault="00000000">
      <w:pPr>
        <w:pStyle w:val="Caption"/>
        <w:jc w:val="center"/>
      </w:pPr>
      <w:r>
        <w:t>Figure 1</w:t>
      </w:r>
      <w:r w:rsidR="00BA0CF8">
        <w:t>7</w:t>
      </w:r>
      <w:r>
        <w:t>. CNN training and validation accuracy curves.</w:t>
      </w:r>
    </w:p>
    <w:p w14:paraId="3D23F1B6" w14:textId="77777777" w:rsidR="00D17EAE" w:rsidRDefault="00000000">
      <w:pPr>
        <w:jc w:val="center"/>
      </w:pPr>
      <w:r>
        <w:rPr>
          <w:noProof/>
        </w:rPr>
        <w:drawing>
          <wp:inline distT="0" distB="0" distL="0" distR="0" wp14:anchorId="4630F4FE" wp14:editId="5F337E60">
            <wp:extent cx="5760720" cy="169523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4 at 11.03.37 AM.jpeg"/>
                    <pic:cNvPicPr/>
                  </pic:nvPicPr>
                  <pic:blipFill>
                    <a:blip r:embed="rId25"/>
                    <a:stretch>
                      <a:fillRect/>
                    </a:stretch>
                  </pic:blipFill>
                  <pic:spPr>
                    <a:xfrm>
                      <a:off x="0" y="0"/>
                      <a:ext cx="5760720" cy="1695232"/>
                    </a:xfrm>
                    <a:prstGeom prst="rect">
                      <a:avLst/>
                    </a:prstGeom>
                  </pic:spPr>
                </pic:pic>
              </a:graphicData>
            </a:graphic>
          </wp:inline>
        </w:drawing>
      </w:r>
    </w:p>
    <w:p w14:paraId="26FCBABF" w14:textId="21766AE4" w:rsidR="00D17EAE" w:rsidRDefault="00000000">
      <w:pPr>
        <w:pStyle w:val="Caption"/>
        <w:jc w:val="center"/>
      </w:pPr>
      <w:r>
        <w:t xml:space="preserve">Figure </w:t>
      </w:r>
      <w:r w:rsidR="00BA0CF8">
        <w:t>18</w:t>
      </w:r>
      <w:r>
        <w:t xml:space="preserve">. Final comparison table </w:t>
      </w:r>
    </w:p>
    <w:p w14:paraId="4894ECE1" w14:textId="77777777" w:rsidR="00D17EAE" w:rsidRDefault="00000000">
      <w:pPr>
        <w:pStyle w:val="Heading1"/>
      </w:pPr>
      <w:r>
        <w:t>Discussion and Conclusions</w:t>
      </w:r>
    </w:p>
    <w:p w14:paraId="1450561F" w14:textId="77777777" w:rsidR="00D17EAE" w:rsidRDefault="00000000">
      <w:pPr>
        <w:spacing w:after="120"/>
      </w:pPr>
      <w:r>
        <w:t>The Stage 1 image processing experiments helped explain how preprocessing changes the visual information available to the classifier. Normalization standardized pixel intensity ranges, smoothing reduced noise, and edge detection highlighted anatomical boundaries. However, simple segmentation masks were not perfectly focused on lung regions, so extracted area and mean intensity showed strong class overlap.</w:t>
      </w:r>
    </w:p>
    <w:p w14:paraId="6904A9B1" w14:textId="77777777" w:rsidR="00D17EAE" w:rsidRDefault="00000000">
      <w:pPr>
        <w:spacing w:after="120"/>
      </w:pPr>
      <w:r>
        <w:t>The Stage 2 CNN results show that preprocessing improved classification performance. The preprocessed-image model produced higher accuracy, precision, and recall than the raw-image model. The most important improvement was the reduction in NORMAL images incorrectly classified as PNEUMONIA. Overall, the experiment supports the conclusion that preprocessing can improve CNN performance for this chest X-ray classification task, although future work could improve segmentation quality, use augmentation, and evaluate more advanced pretrained CNN architectures.</w:t>
      </w:r>
    </w:p>
    <w:sectPr w:rsidR="00D17EAE"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6368622">
    <w:abstractNumId w:val="8"/>
  </w:num>
  <w:num w:numId="2" w16cid:durableId="790899929">
    <w:abstractNumId w:val="6"/>
  </w:num>
  <w:num w:numId="3" w16cid:durableId="526413045">
    <w:abstractNumId w:val="5"/>
  </w:num>
  <w:num w:numId="4" w16cid:durableId="114912028">
    <w:abstractNumId w:val="4"/>
  </w:num>
  <w:num w:numId="5" w16cid:durableId="330568253">
    <w:abstractNumId w:val="7"/>
  </w:num>
  <w:num w:numId="6" w16cid:durableId="1010181858">
    <w:abstractNumId w:val="3"/>
  </w:num>
  <w:num w:numId="7" w16cid:durableId="805897891">
    <w:abstractNumId w:val="2"/>
  </w:num>
  <w:num w:numId="8" w16cid:durableId="117339195">
    <w:abstractNumId w:val="1"/>
  </w:num>
  <w:num w:numId="9" w16cid:durableId="602349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A0CF8"/>
    <w:rsid w:val="00CA1C50"/>
    <w:rsid w:val="00CB0664"/>
    <w:rsid w:val="00CD0E52"/>
    <w:rsid w:val="00D17E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C853E3"/>
  <w14:defaultImageDpi w14:val="300"/>
  <w15:docId w15:val="{B32EE8A9-A1F3-4A64-9DDF-AB4D5A37D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10</Pages>
  <Words>782</Words>
  <Characters>4459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martina alfred</cp:lastModifiedBy>
  <cp:revision>2</cp:revision>
  <cp:lastPrinted>2026-05-14T09:23:00Z</cp:lastPrinted>
  <dcterms:created xsi:type="dcterms:W3CDTF">2013-12-23T23:15:00Z</dcterms:created>
  <dcterms:modified xsi:type="dcterms:W3CDTF">2026-05-14T09:25:00Z</dcterms:modified>
  <cp:category/>
</cp:coreProperties>
</file>