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-90"/>
          <w:tab w:val="left" w:leader="none" w:pos="0"/>
        </w:tabs>
        <w:spacing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caps/>
          <w:noProof/>
          <w:color w:val="000000"/>
          <w:sz w:val="32"/>
          <w:szCs w:val="2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4714875</wp:posOffset>
            </wp:positionH>
            <wp:positionV relativeFrom="margin">
              <wp:align>top</wp:align>
            </wp:positionV>
            <wp:extent cx="1352550" cy="1619250"/>
            <wp:effectExtent l="19050" t="0" r="0" b="0"/>
            <wp:wrapSquare wrapText="bothSides"/>
            <wp:docPr id="1026" name="Image1" descr="C:\Documents and Settings\user\Desktop\Anver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caps/>
          <w:color w:val="000000"/>
          <w:sz w:val="32"/>
          <w:szCs w:val="26"/>
        </w:rPr>
        <w:t xml:space="preserve">        </w:t>
      </w:r>
      <w:r>
        <w:rPr>
          <w:rFonts w:ascii="Times New Roman" w:cs="Times New Roman" w:hAnsi="Times New Roman"/>
          <w:b/>
          <w:caps/>
          <w:color w:val="000000"/>
          <w:sz w:val="32"/>
          <w:szCs w:val="26"/>
        </w:rPr>
        <w:t>ANVER P.N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PUNNILATH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 xml:space="preserve"> HOUSE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CHALINGAD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 xml:space="preserve">  P.O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KAIPAMANGALAM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THRISSUR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 xml:space="preserve"> – 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680 681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>KERALA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 xml:space="preserve">E- mail id : </w:t>
      </w:r>
      <w:r>
        <w:rPr/>
        <w:fldChar w:fldCharType="begin"/>
      </w:r>
      <w:r>
        <w:instrText xml:space="preserve"> HYPERLINK "mailto:anverpn@yahoo.com"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</w:rPr>
        <w:t>anverpn@yahoo.com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Mob: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+91 </w:t>
      </w:r>
      <w:r>
        <w:rPr>
          <w:rFonts w:ascii="Times New Roman" w:cs="Times New Roman" w:hAnsi="Times New Roman"/>
          <w:color w:val="000000"/>
          <w:sz w:val="26"/>
          <w:szCs w:val="26"/>
        </w:rPr>
        <w:t>9995218297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caps/>
          <w:color w:val="000000"/>
          <w:sz w:val="28"/>
          <w:szCs w:val="26"/>
          <w:u w:val="single"/>
        </w:rPr>
      </w:pPr>
      <w:r>
        <w:rPr>
          <w:rFonts w:ascii="Times New Roman" w:cs="Times New Roman" w:hAnsi="Times New Roman"/>
          <w:b/>
          <w:caps/>
          <w:color w:val="000000"/>
          <w:sz w:val="28"/>
          <w:szCs w:val="26"/>
          <w:u w:val="single"/>
        </w:rPr>
        <w:t>OBJECTIVE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000000"/>
          <w:sz w:val="28"/>
          <w:szCs w:val="26"/>
        </w:rPr>
      </w:pPr>
      <w:r>
        <w:rPr>
          <w:rFonts w:ascii="Times New Roman" w:cs="Times New Roman" w:hAnsi="Times New Roman"/>
          <w:caps/>
          <w:color w:val="000000"/>
          <w:sz w:val="28"/>
          <w:szCs w:val="26"/>
        </w:rPr>
        <w:t>t</w:t>
      </w:r>
      <w:r>
        <w:rPr>
          <w:rFonts w:ascii="Times New Roman" w:cs="Times New Roman" w:hAnsi="Times New Roman"/>
          <w:color w:val="000000"/>
          <w:sz w:val="28"/>
          <w:szCs w:val="26"/>
        </w:rPr>
        <w:t>o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 seek a 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carreer </w:t>
      </w:r>
      <w:r>
        <w:rPr>
          <w:rFonts w:ascii="Times New Roman" w:cs="Times New Roman" w:hAnsi="Times New Roman"/>
          <w:color w:val="000000"/>
          <w:sz w:val="28"/>
          <w:szCs w:val="26"/>
        </w:rPr>
        <w:t>in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 management position in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6"/>
        </w:rPr>
        <w:t>Travel and Tourism industry</w:t>
      </w:r>
      <w:r>
        <w:rPr>
          <w:rFonts w:ascii="Times New Roman" w:cs="Times New Roman" w:hAnsi="Times New Roman"/>
          <w:color w:val="000000"/>
          <w:sz w:val="28"/>
          <w:szCs w:val="26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color w:val="000000"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color w:val="000000"/>
          <w:sz w:val="26"/>
          <w:szCs w:val="26"/>
          <w:u w:val="single"/>
        </w:rPr>
        <w:t>EDUCATIONAL QUALIFICATION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3069"/>
        <w:gridCol w:w="3002"/>
        <w:gridCol w:w="2401"/>
      </w:tblGrid>
      <w:tr>
        <w:trPr>
          <w:trHeight w:val="889" w:hRule="atLeast"/>
        </w:trPr>
        <w:tc>
          <w:tcPr>
            <w:tcW w:w="3069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3002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Institution</w:t>
            </w:r>
          </w:p>
        </w:tc>
        <w:tc>
          <w:tcPr>
            <w:tcW w:w="2401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Year</w:t>
            </w:r>
          </w:p>
        </w:tc>
      </w:tr>
      <w:tr>
        <w:tblPrEx/>
        <w:trPr>
          <w:trHeight w:val="827" w:hRule="atLeast"/>
        </w:trPr>
        <w:tc>
          <w:tcPr>
            <w:tcW w:w="3069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B.sc.Airline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Tourism and Hospitality management </w:t>
            </w:r>
          </w:p>
        </w:tc>
        <w:tc>
          <w:tcPr>
            <w:tcW w:w="3002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St. Antony’s School of management studies</w:t>
            </w:r>
          </w:p>
        </w:tc>
        <w:tc>
          <w:tcPr>
            <w:tcW w:w="2401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2011 -2014</w:t>
            </w:r>
          </w:p>
        </w:tc>
      </w:tr>
      <w:tr>
        <w:tblPrEx/>
        <w:trPr>
          <w:trHeight w:val="863" w:hRule="atLeast"/>
        </w:trPr>
        <w:tc>
          <w:tcPr>
            <w:tcW w:w="3069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+2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– Computer Science    ( State)</w:t>
            </w:r>
          </w:p>
        </w:tc>
        <w:tc>
          <w:tcPr>
            <w:tcW w:w="3002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Hira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English School 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Kaipamangalam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01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20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11</w:t>
            </w:r>
          </w:p>
        </w:tc>
      </w:tr>
      <w:tr>
        <w:tblPrEx/>
        <w:trPr>
          <w:trHeight w:val="665" w:hRule="atLeast"/>
        </w:trPr>
        <w:tc>
          <w:tcPr>
            <w:tcW w:w="3069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S.S.L.C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(CBSE)</w:t>
            </w:r>
          </w:p>
        </w:tc>
        <w:tc>
          <w:tcPr>
            <w:tcW w:w="3002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Hira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English School 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Kaipamangalam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01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200</w:t>
            </w: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9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</w:pPr>
      <w:r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  <w:t>PR</w:t>
      </w:r>
      <w:r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  <w:t>OFESSIONAL QUALIFICATIUON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</w:pPr>
      <w:r>
        <w:rPr>
          <w:rFonts w:ascii="Times New Roman" w:cs="Times New Roman" w:hAnsi="Times New Roman"/>
          <w:color w:val="000000"/>
          <w:sz w:val="28"/>
          <w:szCs w:val="26"/>
        </w:rPr>
        <w:t xml:space="preserve">Travel </w:t>
      </w:r>
      <w:r>
        <w:rPr>
          <w:rFonts w:ascii="Times New Roman" w:cs="Times New Roman" w:hAnsi="Times New Roman"/>
          <w:color w:val="000000"/>
          <w:sz w:val="28"/>
          <w:szCs w:val="26"/>
        </w:rPr>
        <w:t>documentation  ,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Computer Reservation System of </w:t>
      </w:r>
      <w:r>
        <w:rPr>
          <w:rFonts w:ascii="Times New Roman" w:cs="Times New Roman" w:hAnsi="Times New Roman"/>
          <w:color w:val="000000"/>
          <w:sz w:val="28"/>
          <w:szCs w:val="26"/>
        </w:rPr>
        <w:t xml:space="preserve"> Amadeus.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</w:pPr>
      <w:r>
        <w:rPr>
          <w:rFonts w:ascii="Times New Roman" w:cs="Times New Roman" w:hAnsi="Times New Roman"/>
          <w:b/>
          <w:color w:val="000000"/>
          <w:sz w:val="28"/>
          <w:szCs w:val="26"/>
          <w:u w:val="single"/>
        </w:rPr>
        <w:t>EXPERIENCE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Worked as a F&amp;B service staff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in reputed family club in </w:t>
      </w:r>
      <w:r>
        <w:rPr>
          <w:rFonts w:ascii="Times New Roman" w:cs="Times New Roman" w:hAnsi="Times New Roman"/>
          <w:color w:val="000000"/>
          <w:sz w:val="26"/>
          <w:szCs w:val="26"/>
        </w:rPr>
        <w:t>cochi</w:t>
      </w:r>
      <w:r>
        <w:rPr>
          <w:rFonts w:ascii="Times New Roman" w:cs="Times New Roman" w:hAnsi="Times New Roman"/>
          <w:color w:val="000000"/>
          <w:sz w:val="26"/>
          <w:szCs w:val="26"/>
        </w:rPr>
        <w:t>n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from Dec-9-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2013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    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to </w:t>
      </w:r>
      <w:r>
        <w:rPr>
          <w:rFonts w:ascii="Times New Roman" w:cs="Times New Roman" w:hAnsi="Times New Roman"/>
          <w:color w:val="000000"/>
          <w:sz w:val="26"/>
          <w:szCs w:val="26"/>
        </w:rPr>
        <w:t>present.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 </w:t>
      </w:r>
    </w:p>
    <w:p>
      <w:pPr>
        <w:pStyle w:val="style179"/>
        <w:numPr>
          <w:ilvl w:val="0"/>
          <w:numId w:val="6"/>
        </w:numPr>
        <w:spacing w:lineRule="auto" w:line="360"/>
        <w:ind w:left="810" w:hanging="90"/>
        <w:jc w:val="both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Ac</w:t>
      </w:r>
      <w:r>
        <w:rPr>
          <w:rFonts w:ascii="Times New Roman" w:cs="Times New Roman" w:hAnsi="Times New Roman"/>
          <w:color w:val="000000"/>
          <w:sz w:val="26"/>
          <w:szCs w:val="26"/>
        </w:rPr>
        <w:t>quired experiences in Food and B</w:t>
      </w:r>
      <w:r>
        <w:rPr>
          <w:rFonts w:ascii="Times New Roman" w:cs="Times New Roman" w:hAnsi="Times New Roman"/>
          <w:color w:val="000000"/>
          <w:sz w:val="26"/>
          <w:szCs w:val="26"/>
        </w:rPr>
        <w:t>everage service - customer care and hospitality.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Completed one month training in Trivandrum International Airport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  <w:t>LANGUAGES KNOWN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Read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Write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6"/>
                <w:szCs w:val="26"/>
              </w:rPr>
              <w:t>Speak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English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Malayalam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Arabic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No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Hindi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color w:val="000000"/>
                <w:sz w:val="26"/>
                <w:szCs w:val="26"/>
              </w:rPr>
              <w:t>No</w:t>
            </w:r>
          </w:p>
        </w:tc>
      </w:tr>
    </w:tbl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color w:val="000000"/>
          <w:sz w:val="26"/>
          <w:szCs w:val="2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  <w:t xml:space="preserve">STRENGTHS &amp; ACHIVEMENTS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 xml:space="preserve">Friendly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>Result Oriented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 xml:space="preserve">Sincere and hardworking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>Good team player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>Have won prizes Athletics in School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>Active in Arts and dramatics in College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  <w:t>HOBBIES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 xml:space="preserve">Travelling 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  <w:r>
        <w:rPr>
          <w:rFonts w:ascii="Times New Roman" w:cs="Times New Roman" w:hAnsi="Times New Roman"/>
          <w:iCs/>
          <w:color w:val="000000"/>
          <w:sz w:val="26"/>
          <w:szCs w:val="26"/>
        </w:rPr>
        <w:t>People Watching</w:t>
      </w:r>
    </w:p>
    <w:p>
      <w:pPr>
        <w:pStyle w:val="style179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iCs/>
          <w:color w:val="000000"/>
          <w:sz w:val="26"/>
          <w:szCs w:val="26"/>
        </w:rPr>
      </w:pP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iCs/>
          <w:color w:val="000000"/>
          <w:sz w:val="26"/>
          <w:szCs w:val="26"/>
          <w:u w:val="single"/>
        </w:rPr>
        <w:t>PERSONAL DETAILS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Age &amp; Date of Birth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23</w:t>
      </w:r>
      <w:r>
        <w:rPr>
          <w:rFonts w:ascii="Times New Roman" w:cs="Times New Roman" w:hAnsi="Times New Roman"/>
          <w:color w:val="000000"/>
          <w:sz w:val="30"/>
          <w:szCs w:val="30"/>
        </w:rPr>
        <w:t>, 05/04/1992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Father’s Name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Nazer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.E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Nationality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              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  </w:t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     </w:t>
      </w:r>
      <w:r>
        <w:rPr>
          <w:rFonts w:ascii="Times New Roman" w:cs="Times New Roman" w:hAnsi="Times New Roman"/>
          <w:color w:val="000000"/>
          <w:sz w:val="30"/>
          <w:szCs w:val="30"/>
        </w:rPr>
        <w:t>Indian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Height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168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cm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Weight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56</w:t>
      </w:r>
      <w:r>
        <w:rPr>
          <w:rFonts w:ascii="Times New Roman" w:cs="Times New Roman" w:hAnsi="Times New Roman"/>
          <w:color w:val="000000"/>
          <w:sz w:val="30"/>
          <w:szCs w:val="30"/>
        </w:rPr>
        <w:t>kg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Passport No.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: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K</w:t>
      </w:r>
      <w:r>
        <w:rPr>
          <w:rFonts w:ascii="Times New Roman" w:cs="Times New Roman" w:hAnsi="Times New Roman"/>
          <w:color w:val="000000"/>
          <w:sz w:val="30"/>
          <w:szCs w:val="30"/>
        </w:rPr>
        <w:t>5969095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ab/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DECLARATION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sz w:val="26"/>
          <w:szCs w:val="26"/>
        </w:rPr>
        <w:t>I hereby declare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that the above details are true to the best of my knowledge and belief.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Cs/>
          <w:color w:val="000000"/>
          <w:sz w:val="26"/>
          <w:szCs w:val="26"/>
        </w:rPr>
        <w:t>Place  :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 w:val="false"/>
          <w:bCs/>
          <w:color w:val="000000"/>
          <w:sz w:val="26"/>
          <w:szCs w:val="26"/>
        </w:rPr>
        <w:t>T</w:t>
      </w:r>
      <w:r>
        <w:rPr>
          <w:rFonts w:ascii="Times New Roman" w:cs="Times New Roman" w:hAnsi="Times New Roman"/>
          <w:b w:val="false"/>
          <w:bCs/>
          <w:color w:val="000000"/>
          <w:sz w:val="26"/>
          <w:szCs w:val="26"/>
        </w:rPr>
        <w:t>hrissur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caps/>
          <w:color w:val="000000"/>
          <w:sz w:val="32"/>
          <w:szCs w:val="26"/>
        </w:rPr>
        <w:t>ANVER P.N</w:t>
      </w:r>
      <w:r>
        <w:rPr>
          <w:rFonts w:ascii="Times New Roman" w:cs="Times New Roman" w:hAnsi="Times New Roman"/>
          <w:caps/>
          <w:color w:val="000000"/>
          <w:sz w:val="26"/>
          <w:szCs w:val="26"/>
        </w:rPr>
        <w:tab/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Date</w:t>
      </w:r>
      <w:r>
        <w:rPr>
          <w:rFonts w:ascii="Times New Roman" w:cs="Times New Roman" w:hAnsi="Times New Roman"/>
          <w:sz w:val="26"/>
          <w:szCs w:val="26"/>
        </w:rPr>
        <w:t xml:space="preserve"> :</w:t>
      </w: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autoSpaceDE w:val="false"/>
        <w:autoSpaceDN w:val="false"/>
        <w:adjustRightInd w:val="false"/>
        <w:spacing w:before="100" w:after="10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sectPr>
      <w:pgSz w:w="12240" w:h="15840" w:orient="portrait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C83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5BE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B6B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FEAC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FF45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C2C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5AB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D94E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-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jc w:val="right"/>
      </w:pPr>
    </w:pPrDefault>
  </w:docDefaults>
  <w:style w:type="paragraph" w:default="1" w:styleId="style0">
    <w:name w:val="Normal"/>
    <w:next w:val="style0"/>
    <w:qFormat/>
    <w:pPr>
      <w:spacing w:after="200" w:lineRule="auto" w:line="276"/>
      <w:jc w:val="left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227</Words>
  <Characters>1253</Characters>
  <Application>Kingsoft Office Writer</Application>
  <DocSecurity>0</DocSecurity>
  <Paragraphs>79</Paragraphs>
  <ScaleCrop>false</ScaleCrop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2015-04-20T07:37:00Z</dcterms:created>
  <dc:creator>BIMBIS</dc:creator>
  <lastModifiedBy>Kingsoft Office</lastModifiedBy>
  <lastPrinted>2015-04-24T06:55:00Z</lastPrinted>
  <dcterms:modified xsi:type="dcterms:W3CDTF">2015-07-23T05:25:42Z</dcterms:modified>
  <revision>7</revision>
</coreProperties>
</file>