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215D8" w14:textId="0E4CE5AC" w:rsidR="00AE6E5D" w:rsidRPr="00CC4221" w:rsidRDefault="00F731C4" w:rsidP="00F731C4">
      <w:pPr>
        <w:jc w:val="center"/>
        <w:rPr>
          <w:spacing w:val="-6"/>
        </w:rPr>
      </w:pPr>
      <w:r w:rsidRPr="00F731C4">
        <w:rPr>
          <w:rFonts w:ascii="Helvetica-Bold" w:hAnsi="Helvetica-Bold" w:cs="Helvetica-Bold"/>
          <w:b/>
          <w:bCs/>
          <w:spacing w:val="-6"/>
          <w:sz w:val="36"/>
          <w:szCs w:val="36"/>
          <w:lang w:val="en-GB" w:eastAsia="it-IT"/>
        </w:rPr>
        <w:t>An Arduino-based instrument for more intuitive expression of electronic music</w:t>
      </w:r>
    </w:p>
    <w:p w14:paraId="142D0751" w14:textId="77777777" w:rsidR="00EE54A2" w:rsidRPr="00CC4221" w:rsidRDefault="00EE54A2">
      <w:pPr>
        <w:rPr>
          <w:spacing w:val="-6"/>
        </w:rPr>
        <w:sectPr w:rsidR="00EE54A2" w:rsidRPr="00CC4221" w:rsidSect="00CB3262">
          <w:footerReference w:type="even" r:id="rId8"/>
          <w:pgSz w:w="11907" w:h="16839" w:code="9"/>
          <w:pgMar w:top="1440" w:right="1077" w:bottom="1440" w:left="1077" w:header="720" w:footer="720" w:gutter="47"/>
          <w:cols w:space="720"/>
          <w:docGrid w:linePitch="245"/>
        </w:sectPr>
      </w:pPr>
    </w:p>
    <w:p w14:paraId="1E7E6E0B" w14:textId="77777777" w:rsidR="00EE54A2" w:rsidRPr="00CC4221" w:rsidRDefault="00EE54A2" w:rsidP="00EE54A2">
      <w:pPr>
        <w:pStyle w:val="Author"/>
        <w:spacing w:after="0"/>
        <w:jc w:val="both"/>
        <w:rPr>
          <w:spacing w:val="-6"/>
        </w:rPr>
      </w:pPr>
    </w:p>
    <w:p w14:paraId="1B6D9AEC" w14:textId="77777777" w:rsidR="00AE6E5D" w:rsidRPr="00CC4221" w:rsidRDefault="00AE6E5D" w:rsidP="009A2989">
      <w:pPr>
        <w:pStyle w:val="Author"/>
        <w:spacing w:after="0" w:line="216" w:lineRule="auto"/>
        <w:rPr>
          <w:spacing w:val="-6"/>
        </w:rPr>
      </w:pPr>
      <w:r w:rsidRPr="00CC4221">
        <w:rPr>
          <w:spacing w:val="-6"/>
        </w:rPr>
        <w:br w:type="column"/>
      </w:r>
    </w:p>
    <w:p w14:paraId="56DD1378" w14:textId="12C7C72F" w:rsidR="00CC4221" w:rsidRPr="00CC4221" w:rsidRDefault="00F731C4" w:rsidP="00CC4221">
      <w:pPr>
        <w:pStyle w:val="Affiliations"/>
        <w:spacing w:line="216" w:lineRule="auto"/>
        <w:rPr>
          <w:spacing w:val="-6"/>
          <w:sz w:val="24"/>
        </w:rPr>
      </w:pPr>
      <w:r>
        <w:rPr>
          <w:spacing w:val="-6"/>
          <w:sz w:val="24"/>
        </w:rPr>
        <w:t>Tina Wang</w:t>
      </w:r>
      <w:r w:rsidR="00CC4221" w:rsidRPr="00CC4221">
        <w:rPr>
          <w:spacing w:val="-6"/>
          <w:sz w:val="24"/>
        </w:rPr>
        <w:t xml:space="preserve"> </w:t>
      </w:r>
    </w:p>
    <w:p w14:paraId="21B4B28C" w14:textId="1DC6FE4A" w:rsidR="00CC4221" w:rsidRPr="00CC4221" w:rsidRDefault="002E3CDD" w:rsidP="00CC4221">
      <w:pPr>
        <w:pStyle w:val="Affiliations"/>
        <w:spacing w:line="216" w:lineRule="auto"/>
        <w:rPr>
          <w:spacing w:val="-6"/>
        </w:rPr>
      </w:pPr>
      <w:r>
        <w:rPr>
          <w:spacing w:val="-6"/>
        </w:rPr>
        <w:t>Australian National University</w:t>
      </w:r>
    </w:p>
    <w:p w14:paraId="3643207A" w14:textId="5F182CE0" w:rsidR="00CC4221" w:rsidRPr="00CC4221" w:rsidRDefault="002E3CDD" w:rsidP="002E3CDD">
      <w:pPr>
        <w:pStyle w:val="Affiliations"/>
        <w:spacing w:line="216" w:lineRule="auto"/>
        <w:rPr>
          <w:spacing w:val="-6"/>
        </w:rPr>
      </w:pPr>
      <w:r>
        <w:rPr>
          <w:spacing w:val="-6"/>
        </w:rPr>
        <w:t>Canberra, Australia</w:t>
      </w:r>
      <w:r>
        <w:rPr>
          <w:spacing w:val="-6"/>
        </w:rPr>
        <w:br/>
        <w:t>tina.wang@anu.edu.au</w:t>
      </w:r>
    </w:p>
    <w:p w14:paraId="4841BA71" w14:textId="77777777" w:rsidR="00AE6E5D" w:rsidRPr="00CC4221" w:rsidRDefault="00AE6E5D" w:rsidP="009A2989">
      <w:pPr>
        <w:pStyle w:val="Affiliations"/>
        <w:spacing w:line="216" w:lineRule="auto"/>
        <w:rPr>
          <w:spacing w:val="-6"/>
        </w:rPr>
      </w:pPr>
    </w:p>
    <w:p w14:paraId="1C9A5DE4" w14:textId="1EFBA1F1" w:rsidR="00AE6E5D" w:rsidRPr="00CC4221" w:rsidRDefault="00AE6E5D" w:rsidP="009A2989">
      <w:pPr>
        <w:pStyle w:val="Author"/>
        <w:spacing w:after="0" w:line="216" w:lineRule="auto"/>
        <w:rPr>
          <w:spacing w:val="-6"/>
        </w:rPr>
      </w:pPr>
      <w:r w:rsidRPr="00CC4221">
        <w:rPr>
          <w:spacing w:val="-6"/>
        </w:rPr>
        <w:br w:type="column"/>
      </w:r>
    </w:p>
    <w:p w14:paraId="04712EB2" w14:textId="77777777" w:rsidR="00AE6E5D" w:rsidRPr="00CC4221" w:rsidRDefault="00AE6E5D" w:rsidP="009A2989">
      <w:pPr>
        <w:pStyle w:val="Affiliations"/>
        <w:spacing w:line="216" w:lineRule="auto"/>
        <w:rPr>
          <w:spacing w:val="-6"/>
        </w:rPr>
      </w:pPr>
    </w:p>
    <w:p w14:paraId="05190309" w14:textId="77777777" w:rsidR="00AE6E5D" w:rsidRPr="00CC4221" w:rsidRDefault="00AE6E5D" w:rsidP="009A2989">
      <w:pPr>
        <w:pStyle w:val="E-Mail"/>
        <w:spacing w:line="216" w:lineRule="auto"/>
        <w:rPr>
          <w:spacing w:val="-6"/>
        </w:rPr>
      </w:pPr>
    </w:p>
    <w:p w14:paraId="2B9635BB" w14:textId="77777777" w:rsidR="00AE6E5D" w:rsidRPr="00CC4221" w:rsidRDefault="00AE6E5D" w:rsidP="00AE6E5D">
      <w:pPr>
        <w:rPr>
          <w:rFonts w:ascii="Helvetica" w:hAnsi="Helvetica"/>
          <w:spacing w:val="-6"/>
          <w:sz w:val="24"/>
        </w:rPr>
      </w:pPr>
    </w:p>
    <w:p w14:paraId="3C980905" w14:textId="77777777" w:rsidR="00AE6E5D" w:rsidRPr="00CC4221" w:rsidRDefault="00AE6E5D" w:rsidP="00AE6E5D">
      <w:pPr>
        <w:rPr>
          <w:spacing w:val="-6"/>
        </w:rPr>
        <w:sectPr w:rsidR="00AE6E5D" w:rsidRPr="00CC4221" w:rsidSect="00CB3262">
          <w:type w:val="continuous"/>
          <w:pgSz w:w="11907" w:h="16839" w:code="9"/>
          <w:pgMar w:top="1440" w:right="1077" w:bottom="1440" w:left="1077" w:header="720" w:footer="720" w:gutter="47"/>
          <w:cols w:num="3" w:space="0"/>
          <w:docGrid w:linePitch="245"/>
        </w:sectPr>
      </w:pPr>
    </w:p>
    <w:p w14:paraId="2F9EE699" w14:textId="77777777" w:rsidR="00AE6E5D" w:rsidRPr="00CC4221" w:rsidRDefault="00AE6E5D">
      <w:pPr>
        <w:spacing w:after="0"/>
        <w:rPr>
          <w:spacing w:val="-6"/>
        </w:rPr>
      </w:pPr>
      <w:r w:rsidRPr="00CC4221">
        <w:rPr>
          <w:b/>
          <w:spacing w:val="-6"/>
          <w:sz w:val="24"/>
        </w:rPr>
        <w:t>ABSTRACT</w:t>
      </w:r>
    </w:p>
    <w:p w14:paraId="14733F32" w14:textId="60A297AF" w:rsidR="00BC285D" w:rsidRPr="00CC4221" w:rsidRDefault="00437F00" w:rsidP="00E408E6">
      <w:pPr>
        <w:spacing w:before="120" w:after="0"/>
        <w:rPr>
          <w:spacing w:val="-6"/>
          <w:kern w:val="28"/>
        </w:rPr>
      </w:pPr>
      <w:r w:rsidRPr="00CC4221">
        <w:rPr>
          <w:spacing w:val="-6"/>
          <w:kern w:val="28"/>
        </w:rPr>
        <w:tab/>
      </w:r>
      <w:r w:rsidR="00BC285D" w:rsidRPr="00CC4221">
        <w:rPr>
          <w:spacing w:val="-6"/>
          <w:kern w:val="28"/>
        </w:rPr>
        <w:t>The abstract should preferably be between 100 and 200 words, a word count that is not too short and not too long. That means that the abstract contains the most important information, so that readers can evaluate whether they are going</w:t>
      </w:r>
      <w:r w:rsidR="00C04087">
        <w:rPr>
          <w:spacing w:val="-6"/>
          <w:kern w:val="28"/>
        </w:rPr>
        <w:t xml:space="preserve"> to read the rest of the paper.</w:t>
      </w:r>
    </w:p>
    <w:p w14:paraId="244C0A74" w14:textId="453EC3ED" w:rsidR="00437F00" w:rsidRPr="00CC4221" w:rsidRDefault="00437F00">
      <w:pPr>
        <w:spacing w:before="120"/>
        <w:rPr>
          <w:b/>
          <w:spacing w:val="-6"/>
          <w:sz w:val="24"/>
        </w:rPr>
      </w:pPr>
    </w:p>
    <w:p w14:paraId="1439BAD7" w14:textId="41C8B2BB" w:rsidR="00AE6E5D" w:rsidRPr="00CC4221" w:rsidRDefault="00C04087">
      <w:pPr>
        <w:spacing w:before="120" w:after="0"/>
        <w:rPr>
          <w:spacing w:val="-6"/>
        </w:rPr>
      </w:pPr>
      <w:r>
        <w:rPr>
          <w:b/>
          <w:spacing w:val="-6"/>
          <w:sz w:val="24"/>
        </w:rPr>
        <w:t xml:space="preserve">Author </w:t>
      </w:r>
      <w:r w:rsidR="00AE6E5D" w:rsidRPr="00CC4221">
        <w:rPr>
          <w:b/>
          <w:spacing w:val="-6"/>
          <w:sz w:val="24"/>
        </w:rPr>
        <w:t>Keywords</w:t>
      </w:r>
    </w:p>
    <w:p w14:paraId="05C19483" w14:textId="692C6EF5" w:rsidR="00AE6E5D" w:rsidRDefault="00A90B10">
      <w:pPr>
        <w:spacing w:after="120"/>
        <w:rPr>
          <w:spacing w:val="-6"/>
        </w:rPr>
      </w:pPr>
      <w:r w:rsidRPr="00CC4221">
        <w:rPr>
          <w:spacing w:val="-6"/>
        </w:rPr>
        <w:t xml:space="preserve">NIME, </w:t>
      </w:r>
      <w:r w:rsidR="008D7A75">
        <w:rPr>
          <w:spacing w:val="-6"/>
        </w:rPr>
        <w:t xml:space="preserve">human-computer interaction, </w:t>
      </w:r>
      <w:r w:rsidR="009E6AC1">
        <w:rPr>
          <w:spacing w:val="-6"/>
        </w:rPr>
        <w:t>electronic music, gesture</w:t>
      </w:r>
    </w:p>
    <w:p w14:paraId="6E6B2739" w14:textId="7D3A54B1" w:rsidR="00C04087" w:rsidRDefault="00C04087">
      <w:pPr>
        <w:spacing w:after="120"/>
        <w:rPr>
          <w:spacing w:val="-6"/>
        </w:rPr>
      </w:pPr>
    </w:p>
    <w:p w14:paraId="1FCCBA68" w14:textId="6A13E083" w:rsidR="00C04087" w:rsidRPr="00CC4221" w:rsidRDefault="004C34B6" w:rsidP="00C04087">
      <w:pPr>
        <w:spacing w:before="120" w:after="0"/>
        <w:rPr>
          <w:spacing w:val="-6"/>
        </w:rPr>
      </w:pPr>
      <w:r>
        <w:rPr>
          <w:b/>
          <w:spacing w:val="-6"/>
          <w:sz w:val="24"/>
        </w:rPr>
        <w:t>CCS Concepts</w:t>
      </w:r>
      <w:r w:rsidR="00AF4DB3">
        <w:rPr>
          <w:b/>
          <w:spacing w:val="-6"/>
          <w:sz w:val="24"/>
        </w:rPr>
        <w:t xml:space="preserve"> </w:t>
      </w:r>
      <w:r w:rsidR="00AF4DB3" w:rsidRPr="00AF4DB3">
        <w:rPr>
          <w:b/>
          <w:color w:val="FF0000"/>
          <w:spacing w:val="-6"/>
          <w:sz w:val="24"/>
        </w:rPr>
        <w:t>(</w:t>
      </w:r>
      <w:r w:rsidR="008B38E3">
        <w:rPr>
          <w:b/>
          <w:color w:val="FF0000"/>
          <w:spacing w:val="-6"/>
          <w:sz w:val="24"/>
        </w:rPr>
        <w:t>Alter this</w:t>
      </w:r>
      <w:r w:rsidR="00AF4DB3" w:rsidRPr="00AF4DB3">
        <w:rPr>
          <w:b/>
          <w:color w:val="FF0000"/>
          <w:spacing w:val="-6"/>
          <w:sz w:val="24"/>
        </w:rPr>
        <w:t xml:space="preserve"> </w:t>
      </w:r>
      <w:r w:rsidR="00FE53F4">
        <w:rPr>
          <w:b/>
          <w:color w:val="FF0000"/>
          <w:spacing w:val="-6"/>
          <w:sz w:val="24"/>
        </w:rPr>
        <w:t>at the end</w:t>
      </w:r>
      <w:r w:rsidR="001C0BDD">
        <w:rPr>
          <w:b/>
          <w:color w:val="FF0000"/>
          <w:spacing w:val="-6"/>
          <w:sz w:val="24"/>
        </w:rPr>
        <w:t>; seems to want LaTeX</w:t>
      </w:r>
      <w:r w:rsidR="00AF4DB3" w:rsidRPr="00AF4DB3">
        <w:rPr>
          <w:b/>
          <w:color w:val="FF0000"/>
          <w:spacing w:val="-6"/>
          <w:sz w:val="24"/>
        </w:rPr>
        <w:t>)</w:t>
      </w:r>
    </w:p>
    <w:p w14:paraId="0C17F5A3" w14:textId="5ED7EC10" w:rsidR="004C34B6" w:rsidRPr="004C34B6" w:rsidRDefault="004C34B6" w:rsidP="004C34B6">
      <w:pPr>
        <w:spacing w:after="120"/>
        <w:rPr>
          <w:spacing w:val="-6"/>
        </w:rPr>
      </w:pPr>
      <w:r w:rsidRPr="004C34B6">
        <w:rPr>
          <w:spacing w:val="-6"/>
        </w:rPr>
        <w:t>•</w:t>
      </w:r>
      <w:r w:rsidR="00A033F9">
        <w:rPr>
          <w:spacing w:val="-6"/>
        </w:rPr>
        <w:t xml:space="preserve"> </w:t>
      </w:r>
      <w:r w:rsidRPr="004C34B6">
        <w:rPr>
          <w:b/>
          <w:spacing w:val="-6"/>
        </w:rPr>
        <w:t>Applied computing</w:t>
      </w:r>
      <w:r>
        <w:rPr>
          <w:spacing w:val="-6"/>
        </w:rPr>
        <w:t xml:space="preserve"> → </w:t>
      </w:r>
      <w:r w:rsidRPr="004C34B6">
        <w:rPr>
          <w:b/>
          <w:spacing w:val="-6"/>
        </w:rPr>
        <w:t>Sound and music computing</w:t>
      </w:r>
      <w:r w:rsidRPr="004C34B6">
        <w:rPr>
          <w:spacing w:val="-6"/>
        </w:rPr>
        <w:t>; Performing arts; •</w:t>
      </w:r>
      <w:r w:rsidR="00A033F9">
        <w:rPr>
          <w:spacing w:val="-6"/>
        </w:rPr>
        <w:t xml:space="preserve"> </w:t>
      </w:r>
      <w:r w:rsidRPr="004C34B6">
        <w:rPr>
          <w:b/>
          <w:spacing w:val="-6"/>
        </w:rPr>
        <w:t>Information systems</w:t>
      </w:r>
      <w:r w:rsidRPr="004C34B6">
        <w:rPr>
          <w:spacing w:val="-6"/>
        </w:rPr>
        <w:t xml:space="preserve"> → </w:t>
      </w:r>
      <w:r w:rsidRPr="004C34B6">
        <w:rPr>
          <w:i/>
          <w:spacing w:val="-6"/>
        </w:rPr>
        <w:t>Music retrieval</w:t>
      </w:r>
      <w:r w:rsidRPr="004C34B6">
        <w:rPr>
          <w:spacing w:val="-6"/>
        </w:rPr>
        <w:t xml:space="preserve">; </w:t>
      </w:r>
    </w:p>
    <w:p w14:paraId="0E371721" w14:textId="41FF61C1" w:rsidR="00C04087" w:rsidRDefault="00C04087" w:rsidP="00C04087">
      <w:pPr>
        <w:spacing w:after="120"/>
        <w:rPr>
          <w:spacing w:val="-6"/>
        </w:rPr>
      </w:pPr>
    </w:p>
    <w:p w14:paraId="727F0734" w14:textId="1FC571E0" w:rsidR="00A033F9" w:rsidRPr="00A033F9" w:rsidRDefault="00A033F9" w:rsidP="00A033F9">
      <w:pPr>
        <w:spacing w:after="120"/>
        <w:rPr>
          <w:i/>
          <w:spacing w:val="-6"/>
        </w:rPr>
      </w:pPr>
      <w:r w:rsidRPr="00A033F9">
        <w:rPr>
          <w:i/>
          <w:spacing w:val="-6"/>
        </w:rPr>
        <w:t xml:space="preserve">It is strongly recommended that authors view the submission form prior to starting to write the paper, which includes information on the CCS Concepts.  </w:t>
      </w:r>
    </w:p>
    <w:p w14:paraId="1E81BC1D" w14:textId="46D370E7" w:rsidR="00361498" w:rsidRPr="00A033F9" w:rsidRDefault="00A033F9" w:rsidP="00361498">
      <w:pPr>
        <w:spacing w:after="120"/>
        <w:ind w:firstLine="180"/>
        <w:rPr>
          <w:i/>
          <w:spacing w:val="-6"/>
        </w:rPr>
      </w:pPr>
      <w:r w:rsidRPr="00A033F9">
        <w:rPr>
          <w:i/>
          <w:spacing w:val="-6"/>
        </w:rPr>
        <w:t xml:space="preserve">The 2012 ACM Computing Classification System (CCS) replaces the traditional 1998 version, which has served as the de facto standard classification system for the computing field. It is being integrated into the search capabilities and visual topic displays of the ACM Digital Library. </w:t>
      </w:r>
      <w:r w:rsidR="00F164BD">
        <w:rPr>
          <w:i/>
          <w:spacing w:val="-6"/>
        </w:rPr>
        <w:t>To list your CCS concepts correctly</w:t>
      </w:r>
      <w:r w:rsidRPr="00A033F9">
        <w:rPr>
          <w:i/>
          <w:spacing w:val="-6"/>
        </w:rPr>
        <w:t xml:space="preserve">, please use the following procedure, which is demonstrated using three NIME-related example terms: Applied </w:t>
      </w:r>
      <w:proofErr w:type="spellStart"/>
      <w:r w:rsidRPr="00A033F9">
        <w:rPr>
          <w:i/>
          <w:spacing w:val="-6"/>
        </w:rPr>
        <w:t>computing~Sound</w:t>
      </w:r>
      <w:proofErr w:type="spellEnd"/>
      <w:r w:rsidRPr="00A033F9">
        <w:rPr>
          <w:i/>
          <w:spacing w:val="-6"/>
        </w:rPr>
        <w:t xml:space="preserve"> and music computing, </w:t>
      </w:r>
      <w:proofErr w:type="gramStart"/>
      <w:r w:rsidRPr="00A033F9">
        <w:rPr>
          <w:i/>
          <w:spacing w:val="-6"/>
        </w:rPr>
        <w:t>Applied</w:t>
      </w:r>
      <w:proofErr w:type="gramEnd"/>
      <w:r w:rsidRPr="00A033F9">
        <w:rPr>
          <w:i/>
          <w:spacing w:val="-6"/>
        </w:rPr>
        <w:t xml:space="preserve"> </w:t>
      </w:r>
      <w:proofErr w:type="spellStart"/>
      <w:r w:rsidRPr="00A033F9">
        <w:rPr>
          <w:i/>
          <w:spacing w:val="-6"/>
        </w:rPr>
        <w:t>computing~Performing</w:t>
      </w:r>
      <w:proofErr w:type="spellEnd"/>
      <w:r w:rsidRPr="00A033F9">
        <w:rPr>
          <w:i/>
          <w:spacing w:val="-6"/>
        </w:rPr>
        <w:t xml:space="preserve"> arts, and Information </w:t>
      </w:r>
      <w:proofErr w:type="spellStart"/>
      <w:r w:rsidRPr="00A033F9">
        <w:rPr>
          <w:i/>
          <w:spacing w:val="-6"/>
        </w:rPr>
        <w:t>systems~Music</w:t>
      </w:r>
      <w:proofErr w:type="spellEnd"/>
      <w:r w:rsidRPr="00A033F9">
        <w:rPr>
          <w:i/>
          <w:spacing w:val="-6"/>
        </w:rPr>
        <w:t xml:space="preserve"> retr</w:t>
      </w:r>
      <w:r w:rsidR="00361498">
        <w:rPr>
          <w:i/>
          <w:spacing w:val="-6"/>
        </w:rPr>
        <w:t>ieval</w:t>
      </w:r>
      <w:r w:rsidR="00624C72">
        <w:rPr>
          <w:i/>
          <w:spacing w:val="-6"/>
        </w:rPr>
        <w:t>.</w:t>
      </w:r>
    </w:p>
    <w:p w14:paraId="6F6DFF77" w14:textId="0D831408" w:rsidR="00A033F9" w:rsidRPr="00A033F9" w:rsidRDefault="00A033F9" w:rsidP="00F164BD">
      <w:pPr>
        <w:spacing w:after="120"/>
        <w:ind w:left="180"/>
        <w:rPr>
          <w:i/>
          <w:spacing w:val="-6"/>
        </w:rPr>
      </w:pPr>
      <w:r w:rsidRPr="00A033F9">
        <w:rPr>
          <w:i/>
          <w:spacing w:val="-6"/>
        </w:rPr>
        <w:t>1) Browse to the website http://dl.acm.org/ccs_flat.cfm.</w:t>
      </w:r>
    </w:p>
    <w:p w14:paraId="69EE682C" w14:textId="7D165B4A" w:rsidR="00A033F9" w:rsidRPr="00A033F9" w:rsidRDefault="00A033F9" w:rsidP="00F164BD">
      <w:pPr>
        <w:spacing w:after="120"/>
        <w:ind w:left="180"/>
        <w:rPr>
          <w:i/>
          <w:spacing w:val="-6"/>
        </w:rPr>
      </w:pPr>
      <w:r w:rsidRPr="00A033F9">
        <w:rPr>
          <w:i/>
          <w:spacing w:val="-6"/>
        </w:rPr>
        <w:t xml:space="preserve">2) Select one to three classification terms from the website that describe your paper (e.g., for the example paper Applied </w:t>
      </w:r>
      <w:proofErr w:type="spellStart"/>
      <w:r w:rsidRPr="00A033F9">
        <w:rPr>
          <w:i/>
          <w:spacing w:val="-6"/>
        </w:rPr>
        <w:t>computing~Sound</w:t>
      </w:r>
      <w:proofErr w:type="spellEnd"/>
      <w:r w:rsidRPr="00A033F9">
        <w:rPr>
          <w:i/>
          <w:spacing w:val="-6"/>
        </w:rPr>
        <w:t xml:space="preserve"> and music computing, </w:t>
      </w:r>
      <w:proofErr w:type="gramStart"/>
      <w:r w:rsidRPr="00A033F9">
        <w:rPr>
          <w:i/>
          <w:spacing w:val="-6"/>
        </w:rPr>
        <w:t>Applied</w:t>
      </w:r>
      <w:proofErr w:type="gramEnd"/>
      <w:r w:rsidRPr="00A033F9">
        <w:rPr>
          <w:i/>
          <w:spacing w:val="-6"/>
        </w:rPr>
        <w:t xml:space="preserve"> </w:t>
      </w:r>
      <w:proofErr w:type="spellStart"/>
      <w:r w:rsidRPr="00A033F9">
        <w:rPr>
          <w:i/>
          <w:spacing w:val="-6"/>
        </w:rPr>
        <w:t>computing~Performing</w:t>
      </w:r>
      <w:proofErr w:type="spellEnd"/>
      <w:r w:rsidRPr="00A033F9">
        <w:rPr>
          <w:i/>
          <w:spacing w:val="-6"/>
        </w:rPr>
        <w:t xml:space="preserve"> arts, and Information </w:t>
      </w:r>
      <w:proofErr w:type="spellStart"/>
      <w:r w:rsidRPr="00A033F9">
        <w:rPr>
          <w:i/>
          <w:spacing w:val="-6"/>
        </w:rPr>
        <w:t>systems~Music</w:t>
      </w:r>
      <w:proofErr w:type="spellEnd"/>
      <w:r w:rsidRPr="00A033F9">
        <w:rPr>
          <w:i/>
          <w:spacing w:val="-6"/>
        </w:rPr>
        <w:t xml:space="preserve"> retrieval.).</w:t>
      </w:r>
    </w:p>
    <w:p w14:paraId="7A1F4835" w14:textId="4EC30740" w:rsidR="00A033F9" w:rsidRDefault="00A033F9" w:rsidP="00F164BD">
      <w:pPr>
        <w:spacing w:after="120"/>
        <w:ind w:left="180"/>
        <w:rPr>
          <w:i/>
          <w:spacing w:val="-6"/>
        </w:rPr>
      </w:pPr>
      <w:r w:rsidRPr="00A033F9">
        <w:rPr>
          <w:i/>
          <w:spacing w:val="-6"/>
        </w:rPr>
        <w:t xml:space="preserve">3) For each classification you need to select the relevance (e.g., for this example, Sound and music computing is "high", Performing arts is "low", </w:t>
      </w:r>
      <w:r>
        <w:rPr>
          <w:i/>
          <w:spacing w:val="-6"/>
        </w:rPr>
        <w:t>and Music retrieval is "Medium")</w:t>
      </w:r>
    </w:p>
    <w:p w14:paraId="1D220C7F" w14:textId="2158C8E6" w:rsidR="00A033F9" w:rsidRPr="00A033F9" w:rsidRDefault="00A033F9" w:rsidP="00F164BD">
      <w:pPr>
        <w:spacing w:after="120"/>
        <w:ind w:left="180"/>
        <w:rPr>
          <w:i/>
          <w:spacing w:val="-6"/>
        </w:rPr>
      </w:pPr>
      <w:r>
        <w:rPr>
          <w:i/>
          <w:spacing w:val="-6"/>
        </w:rPr>
        <w:t xml:space="preserve">4) </w:t>
      </w:r>
      <w:r w:rsidR="00F164BD">
        <w:rPr>
          <w:i/>
          <w:spacing w:val="-6"/>
        </w:rPr>
        <w:t>After selecting the relevance, click “continue” if you have more terms to add. Otherwise, if you have added all your terms, complete the steps below.</w:t>
      </w:r>
    </w:p>
    <w:p w14:paraId="3E4625B3" w14:textId="2D2CB9C1" w:rsidR="00F164BD" w:rsidRPr="00F164BD" w:rsidRDefault="00F164BD" w:rsidP="00F164BD">
      <w:pPr>
        <w:spacing w:after="120"/>
        <w:ind w:left="180"/>
        <w:rPr>
          <w:i/>
          <w:spacing w:val="-6"/>
        </w:rPr>
      </w:pPr>
      <w:r w:rsidRPr="00F164BD">
        <w:rPr>
          <w:i/>
          <w:spacing w:val="-6"/>
        </w:rPr>
        <w:t xml:space="preserve">5) Copy the displayed text at the bottom of the pop-up </w:t>
      </w:r>
      <w:proofErr w:type="gramStart"/>
      <w:r w:rsidRPr="00F164BD">
        <w:rPr>
          <w:i/>
          <w:spacing w:val="-6"/>
        </w:rPr>
        <w:t>window, and</w:t>
      </w:r>
      <w:proofErr w:type="gramEnd"/>
      <w:r w:rsidRPr="00F164BD">
        <w:rPr>
          <w:i/>
          <w:spacing w:val="-6"/>
        </w:rPr>
        <w:t xml:space="preserve"> paste it under the CCS Concepts heading above. You need to make sure that bold/italic formatting is maintained. You should also make sure that the arrow characters display correctly. Use the arrow characters in the example above if needed.</w:t>
      </w:r>
      <w:r w:rsidR="0081231F" w:rsidRPr="0081231F">
        <w:rPr>
          <w:noProof/>
        </w:rPr>
        <w:t xml:space="preserve"> </w:t>
      </w:r>
    </w:p>
    <w:p w14:paraId="53551B37" w14:textId="542B1259" w:rsidR="00AF4DB3" w:rsidRPr="00AF4DB3" w:rsidRDefault="00F164BD" w:rsidP="00AF4DB3">
      <w:pPr>
        <w:spacing w:after="120"/>
        <w:ind w:left="180"/>
        <w:rPr>
          <w:i/>
          <w:spacing w:val="-6"/>
        </w:rPr>
      </w:pPr>
      <w:r w:rsidRPr="00F164BD">
        <w:rPr>
          <w:i/>
          <w:spacing w:val="-6"/>
        </w:rPr>
        <w:t>6</w:t>
      </w:r>
      <w:r w:rsidR="00A033F9" w:rsidRPr="00F164BD">
        <w:rPr>
          <w:i/>
          <w:spacing w:val="-6"/>
        </w:rPr>
        <w:t xml:space="preserve">) </w:t>
      </w:r>
      <w:r w:rsidRPr="00F164BD">
        <w:rPr>
          <w:i/>
          <w:spacing w:val="-6"/>
        </w:rPr>
        <w:t xml:space="preserve">Click on "view CCS </w:t>
      </w:r>
      <w:proofErr w:type="spellStart"/>
      <w:r w:rsidRPr="00F164BD">
        <w:rPr>
          <w:i/>
          <w:spacing w:val="-6"/>
        </w:rPr>
        <w:t>TeX</w:t>
      </w:r>
      <w:proofErr w:type="spellEnd"/>
      <w:r w:rsidR="00A033F9" w:rsidRPr="00F164BD">
        <w:rPr>
          <w:i/>
          <w:spacing w:val="-6"/>
        </w:rPr>
        <w:t xml:space="preserve"> Code". This will generate some code, which includes some CCSXML and some lines beginning with \</w:t>
      </w:r>
      <w:proofErr w:type="spellStart"/>
      <w:r w:rsidR="00A033F9" w:rsidRPr="00F164BD">
        <w:rPr>
          <w:i/>
          <w:spacing w:val="-6"/>
        </w:rPr>
        <w:t>ccsdesc</w:t>
      </w:r>
      <w:proofErr w:type="spellEnd"/>
      <w:r w:rsidR="00A033F9" w:rsidRPr="00F164BD">
        <w:rPr>
          <w:i/>
          <w:spacing w:val="-6"/>
        </w:rPr>
        <w:t>.</w:t>
      </w:r>
      <w:r w:rsidRPr="00F164BD">
        <w:rPr>
          <w:i/>
          <w:spacing w:val="-6"/>
        </w:rPr>
        <w:t xml:space="preserve"> </w:t>
      </w:r>
      <w:r w:rsidR="00A033F9" w:rsidRPr="00F164BD">
        <w:rPr>
          <w:i/>
          <w:spacing w:val="-6"/>
        </w:rPr>
        <w:t xml:space="preserve">Keep </w:t>
      </w:r>
      <w:proofErr w:type="gramStart"/>
      <w:r w:rsidR="00A033F9" w:rsidRPr="00F164BD">
        <w:rPr>
          <w:i/>
          <w:spacing w:val="-6"/>
        </w:rPr>
        <w:t>all of</w:t>
      </w:r>
      <w:proofErr w:type="gramEnd"/>
      <w:r w:rsidR="00A033F9" w:rsidRPr="00F164BD">
        <w:rPr>
          <w:i/>
          <w:spacing w:val="-6"/>
        </w:rPr>
        <w:t xml:space="preserve"> this code, as you will need it for entering into the Precision Conference System paper submission form.</w:t>
      </w:r>
    </w:p>
    <w:p w14:paraId="17C60DE2" w14:textId="6F1763CC" w:rsidR="006B37F5" w:rsidRPr="00CF13DC" w:rsidRDefault="00AE6E5D" w:rsidP="00E408E6">
      <w:pPr>
        <w:pStyle w:val="Heading1"/>
        <w:spacing w:before="120"/>
        <w:rPr>
          <w:spacing w:val="-6"/>
        </w:rPr>
      </w:pPr>
      <w:r w:rsidRPr="00CC4221">
        <w:rPr>
          <w:spacing w:val="-6"/>
        </w:rPr>
        <w:t>INTRODUCTION</w:t>
      </w:r>
    </w:p>
    <w:p w14:paraId="3C0A52FA" w14:textId="4BA95EE0" w:rsidR="000170AF" w:rsidRDefault="00ED2CCF" w:rsidP="00E408E6">
      <w:pPr>
        <w:rPr>
          <w:spacing w:val="-6"/>
        </w:rPr>
      </w:pPr>
      <w:r>
        <w:rPr>
          <w:spacing w:val="-6"/>
        </w:rPr>
        <w:t>In this paper, w</w:t>
      </w:r>
      <w:r w:rsidR="0042756B">
        <w:rPr>
          <w:spacing w:val="-6"/>
        </w:rPr>
        <w:t>e propose a</w:t>
      </w:r>
      <w:r w:rsidR="005A4E68">
        <w:rPr>
          <w:spacing w:val="-6"/>
        </w:rPr>
        <w:t>n electronic</w:t>
      </w:r>
      <w:r w:rsidR="00DA3B19">
        <w:rPr>
          <w:spacing w:val="-6"/>
        </w:rPr>
        <w:t xml:space="preserve"> musical instru</w:t>
      </w:r>
      <w:r w:rsidR="008D7A75">
        <w:rPr>
          <w:spacing w:val="-6"/>
        </w:rPr>
        <w:t xml:space="preserve">ment that </w:t>
      </w:r>
      <w:r w:rsidR="005A4E68">
        <w:rPr>
          <w:spacing w:val="-6"/>
        </w:rPr>
        <w:t>aims to be</w:t>
      </w:r>
      <w:r w:rsidR="00581B86">
        <w:rPr>
          <w:spacing w:val="-6"/>
        </w:rPr>
        <w:t xml:space="preserve"> both </w:t>
      </w:r>
      <w:r w:rsidR="005A4E68">
        <w:rPr>
          <w:spacing w:val="-6"/>
        </w:rPr>
        <w:t>accessible and intuitive.</w:t>
      </w:r>
      <w:r w:rsidR="006B37F5">
        <w:rPr>
          <w:spacing w:val="-6"/>
        </w:rPr>
        <w:t xml:space="preserve"> </w:t>
      </w:r>
    </w:p>
    <w:p w14:paraId="62FAF508" w14:textId="7734AF99" w:rsidR="005A0695" w:rsidRDefault="004B2954" w:rsidP="00E408E6">
      <w:pPr>
        <w:rPr>
          <w:spacing w:val="-6"/>
        </w:rPr>
      </w:pPr>
      <w:r>
        <w:rPr>
          <w:spacing w:val="-6"/>
        </w:rPr>
        <w:tab/>
      </w:r>
      <w:r w:rsidR="000170AF">
        <w:rPr>
          <w:spacing w:val="-6"/>
        </w:rPr>
        <w:t xml:space="preserve">Electronic music has experienced enormous growth in the past decade and has been around for much longer. Few can deny </w:t>
      </w:r>
      <w:r w:rsidR="00E506F3">
        <w:rPr>
          <w:spacing w:val="-6"/>
        </w:rPr>
        <w:t>its impact</w:t>
      </w:r>
      <w:r w:rsidR="00FC6FD4">
        <w:rPr>
          <w:spacing w:val="-6"/>
        </w:rPr>
        <w:t xml:space="preserve"> </w:t>
      </w:r>
      <w:r w:rsidR="00FC6FD4">
        <w:rPr>
          <w:spacing w:val="-6"/>
        </w:rPr>
        <w:t>in the music world</w:t>
      </w:r>
      <w:r w:rsidR="00E506F3">
        <w:rPr>
          <w:spacing w:val="-6"/>
        </w:rPr>
        <w:t xml:space="preserve"> across recent years</w:t>
      </w:r>
      <w:r w:rsidR="00FC6FD4">
        <w:rPr>
          <w:spacing w:val="-6"/>
        </w:rPr>
        <w:t>.</w:t>
      </w:r>
      <w:r w:rsidR="00876072">
        <w:rPr>
          <w:spacing w:val="-6"/>
        </w:rPr>
        <w:t xml:space="preserve"> This is apparent through increased prevalence of electroni</w:t>
      </w:r>
      <w:r w:rsidR="00EE6B93">
        <w:rPr>
          <w:spacing w:val="-6"/>
        </w:rPr>
        <w:t xml:space="preserve">c sounds in </w:t>
      </w:r>
      <w:r w:rsidR="00E2299E">
        <w:rPr>
          <w:spacing w:val="-6"/>
        </w:rPr>
        <w:t>popular</w:t>
      </w:r>
      <w:r w:rsidR="00EE6B93">
        <w:rPr>
          <w:spacing w:val="-6"/>
        </w:rPr>
        <w:t xml:space="preserve"> music, newfound popularity of launchpads and music production software, and perfor</w:t>
      </w:r>
      <w:r w:rsidR="00E20F9A">
        <w:rPr>
          <w:spacing w:val="-6"/>
        </w:rPr>
        <w:t>mances</w:t>
      </w:r>
      <w:r w:rsidR="00EE6B93">
        <w:rPr>
          <w:spacing w:val="-6"/>
        </w:rPr>
        <w:t xml:space="preserve"> using exclusively electronic instruments such as the </w:t>
      </w:r>
      <w:proofErr w:type="spellStart"/>
      <w:r w:rsidR="00EE6B93">
        <w:rPr>
          <w:spacing w:val="-6"/>
        </w:rPr>
        <w:t>theremin</w:t>
      </w:r>
      <w:proofErr w:type="spellEnd"/>
      <w:r w:rsidR="00EE6B93">
        <w:rPr>
          <w:spacing w:val="-6"/>
        </w:rPr>
        <w:t xml:space="preserve">, just </w:t>
      </w:r>
      <w:r w:rsidR="00886C20">
        <w:rPr>
          <w:spacing w:val="-6"/>
        </w:rPr>
        <w:t>to name a few.</w:t>
      </w:r>
    </w:p>
    <w:p w14:paraId="422E0F31" w14:textId="06A02DA4" w:rsidR="00766C33" w:rsidRDefault="004B2954" w:rsidP="00E408E6">
      <w:pPr>
        <w:rPr>
          <w:spacing w:val="-6"/>
        </w:rPr>
      </w:pPr>
      <w:r>
        <w:rPr>
          <w:spacing w:val="-6"/>
        </w:rPr>
        <w:tab/>
        <w:t xml:space="preserve">While perhaps not extraordinarily difficult, </w:t>
      </w:r>
      <w:r w:rsidR="00026264">
        <w:rPr>
          <w:spacing w:val="-6"/>
        </w:rPr>
        <w:t xml:space="preserve">most </w:t>
      </w:r>
      <w:r w:rsidR="00CA09CD">
        <w:rPr>
          <w:spacing w:val="-6"/>
        </w:rPr>
        <w:t xml:space="preserve">electronic music </w:t>
      </w:r>
      <w:r w:rsidR="00EC5435">
        <w:rPr>
          <w:spacing w:val="-6"/>
        </w:rPr>
        <w:t>production or editing technology</w:t>
      </w:r>
      <w:r w:rsidR="00026264">
        <w:rPr>
          <w:spacing w:val="-6"/>
        </w:rPr>
        <w:t xml:space="preserve"> </w:t>
      </w:r>
      <w:r w:rsidR="00CA09CD">
        <w:rPr>
          <w:spacing w:val="-6"/>
        </w:rPr>
        <w:t>is</w:t>
      </w:r>
      <w:r w:rsidR="00026264">
        <w:rPr>
          <w:spacing w:val="-6"/>
        </w:rPr>
        <w:t xml:space="preserve"> far from intuitive.</w:t>
      </w:r>
      <w:r w:rsidR="00EC5435">
        <w:rPr>
          <w:spacing w:val="-6"/>
        </w:rPr>
        <w:t xml:space="preserve"> This involves </w:t>
      </w:r>
      <w:r w:rsidR="00182502">
        <w:rPr>
          <w:spacing w:val="-6"/>
        </w:rPr>
        <w:t xml:space="preserve">DJ sets with complicated setups of knobs, </w:t>
      </w:r>
      <w:r w:rsidR="0056489C">
        <w:rPr>
          <w:spacing w:val="-6"/>
        </w:rPr>
        <w:t>dials and sliders</w:t>
      </w:r>
      <w:r w:rsidR="000C615D">
        <w:rPr>
          <w:spacing w:val="-6"/>
        </w:rPr>
        <w:t xml:space="preserve">, and </w:t>
      </w:r>
      <w:r w:rsidR="00E91EF1">
        <w:rPr>
          <w:spacing w:val="-6"/>
        </w:rPr>
        <w:t xml:space="preserve">music production software with </w:t>
      </w:r>
      <w:r w:rsidR="00E549B0">
        <w:rPr>
          <w:spacing w:val="-6"/>
        </w:rPr>
        <w:t>thousands of sounds and ways to combine them</w:t>
      </w:r>
      <w:r w:rsidR="000C615D">
        <w:rPr>
          <w:spacing w:val="-6"/>
        </w:rPr>
        <w:t xml:space="preserve">. </w:t>
      </w:r>
      <w:r w:rsidR="006F7C25">
        <w:rPr>
          <w:spacing w:val="-6"/>
        </w:rPr>
        <w:t>Overall, these</w:t>
      </w:r>
      <w:r w:rsidR="00E91EF1">
        <w:rPr>
          <w:spacing w:val="-6"/>
        </w:rPr>
        <w:t xml:space="preserve"> devices and programs</w:t>
      </w:r>
      <w:r w:rsidR="006F7C25">
        <w:rPr>
          <w:spacing w:val="-6"/>
        </w:rPr>
        <w:t xml:space="preserve"> are generally considered difficult to learn</w:t>
      </w:r>
      <w:r w:rsidR="003D3FC9">
        <w:rPr>
          <w:spacing w:val="-6"/>
        </w:rPr>
        <w:t xml:space="preserve">, and with good reason – </w:t>
      </w:r>
      <w:r w:rsidR="002230B8">
        <w:rPr>
          <w:spacing w:val="-6"/>
        </w:rPr>
        <w:t xml:space="preserve">their difficulty </w:t>
      </w:r>
      <w:r w:rsidR="00AE1993">
        <w:rPr>
          <w:spacing w:val="-6"/>
        </w:rPr>
        <w:t>results from</w:t>
      </w:r>
      <w:r w:rsidR="002230B8">
        <w:rPr>
          <w:spacing w:val="-6"/>
        </w:rPr>
        <w:t xml:space="preserve"> the amount of </w:t>
      </w:r>
      <w:r w:rsidR="00766C33">
        <w:rPr>
          <w:spacing w:val="-6"/>
        </w:rPr>
        <w:t xml:space="preserve">control and </w:t>
      </w:r>
      <w:r w:rsidR="002230B8">
        <w:rPr>
          <w:spacing w:val="-6"/>
        </w:rPr>
        <w:t>potential</w:t>
      </w:r>
      <w:r w:rsidR="00766C33">
        <w:rPr>
          <w:spacing w:val="-6"/>
        </w:rPr>
        <w:t xml:space="preserve"> that the musician or composer </w:t>
      </w:r>
      <w:r w:rsidR="009129E1">
        <w:rPr>
          <w:spacing w:val="-6"/>
        </w:rPr>
        <w:t>has</w:t>
      </w:r>
      <w:r w:rsidR="00766C33">
        <w:rPr>
          <w:spacing w:val="-6"/>
        </w:rPr>
        <w:t xml:space="preserve">. We aim to create a </w:t>
      </w:r>
      <w:r w:rsidR="00BE3345">
        <w:rPr>
          <w:spacing w:val="-6"/>
        </w:rPr>
        <w:t xml:space="preserve">physical </w:t>
      </w:r>
      <w:r w:rsidR="00766C33">
        <w:rPr>
          <w:spacing w:val="-6"/>
        </w:rPr>
        <w:t xml:space="preserve">musical instrument that </w:t>
      </w:r>
      <w:r w:rsidR="00BE3345">
        <w:rPr>
          <w:spacing w:val="-6"/>
        </w:rPr>
        <w:t>is accessible and (at least comparatively) easy to learn</w:t>
      </w:r>
      <w:r w:rsidR="00FF53A8">
        <w:rPr>
          <w:spacing w:val="-6"/>
        </w:rPr>
        <w:t xml:space="preserve"> (although perhaps difficult to master). Intuitive </w:t>
      </w:r>
      <w:r w:rsidR="001A0E4D">
        <w:rPr>
          <w:spacing w:val="-6"/>
        </w:rPr>
        <w:t xml:space="preserve">use </w:t>
      </w:r>
      <w:r w:rsidR="00211BFC">
        <w:rPr>
          <w:spacing w:val="-6"/>
        </w:rPr>
        <w:t xml:space="preserve">for the player </w:t>
      </w:r>
      <w:r w:rsidR="001A0E4D">
        <w:rPr>
          <w:spacing w:val="-6"/>
        </w:rPr>
        <w:t>i</w:t>
      </w:r>
      <w:r w:rsidR="00FF53A8">
        <w:rPr>
          <w:spacing w:val="-6"/>
        </w:rPr>
        <w:t>s the main goal,</w:t>
      </w:r>
      <w:r w:rsidR="00BE3345">
        <w:rPr>
          <w:spacing w:val="-6"/>
        </w:rPr>
        <w:t xml:space="preserve"> </w:t>
      </w:r>
      <w:r w:rsidR="00467985">
        <w:rPr>
          <w:spacing w:val="-6"/>
        </w:rPr>
        <w:t xml:space="preserve">even if this involves </w:t>
      </w:r>
      <w:r w:rsidR="00BE3345">
        <w:rPr>
          <w:spacing w:val="-6"/>
        </w:rPr>
        <w:t>relinquishing some degree of control</w:t>
      </w:r>
      <w:r w:rsidR="00BA0ADC">
        <w:rPr>
          <w:spacing w:val="-6"/>
        </w:rPr>
        <w:t xml:space="preserve"> in controlling </w:t>
      </w:r>
      <w:r w:rsidR="00F35193">
        <w:rPr>
          <w:spacing w:val="-6"/>
        </w:rPr>
        <w:t>exactly what</w:t>
      </w:r>
      <w:r w:rsidR="00BA0ADC">
        <w:rPr>
          <w:spacing w:val="-6"/>
        </w:rPr>
        <w:t xml:space="preserve"> sound</w:t>
      </w:r>
      <w:r w:rsidR="00F35193">
        <w:rPr>
          <w:spacing w:val="-6"/>
        </w:rPr>
        <w:t>s</w:t>
      </w:r>
      <w:r w:rsidR="00BA0ADC">
        <w:rPr>
          <w:spacing w:val="-6"/>
        </w:rPr>
        <w:t xml:space="preserve"> </w:t>
      </w:r>
      <w:r w:rsidR="00F35193">
        <w:rPr>
          <w:spacing w:val="-6"/>
        </w:rPr>
        <w:t xml:space="preserve">can be </w:t>
      </w:r>
      <w:r w:rsidR="00BA0ADC">
        <w:rPr>
          <w:spacing w:val="-6"/>
        </w:rPr>
        <w:t>output</w:t>
      </w:r>
      <w:r w:rsidR="00F35193">
        <w:rPr>
          <w:spacing w:val="-6"/>
        </w:rPr>
        <w:t>ted</w:t>
      </w:r>
      <w:r w:rsidR="00BE3345">
        <w:rPr>
          <w:spacing w:val="-6"/>
        </w:rPr>
        <w:t>.</w:t>
      </w:r>
      <w:r w:rsidR="00BA0ADC">
        <w:rPr>
          <w:spacing w:val="-6"/>
        </w:rPr>
        <w:t xml:space="preserve"> </w:t>
      </w:r>
    </w:p>
    <w:p w14:paraId="4A03B170" w14:textId="40198480" w:rsidR="005D47CE" w:rsidRDefault="005D47CE" w:rsidP="00E408E6">
      <w:pPr>
        <w:rPr>
          <w:spacing w:val="-6"/>
        </w:rPr>
      </w:pPr>
      <w:r>
        <w:rPr>
          <w:spacing w:val="-6"/>
        </w:rPr>
        <w:tab/>
        <w:t>The target audience is people who have a musical background, but not necessarily a technical background. The instrument will ideally be easy to pick up for anybody with a musical background.</w:t>
      </w:r>
    </w:p>
    <w:p w14:paraId="44D22C68" w14:textId="42216EDF" w:rsidR="008D1FC1" w:rsidRDefault="008D1FC1" w:rsidP="00E408E6">
      <w:pPr>
        <w:rPr>
          <w:spacing w:val="-6"/>
        </w:rPr>
      </w:pPr>
      <w:r>
        <w:rPr>
          <w:spacing w:val="-6"/>
        </w:rPr>
        <w:tab/>
      </w:r>
      <w:r w:rsidR="00026DEB">
        <w:rPr>
          <w:spacing w:val="-6"/>
        </w:rPr>
        <w:t>[Add r</w:t>
      </w:r>
      <w:r w:rsidR="00BF49BC">
        <w:rPr>
          <w:spacing w:val="-6"/>
        </w:rPr>
        <w:t>esearch on benefits of contactless music</w:t>
      </w:r>
      <w:r w:rsidR="00026DEB">
        <w:rPr>
          <w:spacing w:val="-6"/>
        </w:rPr>
        <w:t>al instruments for intuition</w:t>
      </w:r>
      <w:r w:rsidR="007C5FB9">
        <w:rPr>
          <w:spacing w:val="-6"/>
        </w:rPr>
        <w:t>, and similar</w:t>
      </w:r>
      <w:r w:rsidR="00026DEB">
        <w:rPr>
          <w:spacing w:val="-6"/>
        </w:rPr>
        <w:t>]</w:t>
      </w:r>
    </w:p>
    <w:p w14:paraId="3BAA8C9C" w14:textId="2FDBFB1B" w:rsidR="00A43191" w:rsidRDefault="004B2954" w:rsidP="00E408E6">
      <w:pPr>
        <w:rPr>
          <w:spacing w:val="-6"/>
        </w:rPr>
      </w:pPr>
      <w:r>
        <w:rPr>
          <w:spacing w:val="-6"/>
        </w:rPr>
        <w:tab/>
      </w:r>
      <w:r w:rsidR="008A5371">
        <w:rPr>
          <w:spacing w:val="-6"/>
        </w:rPr>
        <w:t xml:space="preserve">Gesture-based instruments </w:t>
      </w:r>
      <w:r w:rsidR="000D315E">
        <w:rPr>
          <w:spacing w:val="-6"/>
        </w:rPr>
        <w:t xml:space="preserve">have been found to </w:t>
      </w:r>
      <w:r w:rsidR="00ED0C96">
        <w:rPr>
          <w:spacing w:val="-6"/>
        </w:rPr>
        <w:t>increase both musician and audience engagement</w:t>
      </w:r>
      <w:r w:rsidR="000D315E">
        <w:rPr>
          <w:spacing w:val="-6"/>
        </w:rPr>
        <w:t>.</w:t>
      </w:r>
      <w:r w:rsidR="00FC1E18">
        <w:rPr>
          <w:spacing w:val="-6"/>
        </w:rPr>
        <w:t xml:space="preserve"> </w:t>
      </w:r>
      <w:proofErr w:type="spellStart"/>
      <w:r w:rsidR="00533AA1">
        <w:rPr>
          <w:spacing w:val="-6"/>
        </w:rPr>
        <w:t>Pelah</w:t>
      </w:r>
      <w:proofErr w:type="spellEnd"/>
      <w:r w:rsidR="00533AA1">
        <w:rPr>
          <w:spacing w:val="-6"/>
        </w:rPr>
        <w:t xml:space="preserve"> and </w:t>
      </w:r>
      <w:proofErr w:type="spellStart"/>
      <w:r w:rsidR="00533AA1">
        <w:rPr>
          <w:spacing w:val="-6"/>
        </w:rPr>
        <w:t>Greenlagh</w:t>
      </w:r>
      <w:proofErr w:type="spellEnd"/>
      <w:r w:rsidR="00533AA1">
        <w:rPr>
          <w:spacing w:val="-6"/>
        </w:rPr>
        <w:t xml:space="preserve"> [</w:t>
      </w:r>
      <w:r w:rsidR="00A745AB">
        <w:rPr>
          <w:spacing w:val="-6"/>
        </w:rPr>
        <w:t>1</w:t>
      </w:r>
      <w:r w:rsidR="00533AA1">
        <w:rPr>
          <w:spacing w:val="-6"/>
        </w:rPr>
        <w:t xml:space="preserve">] have found that players, even without technical experience, adapt to gesture-based instruments </w:t>
      </w:r>
      <w:r w:rsidR="00774DB9">
        <w:rPr>
          <w:spacing w:val="-6"/>
        </w:rPr>
        <w:t>as quickly as they do to physical contact instruments</w:t>
      </w:r>
      <w:r w:rsidR="00994AEA">
        <w:rPr>
          <w:spacing w:val="-6"/>
        </w:rPr>
        <w:t>, which is currently more common</w:t>
      </w:r>
      <w:r w:rsidR="00774DB9">
        <w:rPr>
          <w:spacing w:val="-6"/>
        </w:rPr>
        <w:t>.</w:t>
      </w:r>
    </w:p>
    <w:p w14:paraId="28FD9532" w14:textId="670925C1" w:rsidR="005417C7" w:rsidRDefault="00A43191" w:rsidP="00E408E6">
      <w:pPr>
        <w:rPr>
          <w:spacing w:val="-6"/>
        </w:rPr>
      </w:pPr>
      <w:r>
        <w:rPr>
          <w:spacing w:val="-6"/>
        </w:rPr>
        <w:tab/>
      </w:r>
      <w:r w:rsidR="00DE10CF">
        <w:rPr>
          <w:spacing w:val="-6"/>
        </w:rPr>
        <w:t>We</w:t>
      </w:r>
      <w:r w:rsidR="000D315E">
        <w:rPr>
          <w:spacing w:val="-6"/>
        </w:rPr>
        <w:t xml:space="preserve"> </w:t>
      </w:r>
      <w:r w:rsidR="001C2EE7">
        <w:rPr>
          <w:spacing w:val="-6"/>
        </w:rPr>
        <w:t>also aim</w:t>
      </w:r>
      <w:r w:rsidR="000D315E">
        <w:rPr>
          <w:spacing w:val="-6"/>
        </w:rPr>
        <w:t xml:space="preserve"> to incorpo</w:t>
      </w:r>
      <w:r w:rsidR="00A41695">
        <w:rPr>
          <w:spacing w:val="-6"/>
        </w:rPr>
        <w:t>rate</w:t>
      </w:r>
      <w:r w:rsidR="000D315E">
        <w:rPr>
          <w:spacing w:val="-6"/>
        </w:rPr>
        <w:t xml:space="preserve"> continuous</w:t>
      </w:r>
      <w:r w:rsidR="00A41695">
        <w:rPr>
          <w:spacing w:val="-6"/>
        </w:rPr>
        <w:t xml:space="preserve"> sound output (as opposed to discrete sound outputs e.g. a piano)</w:t>
      </w:r>
      <w:r w:rsidR="00020FDC">
        <w:rPr>
          <w:spacing w:val="-6"/>
        </w:rPr>
        <w:t>, as</w:t>
      </w:r>
      <w:r w:rsidR="00A844E8">
        <w:rPr>
          <w:spacing w:val="-6"/>
        </w:rPr>
        <w:t xml:space="preserve"> this is more likely to engage the audience</w:t>
      </w:r>
      <w:r w:rsidR="00020FDC">
        <w:rPr>
          <w:spacing w:val="-6"/>
        </w:rPr>
        <w:t xml:space="preserve"> </w:t>
      </w:r>
      <w:r w:rsidR="00A844E8">
        <w:rPr>
          <w:spacing w:val="-6"/>
        </w:rPr>
        <w:t>[</w:t>
      </w:r>
      <w:r w:rsidR="00AA463D">
        <w:rPr>
          <w:spacing w:val="-6"/>
        </w:rPr>
        <w:t>2</w:t>
      </w:r>
      <w:r w:rsidR="00A844E8">
        <w:rPr>
          <w:spacing w:val="-6"/>
        </w:rPr>
        <w:t xml:space="preserve">]. </w:t>
      </w:r>
      <w:commentRangeStart w:id="0"/>
      <w:r w:rsidR="00A7262F">
        <w:rPr>
          <w:spacing w:val="-6"/>
        </w:rPr>
        <w:t xml:space="preserve">The </w:t>
      </w:r>
      <w:proofErr w:type="spellStart"/>
      <w:r w:rsidR="00A7262F">
        <w:rPr>
          <w:spacing w:val="-6"/>
        </w:rPr>
        <w:t>Arcontinuo</w:t>
      </w:r>
      <w:proofErr w:type="spellEnd"/>
      <w:r w:rsidR="00A7262F">
        <w:rPr>
          <w:spacing w:val="-6"/>
        </w:rPr>
        <w:t xml:space="preserve"> is an example of this</w:t>
      </w:r>
      <w:commentRangeEnd w:id="0"/>
      <w:r w:rsidR="00107BAF">
        <w:rPr>
          <w:rStyle w:val="CommentReference"/>
        </w:rPr>
        <w:commentReference w:id="0"/>
      </w:r>
      <w:r w:rsidR="005C4C1D">
        <w:rPr>
          <w:spacing w:val="-6"/>
        </w:rPr>
        <w:t xml:space="preserve">, an instrument made up of a continuous 3D surface </w:t>
      </w:r>
      <w:r w:rsidR="000A2A6B">
        <w:rPr>
          <w:spacing w:val="-6"/>
        </w:rPr>
        <w:t>with enormous flexibility</w:t>
      </w:r>
      <w:r w:rsidR="005B609E">
        <w:rPr>
          <w:spacing w:val="-6"/>
        </w:rPr>
        <w:t xml:space="preserve"> in terms of triggering different actions</w:t>
      </w:r>
      <w:r w:rsidR="000A2A6B">
        <w:rPr>
          <w:spacing w:val="-6"/>
        </w:rPr>
        <w:t xml:space="preserve">, allowing the player to </w:t>
      </w:r>
      <w:r w:rsidR="00681FE4">
        <w:rPr>
          <w:spacing w:val="-6"/>
        </w:rPr>
        <w:t>take control and use it to their own prefe</w:t>
      </w:r>
      <w:r w:rsidR="005417C7">
        <w:rPr>
          <w:spacing w:val="-6"/>
        </w:rPr>
        <w:t>rence</w:t>
      </w:r>
      <w:r w:rsidR="006E2AC8">
        <w:rPr>
          <w:spacing w:val="-6"/>
        </w:rPr>
        <w:t xml:space="preserve"> [2]</w:t>
      </w:r>
      <w:r w:rsidR="005417C7">
        <w:rPr>
          <w:spacing w:val="-6"/>
        </w:rPr>
        <w:t>.</w:t>
      </w:r>
    </w:p>
    <w:p w14:paraId="22C7DAC6" w14:textId="44803C90" w:rsidR="00075125" w:rsidRDefault="00075125" w:rsidP="00E408E6">
      <w:pPr>
        <w:rPr>
          <w:spacing w:val="-6"/>
        </w:rPr>
      </w:pPr>
      <w:r>
        <w:rPr>
          <w:spacing w:val="-6"/>
        </w:rPr>
        <w:tab/>
      </w:r>
    </w:p>
    <w:p w14:paraId="6B574BBE" w14:textId="574DD352" w:rsidR="007E774B" w:rsidRDefault="007E774B" w:rsidP="00E408E6">
      <w:pPr>
        <w:rPr>
          <w:spacing w:val="-6"/>
        </w:rPr>
      </w:pPr>
    </w:p>
    <w:p w14:paraId="4E420F32" w14:textId="3B8FB8F2" w:rsidR="007E774B" w:rsidRDefault="00803BFC" w:rsidP="00E408E6">
      <w:pPr>
        <w:rPr>
          <w:spacing w:val="-6"/>
        </w:rPr>
      </w:pPr>
      <w:r>
        <w:rPr>
          <w:spacing w:val="-6"/>
        </w:rPr>
        <w:t>My c</w:t>
      </w:r>
      <w:r w:rsidR="007E774B">
        <w:rPr>
          <w:spacing w:val="-6"/>
        </w:rPr>
        <w:t>ontributions</w:t>
      </w:r>
      <w:r w:rsidR="009301C4">
        <w:rPr>
          <w:spacing w:val="-6"/>
        </w:rPr>
        <w:t xml:space="preserve"> to this topic</w:t>
      </w:r>
      <w:r w:rsidR="002448CF">
        <w:rPr>
          <w:spacing w:val="-6"/>
        </w:rPr>
        <w:t xml:space="preserve"> (be </w:t>
      </w:r>
      <w:r w:rsidR="00AF405A">
        <w:rPr>
          <w:spacing w:val="-6"/>
        </w:rPr>
        <w:t xml:space="preserve">specific): </w:t>
      </w:r>
    </w:p>
    <w:p w14:paraId="13B6DFE1" w14:textId="15FC07CC" w:rsidR="00FE2703" w:rsidRDefault="007258CA" w:rsidP="00E408E6">
      <w:pPr>
        <w:rPr>
          <w:spacing w:val="-6"/>
        </w:rPr>
      </w:pPr>
      <w:r>
        <w:rPr>
          <w:spacing w:val="-6"/>
        </w:rPr>
        <w:tab/>
      </w:r>
      <w:r w:rsidR="00FE2703">
        <w:rPr>
          <w:spacing w:val="-6"/>
        </w:rPr>
        <w:t>TBD</w:t>
      </w:r>
    </w:p>
    <w:p w14:paraId="034BEA40" w14:textId="3F014852" w:rsidR="00AE6E5D" w:rsidRDefault="00AE6E5D">
      <w:pPr>
        <w:pStyle w:val="Heading1"/>
        <w:spacing w:before="120"/>
        <w:rPr>
          <w:spacing w:val="-6"/>
        </w:rPr>
      </w:pPr>
      <w:r w:rsidRPr="00CC4221">
        <w:rPr>
          <w:spacing w:val="-6"/>
        </w:rPr>
        <w:t>P</w:t>
      </w:r>
      <w:r w:rsidR="005F610C">
        <w:rPr>
          <w:spacing w:val="-6"/>
        </w:rPr>
        <w:t>ROTOTYPES</w:t>
      </w:r>
      <w:r w:rsidR="00FF3B05">
        <w:rPr>
          <w:spacing w:val="-6"/>
        </w:rPr>
        <w:t xml:space="preserve"> AND PREVIOUS VERSIONS</w:t>
      </w:r>
    </w:p>
    <w:p w14:paraId="2C714398" w14:textId="4BF8DDC3" w:rsidR="005F610C" w:rsidRPr="005F610C" w:rsidRDefault="002C2993" w:rsidP="005F610C">
      <w:pPr>
        <w:pStyle w:val="Heading2"/>
      </w:pPr>
      <w:r w:rsidRPr="008F4AC8">
        <w:rPr>
          <w:spacing w:val="-6"/>
        </w:rPr>
        <w:t>STM32L476G</w:t>
      </w:r>
      <w:r>
        <w:rPr>
          <w:spacing w:val="-6"/>
        </w:rPr>
        <w:t>-DISCO board</w:t>
      </w:r>
    </w:p>
    <w:p w14:paraId="55B72D2F" w14:textId="32A08098" w:rsidR="00F949BF" w:rsidRDefault="00BF67BE" w:rsidP="007846AA">
      <w:pPr>
        <w:rPr>
          <w:spacing w:val="-6"/>
        </w:rPr>
      </w:pPr>
      <w:r>
        <w:rPr>
          <w:spacing w:val="-6"/>
        </w:rPr>
        <w:t>The</w:t>
      </w:r>
      <w:commentRangeStart w:id="1"/>
      <w:r w:rsidR="004F2B27">
        <w:rPr>
          <w:spacing w:val="-6"/>
        </w:rPr>
        <w:t xml:space="preserve"> </w:t>
      </w:r>
      <w:r w:rsidR="008F4AC8" w:rsidRPr="008F4AC8">
        <w:rPr>
          <w:spacing w:val="-6"/>
        </w:rPr>
        <w:t>STM32L476G</w:t>
      </w:r>
      <w:r w:rsidR="00093128">
        <w:rPr>
          <w:spacing w:val="-6"/>
        </w:rPr>
        <w:t>-DISCO</w:t>
      </w:r>
      <w:commentRangeEnd w:id="1"/>
      <w:r w:rsidR="007C3B38">
        <w:rPr>
          <w:rStyle w:val="CommentReference"/>
        </w:rPr>
        <w:commentReference w:id="1"/>
      </w:r>
      <w:r>
        <w:rPr>
          <w:spacing w:val="-6"/>
        </w:rPr>
        <w:t xml:space="preserve"> was originally considered as the centerpiece of the instrument</w:t>
      </w:r>
      <w:r w:rsidR="007E3C55">
        <w:rPr>
          <w:spacing w:val="-6"/>
        </w:rPr>
        <w:t>.</w:t>
      </w:r>
      <w:r w:rsidR="00134F32">
        <w:rPr>
          <w:spacing w:val="-6"/>
        </w:rPr>
        <w:t xml:space="preserve"> It </w:t>
      </w:r>
      <w:r w:rsidR="001B5682">
        <w:rPr>
          <w:spacing w:val="-6"/>
        </w:rPr>
        <w:t>appeared to be</w:t>
      </w:r>
      <w:r w:rsidR="00134F32">
        <w:rPr>
          <w:spacing w:val="-6"/>
        </w:rPr>
        <w:t xml:space="preserve"> </w:t>
      </w:r>
      <w:r w:rsidR="001B5682">
        <w:rPr>
          <w:spacing w:val="-6"/>
        </w:rPr>
        <w:t>highly</w:t>
      </w:r>
      <w:r w:rsidR="00134F32">
        <w:rPr>
          <w:spacing w:val="-6"/>
        </w:rPr>
        <w:t xml:space="preserve"> promising with </w:t>
      </w:r>
      <w:r w:rsidR="001B5682">
        <w:rPr>
          <w:spacing w:val="-6"/>
        </w:rPr>
        <w:t xml:space="preserve">its </w:t>
      </w:r>
      <w:r w:rsidR="00134F32">
        <w:rPr>
          <w:spacing w:val="-6"/>
        </w:rPr>
        <w:t xml:space="preserve">high processing capabilities and memory size, as well as its extensive sensor technology including </w:t>
      </w:r>
      <w:r w:rsidR="00A76A51">
        <w:rPr>
          <w:spacing w:val="-6"/>
        </w:rPr>
        <w:t xml:space="preserve">a </w:t>
      </w:r>
      <w:r w:rsidR="00C428F3">
        <w:rPr>
          <w:spacing w:val="-6"/>
        </w:rPr>
        <w:t xml:space="preserve">joystick, </w:t>
      </w:r>
      <w:r w:rsidR="00A76A51">
        <w:rPr>
          <w:spacing w:val="-6"/>
        </w:rPr>
        <w:t xml:space="preserve">3-axis gyroscope and </w:t>
      </w:r>
      <w:r w:rsidR="00C428F3">
        <w:rPr>
          <w:spacing w:val="-6"/>
        </w:rPr>
        <w:t>6-axis compass.</w:t>
      </w:r>
      <w:r w:rsidR="007E3C55">
        <w:rPr>
          <w:spacing w:val="-6"/>
        </w:rPr>
        <w:t xml:space="preserve"> </w:t>
      </w:r>
      <w:r w:rsidR="003A59CA">
        <w:rPr>
          <w:spacing w:val="-6"/>
        </w:rPr>
        <w:t xml:space="preserve">It also featured audio-specific components </w:t>
      </w:r>
      <w:r w:rsidR="002C4134">
        <w:rPr>
          <w:spacing w:val="-6"/>
        </w:rPr>
        <w:t>including</w:t>
      </w:r>
      <w:r w:rsidR="00BF6836">
        <w:rPr>
          <w:spacing w:val="-6"/>
        </w:rPr>
        <w:t xml:space="preserve"> a built-in microphone and audio jack.</w:t>
      </w:r>
      <w:r w:rsidR="003A59CA">
        <w:rPr>
          <w:spacing w:val="-6"/>
        </w:rPr>
        <w:t xml:space="preserve"> </w:t>
      </w:r>
      <w:commentRangeStart w:id="2"/>
      <w:r w:rsidR="00DE6D65">
        <w:rPr>
          <w:spacing w:val="-6"/>
        </w:rPr>
        <w:t xml:space="preserve">We had previously been able to </w:t>
      </w:r>
      <w:r w:rsidR="00A846E4">
        <w:rPr>
          <w:spacing w:val="-6"/>
        </w:rPr>
        <w:t xml:space="preserve">produce </w:t>
      </w:r>
      <w:r w:rsidR="007C7F88">
        <w:rPr>
          <w:spacing w:val="-6"/>
        </w:rPr>
        <w:t>notes and melodies on it</w:t>
      </w:r>
      <w:commentRangeEnd w:id="2"/>
      <w:r w:rsidR="007C7F88">
        <w:rPr>
          <w:rStyle w:val="CommentReference"/>
        </w:rPr>
        <w:commentReference w:id="2"/>
      </w:r>
      <w:r w:rsidR="007C7F88">
        <w:rPr>
          <w:spacing w:val="-6"/>
        </w:rPr>
        <w:t>, and were interested in exploring more of its musical</w:t>
      </w:r>
      <w:r w:rsidR="008729DC">
        <w:rPr>
          <w:spacing w:val="-6"/>
        </w:rPr>
        <w:t xml:space="preserve"> poten</w:t>
      </w:r>
      <w:r w:rsidR="00E0360D">
        <w:rPr>
          <w:spacing w:val="-6"/>
        </w:rPr>
        <w:t>tial.</w:t>
      </w:r>
    </w:p>
    <w:p w14:paraId="6439B335" w14:textId="77814EA0" w:rsidR="00D10FA6" w:rsidRDefault="00F949BF" w:rsidP="007846AA">
      <w:pPr>
        <w:rPr>
          <w:spacing w:val="-6"/>
        </w:rPr>
      </w:pPr>
      <w:r>
        <w:rPr>
          <w:spacing w:val="-6"/>
        </w:rPr>
        <w:tab/>
      </w:r>
      <w:r w:rsidR="007E3C55">
        <w:rPr>
          <w:spacing w:val="-6"/>
        </w:rPr>
        <w:t>However, the STM32L476G</w:t>
      </w:r>
      <w:r w:rsidR="007C3B38">
        <w:rPr>
          <w:spacing w:val="-6"/>
        </w:rPr>
        <w:t>-DISCO</w:t>
      </w:r>
      <w:r w:rsidR="007E3C55">
        <w:rPr>
          <w:spacing w:val="-6"/>
        </w:rPr>
        <w:t xml:space="preserve"> was required to </w:t>
      </w:r>
      <w:r w:rsidR="007846AA">
        <w:rPr>
          <w:spacing w:val="-6"/>
        </w:rPr>
        <w:t>be</w:t>
      </w:r>
      <w:r w:rsidR="004C3340">
        <w:rPr>
          <w:spacing w:val="-6"/>
        </w:rPr>
        <w:t xml:space="preserve"> programmed in low-level languages such as C or assembly.</w:t>
      </w:r>
      <w:r w:rsidR="0016470F">
        <w:rPr>
          <w:spacing w:val="-6"/>
        </w:rPr>
        <w:t xml:space="preserve"> </w:t>
      </w:r>
      <w:r w:rsidR="00754CC0">
        <w:rPr>
          <w:spacing w:val="-6"/>
        </w:rPr>
        <w:t>We wanted to work with a</w:t>
      </w:r>
      <w:r w:rsidR="0016470F">
        <w:rPr>
          <w:spacing w:val="-6"/>
        </w:rPr>
        <w:t xml:space="preserve"> more accessible </w:t>
      </w:r>
      <w:r w:rsidR="000E43EF">
        <w:rPr>
          <w:spacing w:val="-6"/>
        </w:rPr>
        <w:t>board</w:t>
      </w:r>
      <w:r w:rsidR="00754CC0">
        <w:rPr>
          <w:spacing w:val="-6"/>
        </w:rPr>
        <w:t xml:space="preserve"> to stay closer to our goa</w:t>
      </w:r>
      <w:r w:rsidR="001307CF">
        <w:rPr>
          <w:spacing w:val="-6"/>
        </w:rPr>
        <w:t xml:space="preserve">l, and we decided </w:t>
      </w:r>
      <w:r w:rsidR="000E43EF">
        <w:rPr>
          <w:spacing w:val="-6"/>
        </w:rPr>
        <w:t>Arduino</w:t>
      </w:r>
      <w:r w:rsidR="001307CF">
        <w:rPr>
          <w:spacing w:val="-6"/>
        </w:rPr>
        <w:t xml:space="preserve"> was the right fit</w:t>
      </w:r>
      <w:r w:rsidR="000E43EF">
        <w:rPr>
          <w:spacing w:val="-6"/>
        </w:rPr>
        <w:t xml:space="preserve">. </w:t>
      </w:r>
      <w:r w:rsidR="000B288F">
        <w:rPr>
          <w:spacing w:val="-6"/>
        </w:rPr>
        <w:t xml:space="preserve">Arduino is beginner-friendly, cheaper </w:t>
      </w:r>
      <w:r w:rsidR="007C3B38">
        <w:rPr>
          <w:spacing w:val="-6"/>
        </w:rPr>
        <w:t>than the</w:t>
      </w:r>
      <w:r w:rsidR="007C3B38" w:rsidRPr="007C3B38">
        <w:rPr>
          <w:spacing w:val="-6"/>
        </w:rPr>
        <w:t xml:space="preserve"> </w:t>
      </w:r>
      <w:r w:rsidR="007C3B38">
        <w:rPr>
          <w:spacing w:val="-6"/>
        </w:rPr>
        <w:t xml:space="preserve">STM32L476G-DISCO </w:t>
      </w:r>
      <w:r w:rsidR="000B288F">
        <w:rPr>
          <w:spacing w:val="-6"/>
        </w:rPr>
        <w:t xml:space="preserve">and </w:t>
      </w:r>
      <w:r w:rsidR="009D0E6C">
        <w:rPr>
          <w:spacing w:val="-6"/>
        </w:rPr>
        <w:t>open-source</w:t>
      </w:r>
      <w:r w:rsidR="00574358">
        <w:rPr>
          <w:spacing w:val="-6"/>
        </w:rPr>
        <w:t xml:space="preserve">. </w:t>
      </w:r>
      <w:r w:rsidR="00691E9B" w:rsidRPr="00344EA4">
        <w:rPr>
          <w:noProof/>
        </w:rPr>
        <w:lastRenderedPageBreak/>
        <w:drawing>
          <wp:anchor distT="0" distB="0" distL="114300" distR="114300" simplePos="0" relativeHeight="251663360" behindDoc="0" locked="0" layoutInCell="1" allowOverlap="1" wp14:anchorId="016392F0" wp14:editId="5F17C8DB">
            <wp:simplePos x="0" y="0"/>
            <wp:positionH relativeFrom="column">
              <wp:posOffset>3260725</wp:posOffset>
            </wp:positionH>
            <wp:positionV relativeFrom="paragraph">
              <wp:posOffset>1859280</wp:posOffset>
            </wp:positionV>
            <wp:extent cx="2697480" cy="2569845"/>
            <wp:effectExtent l="0" t="0" r="762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1079367_702773336747018_4870996837881872384_n.jpg"/>
                    <pic:cNvPicPr/>
                  </pic:nvPicPr>
                  <pic:blipFill rotWithShape="1">
                    <a:blip r:embed="rId12"/>
                    <a:srcRect t="26186" b="20881"/>
                    <a:stretch/>
                  </pic:blipFill>
                  <pic:spPr bwMode="auto">
                    <a:xfrm>
                      <a:off x="0" y="0"/>
                      <a:ext cx="2697480" cy="2569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1E9B" w:rsidRPr="00344EA4">
        <w:rPr>
          <w:noProof/>
        </w:rPr>
        <mc:AlternateContent>
          <mc:Choice Requires="wps">
            <w:drawing>
              <wp:anchor distT="0" distB="0" distL="114300" distR="114300" simplePos="0" relativeHeight="251665408" behindDoc="0" locked="0" layoutInCell="1" allowOverlap="1" wp14:anchorId="79259EA7" wp14:editId="057470CB">
                <wp:simplePos x="0" y="0"/>
                <wp:positionH relativeFrom="column">
                  <wp:posOffset>3260725</wp:posOffset>
                </wp:positionH>
                <wp:positionV relativeFrom="paragraph">
                  <wp:posOffset>4486275</wp:posOffset>
                </wp:positionV>
                <wp:extent cx="26974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697480" cy="635"/>
                        </a:xfrm>
                        <a:prstGeom prst="rect">
                          <a:avLst/>
                        </a:prstGeom>
                        <a:solidFill>
                          <a:prstClr val="white"/>
                        </a:solidFill>
                        <a:ln>
                          <a:noFill/>
                        </a:ln>
                      </wps:spPr>
                      <wps:txbx>
                        <w:txbxContent>
                          <w:p w14:paraId="66A18824" w14:textId="07FEA410" w:rsidR="000D771E" w:rsidRPr="0022722A" w:rsidRDefault="000D771E" w:rsidP="000D771E">
                            <w:pPr>
                              <w:pStyle w:val="Caption"/>
                              <w:rPr>
                                <w:rFonts w:cs="Times New Roman"/>
                                <w:noProof/>
                                <w:kern w:val="28"/>
                                <w:sz w:val="24"/>
                                <w:szCs w:val="20"/>
                                <w:lang w:eastAsia="en-US"/>
                              </w:rPr>
                            </w:pPr>
                            <w:r>
                              <w:t xml:space="preserve">Figure </w:t>
                            </w:r>
                            <w:fldSimple w:instr=" SEQ Figure \* ARABIC ">
                              <w:r w:rsidR="00AF33BC">
                                <w:rPr>
                                  <w:noProof/>
                                </w:rPr>
                                <w:t>1</w:t>
                              </w:r>
                            </w:fldSimple>
                            <w:r>
                              <w:t xml:space="preserve">: </w:t>
                            </w:r>
                            <w:r w:rsidRPr="004B0572">
                              <w:t>Arduino Proximity Sensing Piano Side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259EA7" id="_x0000_t202" coordsize="21600,21600" o:spt="202" path="m,l,21600r21600,l21600,xe">
                <v:stroke joinstyle="miter"/>
                <v:path gradientshapeok="t" o:connecttype="rect"/>
              </v:shapetype>
              <v:shape id="Text Box 1" o:spid="_x0000_s1026" type="#_x0000_t202" style="position:absolute;left:0;text-align:left;margin-left:256.75pt;margin-top:353.25pt;width:212.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" stroked="f">
                <v:textbox style="mso-fit-shape-to-text:t" inset="0,0,0,0">
                  <w:txbxContent>
                    <w:p w14:paraId="66A18824" w14:textId="07FEA410" w:rsidR="000D771E" w:rsidRPr="0022722A" w:rsidRDefault="000D771E" w:rsidP="000D771E">
                      <w:pPr>
                        <w:pStyle w:val="Caption"/>
                        <w:rPr>
                          <w:rFonts w:cs="Times New Roman"/>
                          <w:noProof/>
                          <w:kern w:val="28"/>
                          <w:sz w:val="24"/>
                          <w:szCs w:val="20"/>
                          <w:lang w:eastAsia="en-US"/>
                        </w:rPr>
                      </w:pPr>
                      <w:r>
                        <w:t xml:space="preserve">Figure </w:t>
                      </w:r>
                      <w:r>
                        <w:fldChar w:fldCharType="begin"/>
                      </w:r>
                      <w:r>
                        <w:instrText xml:space="preserve"> SEQ Figure \* ARABIC </w:instrText>
                      </w:r>
                      <w:r>
                        <w:fldChar w:fldCharType="separate"/>
                      </w:r>
                      <w:r w:rsidR="00AF33BC">
                        <w:rPr>
                          <w:noProof/>
                        </w:rPr>
                        <w:t>1</w:t>
                      </w:r>
                      <w:r>
                        <w:fldChar w:fldCharType="end"/>
                      </w:r>
                      <w:r>
                        <w:t xml:space="preserve">: </w:t>
                      </w:r>
                      <w:r w:rsidRPr="004B0572">
                        <w:t>Arduino Proximity Sensing Piano Side View</w:t>
                      </w:r>
                    </w:p>
                  </w:txbxContent>
                </v:textbox>
                <w10:wrap type="square"/>
              </v:shape>
            </w:pict>
          </mc:Fallback>
        </mc:AlternateContent>
      </w:r>
      <w:r w:rsidR="003159FC">
        <w:rPr>
          <w:spacing w:val="-6"/>
        </w:rPr>
        <w:t>Ar</w:t>
      </w:r>
      <w:r w:rsidR="00DB67CD">
        <w:rPr>
          <w:spacing w:val="-6"/>
        </w:rPr>
        <w:t>duino</w:t>
      </w:r>
      <w:r w:rsidR="0065587D">
        <w:rPr>
          <w:spacing w:val="-6"/>
        </w:rPr>
        <w:t xml:space="preserve"> also has a thriving </w:t>
      </w:r>
      <w:r w:rsidR="003159FC">
        <w:rPr>
          <w:spacing w:val="-6"/>
        </w:rPr>
        <w:t>comm</w:t>
      </w:r>
      <w:r w:rsidR="00FB6EBA">
        <w:rPr>
          <w:spacing w:val="-6"/>
        </w:rPr>
        <w:t>u</w:t>
      </w:r>
      <w:r w:rsidR="003159FC">
        <w:rPr>
          <w:spacing w:val="-6"/>
        </w:rPr>
        <w:t>nity</w:t>
      </w:r>
      <w:r w:rsidR="00FB6EBA">
        <w:rPr>
          <w:spacing w:val="-6"/>
        </w:rPr>
        <w:t xml:space="preserve">, </w:t>
      </w:r>
      <w:r w:rsidR="00D33EC9">
        <w:rPr>
          <w:spacing w:val="-6"/>
        </w:rPr>
        <w:t>thanks</w:t>
      </w:r>
      <w:r w:rsidR="001139B6">
        <w:rPr>
          <w:spacing w:val="-6"/>
        </w:rPr>
        <w:t xml:space="preserve"> to its open-source </w:t>
      </w:r>
      <w:r w:rsidR="003851C4">
        <w:rPr>
          <w:spacing w:val="-6"/>
        </w:rPr>
        <w:t>roots, and</w:t>
      </w:r>
      <w:r w:rsidR="0065587D">
        <w:rPr>
          <w:spacing w:val="-6"/>
        </w:rPr>
        <w:t xml:space="preserve"> was compatible with all types of different sensors.</w:t>
      </w:r>
      <w:r w:rsidR="003851C4">
        <w:rPr>
          <w:spacing w:val="-6"/>
        </w:rPr>
        <w:t xml:space="preserve"> In comparison, t</w:t>
      </w:r>
      <w:r w:rsidR="00574358">
        <w:rPr>
          <w:spacing w:val="-6"/>
        </w:rPr>
        <w:t xml:space="preserve">he </w:t>
      </w:r>
      <w:r w:rsidR="00574358" w:rsidRPr="008F4AC8">
        <w:rPr>
          <w:spacing w:val="-6"/>
        </w:rPr>
        <w:t>STM32L476G</w:t>
      </w:r>
      <w:r w:rsidR="00574358">
        <w:rPr>
          <w:spacing w:val="-6"/>
        </w:rPr>
        <w:t>-DISCO</w:t>
      </w:r>
      <w:r w:rsidR="003851C4">
        <w:rPr>
          <w:spacing w:val="-6"/>
        </w:rPr>
        <w:t xml:space="preserve"> </w:t>
      </w:r>
      <w:r w:rsidR="00DE670D">
        <w:rPr>
          <w:spacing w:val="-6"/>
        </w:rPr>
        <w:t xml:space="preserve">has currently only been </w:t>
      </w:r>
      <w:r w:rsidR="00C465B3">
        <w:rPr>
          <w:spacing w:val="-6"/>
        </w:rPr>
        <w:t>commercially available</w:t>
      </w:r>
      <w:r w:rsidR="00DE670D">
        <w:rPr>
          <w:spacing w:val="-6"/>
        </w:rPr>
        <w:t xml:space="preserve"> for a few </w:t>
      </w:r>
      <w:r w:rsidR="000967E5">
        <w:rPr>
          <w:spacing w:val="-6"/>
        </w:rPr>
        <w:t>years and</w:t>
      </w:r>
      <w:r w:rsidR="00127C65">
        <w:rPr>
          <w:spacing w:val="-6"/>
        </w:rPr>
        <w:t xml:space="preserve"> has not </w:t>
      </w:r>
      <w:r w:rsidR="003D34B3">
        <w:rPr>
          <w:spacing w:val="-6"/>
        </w:rPr>
        <w:t>cemented a</w:t>
      </w:r>
      <w:r w:rsidR="003851C4">
        <w:rPr>
          <w:spacing w:val="-6"/>
        </w:rPr>
        <w:t xml:space="preserve"> visible community. We </w:t>
      </w:r>
      <w:r w:rsidR="00AB415B">
        <w:rPr>
          <w:spacing w:val="-6"/>
        </w:rPr>
        <w:t xml:space="preserve">believe that the </w:t>
      </w:r>
      <w:r w:rsidR="00624374">
        <w:rPr>
          <w:spacing w:val="-6"/>
        </w:rPr>
        <w:t xml:space="preserve">wide range of Arduino options should be able to make up for </w:t>
      </w:r>
      <w:r w:rsidR="00CF3078">
        <w:rPr>
          <w:spacing w:val="-6"/>
        </w:rPr>
        <w:t xml:space="preserve">the sensor </w:t>
      </w:r>
      <w:r w:rsidR="004A2D41">
        <w:rPr>
          <w:noProof/>
        </w:rPr>
        <mc:AlternateContent>
          <mc:Choice Requires="wps">
            <w:drawing>
              <wp:anchor distT="0" distB="0" distL="114300" distR="114300" simplePos="0" relativeHeight="251662336" behindDoc="0" locked="0" layoutInCell="1" allowOverlap="1" wp14:anchorId="5804F62E" wp14:editId="7C812EFE">
                <wp:simplePos x="0" y="0"/>
                <wp:positionH relativeFrom="column">
                  <wp:posOffset>-47218</wp:posOffset>
                </wp:positionH>
                <wp:positionV relativeFrom="paragraph">
                  <wp:posOffset>1663579</wp:posOffset>
                </wp:positionV>
                <wp:extent cx="61893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14:paraId="03EA9A86" w14:textId="752DA532" w:rsidR="00D10FA6" w:rsidRPr="00AE5C31" w:rsidRDefault="00D10FA6" w:rsidP="00D10FA6">
                            <w:pPr>
                              <w:pStyle w:val="Caption"/>
                              <w:rPr>
                                <w:rFonts w:cs="Times New Roman"/>
                                <w:noProof/>
                                <w:kern w:val="28"/>
                                <w:sz w:val="24"/>
                                <w:szCs w:val="20"/>
                                <w:lang w:eastAsia="en-US"/>
                              </w:rPr>
                            </w:pPr>
                            <w:r>
                              <w:t xml:space="preserve">Figure </w:t>
                            </w:r>
                            <w:fldSimple w:instr=" SEQ Figure \* ARABIC ">
                              <w:r w:rsidR="00AF33BC">
                                <w:rPr>
                                  <w:noProof/>
                                </w:rPr>
                                <w:t>2</w:t>
                              </w:r>
                            </w:fldSimple>
                            <w:r>
                              <w:t>: Arduino Proximity Sensing Piano Top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4F62E" id="Text Box 7" o:spid="_x0000_s1027" type="#_x0000_t202" style="position:absolute;left:0;text-align:left;margin-left:-3.7pt;margin-top:131pt;width:487.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" stroked="f">
                <v:textbox style="mso-fit-shape-to-text:t" inset="0,0,0,0">
                  <w:txbxContent>
                    <w:p w14:paraId="03EA9A86" w14:textId="752DA532" w:rsidR="00D10FA6" w:rsidRPr="00AE5C31" w:rsidRDefault="00D10FA6" w:rsidP="00D10FA6">
                      <w:pPr>
                        <w:pStyle w:val="Caption"/>
                        <w:rPr>
                          <w:rFonts w:cs="Times New Roman"/>
                          <w:noProof/>
                          <w:kern w:val="28"/>
                          <w:sz w:val="24"/>
                          <w:szCs w:val="20"/>
                          <w:lang w:eastAsia="en-US"/>
                        </w:rPr>
                      </w:pPr>
                      <w:r>
                        <w:t xml:space="preserve">Figure </w:t>
                      </w:r>
                      <w:r>
                        <w:fldChar w:fldCharType="begin"/>
                      </w:r>
                      <w:r>
                        <w:instrText xml:space="preserve"> SEQ Figure \* ARABIC </w:instrText>
                      </w:r>
                      <w:r>
                        <w:fldChar w:fldCharType="separate"/>
                      </w:r>
                      <w:r w:rsidR="00AF33BC">
                        <w:rPr>
                          <w:noProof/>
                        </w:rPr>
                        <w:t>2</w:t>
                      </w:r>
                      <w:r>
                        <w:fldChar w:fldCharType="end"/>
                      </w:r>
                      <w:r>
                        <w:t>: Arduino Proximity Sensing Piano Top View</w:t>
                      </w:r>
                    </w:p>
                  </w:txbxContent>
                </v:textbox>
                <w10:wrap type="square"/>
              </v:shape>
            </w:pict>
          </mc:Fallback>
        </mc:AlternateContent>
      </w:r>
      <w:r w:rsidR="004A2D41">
        <w:rPr>
          <w:noProof/>
        </w:rPr>
        <w:drawing>
          <wp:anchor distT="0" distB="0" distL="114300" distR="114300" simplePos="0" relativeHeight="251658240" behindDoc="0" locked="0" layoutInCell="1" allowOverlap="1" wp14:anchorId="3C6A166E" wp14:editId="02F4D3F8">
            <wp:simplePos x="0" y="0"/>
            <wp:positionH relativeFrom="margin">
              <wp:posOffset>-33096</wp:posOffset>
            </wp:positionH>
            <wp:positionV relativeFrom="paragraph">
              <wp:posOffset>321</wp:posOffset>
            </wp:positionV>
            <wp:extent cx="6189345" cy="1617980"/>
            <wp:effectExtent l="0" t="0" r="1905"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1080592_298399800943079_8166178786270773248_n.jpg"/>
                    <pic:cNvPicPr/>
                  </pic:nvPicPr>
                  <pic:blipFill rotWithShape="1">
                    <a:blip r:embed="rId13"/>
                    <a:srcRect t="37035" b="16467"/>
                    <a:stretch/>
                  </pic:blipFill>
                  <pic:spPr bwMode="auto">
                    <a:xfrm>
                      <a:off x="0" y="0"/>
                      <a:ext cx="6189345" cy="1617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3078">
        <w:rPr>
          <w:spacing w:val="-6"/>
        </w:rPr>
        <w:t xml:space="preserve">technology of the </w:t>
      </w:r>
      <w:r w:rsidR="00CF3078" w:rsidRPr="008F4AC8">
        <w:rPr>
          <w:spacing w:val="-6"/>
        </w:rPr>
        <w:t>STM32L476G</w:t>
      </w:r>
      <w:r w:rsidR="00CF3078">
        <w:rPr>
          <w:spacing w:val="-6"/>
        </w:rPr>
        <w:t xml:space="preserve">-DISCO, and that </w:t>
      </w:r>
      <w:r w:rsidR="002D5468">
        <w:rPr>
          <w:spacing w:val="-6"/>
        </w:rPr>
        <w:t>the trade-off between processing speed/memory and accessibility was worth it.</w:t>
      </w:r>
    </w:p>
    <w:p w14:paraId="7297539D" w14:textId="7A7B654A" w:rsidR="00AF5576" w:rsidRDefault="00AF5576" w:rsidP="007846AA">
      <w:pPr>
        <w:pStyle w:val="Heading2"/>
      </w:pPr>
      <w:r>
        <w:t>A</w:t>
      </w:r>
      <w:commentRangeStart w:id="3"/>
      <w:r>
        <w:t>rduino Mini-Piano</w:t>
      </w:r>
    </w:p>
    <w:p w14:paraId="151E81A6" w14:textId="0EA9E8EB" w:rsidR="00AF5576" w:rsidRDefault="00D722AF" w:rsidP="00AF5576">
      <w:r>
        <w:t>Getting comfortable with Arduino</w:t>
      </w:r>
      <w:commentRangeEnd w:id="3"/>
      <w:r>
        <w:rPr>
          <w:rStyle w:val="CommentReference"/>
        </w:rPr>
        <w:commentReference w:id="3"/>
      </w:r>
    </w:p>
    <w:p w14:paraId="4DD3F630" w14:textId="13D624C9" w:rsidR="00AF5576" w:rsidRDefault="00AF5576" w:rsidP="00AF5576">
      <w:pPr>
        <w:pStyle w:val="Heading2"/>
      </w:pPr>
      <w:r>
        <w:t xml:space="preserve">Arduino Proximity </w:t>
      </w:r>
      <w:r w:rsidR="00604B7F">
        <w:t>+ Capacitive Sensing Prototype</w:t>
      </w:r>
    </w:p>
    <w:p w14:paraId="51651797" w14:textId="32215A43" w:rsidR="00B223F6" w:rsidRDefault="00C06161" w:rsidP="00AF5576">
      <w:r>
        <w:t xml:space="preserve">Figure 1 </w:t>
      </w:r>
      <w:r w:rsidR="000C6F79">
        <w:t xml:space="preserve">(above) </w:t>
      </w:r>
      <w:r>
        <w:t>shows the top view while Figure 2</w:t>
      </w:r>
      <w:r w:rsidR="000C6F79">
        <w:t xml:space="preserve"> (</w:t>
      </w:r>
      <w:r w:rsidR="00F44690">
        <w:t>right</w:t>
      </w:r>
      <w:r w:rsidR="000C6F79">
        <w:t>)</w:t>
      </w:r>
      <w:r>
        <w:t xml:space="preserve"> shows the side view.</w:t>
      </w:r>
      <w:r w:rsidR="00B223F6">
        <w:t xml:space="preserve"> </w:t>
      </w:r>
      <w:r w:rsidR="009A6F6F">
        <w:t>This</w:t>
      </w:r>
      <w:r w:rsidR="009A44FD">
        <w:t xml:space="preserve"> </w:t>
      </w:r>
      <w:r w:rsidR="00C01C74">
        <w:t>Arduino prototype features an Arduino “piano” made using an ultrasonic sensor</w:t>
      </w:r>
      <w:r w:rsidR="00FD6C9D">
        <w:t xml:space="preserve"> and capacitive sensor</w:t>
      </w:r>
      <w:r w:rsidR="00C01C74">
        <w:t>.</w:t>
      </w:r>
      <w:r w:rsidR="00CD124A">
        <w:t xml:space="preserve"> </w:t>
      </w:r>
      <w:r w:rsidR="002C5E10">
        <w:t xml:space="preserve">Note </w:t>
      </w:r>
      <w:r w:rsidR="009233CE">
        <w:t xml:space="preserve">markings were </w:t>
      </w:r>
      <w:r w:rsidR="00B85FED">
        <w:t xml:space="preserve">written on a piece of paper as a guide (realistically, any other </w:t>
      </w:r>
      <w:r w:rsidR="00B55040">
        <w:t>material or even no material could have been used</w:t>
      </w:r>
      <w:r w:rsidR="00FE2BE2">
        <w:t>, since it had no direct effect on sound output</w:t>
      </w:r>
      <w:r w:rsidR="00B55040">
        <w:t>).</w:t>
      </w:r>
      <w:r w:rsidR="00B85FED">
        <w:t xml:space="preserve"> </w:t>
      </w:r>
      <w:r w:rsidR="00CD124A">
        <w:t xml:space="preserve">We created both a </w:t>
      </w:r>
      <w:r w:rsidR="00691E9B">
        <w:t xml:space="preserve">discrete and continuous version, with both using the same setup </w:t>
      </w:r>
      <w:r w:rsidR="00153719">
        <w:t>depicted.</w:t>
      </w:r>
    </w:p>
    <w:p w14:paraId="2EFC52DC" w14:textId="3A3D1B5C" w:rsidR="00C01C74" w:rsidRDefault="00B223F6" w:rsidP="00AF5576">
      <w:r>
        <w:tab/>
      </w:r>
      <w:r w:rsidR="009A6F6F">
        <w:t>An</w:t>
      </w:r>
      <w:r w:rsidR="00521EA1">
        <w:t xml:space="preserve"> ultrasonic</w:t>
      </w:r>
      <w:r w:rsidR="003641DF">
        <w:t xml:space="preserve"> sensor </w:t>
      </w:r>
      <w:r w:rsidR="000967E5">
        <w:t>can</w:t>
      </w:r>
      <w:r w:rsidR="003641DF">
        <w:t xml:space="preserve"> detect proximity </w:t>
      </w:r>
      <w:r w:rsidR="008E53CF">
        <w:t xml:space="preserve">in </w:t>
      </w:r>
      <w:proofErr w:type="spellStart"/>
      <w:r w:rsidR="008E53CF">
        <w:t>centimetres</w:t>
      </w:r>
      <w:proofErr w:type="spellEnd"/>
      <w:r w:rsidR="008E53CF">
        <w:t xml:space="preserve"> </w:t>
      </w:r>
      <w:r w:rsidR="003641DF">
        <w:t>by emitting a high-frequency pulse</w:t>
      </w:r>
      <w:r w:rsidR="00821157">
        <w:t xml:space="preserve">, </w:t>
      </w:r>
      <w:r w:rsidR="00C00D6A">
        <w:t>measur</w:t>
      </w:r>
      <w:r w:rsidR="00821157">
        <w:t>ing</w:t>
      </w:r>
      <w:r w:rsidR="00C00D6A">
        <w:t xml:space="preserve"> distance using</w:t>
      </w:r>
      <w:r w:rsidR="003641DF">
        <w:t xml:space="preserve"> the amount of </w:t>
      </w:r>
      <w:r w:rsidR="00C00D6A">
        <w:t>time it takes to be deflected back</w:t>
      </w:r>
      <w:r w:rsidR="0037037C">
        <w:t xml:space="preserve"> [REFERENCE?]</w:t>
      </w:r>
      <w:r w:rsidR="00C00D6A">
        <w:t>.</w:t>
      </w:r>
      <w:r w:rsidR="0075695E">
        <w:t xml:space="preserve"> </w:t>
      </w:r>
      <w:r w:rsidR="008E53CF">
        <w:t>Distance</w:t>
      </w:r>
      <w:r w:rsidR="00905A0D">
        <w:t xml:space="preserve"> ranges </w:t>
      </w:r>
      <w:r w:rsidR="00472971">
        <w:t>of</w:t>
      </w:r>
      <w:r w:rsidR="00A9549F">
        <w:t xml:space="preserve"> 2cm </w:t>
      </w:r>
      <w:r w:rsidR="00472971">
        <w:t>each</w:t>
      </w:r>
      <w:r w:rsidR="00A9549F">
        <w:t xml:space="preserve"> </w:t>
      </w:r>
      <w:r w:rsidR="008E53CF">
        <w:t>(e.g. 4-</w:t>
      </w:r>
      <w:r w:rsidR="003B46AD">
        <w:t>6</w:t>
      </w:r>
      <w:r w:rsidR="008E53CF">
        <w:t>cm</w:t>
      </w:r>
      <w:r w:rsidR="002515CE">
        <w:t xml:space="preserve"> away</w:t>
      </w:r>
      <w:r w:rsidR="008E53CF">
        <w:t xml:space="preserve">) </w:t>
      </w:r>
      <w:r w:rsidR="00905A0D">
        <w:t>were programmed to correspond to musical notes using their frequency values.</w:t>
      </w:r>
      <w:r w:rsidR="00FB1957">
        <w:t xml:space="preserve"> </w:t>
      </w:r>
      <w:r w:rsidR="004C3EA4">
        <w:t>Generally, these frequency values were large</w:t>
      </w:r>
      <w:r w:rsidR="0084249C">
        <w:t>, producing high-pitched notes</w:t>
      </w:r>
      <w:r w:rsidR="00044FF7">
        <w:t xml:space="preserve">. </w:t>
      </w:r>
      <w:r w:rsidR="005D28B2">
        <w:t>In the discrete version, e</w:t>
      </w:r>
      <w:r w:rsidR="00044FF7">
        <w:t>very</w:t>
      </w:r>
      <w:r w:rsidR="00466701">
        <w:t xml:space="preserve"> note in the musical </w:t>
      </w:r>
      <w:r w:rsidR="0084249C">
        <w:t>range</w:t>
      </w:r>
      <w:r w:rsidR="00D26316">
        <w:t xml:space="preserve"> C4 – C6</w:t>
      </w:r>
      <w:r w:rsidR="00044FF7">
        <w:t xml:space="preserve"> was covered</w:t>
      </w:r>
      <w:r w:rsidR="004C3EA4">
        <w:t xml:space="preserve">. </w:t>
      </w:r>
      <w:r w:rsidR="006E16B5">
        <w:t>These sounds</w:t>
      </w:r>
      <w:r w:rsidR="00FB1957">
        <w:t xml:space="preserve"> could be activated by placing any</w:t>
      </w:r>
      <w:r w:rsidR="00172599">
        <w:t xml:space="preserve"> object</w:t>
      </w:r>
      <w:r w:rsidR="00134FA2">
        <w:t xml:space="preserve"> at the specified distances away from the sensor</w:t>
      </w:r>
      <w:r w:rsidR="00FB1957">
        <w:t>. Ideally, this would be a wave of the hand, but it works best using a flat surface such as the cards on the bottom right of Figure 1.</w:t>
      </w:r>
    </w:p>
    <w:p w14:paraId="12254D50" w14:textId="65E6DD52" w:rsidR="00166CD6" w:rsidRDefault="00166CD6" w:rsidP="00AF5576">
      <w:r>
        <w:tab/>
        <w:t xml:space="preserve">The continuous version </w:t>
      </w:r>
      <w:r w:rsidR="00804036">
        <w:t>also produced sounds between the musical range C4 – C6</w:t>
      </w:r>
      <w:r w:rsidR="00983D2F">
        <w:t>, with the</w:t>
      </w:r>
      <w:r w:rsidR="00014201">
        <w:t xml:space="preserve"> paper</w:t>
      </w:r>
      <w:r w:rsidR="00983D2F">
        <w:t xml:space="preserve"> note markings</w:t>
      </w:r>
      <w:r w:rsidR="00014201">
        <w:t xml:space="preserve"> used as an even rougher guide</w:t>
      </w:r>
      <w:r w:rsidR="00983D2F">
        <w:t xml:space="preserve">. However, </w:t>
      </w:r>
      <w:r w:rsidR="00DD4B9F">
        <w:t>the sound outputted was found to be extremely</w:t>
      </w:r>
      <w:r w:rsidR="00FC2C1D">
        <w:t xml:space="preserve"> unstabl</w:t>
      </w:r>
      <w:r w:rsidR="000B3858">
        <w:t>e and lacked smooth transi</w:t>
      </w:r>
      <w:r w:rsidR="009775F6">
        <w:t>tions.</w:t>
      </w:r>
      <w:r w:rsidR="00854316">
        <w:t xml:space="preserve"> This may be due to the nature of the ultrasonic sensor – </w:t>
      </w:r>
      <w:r w:rsidR="00EB32C7">
        <w:t xml:space="preserve">they have precision </w:t>
      </w:r>
      <w:r w:rsidR="00880F57">
        <w:t>to a certain extent (roughly to the centimeter)</w:t>
      </w:r>
      <w:r w:rsidR="00854316">
        <w:t xml:space="preserve"> </w:t>
      </w:r>
      <w:r w:rsidR="00880F57">
        <w:t xml:space="preserve">but </w:t>
      </w:r>
      <w:r w:rsidR="00854316">
        <w:t>are prone to random error from interference in the air</w:t>
      </w:r>
      <w:r w:rsidR="00880F57">
        <w:t xml:space="preserve"> with increased precision</w:t>
      </w:r>
      <w:r w:rsidR="00854316">
        <w:t>.</w:t>
      </w:r>
      <w:r w:rsidR="00880F57">
        <w:t xml:space="preserve"> This would explain why the discrete </w:t>
      </w:r>
      <w:r w:rsidR="00981773">
        <w:t>version (</w:t>
      </w:r>
      <w:r w:rsidR="00294EE1">
        <w:t xml:space="preserve">with </w:t>
      </w:r>
      <w:r w:rsidR="00981773">
        <w:t xml:space="preserve">each note </w:t>
      </w:r>
      <w:r w:rsidR="00294EE1">
        <w:t>taking up 2cm) produced m</w:t>
      </w:r>
      <w:r w:rsidR="00042F4C">
        <w:t>ore</w:t>
      </w:r>
      <w:r w:rsidR="00294EE1">
        <w:t xml:space="preserve"> </w:t>
      </w:r>
      <w:r w:rsidR="00042F4C">
        <w:t>stable sounds than the continuous.</w:t>
      </w:r>
    </w:p>
    <w:p w14:paraId="22C05669" w14:textId="74BC2AE2" w:rsidR="00C01C74" w:rsidRDefault="00ED178E" w:rsidP="00AF5576">
      <w:r>
        <w:tab/>
      </w:r>
      <w:r w:rsidR="00947EC5">
        <w:t>Both versions</w:t>
      </w:r>
      <w:r w:rsidR="00C01C74">
        <w:t xml:space="preserve"> also feature a “drum” </w:t>
      </w:r>
      <w:r w:rsidR="0020436A">
        <w:t>made from</w:t>
      </w:r>
      <w:r w:rsidR="00C01C74">
        <w:t xml:space="preserve"> foil </w:t>
      </w:r>
      <w:r w:rsidR="0020436A">
        <w:t xml:space="preserve">using </w:t>
      </w:r>
      <w:r w:rsidR="008615D1">
        <w:t xml:space="preserve">a </w:t>
      </w:r>
      <w:r w:rsidR="0020436A">
        <w:t>capacitive sen</w:t>
      </w:r>
      <w:r w:rsidR="008615D1">
        <w:t>sor.</w:t>
      </w:r>
      <w:r w:rsidR="00A50233">
        <w:t xml:space="preserve"> Tapping </w:t>
      </w:r>
      <w:r w:rsidR="00B06E7B">
        <w:t xml:space="preserve">it </w:t>
      </w:r>
      <w:r w:rsidR="005B31CA">
        <w:t xml:space="preserve">would trigger a low-frequency sound, which is quite distinct </w:t>
      </w:r>
      <w:r w:rsidR="00CD124A">
        <w:t>compared to the high-pitched notes.</w:t>
      </w:r>
      <w:r w:rsidR="00F0634E">
        <w:t xml:space="preserve"> Users could create their unique drum beats by simply tapping</w:t>
      </w:r>
      <w:r w:rsidR="00DA0C6A">
        <w:t xml:space="preserve"> the foil.</w:t>
      </w:r>
    </w:p>
    <w:p w14:paraId="5B47B810" w14:textId="0FB60478" w:rsidR="00ED178E" w:rsidRDefault="00ED178E" w:rsidP="00AF5576">
      <w:r>
        <w:tab/>
        <w:t xml:space="preserve">The sound produced from this prototype is </w:t>
      </w:r>
      <w:r w:rsidR="00DF2387">
        <w:t>quite primitive, as we used a small Piezo buzzer. This buzzer</w:t>
      </w:r>
      <w:r w:rsidR="00D355F3">
        <w:t xml:space="preserve"> is</w:t>
      </w:r>
      <w:r w:rsidR="00DF2387">
        <w:t xml:space="preserve"> satisf</w:t>
      </w:r>
      <w:r w:rsidR="00D355F3">
        <w:t>actory</w:t>
      </w:r>
      <w:r w:rsidR="00DF2387">
        <w:t xml:space="preserve"> </w:t>
      </w:r>
      <w:r w:rsidR="00D355F3">
        <w:t xml:space="preserve">since we aim to make </w:t>
      </w:r>
      <w:r w:rsidR="007E0961">
        <w:t xml:space="preserve">the </w:t>
      </w:r>
      <w:r w:rsidR="008E53CF">
        <w:t>instrument</w:t>
      </w:r>
      <w:r w:rsidR="00D355F3">
        <w:t xml:space="preserve"> accessible</w:t>
      </w:r>
      <w:r w:rsidR="008E53CF">
        <w:t>;</w:t>
      </w:r>
      <w:r w:rsidR="007E0961">
        <w:t xml:space="preserve"> however, we aim to produce more sophisticated sounds.</w:t>
      </w:r>
    </w:p>
    <w:p w14:paraId="54D633C7" w14:textId="718BEE07" w:rsidR="002520B6" w:rsidRDefault="002520B6" w:rsidP="00AF5576">
      <w:r>
        <w:tab/>
        <w:t>This instrument</w:t>
      </w:r>
      <w:r w:rsidR="007558F7">
        <w:t xml:space="preserve"> </w:t>
      </w:r>
      <w:r w:rsidR="00E94AA2">
        <w:t>changes</w:t>
      </w:r>
      <w:r w:rsidR="007558F7">
        <w:t xml:space="preserve"> the sound based on the location of the gesture</w:t>
      </w:r>
      <w:r>
        <w:t xml:space="preserve">, however, is still unable to </w:t>
      </w:r>
      <w:r w:rsidR="0065385D">
        <w:t>read</w:t>
      </w:r>
      <w:r>
        <w:t xml:space="preserve"> </w:t>
      </w:r>
      <w:r w:rsidR="00227F4B">
        <w:t>finer</w:t>
      </w:r>
      <w:r w:rsidR="00111535">
        <w:t xml:space="preserve"> </w:t>
      </w:r>
      <w:r w:rsidR="00227F4B">
        <w:t>movements</w:t>
      </w:r>
      <w:r w:rsidR="00111535">
        <w:t xml:space="preserve"> to </w:t>
      </w:r>
      <w:r w:rsidR="00240539">
        <w:t>consistent</w:t>
      </w:r>
      <w:r w:rsidR="00111535">
        <w:t xml:space="preserve">ly </w:t>
      </w:r>
      <w:r w:rsidR="0065385D">
        <w:t>distinguish</w:t>
      </w:r>
      <w:r>
        <w:t xml:space="preserve"> natural human gestures</w:t>
      </w:r>
      <w:r w:rsidR="00111535">
        <w:t>.</w:t>
      </w:r>
      <w:r w:rsidR="00106DDA">
        <w:t xml:space="preserve"> In that sense, this stage is </w:t>
      </w:r>
      <w:r w:rsidR="00571E86">
        <w:t xml:space="preserve">a step forward for intuitive play (moving </w:t>
      </w:r>
      <w:r w:rsidR="005E5B40">
        <w:t>further away from the sensor increases the pitch; tapping a piece of foil creates a beat</w:t>
      </w:r>
      <w:r w:rsidR="00571E86">
        <w:t>)</w:t>
      </w:r>
      <w:r w:rsidR="00106DDA">
        <w:t xml:space="preserve"> but does not yet incorporate gestures.</w:t>
      </w:r>
      <w:r w:rsidR="00F24D48">
        <w:t xml:space="preserve"> </w:t>
      </w:r>
      <w:r w:rsidR="0043412C">
        <w:t>It is also not fully contactless</w:t>
      </w:r>
      <w:r w:rsidR="0014218C">
        <w:t xml:space="preserve"> due to the capacitive sensor</w:t>
      </w:r>
      <w:r w:rsidR="0043412C">
        <w:t>, however,</w:t>
      </w:r>
      <w:r w:rsidR="0099244D">
        <w:t xml:space="preserve"> </w:t>
      </w:r>
      <w:r w:rsidR="00E82394">
        <w:t xml:space="preserve">tapping </w:t>
      </w:r>
      <w:r w:rsidR="00F5469C">
        <w:t>something</w:t>
      </w:r>
      <w:r w:rsidR="00E82394">
        <w:t xml:space="preserve"> </w:t>
      </w:r>
      <w:r w:rsidR="00854541">
        <w:t>non-</w:t>
      </w:r>
      <w:r w:rsidR="006A2EF7">
        <w:t xml:space="preserve">electronic </w:t>
      </w:r>
      <w:r w:rsidR="00F5469C">
        <w:t>arguably feels more natural than a regular button.</w:t>
      </w:r>
    </w:p>
    <w:p w14:paraId="4578B120" w14:textId="1AF51430" w:rsidR="00AF5576" w:rsidRDefault="00AF5576" w:rsidP="00344EA4">
      <w:pPr>
        <w:pStyle w:val="Heading2"/>
      </w:pPr>
      <w:r w:rsidRPr="00344EA4">
        <w:t>Live</w:t>
      </w:r>
      <w:r>
        <w:t xml:space="preserve"> coding integration?</w:t>
      </w:r>
    </w:p>
    <w:p w14:paraId="157721EC" w14:textId="4FE753CE" w:rsidR="00D81691" w:rsidRDefault="00725AE5" w:rsidP="00AF5576">
      <w:r>
        <w:t xml:space="preserve">After building </w:t>
      </w:r>
      <w:r w:rsidR="009C034B">
        <w:t>the</w:t>
      </w:r>
      <w:r>
        <w:t xml:space="preserve"> </w:t>
      </w:r>
      <w:r w:rsidR="008A5F3A">
        <w:t>previous prototype</w:t>
      </w:r>
      <w:r w:rsidR="00503AF9">
        <w:t xml:space="preserve">, we </w:t>
      </w:r>
      <w:r w:rsidR="008A5F3A">
        <w:t>considered</w:t>
      </w:r>
      <w:r w:rsidR="00D81691">
        <w:t xml:space="preserve"> </w:t>
      </w:r>
      <w:r w:rsidR="009C034B">
        <w:t xml:space="preserve">if we could </w:t>
      </w:r>
      <w:r w:rsidR="00C60EF6">
        <w:t>modify it s</w:t>
      </w:r>
      <w:r w:rsidR="000F5955">
        <w:t>uch that –</w:t>
      </w:r>
      <w:r w:rsidR="002C23E5">
        <w:t xml:space="preserve"> rather than being a standalone instrument, could it be used to alter </w:t>
      </w:r>
      <w:r w:rsidR="00220BDE">
        <w:t>music already in play</w:t>
      </w:r>
      <w:r w:rsidR="000F19DB">
        <w:t>back</w:t>
      </w:r>
      <w:r w:rsidR="00CA1B64">
        <w:t xml:space="preserve"> using similar gesture controls?</w:t>
      </w:r>
    </w:p>
    <w:p w14:paraId="681E79A5" w14:textId="74973991" w:rsidR="004539C5" w:rsidRPr="00AF5576" w:rsidRDefault="004539C5" w:rsidP="00AF5576">
      <w:r>
        <w:tab/>
        <w:t>TBD</w:t>
      </w:r>
      <w:r w:rsidR="00220BDE">
        <w:t xml:space="preserve"> – interaction with </w:t>
      </w:r>
      <w:r w:rsidR="00DB7140">
        <w:t xml:space="preserve">e.g. </w:t>
      </w:r>
      <w:r w:rsidR="00220BDE">
        <w:t>Sonic Pi</w:t>
      </w:r>
    </w:p>
    <w:p w14:paraId="29FCA4D5" w14:textId="0DCF1D61" w:rsidR="00BC285D" w:rsidRPr="00CC4221" w:rsidRDefault="00ED6463" w:rsidP="00BC285D">
      <w:pPr>
        <w:pStyle w:val="Heading1"/>
        <w:spacing w:before="120"/>
        <w:rPr>
          <w:spacing w:val="-6"/>
        </w:rPr>
      </w:pPr>
      <w:r>
        <w:rPr>
          <w:spacing w:val="-6"/>
        </w:rPr>
        <w:t>EVALUATION</w:t>
      </w:r>
    </w:p>
    <w:p w14:paraId="5C4C5086" w14:textId="704B38B9" w:rsidR="00AE6E5D" w:rsidRPr="00CC4221" w:rsidRDefault="00D656D4">
      <w:pPr>
        <w:pStyle w:val="Heading2"/>
        <w:spacing w:before="0"/>
        <w:rPr>
          <w:spacing w:val="-6"/>
        </w:rPr>
      </w:pPr>
      <w:commentRangeStart w:id="4"/>
      <w:r>
        <w:rPr>
          <w:spacing w:val="-6"/>
        </w:rPr>
        <w:t>User Evaluation</w:t>
      </w:r>
      <w:commentRangeEnd w:id="4"/>
      <w:r w:rsidR="00DD227B">
        <w:rPr>
          <w:rStyle w:val="CommentReference"/>
          <w:b w:val="0"/>
          <w:kern w:val="0"/>
        </w:rPr>
        <w:commentReference w:id="4"/>
      </w:r>
    </w:p>
    <w:p w14:paraId="5657E040" w14:textId="271A0C81" w:rsidR="002054D2" w:rsidRDefault="00D0411D">
      <w:pPr>
        <w:pStyle w:val="BodyTextIndent"/>
        <w:spacing w:after="120"/>
        <w:ind w:firstLine="0"/>
        <w:rPr>
          <w:spacing w:val="-6"/>
        </w:rPr>
      </w:pPr>
      <w:r>
        <w:rPr>
          <w:spacing w:val="-6"/>
        </w:rPr>
        <w:t>The musical instrument under</w:t>
      </w:r>
      <w:r w:rsidR="00347601">
        <w:rPr>
          <w:spacing w:val="-6"/>
        </w:rPr>
        <w:t>went</w:t>
      </w:r>
      <w:r>
        <w:rPr>
          <w:spacing w:val="-6"/>
        </w:rPr>
        <w:t xml:space="preserve"> a user evaluation to gauge how </w:t>
      </w:r>
      <w:r w:rsidR="000E18B3">
        <w:rPr>
          <w:spacing w:val="-6"/>
        </w:rPr>
        <w:t>well it performs for intuition, accessibility and expressivity.</w:t>
      </w:r>
      <w:r w:rsidR="005A03B9">
        <w:rPr>
          <w:spacing w:val="-6"/>
        </w:rPr>
        <w:t xml:space="preserve"> We aim</w:t>
      </w:r>
      <w:r w:rsidR="009B74A5">
        <w:rPr>
          <w:spacing w:val="-6"/>
        </w:rPr>
        <w:t>ed</w:t>
      </w:r>
      <w:r w:rsidR="005A03B9">
        <w:rPr>
          <w:spacing w:val="-6"/>
        </w:rPr>
        <w:t xml:space="preserve"> to </w:t>
      </w:r>
      <w:proofErr w:type="spellStart"/>
      <w:r w:rsidR="005A03B9">
        <w:rPr>
          <w:spacing w:val="-6"/>
        </w:rPr>
        <w:t>maximise</w:t>
      </w:r>
      <w:proofErr w:type="spellEnd"/>
      <w:r w:rsidR="005A03B9">
        <w:rPr>
          <w:spacing w:val="-6"/>
        </w:rPr>
        <w:t xml:space="preserve"> all three, although it </w:t>
      </w:r>
      <w:r w:rsidR="00531DBD">
        <w:rPr>
          <w:spacing w:val="-6"/>
        </w:rPr>
        <w:t>wa</w:t>
      </w:r>
      <w:r w:rsidR="005A03B9">
        <w:rPr>
          <w:spacing w:val="-6"/>
        </w:rPr>
        <w:t xml:space="preserve">s understood that some trade-off </w:t>
      </w:r>
      <w:r w:rsidR="002D4248">
        <w:rPr>
          <w:spacing w:val="-6"/>
        </w:rPr>
        <w:t xml:space="preserve">may be </w:t>
      </w:r>
      <w:r w:rsidR="005A03B9">
        <w:rPr>
          <w:spacing w:val="-6"/>
        </w:rPr>
        <w:t>necessary.</w:t>
      </w:r>
    </w:p>
    <w:p w14:paraId="4AF8B787" w14:textId="512C4C34" w:rsidR="006C7F2B" w:rsidRDefault="00982C41">
      <w:pPr>
        <w:pStyle w:val="BodyTextIndent"/>
        <w:spacing w:after="120"/>
        <w:ind w:firstLine="0"/>
        <w:rPr>
          <w:spacing w:val="-6"/>
        </w:rPr>
      </w:pPr>
      <w:r>
        <w:rPr>
          <w:spacing w:val="-6"/>
        </w:rPr>
        <w:tab/>
        <w:t xml:space="preserve">Since our target audience </w:t>
      </w:r>
      <w:r w:rsidR="008A3831">
        <w:rPr>
          <w:spacing w:val="-6"/>
        </w:rPr>
        <w:t xml:space="preserve">generally </w:t>
      </w:r>
      <w:r>
        <w:rPr>
          <w:spacing w:val="-6"/>
        </w:rPr>
        <w:t xml:space="preserve">consists of </w:t>
      </w:r>
      <w:r w:rsidR="008A3831">
        <w:rPr>
          <w:spacing w:val="-6"/>
        </w:rPr>
        <w:t>anybody</w:t>
      </w:r>
      <w:r>
        <w:rPr>
          <w:spacing w:val="-6"/>
        </w:rPr>
        <w:t xml:space="preserve"> </w:t>
      </w:r>
      <w:r w:rsidR="00AE2EF1">
        <w:rPr>
          <w:spacing w:val="-6"/>
        </w:rPr>
        <w:t xml:space="preserve">with at least basic </w:t>
      </w:r>
      <w:r>
        <w:rPr>
          <w:spacing w:val="-6"/>
        </w:rPr>
        <w:t xml:space="preserve">musical </w:t>
      </w:r>
      <w:r w:rsidR="00AE2EF1">
        <w:rPr>
          <w:spacing w:val="-6"/>
        </w:rPr>
        <w:t>proficiency</w:t>
      </w:r>
      <w:r w:rsidR="008A3831">
        <w:rPr>
          <w:spacing w:val="-6"/>
        </w:rPr>
        <w:t xml:space="preserve">, </w:t>
      </w:r>
      <w:r w:rsidR="006C7F2B">
        <w:rPr>
          <w:spacing w:val="-6"/>
        </w:rPr>
        <w:t>without any technical requirement, we chose participants who had at least 1 year of musical background.</w:t>
      </w:r>
    </w:p>
    <w:p w14:paraId="10BE759C" w14:textId="47B12F92" w:rsidR="00781A88" w:rsidRPr="00781A88" w:rsidRDefault="00781A88" w:rsidP="00781A88">
      <w:pPr>
        <w:pStyle w:val="BodyTextIndent"/>
        <w:spacing w:after="120"/>
        <w:ind w:firstLine="0"/>
        <w:rPr>
          <w:spacing w:val="-6"/>
        </w:rPr>
      </w:pPr>
      <w:r>
        <w:rPr>
          <w:spacing w:val="-6"/>
        </w:rPr>
        <w:tab/>
      </w:r>
      <w:r w:rsidRPr="00781A88">
        <w:rPr>
          <w:spacing w:val="-6"/>
        </w:rPr>
        <w:t>We present</w:t>
      </w:r>
      <w:r w:rsidR="00844AD1">
        <w:rPr>
          <w:spacing w:val="-6"/>
        </w:rPr>
        <w:t>ed</w:t>
      </w:r>
      <w:r w:rsidRPr="00781A88">
        <w:rPr>
          <w:spacing w:val="-6"/>
        </w:rPr>
        <w:t xml:space="preserve"> the instrument</w:t>
      </w:r>
      <w:r w:rsidR="006F5BDB">
        <w:rPr>
          <w:spacing w:val="-6"/>
        </w:rPr>
        <w:t xml:space="preserve"> and </w:t>
      </w:r>
      <w:r w:rsidRPr="00781A88">
        <w:rPr>
          <w:spacing w:val="-6"/>
        </w:rPr>
        <w:t>g</w:t>
      </w:r>
      <w:r w:rsidR="004E44A0">
        <w:rPr>
          <w:spacing w:val="-6"/>
        </w:rPr>
        <w:t>a</w:t>
      </w:r>
      <w:r w:rsidRPr="00781A88">
        <w:rPr>
          <w:spacing w:val="-6"/>
        </w:rPr>
        <w:t>ve instructions on how to play it</w:t>
      </w:r>
      <w:r w:rsidR="001B722E">
        <w:rPr>
          <w:spacing w:val="-6"/>
        </w:rPr>
        <w:t>,</w:t>
      </w:r>
      <w:r w:rsidRPr="00781A88">
        <w:rPr>
          <w:spacing w:val="-6"/>
        </w:rPr>
        <w:t xml:space="preserve"> </w:t>
      </w:r>
      <w:r w:rsidR="006F5BDB">
        <w:rPr>
          <w:spacing w:val="-6"/>
        </w:rPr>
        <w:t>including</w:t>
      </w:r>
      <w:r w:rsidRPr="00781A88">
        <w:rPr>
          <w:spacing w:val="-6"/>
        </w:rPr>
        <w:t xml:space="preserve"> a demo</w:t>
      </w:r>
      <w:r w:rsidR="001B722E">
        <w:rPr>
          <w:spacing w:val="-6"/>
        </w:rPr>
        <w:t>.</w:t>
      </w:r>
      <w:r w:rsidRPr="00781A88">
        <w:rPr>
          <w:spacing w:val="-6"/>
        </w:rPr>
        <w:t xml:space="preserve"> </w:t>
      </w:r>
      <w:r w:rsidR="001B722E">
        <w:rPr>
          <w:spacing w:val="-6"/>
        </w:rPr>
        <w:t xml:space="preserve">The </w:t>
      </w:r>
      <w:r w:rsidRPr="00781A88">
        <w:rPr>
          <w:spacing w:val="-6"/>
        </w:rPr>
        <w:t xml:space="preserve">participant </w:t>
      </w:r>
      <w:r w:rsidR="001B722E">
        <w:rPr>
          <w:spacing w:val="-6"/>
        </w:rPr>
        <w:t>w</w:t>
      </w:r>
      <w:r w:rsidR="004E44A0">
        <w:rPr>
          <w:spacing w:val="-6"/>
        </w:rPr>
        <w:t>as</w:t>
      </w:r>
      <w:r w:rsidR="001B722E">
        <w:rPr>
          <w:spacing w:val="-6"/>
        </w:rPr>
        <w:t xml:space="preserve"> then </w:t>
      </w:r>
      <w:r w:rsidR="00F3131C">
        <w:rPr>
          <w:spacing w:val="-6"/>
        </w:rPr>
        <w:t>given time to</w:t>
      </w:r>
      <w:r w:rsidRPr="00781A88">
        <w:rPr>
          <w:spacing w:val="-6"/>
        </w:rPr>
        <w:t xml:space="preserve"> </w:t>
      </w:r>
      <w:r w:rsidR="001B722E">
        <w:rPr>
          <w:spacing w:val="-6"/>
        </w:rPr>
        <w:t>experiment freely</w:t>
      </w:r>
      <w:r w:rsidRPr="00781A88">
        <w:rPr>
          <w:spacing w:val="-6"/>
        </w:rPr>
        <w:t xml:space="preserve"> their own (10-15</w:t>
      </w:r>
      <w:r w:rsidR="0026369E">
        <w:rPr>
          <w:spacing w:val="-6"/>
        </w:rPr>
        <w:t xml:space="preserve"> minutes</w:t>
      </w:r>
      <w:r w:rsidRPr="00781A88">
        <w:rPr>
          <w:spacing w:val="-6"/>
        </w:rPr>
        <w:t>). Reactions and comments w</w:t>
      </w:r>
      <w:r w:rsidR="005E6A99">
        <w:rPr>
          <w:spacing w:val="-6"/>
        </w:rPr>
        <w:t>ere</w:t>
      </w:r>
      <w:r w:rsidRPr="00781A88">
        <w:rPr>
          <w:spacing w:val="-6"/>
        </w:rPr>
        <w:t xml:space="preserve"> </w:t>
      </w:r>
      <w:r w:rsidR="005E6A99">
        <w:rPr>
          <w:spacing w:val="-6"/>
        </w:rPr>
        <w:t>audio-</w:t>
      </w:r>
      <w:r w:rsidRPr="00781A88">
        <w:rPr>
          <w:spacing w:val="-6"/>
        </w:rPr>
        <w:t>recorded, and they w</w:t>
      </w:r>
      <w:r w:rsidR="00211070">
        <w:rPr>
          <w:spacing w:val="-6"/>
        </w:rPr>
        <w:t>ere</w:t>
      </w:r>
      <w:r w:rsidRPr="00781A88">
        <w:rPr>
          <w:spacing w:val="-6"/>
        </w:rPr>
        <w:t xml:space="preserve"> asked a series of questions in an interview-style setting.</w:t>
      </w:r>
    </w:p>
    <w:p w14:paraId="75B28A81" w14:textId="11E45D5C" w:rsidR="00781A88" w:rsidRPr="00781A88" w:rsidRDefault="00781A88" w:rsidP="00781A88">
      <w:pPr>
        <w:pStyle w:val="BodyTextIndent"/>
        <w:spacing w:after="120"/>
        <w:rPr>
          <w:spacing w:val="-6"/>
        </w:rPr>
      </w:pPr>
      <w:commentRangeStart w:id="5"/>
      <w:r w:rsidRPr="00781A88">
        <w:rPr>
          <w:spacing w:val="-6"/>
        </w:rPr>
        <w:lastRenderedPageBreak/>
        <w:t xml:space="preserve">The </w:t>
      </w:r>
      <w:r w:rsidR="000324EF">
        <w:rPr>
          <w:spacing w:val="-6"/>
        </w:rPr>
        <w:t xml:space="preserve">following </w:t>
      </w:r>
      <w:r w:rsidRPr="00781A88">
        <w:rPr>
          <w:spacing w:val="-6"/>
        </w:rPr>
        <w:t xml:space="preserve">sample of questions </w:t>
      </w:r>
      <w:r w:rsidR="000324EF">
        <w:rPr>
          <w:spacing w:val="-6"/>
        </w:rPr>
        <w:t>were used</w:t>
      </w:r>
      <w:commentRangeEnd w:id="5"/>
      <w:r w:rsidR="000324EF">
        <w:rPr>
          <w:rStyle w:val="CommentReference"/>
        </w:rPr>
        <w:commentReference w:id="5"/>
      </w:r>
      <w:r w:rsidR="000324EF">
        <w:rPr>
          <w:spacing w:val="-6"/>
        </w:rPr>
        <w:t>,</w:t>
      </w:r>
      <w:r w:rsidRPr="00781A88">
        <w:rPr>
          <w:spacing w:val="-6"/>
        </w:rPr>
        <w:t xml:space="preserve"> mak</w:t>
      </w:r>
      <w:r w:rsidR="000324EF">
        <w:rPr>
          <w:spacing w:val="-6"/>
        </w:rPr>
        <w:t>ing</w:t>
      </w:r>
      <w:r w:rsidRPr="00781A88">
        <w:rPr>
          <w:spacing w:val="-6"/>
        </w:rPr>
        <w:t xml:space="preserve"> use of both the Likert scale </w:t>
      </w:r>
      <w:r w:rsidR="000324EF" w:rsidRPr="00781A88">
        <w:rPr>
          <w:spacing w:val="-6"/>
        </w:rPr>
        <w:t>(e.g. "Please answer on a scale from 1 to 5 and explain your reasoning")</w:t>
      </w:r>
      <w:r w:rsidR="000324EF">
        <w:rPr>
          <w:spacing w:val="-6"/>
        </w:rPr>
        <w:t xml:space="preserve"> </w:t>
      </w:r>
      <w:r w:rsidRPr="00781A88">
        <w:rPr>
          <w:spacing w:val="-6"/>
        </w:rPr>
        <w:t>and open-ended responses:</w:t>
      </w:r>
    </w:p>
    <w:p w14:paraId="5D7876D7" w14:textId="77777777" w:rsidR="00781A88" w:rsidRPr="00781A88" w:rsidRDefault="00781A88" w:rsidP="00781A88">
      <w:pPr>
        <w:pStyle w:val="BodyTextIndent"/>
        <w:spacing w:after="120"/>
        <w:rPr>
          <w:spacing w:val="-6"/>
        </w:rPr>
      </w:pPr>
      <w:r w:rsidRPr="00781A88">
        <w:rPr>
          <w:spacing w:val="-6"/>
        </w:rPr>
        <w:t>1. How engaged did you feel when playing this instrument?</w:t>
      </w:r>
    </w:p>
    <w:p w14:paraId="7173F93C" w14:textId="77777777" w:rsidR="00781A88" w:rsidRPr="00781A88" w:rsidRDefault="00781A88" w:rsidP="00781A88">
      <w:pPr>
        <w:pStyle w:val="BodyTextIndent"/>
        <w:spacing w:after="120"/>
        <w:rPr>
          <w:spacing w:val="-6"/>
        </w:rPr>
      </w:pPr>
      <w:r w:rsidRPr="00781A88">
        <w:rPr>
          <w:spacing w:val="-6"/>
        </w:rPr>
        <w:t>2. How hard do you think this instrument is to play or learn? (This question may be asked again in relation to existing instruments, both electronic and non-electronic)</w:t>
      </w:r>
    </w:p>
    <w:p w14:paraId="092D588E" w14:textId="77777777" w:rsidR="00781A88" w:rsidRPr="00781A88" w:rsidRDefault="00781A88" w:rsidP="00781A88">
      <w:pPr>
        <w:pStyle w:val="BodyTextIndent"/>
        <w:spacing w:after="120"/>
        <w:rPr>
          <w:spacing w:val="-6"/>
        </w:rPr>
      </w:pPr>
      <w:r w:rsidRPr="00781A88">
        <w:rPr>
          <w:spacing w:val="-6"/>
        </w:rPr>
        <w:t>3. Do you think this instrument can engage members of the audience? (Perhaps also in relation to other instruments)</w:t>
      </w:r>
    </w:p>
    <w:p w14:paraId="2BAAE67A" w14:textId="77777777" w:rsidR="00781A88" w:rsidRPr="00781A88" w:rsidRDefault="00781A88" w:rsidP="00781A88">
      <w:pPr>
        <w:pStyle w:val="BodyTextIndent"/>
        <w:spacing w:after="120"/>
        <w:rPr>
          <w:spacing w:val="-6"/>
        </w:rPr>
      </w:pPr>
      <w:r w:rsidRPr="00781A88">
        <w:rPr>
          <w:spacing w:val="-6"/>
        </w:rPr>
        <w:t>4. How much did you enjoy interacting with the instrument?</w:t>
      </w:r>
    </w:p>
    <w:p w14:paraId="56589436" w14:textId="77777777" w:rsidR="00781A88" w:rsidRPr="00781A88" w:rsidRDefault="00781A88" w:rsidP="00781A88">
      <w:pPr>
        <w:pStyle w:val="BodyTextIndent"/>
        <w:spacing w:after="120"/>
        <w:rPr>
          <w:spacing w:val="-6"/>
        </w:rPr>
      </w:pPr>
      <w:r w:rsidRPr="00781A88">
        <w:rPr>
          <w:spacing w:val="-6"/>
        </w:rPr>
        <w:t>5. How frustrated did you feel while interacting with the instrument?</w:t>
      </w:r>
    </w:p>
    <w:p w14:paraId="751543CB" w14:textId="77777777" w:rsidR="00744C63" w:rsidRDefault="00781A88" w:rsidP="00744C63">
      <w:pPr>
        <w:pStyle w:val="BodyTextIndent"/>
        <w:spacing w:after="120"/>
        <w:rPr>
          <w:spacing w:val="-6"/>
        </w:rPr>
      </w:pPr>
      <w:r w:rsidRPr="00781A88">
        <w:rPr>
          <w:spacing w:val="-6"/>
        </w:rPr>
        <w:t>6. Were you able to create a wide variety of sounds?</w:t>
      </w:r>
    </w:p>
    <w:p w14:paraId="211CF279" w14:textId="40BBD5E7" w:rsidR="000D1FDC" w:rsidRPr="00CC4221" w:rsidRDefault="00744C63" w:rsidP="00B7534C">
      <w:pPr>
        <w:pStyle w:val="BodyTextIndent"/>
        <w:spacing w:after="120"/>
        <w:rPr>
          <w:spacing w:val="-6"/>
        </w:rPr>
      </w:pPr>
      <w:r>
        <w:rPr>
          <w:spacing w:val="-6"/>
        </w:rPr>
        <w:t xml:space="preserve">7. </w:t>
      </w:r>
      <w:r w:rsidR="00781A88" w:rsidRPr="00781A88">
        <w:rPr>
          <w:spacing w:val="-6"/>
        </w:rPr>
        <w:t>Could you/did you manage to discover any techniques while playing?</w:t>
      </w:r>
    </w:p>
    <w:p w14:paraId="73F2623F" w14:textId="0B991850" w:rsidR="00AE6E5D" w:rsidRPr="00CC4221" w:rsidRDefault="00E6677B">
      <w:pPr>
        <w:pStyle w:val="Heading2"/>
        <w:spacing w:before="120"/>
        <w:rPr>
          <w:spacing w:val="-6"/>
        </w:rPr>
      </w:pPr>
      <w:r>
        <w:rPr>
          <w:spacing w:val="-6"/>
        </w:rPr>
        <w:t>Results</w:t>
      </w:r>
    </w:p>
    <w:p w14:paraId="34AFF67C" w14:textId="3A14AB9E" w:rsidR="00AE6E5D" w:rsidRPr="00CC4221" w:rsidRDefault="00E6677B">
      <w:pPr>
        <w:spacing w:after="120"/>
        <w:rPr>
          <w:spacing w:val="-6"/>
        </w:rPr>
      </w:pPr>
      <w:r>
        <w:rPr>
          <w:spacing w:val="-6"/>
        </w:rPr>
        <w:t>TBD</w:t>
      </w:r>
    </w:p>
    <w:p w14:paraId="5D8FC697" w14:textId="307AB369" w:rsidR="00AE6E5D" w:rsidRPr="00CC4221" w:rsidRDefault="00E6677B">
      <w:pPr>
        <w:pStyle w:val="Heading2"/>
        <w:spacing w:before="120"/>
        <w:rPr>
          <w:spacing w:val="-6"/>
        </w:rPr>
      </w:pPr>
      <w:r>
        <w:rPr>
          <w:spacing w:val="-6"/>
        </w:rPr>
        <w:t>Discussion</w:t>
      </w:r>
    </w:p>
    <w:p w14:paraId="6FC27CFF" w14:textId="742A5D96" w:rsidR="00AE6E5D" w:rsidRPr="00CC4221" w:rsidRDefault="00E6677B">
      <w:pPr>
        <w:pStyle w:val="BodyTextIndent"/>
        <w:spacing w:after="120"/>
        <w:ind w:firstLine="0"/>
        <w:rPr>
          <w:spacing w:val="-6"/>
        </w:rPr>
      </w:pPr>
      <w:r>
        <w:rPr>
          <w:spacing w:val="-6"/>
        </w:rPr>
        <w:t>TBD</w:t>
      </w:r>
    </w:p>
    <w:p w14:paraId="2B268203" w14:textId="7813CA1E" w:rsidR="00CD69AB" w:rsidRDefault="00437F00" w:rsidP="00D03D1F">
      <w:pPr>
        <w:pStyle w:val="Heading1"/>
      </w:pPr>
      <w:r w:rsidRPr="00CC4221">
        <w:rPr>
          <w:spacing w:val="-6"/>
        </w:rPr>
        <w:tab/>
      </w:r>
      <w:r w:rsidR="00CD69AB">
        <w:t>RELATED WORK</w:t>
      </w:r>
    </w:p>
    <w:p w14:paraId="0131C08D" w14:textId="6334D232" w:rsidR="008710FB" w:rsidRPr="008710FB" w:rsidRDefault="00F82937" w:rsidP="008710FB">
      <w:r>
        <w:t>TBD</w:t>
      </w:r>
    </w:p>
    <w:p w14:paraId="3040FE98" w14:textId="0E5EC02E" w:rsidR="00AE6E5D" w:rsidRDefault="00F83DE1">
      <w:pPr>
        <w:pStyle w:val="Heading1"/>
        <w:spacing w:before="120"/>
        <w:rPr>
          <w:spacing w:val="-6"/>
        </w:rPr>
      </w:pPr>
      <w:r>
        <w:rPr>
          <w:spacing w:val="-6"/>
        </w:rPr>
        <w:t>FUTURE WORK</w:t>
      </w:r>
    </w:p>
    <w:p w14:paraId="0435B3F5" w14:textId="4C0DB888" w:rsidR="000B6B13" w:rsidRDefault="005F19DE" w:rsidP="00046B2B">
      <w:pPr>
        <w:rPr>
          <w:spacing w:val="-6"/>
        </w:rPr>
      </w:pPr>
      <w:r>
        <w:t xml:space="preserve">Although the focus of this project was on Arduino, </w:t>
      </w:r>
      <w:r w:rsidR="001D62C2">
        <w:t xml:space="preserve">the </w:t>
      </w:r>
      <w:r w:rsidR="001D62C2" w:rsidRPr="008F4AC8">
        <w:rPr>
          <w:spacing w:val="-6"/>
        </w:rPr>
        <w:t>STM32L476G</w:t>
      </w:r>
      <w:r w:rsidR="001D62C2">
        <w:rPr>
          <w:spacing w:val="-6"/>
        </w:rPr>
        <w:t xml:space="preserve">-DISCO still has </w:t>
      </w:r>
      <w:r w:rsidR="00B47AC1">
        <w:rPr>
          <w:spacing w:val="-6"/>
        </w:rPr>
        <w:t>much</w:t>
      </w:r>
      <w:r w:rsidR="001D62C2">
        <w:rPr>
          <w:spacing w:val="-6"/>
        </w:rPr>
        <w:t xml:space="preserve"> poten</w:t>
      </w:r>
      <w:r w:rsidR="00DE5B1B">
        <w:rPr>
          <w:spacing w:val="-6"/>
        </w:rPr>
        <w:t xml:space="preserve">tial </w:t>
      </w:r>
      <w:r w:rsidR="00426CD4">
        <w:rPr>
          <w:spacing w:val="-6"/>
        </w:rPr>
        <w:t xml:space="preserve">for intuitive musical interaction. </w:t>
      </w:r>
      <w:r w:rsidR="00B47AC1">
        <w:rPr>
          <w:spacing w:val="-6"/>
        </w:rPr>
        <w:t>Our Arduino instru</w:t>
      </w:r>
      <w:r w:rsidR="004236F5">
        <w:rPr>
          <w:spacing w:val="-6"/>
        </w:rPr>
        <w:t>ment could even be enhanced</w:t>
      </w:r>
      <w:r w:rsidR="00B47AC1">
        <w:rPr>
          <w:spacing w:val="-6"/>
        </w:rPr>
        <w:t xml:space="preserve"> </w:t>
      </w:r>
      <w:r w:rsidR="00B47AC1" w:rsidRPr="004236F5">
        <w:rPr>
          <w:color w:val="FF0000"/>
          <w:spacing w:val="-6"/>
        </w:rPr>
        <w:t xml:space="preserve">(fine-tune this part </w:t>
      </w:r>
      <w:r w:rsidR="004236F5" w:rsidRPr="004236F5">
        <w:rPr>
          <w:color w:val="FF0000"/>
          <w:spacing w:val="-6"/>
        </w:rPr>
        <w:t xml:space="preserve">after instrument has been </w:t>
      </w:r>
      <w:proofErr w:type="spellStart"/>
      <w:r w:rsidR="004236F5" w:rsidRPr="004236F5">
        <w:rPr>
          <w:color w:val="FF0000"/>
          <w:spacing w:val="-6"/>
        </w:rPr>
        <w:t>finalised</w:t>
      </w:r>
      <w:proofErr w:type="spellEnd"/>
      <w:r w:rsidR="00B47AC1" w:rsidRPr="004236F5">
        <w:rPr>
          <w:color w:val="FF0000"/>
          <w:spacing w:val="-6"/>
        </w:rPr>
        <w:t>)</w:t>
      </w:r>
      <w:r w:rsidR="004236F5">
        <w:rPr>
          <w:spacing w:val="-6"/>
        </w:rPr>
        <w:t xml:space="preserve"> if the </w:t>
      </w:r>
      <w:r w:rsidR="004236F5" w:rsidRPr="008F4AC8">
        <w:rPr>
          <w:spacing w:val="-6"/>
        </w:rPr>
        <w:t>STM32L476G</w:t>
      </w:r>
      <w:r w:rsidR="004236F5">
        <w:rPr>
          <w:spacing w:val="-6"/>
        </w:rPr>
        <w:t>-</w:t>
      </w:r>
      <w:r w:rsidR="004236F5">
        <w:rPr>
          <w:spacing w:val="-6"/>
        </w:rPr>
        <w:t>DISCO was used.</w:t>
      </w:r>
      <w:r w:rsidR="00C629E8">
        <w:rPr>
          <w:spacing w:val="-6"/>
        </w:rPr>
        <w:t xml:space="preserve"> </w:t>
      </w:r>
      <w:r w:rsidR="000500F1">
        <w:rPr>
          <w:spacing w:val="-6"/>
        </w:rPr>
        <w:t>Instead</w:t>
      </w:r>
      <w:r w:rsidR="00C629E8">
        <w:rPr>
          <w:spacing w:val="-6"/>
        </w:rPr>
        <w:t xml:space="preserve"> of the instrument being a static unit </w:t>
      </w:r>
      <w:r w:rsidR="00DF49DB">
        <w:rPr>
          <w:spacing w:val="-6"/>
        </w:rPr>
        <w:t xml:space="preserve">measuring </w:t>
      </w:r>
      <w:r w:rsidR="000C2592">
        <w:rPr>
          <w:spacing w:val="-6"/>
        </w:rPr>
        <w:t xml:space="preserve">human gestures, perhaps the instrument itself could be incorporated into gestural sensing </w:t>
      </w:r>
      <w:r w:rsidR="000500F1">
        <w:rPr>
          <w:spacing w:val="-6"/>
        </w:rPr>
        <w:t>–</w:t>
      </w:r>
      <w:r w:rsidR="00272034">
        <w:rPr>
          <w:spacing w:val="-6"/>
        </w:rPr>
        <w:t xml:space="preserve"> for example, </w:t>
      </w:r>
      <w:r w:rsidR="000500F1">
        <w:rPr>
          <w:spacing w:val="-6"/>
        </w:rPr>
        <w:t xml:space="preserve">the 3-axis gyroscope </w:t>
      </w:r>
      <w:r w:rsidR="00822317">
        <w:rPr>
          <w:spacing w:val="-6"/>
        </w:rPr>
        <w:t xml:space="preserve">could </w:t>
      </w:r>
      <w:r w:rsidR="007756B1">
        <w:rPr>
          <w:spacing w:val="-6"/>
        </w:rPr>
        <w:t xml:space="preserve">be used to </w:t>
      </w:r>
      <w:r w:rsidR="00DB5757">
        <w:rPr>
          <w:spacing w:val="-6"/>
        </w:rPr>
        <w:t>change pitch as the board is tilted.</w:t>
      </w:r>
      <w:r w:rsidR="00DF485B">
        <w:rPr>
          <w:spacing w:val="-6"/>
        </w:rPr>
        <w:t xml:space="preserve"> We could </w:t>
      </w:r>
      <w:r w:rsidR="000C08AB">
        <w:rPr>
          <w:spacing w:val="-6"/>
        </w:rPr>
        <w:t xml:space="preserve">take advantage of </w:t>
      </w:r>
      <w:r w:rsidR="000C08AB" w:rsidRPr="008F4AC8">
        <w:rPr>
          <w:spacing w:val="-6"/>
        </w:rPr>
        <w:t>STM32L476G</w:t>
      </w:r>
      <w:r w:rsidR="000C08AB">
        <w:rPr>
          <w:spacing w:val="-6"/>
        </w:rPr>
        <w:t>-DISCO’s built-in features to</w:t>
      </w:r>
      <w:r w:rsidR="00AB12AC">
        <w:rPr>
          <w:spacing w:val="-6"/>
        </w:rPr>
        <w:t xml:space="preserve"> </w:t>
      </w:r>
      <w:r w:rsidR="00D65FD1">
        <w:rPr>
          <w:spacing w:val="-6"/>
        </w:rPr>
        <w:t>create an equally intuitive instrument without requiring external sensors and parts.</w:t>
      </w:r>
    </w:p>
    <w:p w14:paraId="27F17A01" w14:textId="2C1BCDD3" w:rsidR="004C1B93" w:rsidRDefault="004C1B93" w:rsidP="00046B2B">
      <w:pPr>
        <w:rPr>
          <w:spacing w:val="-6"/>
        </w:rPr>
      </w:pPr>
      <w:r>
        <w:rPr>
          <w:spacing w:val="-6"/>
        </w:rPr>
        <w:tab/>
        <w:t xml:space="preserve">Another future direction could be to scout out </w:t>
      </w:r>
      <w:r w:rsidR="0042180B">
        <w:rPr>
          <w:spacing w:val="-6"/>
        </w:rPr>
        <w:t>other</w:t>
      </w:r>
      <w:r w:rsidR="00623AE9">
        <w:rPr>
          <w:spacing w:val="-6"/>
        </w:rPr>
        <w:t xml:space="preserve"> accessible</w:t>
      </w:r>
      <w:r>
        <w:rPr>
          <w:spacing w:val="-6"/>
        </w:rPr>
        <w:t xml:space="preserve"> boards that </w:t>
      </w:r>
      <w:r w:rsidR="00D31B87">
        <w:rPr>
          <w:spacing w:val="-6"/>
        </w:rPr>
        <w:t>were able to</w:t>
      </w:r>
      <w:proofErr w:type="gramStart"/>
      <w:r>
        <w:rPr>
          <w:spacing w:val="-6"/>
        </w:rPr>
        <w:t xml:space="preserve">, more or less, </w:t>
      </w:r>
      <w:r w:rsidR="00D31B87">
        <w:rPr>
          <w:spacing w:val="-6"/>
        </w:rPr>
        <w:t>maintain</w:t>
      </w:r>
      <w:proofErr w:type="gramEnd"/>
      <w:r w:rsidR="00D31B87">
        <w:rPr>
          <w:spacing w:val="-6"/>
        </w:rPr>
        <w:t xml:space="preserve"> the same level of functionality</w:t>
      </w:r>
      <w:r w:rsidR="00052784">
        <w:rPr>
          <w:spacing w:val="-6"/>
        </w:rPr>
        <w:t xml:space="preserve"> without requiring external parts.</w:t>
      </w:r>
      <w:r w:rsidR="00076498">
        <w:rPr>
          <w:spacing w:val="-6"/>
        </w:rPr>
        <w:t xml:space="preserve"> In other words, find </w:t>
      </w:r>
      <w:r w:rsidR="005E27E2">
        <w:rPr>
          <w:spacing w:val="-6"/>
        </w:rPr>
        <w:t xml:space="preserve">a board with </w:t>
      </w:r>
      <w:r w:rsidR="00D41DA1">
        <w:rPr>
          <w:spacing w:val="-6"/>
        </w:rPr>
        <w:t>optimal</w:t>
      </w:r>
      <w:r w:rsidR="00076498">
        <w:rPr>
          <w:spacing w:val="-6"/>
        </w:rPr>
        <w:t xml:space="preserve"> trade-off between accessibility and functionality</w:t>
      </w:r>
      <w:r w:rsidR="00B928B8">
        <w:rPr>
          <w:spacing w:val="-6"/>
        </w:rPr>
        <w:t xml:space="preserve"> for the musical instrument</w:t>
      </w:r>
      <w:r w:rsidR="00076498">
        <w:rPr>
          <w:spacing w:val="-6"/>
        </w:rPr>
        <w:t>.</w:t>
      </w:r>
    </w:p>
    <w:p w14:paraId="41B3D70B" w14:textId="19FA2E9F" w:rsidR="00845198" w:rsidRPr="00845198" w:rsidRDefault="00845198" w:rsidP="0052475F">
      <w:pPr>
        <w:pStyle w:val="ListParagraph"/>
        <w:numPr>
          <w:ilvl w:val="0"/>
          <w:numId w:val="14"/>
        </w:numPr>
        <w:ind w:left="644"/>
        <w:rPr>
          <w:spacing w:val="-6"/>
        </w:rPr>
      </w:pPr>
      <w:r>
        <w:rPr>
          <w:spacing w:val="-6"/>
        </w:rPr>
        <w:t>Wearable</w:t>
      </w:r>
      <w:r w:rsidR="0075530D">
        <w:rPr>
          <w:spacing w:val="-6"/>
        </w:rPr>
        <w:t xml:space="preserve"> instruments</w:t>
      </w:r>
      <w:bookmarkStart w:id="6" w:name="_GoBack"/>
      <w:bookmarkEnd w:id="6"/>
    </w:p>
    <w:p w14:paraId="4BC64AF0" w14:textId="77777777" w:rsidR="00AE6E5D" w:rsidRPr="00CC4221" w:rsidRDefault="00AE6E5D">
      <w:pPr>
        <w:pStyle w:val="Heading1"/>
        <w:spacing w:before="120"/>
        <w:rPr>
          <w:spacing w:val="-6"/>
        </w:rPr>
      </w:pPr>
      <w:r w:rsidRPr="00CC4221">
        <w:rPr>
          <w:spacing w:val="-6"/>
        </w:rPr>
        <w:t>ACKNOWLEDGMENTS</w:t>
      </w:r>
    </w:p>
    <w:p w14:paraId="1135C610" w14:textId="13417B91" w:rsidR="00AE6E5D" w:rsidRPr="00CC4221" w:rsidRDefault="00E72509">
      <w:pPr>
        <w:pStyle w:val="BodyTextIndent"/>
        <w:spacing w:after="120"/>
        <w:ind w:firstLine="0"/>
        <w:rPr>
          <w:spacing w:val="-6"/>
        </w:rPr>
      </w:pPr>
      <w:r>
        <w:rPr>
          <w:spacing w:val="-6"/>
        </w:rPr>
        <w:t>TBD</w:t>
      </w:r>
    </w:p>
    <w:p w14:paraId="6828F823" w14:textId="77777777" w:rsidR="00AE6E5D" w:rsidRPr="00CC4221" w:rsidRDefault="00AE6E5D">
      <w:pPr>
        <w:pStyle w:val="Heading1"/>
        <w:spacing w:before="120"/>
        <w:rPr>
          <w:spacing w:val="-6"/>
        </w:rPr>
      </w:pPr>
      <w:r w:rsidRPr="00CC4221">
        <w:rPr>
          <w:spacing w:val="-6"/>
        </w:rPr>
        <w:t>REFERENCES</w:t>
      </w:r>
    </w:p>
    <w:p w14:paraId="2F20A616" w14:textId="5537394F" w:rsidR="00A745AB" w:rsidRDefault="00B4118F" w:rsidP="00A745AB">
      <w:pPr>
        <w:pStyle w:val="References"/>
        <w:rPr>
          <w:rStyle w:val="SubtleEmphasis"/>
        </w:rPr>
      </w:pPr>
      <w:r>
        <w:rPr>
          <w:rStyle w:val="SubtleEmphasis"/>
        </w:rPr>
        <w:t xml:space="preserve">A. </w:t>
      </w:r>
      <w:proofErr w:type="spellStart"/>
      <w:r>
        <w:rPr>
          <w:rStyle w:val="SubtleEmphasis"/>
        </w:rPr>
        <w:t>Pelah</w:t>
      </w:r>
      <w:proofErr w:type="spellEnd"/>
      <w:r>
        <w:rPr>
          <w:rStyle w:val="SubtleEmphasis"/>
        </w:rPr>
        <w:t xml:space="preserve">, and P. Greenhalgh. </w:t>
      </w:r>
      <w:r w:rsidR="00A745AB" w:rsidRPr="00A745AB">
        <w:rPr>
          <w:rStyle w:val="SubtleEmphasis"/>
        </w:rPr>
        <w:t>Sensory Feedback and Sensorimotor Adaptation in Human-Computer Interface for a Gesture-Based Contactless Musical Instrument</w:t>
      </w:r>
      <w:r>
        <w:rPr>
          <w:rStyle w:val="SubtleEmphasis"/>
        </w:rPr>
        <w:t>.</w:t>
      </w:r>
      <w:r w:rsidR="00A745AB">
        <w:rPr>
          <w:rStyle w:val="SubtleEmphasis"/>
        </w:rPr>
        <w:t xml:space="preserve"> </w:t>
      </w:r>
      <w:proofErr w:type="spellStart"/>
      <w:r w:rsidRPr="00B4118F">
        <w:rPr>
          <w:rStyle w:val="SubtleEmphasis"/>
          <w:i/>
        </w:rPr>
        <w:t>i</w:t>
      </w:r>
      <w:proofErr w:type="spellEnd"/>
      <w:r w:rsidRPr="00B4118F">
        <w:rPr>
          <w:rStyle w:val="SubtleEmphasis"/>
          <w:i/>
        </w:rPr>
        <w:t>-Perception</w:t>
      </w:r>
      <w:r>
        <w:rPr>
          <w:rStyle w:val="SubtleEmphasis"/>
        </w:rPr>
        <w:t xml:space="preserve">, </w:t>
      </w:r>
      <w:r w:rsidR="00210ABA">
        <w:rPr>
          <w:rStyle w:val="SubtleEmphasis"/>
        </w:rPr>
        <w:t>3(4):253-253, 2012.</w:t>
      </w:r>
    </w:p>
    <w:p w14:paraId="06C438BA" w14:textId="6952743A" w:rsidR="00D247F2" w:rsidRPr="003F6555" w:rsidRDefault="00104B6A" w:rsidP="00393CAB">
      <w:pPr>
        <w:pStyle w:val="References"/>
        <w:rPr>
          <w:spacing w:val="-6"/>
        </w:rPr>
      </w:pPr>
      <w:r>
        <w:rPr>
          <w:rStyle w:val="SubtleEmphasis"/>
        </w:rPr>
        <w:t>R.F.</w:t>
      </w:r>
      <w:r w:rsidR="005F2DCE">
        <w:rPr>
          <w:rStyle w:val="SubtleEmphasis"/>
        </w:rPr>
        <w:t xml:space="preserve"> </w:t>
      </w:r>
      <w:r w:rsidR="005F2DCE">
        <w:t xml:space="preserve">Cádiz, and A. </w:t>
      </w:r>
      <w:proofErr w:type="spellStart"/>
      <w:r w:rsidR="005F2DCE">
        <w:t>Sylleros</w:t>
      </w:r>
      <w:proofErr w:type="spellEnd"/>
      <w:r w:rsidR="005F2DCE">
        <w:t xml:space="preserve">. </w:t>
      </w:r>
      <w:proofErr w:type="spellStart"/>
      <w:r w:rsidR="005F2DCE">
        <w:t>Arcontinuo</w:t>
      </w:r>
      <w:proofErr w:type="spellEnd"/>
      <w:r w:rsidR="005F2DCE">
        <w:t xml:space="preserve">: the instrument of change. </w:t>
      </w:r>
      <w:r w:rsidR="00401527" w:rsidRPr="00A745AB">
        <w:rPr>
          <w:i/>
        </w:rPr>
        <w:t>NIME 18 Proceedings</w:t>
      </w:r>
      <w:r w:rsidR="00401527">
        <w:t xml:space="preserve">, </w:t>
      </w:r>
      <w:r w:rsidR="00393CAB" w:rsidRPr="00393CAB">
        <w:t>Copenhagen, Denmark, 2017</w:t>
      </w:r>
      <w:r w:rsidR="007B7449">
        <w:t>.</w:t>
      </w:r>
    </w:p>
    <w:p w14:paraId="16B68D24" w14:textId="77777777" w:rsidR="00BC285D" w:rsidRPr="00CC4221" w:rsidRDefault="00BC285D" w:rsidP="00BC285D">
      <w:pPr>
        <w:pStyle w:val="Heading1"/>
        <w:rPr>
          <w:spacing w:val="-6"/>
        </w:rPr>
      </w:pPr>
      <w:r w:rsidRPr="00CC4221">
        <w:rPr>
          <w:spacing w:val="-6"/>
        </w:rPr>
        <w:t>Appendices may follow the references</w:t>
      </w:r>
    </w:p>
    <w:p w14:paraId="745160D6" w14:textId="1A66A044" w:rsidR="00AE6E5D" w:rsidRPr="00CC4221" w:rsidRDefault="00585DDE" w:rsidP="00BC285D">
      <w:pPr>
        <w:rPr>
          <w:spacing w:val="-6"/>
        </w:rPr>
      </w:pPr>
      <w:r>
        <w:rPr>
          <w:spacing w:val="-6"/>
        </w:rPr>
        <w:t>TBD?</w:t>
      </w:r>
    </w:p>
    <w:p w14:paraId="34570714" w14:textId="77777777" w:rsidR="0060649F" w:rsidRDefault="0060649F" w:rsidP="0060649F">
      <w:pPr>
        <w:pStyle w:val="References"/>
        <w:numPr>
          <w:ilvl w:val="0"/>
          <w:numId w:val="0"/>
        </w:numPr>
        <w:rPr>
          <w:spacing w:val="-6"/>
        </w:rPr>
      </w:pPr>
    </w:p>
    <w:p w14:paraId="3C9DF631" w14:textId="77777777" w:rsidR="0060649F" w:rsidRPr="00CC4221" w:rsidRDefault="0060649F" w:rsidP="0060649F">
      <w:pPr>
        <w:pStyle w:val="References"/>
        <w:numPr>
          <w:ilvl w:val="0"/>
          <w:numId w:val="0"/>
        </w:numPr>
        <w:rPr>
          <w:spacing w:val="-6"/>
        </w:rPr>
        <w:sectPr w:rsidR="0060649F" w:rsidRPr="00CC4221" w:rsidSect="00CB3262">
          <w:type w:val="continuous"/>
          <w:pgSz w:w="11907" w:h="16839" w:code="9"/>
          <w:pgMar w:top="1440" w:right="1077" w:bottom="1440" w:left="1077" w:header="720" w:footer="720" w:gutter="47"/>
          <w:cols w:num="2" w:space="475"/>
          <w:docGrid w:linePitch="245"/>
        </w:sectPr>
      </w:pPr>
    </w:p>
    <w:p w14:paraId="3C03588E" w14:textId="77777777" w:rsidR="00AE6E5D" w:rsidRPr="00CC4221" w:rsidRDefault="00AE6E5D" w:rsidP="00AE6E5D">
      <w:pPr>
        <w:pStyle w:val="Paper-Title"/>
        <w:rPr>
          <w:spacing w:val="-6"/>
        </w:rPr>
      </w:pPr>
    </w:p>
    <w:sectPr w:rsidR="00AE6E5D" w:rsidRPr="00CC4221" w:rsidSect="00CB3262">
      <w:type w:val="continuous"/>
      <w:pgSz w:w="11907" w:h="16839" w:code="9"/>
      <w:pgMar w:top="1440" w:right="1077" w:bottom="1440" w:left="1077" w:header="720" w:footer="720" w:gutter="47"/>
      <w:cols w:space="720"/>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na Wang" w:date="2018-09-07T23:45:00Z" w:initials="TW">
    <w:p w14:paraId="21AA4ED7" w14:textId="44FC9846" w:rsidR="00107BAF" w:rsidRDefault="00107BAF">
      <w:pPr>
        <w:pStyle w:val="CommentText"/>
      </w:pPr>
      <w:r>
        <w:rPr>
          <w:rStyle w:val="CommentReference"/>
        </w:rPr>
        <w:annotationRef/>
      </w:r>
      <w:r>
        <w:t>Should this go in the Related Work section instead?</w:t>
      </w:r>
    </w:p>
  </w:comment>
  <w:comment w:id="1" w:author="Tina Wang" w:date="2018-09-07T16:29:00Z" w:initials="TW">
    <w:p w14:paraId="5BCD412B" w14:textId="160975CE" w:rsidR="007C3B38" w:rsidRDefault="007C3B38">
      <w:pPr>
        <w:pStyle w:val="CommentText"/>
      </w:pPr>
      <w:r>
        <w:rPr>
          <w:rStyle w:val="CommentReference"/>
        </w:rPr>
        <w:annotationRef/>
      </w:r>
      <w:r>
        <w:t>Is it necessary to add a photo?</w:t>
      </w:r>
    </w:p>
  </w:comment>
  <w:comment w:id="2" w:author="Tina Wang" w:date="2018-09-07T16:26:00Z" w:initials="TW">
    <w:p w14:paraId="1115B307" w14:textId="74998318" w:rsidR="007C7F88" w:rsidRDefault="007C7F88">
      <w:pPr>
        <w:pStyle w:val="CommentText"/>
      </w:pPr>
      <w:r>
        <w:rPr>
          <w:rStyle w:val="CommentReference"/>
        </w:rPr>
        <w:annotationRef/>
      </w:r>
      <w:r>
        <w:t>These are the COMP2300 projects – should I add more detail?</w:t>
      </w:r>
    </w:p>
  </w:comment>
  <w:comment w:id="3" w:author="Tina Wang" w:date="2018-09-07T23:34:00Z" w:initials="TW">
    <w:p w14:paraId="275933AC" w14:textId="7602A1D3" w:rsidR="00D722AF" w:rsidRDefault="00D722AF">
      <w:pPr>
        <w:pStyle w:val="CommentText"/>
      </w:pPr>
      <w:r>
        <w:rPr>
          <w:rStyle w:val="CommentReference"/>
        </w:rPr>
        <w:annotationRef/>
      </w:r>
      <w:r>
        <w:t>Unsure if this should even be included in the report</w:t>
      </w:r>
    </w:p>
  </w:comment>
  <w:comment w:id="4" w:author="Tina Wang" w:date="2018-09-07T23:55:00Z" w:initials="TW">
    <w:p w14:paraId="788762D5" w14:textId="02C33F71" w:rsidR="00DD227B" w:rsidRDefault="00DD227B">
      <w:pPr>
        <w:pStyle w:val="CommentText"/>
      </w:pPr>
      <w:r>
        <w:rPr>
          <w:rStyle w:val="CommentReference"/>
        </w:rPr>
        <w:annotationRef/>
      </w:r>
      <w:r>
        <w:t xml:space="preserve">Written in past tense, but of course this is still yet to be </w:t>
      </w:r>
      <w:r w:rsidR="00EC086A">
        <w:t>conducted</w:t>
      </w:r>
    </w:p>
  </w:comment>
  <w:comment w:id="5" w:author="Tina Wang" w:date="2018-09-07T23:59:00Z" w:initials="TW">
    <w:p w14:paraId="00DE4707" w14:textId="5ED8FD0B" w:rsidR="000324EF" w:rsidRDefault="000324EF">
      <w:pPr>
        <w:pStyle w:val="CommentText"/>
      </w:pPr>
      <w:r>
        <w:rPr>
          <w:rStyle w:val="CommentReference"/>
        </w:rPr>
        <w:annotationRef/>
      </w:r>
      <w:r w:rsidR="00727426">
        <w:t>Will be altered, these are purely indicative</w:t>
      </w:r>
      <w:r w:rsidR="00341635">
        <w:t xml:space="preserve"> </w:t>
      </w:r>
      <w:proofErr w:type="gramStart"/>
      <w:r w:rsidR="00341635">
        <w:t>at the moment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AA4ED7" w15:done="0"/>
  <w15:commentEx w15:paraId="5BCD412B" w15:done="0"/>
  <w15:commentEx w15:paraId="1115B307" w15:done="0"/>
  <w15:commentEx w15:paraId="275933AC" w15:done="0"/>
  <w15:commentEx w15:paraId="788762D5" w15:done="0"/>
  <w15:commentEx w15:paraId="00DE47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AA4ED7" w16cid:durableId="1F3D8C2D"/>
  <w16cid:commentId w16cid:paraId="5BCD412B" w16cid:durableId="1F3D25D7"/>
  <w16cid:commentId w16cid:paraId="1115B307" w16cid:durableId="1F3D2552"/>
  <w16cid:commentId w16cid:paraId="275933AC" w16cid:durableId="1F3D898D"/>
  <w16cid:commentId w16cid:paraId="788762D5" w16cid:durableId="1F3D8E5C"/>
  <w16cid:commentId w16cid:paraId="00DE4707" w16cid:durableId="1F3D8F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77296" w14:textId="77777777" w:rsidR="004A61BF" w:rsidRDefault="004A61BF">
      <w:r>
        <w:separator/>
      </w:r>
    </w:p>
  </w:endnote>
  <w:endnote w:type="continuationSeparator" w:id="0">
    <w:p w14:paraId="0B0EEE9F" w14:textId="77777777" w:rsidR="004A61BF" w:rsidRDefault="004A6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altName w:val="Arial"/>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Bold">
    <w:altName w:val="Times New Roman"/>
    <w:charset w:val="00"/>
    <w:family w:val="auto"/>
    <w:pitch w:val="variable"/>
    <w:sig w:usb0="00000001" w:usb1="5000785B"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BC398" w14:textId="77777777" w:rsidR="001B7997" w:rsidRDefault="001B79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FB7630" w14:textId="77777777" w:rsidR="001B7997" w:rsidRDefault="001B7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7FB96" w14:textId="77777777" w:rsidR="004A61BF" w:rsidRDefault="004A61BF">
      <w:r>
        <w:separator/>
      </w:r>
    </w:p>
  </w:footnote>
  <w:footnote w:type="continuationSeparator" w:id="0">
    <w:p w14:paraId="12A9E53D" w14:textId="77777777" w:rsidR="004A61BF" w:rsidRDefault="004A6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136A8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D4D2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D5C6F1E"/>
    <w:lvl w:ilvl="0">
      <w:start w:val="1"/>
      <w:numFmt w:val="decimal"/>
      <w:lvlText w:val="%1."/>
      <w:lvlJc w:val="left"/>
      <w:pPr>
        <w:tabs>
          <w:tab w:val="num" w:pos="1209"/>
        </w:tabs>
        <w:ind w:left="1209" w:hanging="360"/>
      </w:pPr>
    </w:lvl>
  </w:abstractNum>
  <w:abstractNum w:abstractNumId="3" w15:restartNumberingAfterBreak="0">
    <w:nsid w:val="FFFFFF7F"/>
    <w:multiLevelType w:val="singleLevel"/>
    <w:tmpl w:val="2FBA48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CAF1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C461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BAD5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2E82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6E12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F28B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455C22EC"/>
    <w:multiLevelType w:val="hybridMultilevel"/>
    <w:tmpl w:val="E5E65B66"/>
    <w:lvl w:ilvl="0" w:tplc="65586A6A">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75D7033"/>
    <w:multiLevelType w:val="hybridMultilevel"/>
    <w:tmpl w:val="15F0D878"/>
    <w:lvl w:ilvl="0" w:tplc="3844E634">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0"/>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na Wang">
    <w15:presenceInfo w15:providerId="Windows Live" w15:userId="a053b0af57b9c3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grammar="clean"/>
  <w:defaultTabStop w:val="284"/>
  <w:drawingGridHorizontalSpacing w:val="90"/>
  <w:displayHorizontalDrawingGridEvery w:val="0"/>
  <w:displayVerticalDrawingGridEvery w:val="0"/>
  <w:noPunctuationKerning/>
  <w:characterSpacingControl w:val="doNotCompress"/>
  <w:hdrShapeDefaults>
    <o:shapedefaults v:ext="edit" spidmax="6145">
      <v:textbox inset="5.85pt,.7pt,5.85pt,.7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691"/>
    <w:rsid w:val="0001141E"/>
    <w:rsid w:val="00014201"/>
    <w:rsid w:val="000170AF"/>
    <w:rsid w:val="00020FDC"/>
    <w:rsid w:val="00026264"/>
    <w:rsid w:val="00026DEB"/>
    <w:rsid w:val="000324EF"/>
    <w:rsid w:val="00032A61"/>
    <w:rsid w:val="00042F4C"/>
    <w:rsid w:val="00044FF7"/>
    <w:rsid w:val="00046B2B"/>
    <w:rsid w:val="000500F1"/>
    <w:rsid w:val="00052784"/>
    <w:rsid w:val="000542B7"/>
    <w:rsid w:val="00075125"/>
    <w:rsid w:val="0007515A"/>
    <w:rsid w:val="00076498"/>
    <w:rsid w:val="00093128"/>
    <w:rsid w:val="00095FF1"/>
    <w:rsid w:val="000967E5"/>
    <w:rsid w:val="000A2A6B"/>
    <w:rsid w:val="000B288F"/>
    <w:rsid w:val="000B35B1"/>
    <w:rsid w:val="000B3858"/>
    <w:rsid w:val="000B6B13"/>
    <w:rsid w:val="000C08AB"/>
    <w:rsid w:val="000C2592"/>
    <w:rsid w:val="000C615D"/>
    <w:rsid w:val="000C6F79"/>
    <w:rsid w:val="000D1172"/>
    <w:rsid w:val="000D1FDC"/>
    <w:rsid w:val="000D315E"/>
    <w:rsid w:val="000D771E"/>
    <w:rsid w:val="000E18B3"/>
    <w:rsid w:val="000E43EF"/>
    <w:rsid w:val="000F19DB"/>
    <w:rsid w:val="000F23C5"/>
    <w:rsid w:val="000F5955"/>
    <w:rsid w:val="00100925"/>
    <w:rsid w:val="00104B6A"/>
    <w:rsid w:val="00106DDA"/>
    <w:rsid w:val="00107BAF"/>
    <w:rsid w:val="00111535"/>
    <w:rsid w:val="001139B6"/>
    <w:rsid w:val="00121ACB"/>
    <w:rsid w:val="00127C65"/>
    <w:rsid w:val="001307CF"/>
    <w:rsid w:val="00134F32"/>
    <w:rsid w:val="00134FA2"/>
    <w:rsid w:val="00136C79"/>
    <w:rsid w:val="0014002F"/>
    <w:rsid w:val="00141DA5"/>
    <w:rsid w:val="0014218C"/>
    <w:rsid w:val="00153719"/>
    <w:rsid w:val="00157295"/>
    <w:rsid w:val="0016367D"/>
    <w:rsid w:val="0016470F"/>
    <w:rsid w:val="00166CD6"/>
    <w:rsid w:val="00172599"/>
    <w:rsid w:val="00172C05"/>
    <w:rsid w:val="00174F22"/>
    <w:rsid w:val="00182502"/>
    <w:rsid w:val="00185103"/>
    <w:rsid w:val="001A0E4D"/>
    <w:rsid w:val="001B11DD"/>
    <w:rsid w:val="001B5682"/>
    <w:rsid w:val="001B722E"/>
    <w:rsid w:val="001B7997"/>
    <w:rsid w:val="001C0BDD"/>
    <w:rsid w:val="001C2EBC"/>
    <w:rsid w:val="001C2EE7"/>
    <w:rsid w:val="001C3148"/>
    <w:rsid w:val="001C7D27"/>
    <w:rsid w:val="001D62C2"/>
    <w:rsid w:val="001F309C"/>
    <w:rsid w:val="00201FD4"/>
    <w:rsid w:val="0020436A"/>
    <w:rsid w:val="002054D2"/>
    <w:rsid w:val="00210ABA"/>
    <w:rsid w:val="00211070"/>
    <w:rsid w:val="00211BFC"/>
    <w:rsid w:val="00220BDE"/>
    <w:rsid w:val="00222E7D"/>
    <w:rsid w:val="002230B8"/>
    <w:rsid w:val="00227F4B"/>
    <w:rsid w:val="00237391"/>
    <w:rsid w:val="00240539"/>
    <w:rsid w:val="002448CF"/>
    <w:rsid w:val="002515CE"/>
    <w:rsid w:val="002520B6"/>
    <w:rsid w:val="0026369E"/>
    <w:rsid w:val="00272034"/>
    <w:rsid w:val="0028223D"/>
    <w:rsid w:val="00284B69"/>
    <w:rsid w:val="00291B4A"/>
    <w:rsid w:val="00294EE1"/>
    <w:rsid w:val="002B73B1"/>
    <w:rsid w:val="002C23E5"/>
    <w:rsid w:val="002C2993"/>
    <w:rsid w:val="002C4134"/>
    <w:rsid w:val="002C5E10"/>
    <w:rsid w:val="002D4248"/>
    <w:rsid w:val="002D5468"/>
    <w:rsid w:val="002D5B4B"/>
    <w:rsid w:val="002E3CDD"/>
    <w:rsid w:val="002F0E28"/>
    <w:rsid w:val="003159FC"/>
    <w:rsid w:val="00341635"/>
    <w:rsid w:val="00344EA4"/>
    <w:rsid w:val="00347601"/>
    <w:rsid w:val="00361498"/>
    <w:rsid w:val="003638CC"/>
    <w:rsid w:val="003641DF"/>
    <w:rsid w:val="00366E8A"/>
    <w:rsid w:val="0037037C"/>
    <w:rsid w:val="003851C4"/>
    <w:rsid w:val="00386575"/>
    <w:rsid w:val="00393CAB"/>
    <w:rsid w:val="003A59CA"/>
    <w:rsid w:val="003B46AD"/>
    <w:rsid w:val="003D34B3"/>
    <w:rsid w:val="003D3FC9"/>
    <w:rsid w:val="003F310A"/>
    <w:rsid w:val="003F6555"/>
    <w:rsid w:val="00401527"/>
    <w:rsid w:val="004140F2"/>
    <w:rsid w:val="0042180B"/>
    <w:rsid w:val="004236F5"/>
    <w:rsid w:val="00425A33"/>
    <w:rsid w:val="00426CD4"/>
    <w:rsid w:val="0042756B"/>
    <w:rsid w:val="0043412C"/>
    <w:rsid w:val="0043752B"/>
    <w:rsid w:val="00437F00"/>
    <w:rsid w:val="004539C5"/>
    <w:rsid w:val="00466701"/>
    <w:rsid w:val="004669BD"/>
    <w:rsid w:val="00467985"/>
    <w:rsid w:val="00470165"/>
    <w:rsid w:val="00472971"/>
    <w:rsid w:val="00481AF9"/>
    <w:rsid w:val="00492060"/>
    <w:rsid w:val="004A0F49"/>
    <w:rsid w:val="004A2D41"/>
    <w:rsid w:val="004A61BF"/>
    <w:rsid w:val="004B2954"/>
    <w:rsid w:val="004C1B93"/>
    <w:rsid w:val="004C3340"/>
    <w:rsid w:val="004C34B6"/>
    <w:rsid w:val="004C3EA4"/>
    <w:rsid w:val="004C7897"/>
    <w:rsid w:val="004D33FA"/>
    <w:rsid w:val="004D7F74"/>
    <w:rsid w:val="004E052F"/>
    <w:rsid w:val="004E44A0"/>
    <w:rsid w:val="004F2B27"/>
    <w:rsid w:val="005025F0"/>
    <w:rsid w:val="00503AF9"/>
    <w:rsid w:val="005162E8"/>
    <w:rsid w:val="00521EA1"/>
    <w:rsid w:val="0052475F"/>
    <w:rsid w:val="00525005"/>
    <w:rsid w:val="00531DBD"/>
    <w:rsid w:val="00533AA1"/>
    <w:rsid w:val="00540229"/>
    <w:rsid w:val="005417C7"/>
    <w:rsid w:val="005438A2"/>
    <w:rsid w:val="00546126"/>
    <w:rsid w:val="0056489C"/>
    <w:rsid w:val="005660DF"/>
    <w:rsid w:val="00571281"/>
    <w:rsid w:val="00571E86"/>
    <w:rsid w:val="00574358"/>
    <w:rsid w:val="00581B86"/>
    <w:rsid w:val="00585DDE"/>
    <w:rsid w:val="005A03B9"/>
    <w:rsid w:val="005A0695"/>
    <w:rsid w:val="005A4E68"/>
    <w:rsid w:val="005B31CA"/>
    <w:rsid w:val="005B609E"/>
    <w:rsid w:val="005C4C1D"/>
    <w:rsid w:val="005D06B4"/>
    <w:rsid w:val="005D28B2"/>
    <w:rsid w:val="005D47CE"/>
    <w:rsid w:val="005E27E2"/>
    <w:rsid w:val="005E5B40"/>
    <w:rsid w:val="005E6A99"/>
    <w:rsid w:val="005F19DE"/>
    <w:rsid w:val="005F2DCE"/>
    <w:rsid w:val="005F3665"/>
    <w:rsid w:val="005F4C16"/>
    <w:rsid w:val="005F610C"/>
    <w:rsid w:val="00604B7F"/>
    <w:rsid w:val="0060649F"/>
    <w:rsid w:val="006201C1"/>
    <w:rsid w:val="00623AE9"/>
    <w:rsid w:val="00624374"/>
    <w:rsid w:val="00624C72"/>
    <w:rsid w:val="00637D1E"/>
    <w:rsid w:val="006420E9"/>
    <w:rsid w:val="0065018E"/>
    <w:rsid w:val="0065168F"/>
    <w:rsid w:val="0065385D"/>
    <w:rsid w:val="006557F1"/>
    <w:rsid w:val="0065587D"/>
    <w:rsid w:val="00681FE4"/>
    <w:rsid w:val="00691E9B"/>
    <w:rsid w:val="006A2EF7"/>
    <w:rsid w:val="006B37F5"/>
    <w:rsid w:val="006B4A38"/>
    <w:rsid w:val="006C6A4C"/>
    <w:rsid w:val="006C7F2B"/>
    <w:rsid w:val="006D2450"/>
    <w:rsid w:val="006D68DC"/>
    <w:rsid w:val="006E16B5"/>
    <w:rsid w:val="006E2AC8"/>
    <w:rsid w:val="006F5BDB"/>
    <w:rsid w:val="006F7C25"/>
    <w:rsid w:val="007258CA"/>
    <w:rsid w:val="00725AE5"/>
    <w:rsid w:val="00727426"/>
    <w:rsid w:val="00744C63"/>
    <w:rsid w:val="00754CC0"/>
    <w:rsid w:val="0075530D"/>
    <w:rsid w:val="007558F7"/>
    <w:rsid w:val="0075695E"/>
    <w:rsid w:val="00766C33"/>
    <w:rsid w:val="0077025A"/>
    <w:rsid w:val="00774DB9"/>
    <w:rsid w:val="007756B1"/>
    <w:rsid w:val="00781A88"/>
    <w:rsid w:val="007846AA"/>
    <w:rsid w:val="007A4AFB"/>
    <w:rsid w:val="007B7449"/>
    <w:rsid w:val="007C0B70"/>
    <w:rsid w:val="007C3B38"/>
    <w:rsid w:val="007C3B7F"/>
    <w:rsid w:val="007C5FB9"/>
    <w:rsid w:val="007C7F88"/>
    <w:rsid w:val="007D275E"/>
    <w:rsid w:val="007D5FB9"/>
    <w:rsid w:val="007E0961"/>
    <w:rsid w:val="007E189C"/>
    <w:rsid w:val="007E3C55"/>
    <w:rsid w:val="007E774B"/>
    <w:rsid w:val="00803BFC"/>
    <w:rsid w:val="00804036"/>
    <w:rsid w:val="0081231F"/>
    <w:rsid w:val="008126C9"/>
    <w:rsid w:val="00821157"/>
    <w:rsid w:val="0082202A"/>
    <w:rsid w:val="00822317"/>
    <w:rsid w:val="0084249C"/>
    <w:rsid w:val="00844AD1"/>
    <w:rsid w:val="00845198"/>
    <w:rsid w:val="008515F4"/>
    <w:rsid w:val="00854316"/>
    <w:rsid w:val="00854541"/>
    <w:rsid w:val="008615D1"/>
    <w:rsid w:val="00862ACC"/>
    <w:rsid w:val="008710FB"/>
    <w:rsid w:val="008729DC"/>
    <w:rsid w:val="0087589F"/>
    <w:rsid w:val="00876072"/>
    <w:rsid w:val="00880F57"/>
    <w:rsid w:val="00882D18"/>
    <w:rsid w:val="00886C20"/>
    <w:rsid w:val="00896D23"/>
    <w:rsid w:val="008A3831"/>
    <w:rsid w:val="008A5371"/>
    <w:rsid w:val="008A5F3A"/>
    <w:rsid w:val="008B38E3"/>
    <w:rsid w:val="008B3C80"/>
    <w:rsid w:val="008B408F"/>
    <w:rsid w:val="008C74B5"/>
    <w:rsid w:val="008D1FC1"/>
    <w:rsid w:val="008D7520"/>
    <w:rsid w:val="008D7A75"/>
    <w:rsid w:val="008E53CF"/>
    <w:rsid w:val="008F4AC8"/>
    <w:rsid w:val="00904691"/>
    <w:rsid w:val="00905A0D"/>
    <w:rsid w:val="009129E1"/>
    <w:rsid w:val="00915005"/>
    <w:rsid w:val="009233CE"/>
    <w:rsid w:val="009301C4"/>
    <w:rsid w:val="00935039"/>
    <w:rsid w:val="0094747A"/>
    <w:rsid w:val="00947EC5"/>
    <w:rsid w:val="00972D89"/>
    <w:rsid w:val="00973BDD"/>
    <w:rsid w:val="009775F6"/>
    <w:rsid w:val="00981773"/>
    <w:rsid w:val="00982C41"/>
    <w:rsid w:val="00983D2F"/>
    <w:rsid w:val="00990083"/>
    <w:rsid w:val="0099244D"/>
    <w:rsid w:val="00994AEA"/>
    <w:rsid w:val="009A2989"/>
    <w:rsid w:val="009A44FD"/>
    <w:rsid w:val="009A6F6F"/>
    <w:rsid w:val="009B74A5"/>
    <w:rsid w:val="009C034B"/>
    <w:rsid w:val="009D0E6C"/>
    <w:rsid w:val="009E6AC1"/>
    <w:rsid w:val="00A033F9"/>
    <w:rsid w:val="00A10DA7"/>
    <w:rsid w:val="00A13819"/>
    <w:rsid w:val="00A41695"/>
    <w:rsid w:val="00A43191"/>
    <w:rsid w:val="00A458A2"/>
    <w:rsid w:val="00A50233"/>
    <w:rsid w:val="00A67EDB"/>
    <w:rsid w:val="00A718A6"/>
    <w:rsid w:val="00A7262F"/>
    <w:rsid w:val="00A745AB"/>
    <w:rsid w:val="00A76A51"/>
    <w:rsid w:val="00A83C1F"/>
    <w:rsid w:val="00A844E8"/>
    <w:rsid w:val="00A846E4"/>
    <w:rsid w:val="00A85372"/>
    <w:rsid w:val="00A90B10"/>
    <w:rsid w:val="00A9549F"/>
    <w:rsid w:val="00AA11CF"/>
    <w:rsid w:val="00AA463D"/>
    <w:rsid w:val="00AB12AC"/>
    <w:rsid w:val="00AB415B"/>
    <w:rsid w:val="00AB49B4"/>
    <w:rsid w:val="00AB7997"/>
    <w:rsid w:val="00AE1993"/>
    <w:rsid w:val="00AE2EF1"/>
    <w:rsid w:val="00AE6E5D"/>
    <w:rsid w:val="00AF33BC"/>
    <w:rsid w:val="00AF405A"/>
    <w:rsid w:val="00AF4DB3"/>
    <w:rsid w:val="00AF5576"/>
    <w:rsid w:val="00B025F0"/>
    <w:rsid w:val="00B06E7B"/>
    <w:rsid w:val="00B13DF1"/>
    <w:rsid w:val="00B20314"/>
    <w:rsid w:val="00B223DA"/>
    <w:rsid w:val="00B223F6"/>
    <w:rsid w:val="00B4118F"/>
    <w:rsid w:val="00B47AC1"/>
    <w:rsid w:val="00B55040"/>
    <w:rsid w:val="00B7534C"/>
    <w:rsid w:val="00B82B54"/>
    <w:rsid w:val="00B85FED"/>
    <w:rsid w:val="00B8691D"/>
    <w:rsid w:val="00B928B8"/>
    <w:rsid w:val="00BA044C"/>
    <w:rsid w:val="00BA0ADC"/>
    <w:rsid w:val="00BA7CEB"/>
    <w:rsid w:val="00BB1964"/>
    <w:rsid w:val="00BB2945"/>
    <w:rsid w:val="00BB4C09"/>
    <w:rsid w:val="00BC285D"/>
    <w:rsid w:val="00BE3345"/>
    <w:rsid w:val="00BE6D6E"/>
    <w:rsid w:val="00BF129E"/>
    <w:rsid w:val="00BF49BC"/>
    <w:rsid w:val="00BF67BE"/>
    <w:rsid w:val="00BF6836"/>
    <w:rsid w:val="00C00D6A"/>
    <w:rsid w:val="00C00F62"/>
    <w:rsid w:val="00C01B39"/>
    <w:rsid w:val="00C01C74"/>
    <w:rsid w:val="00C03EDF"/>
    <w:rsid w:val="00C04087"/>
    <w:rsid w:val="00C0508F"/>
    <w:rsid w:val="00C06161"/>
    <w:rsid w:val="00C221AD"/>
    <w:rsid w:val="00C23DC4"/>
    <w:rsid w:val="00C33FB7"/>
    <w:rsid w:val="00C40279"/>
    <w:rsid w:val="00C428F3"/>
    <w:rsid w:val="00C465B3"/>
    <w:rsid w:val="00C60EF6"/>
    <w:rsid w:val="00C6161B"/>
    <w:rsid w:val="00C629E8"/>
    <w:rsid w:val="00C64303"/>
    <w:rsid w:val="00C81C18"/>
    <w:rsid w:val="00C85E8C"/>
    <w:rsid w:val="00C9592A"/>
    <w:rsid w:val="00CA09CD"/>
    <w:rsid w:val="00CA1B64"/>
    <w:rsid w:val="00CB3262"/>
    <w:rsid w:val="00CB48DF"/>
    <w:rsid w:val="00CB7DDA"/>
    <w:rsid w:val="00CC4221"/>
    <w:rsid w:val="00CD124A"/>
    <w:rsid w:val="00CD69AB"/>
    <w:rsid w:val="00CF13DC"/>
    <w:rsid w:val="00CF3078"/>
    <w:rsid w:val="00CF60E5"/>
    <w:rsid w:val="00D03D1F"/>
    <w:rsid w:val="00D0411D"/>
    <w:rsid w:val="00D06700"/>
    <w:rsid w:val="00D10FA6"/>
    <w:rsid w:val="00D247F2"/>
    <w:rsid w:val="00D26316"/>
    <w:rsid w:val="00D31B87"/>
    <w:rsid w:val="00D33EC9"/>
    <w:rsid w:val="00D355F3"/>
    <w:rsid w:val="00D40F87"/>
    <w:rsid w:val="00D41DA1"/>
    <w:rsid w:val="00D43461"/>
    <w:rsid w:val="00D656D4"/>
    <w:rsid w:val="00D65FD1"/>
    <w:rsid w:val="00D722AF"/>
    <w:rsid w:val="00D81691"/>
    <w:rsid w:val="00D83D65"/>
    <w:rsid w:val="00D922B3"/>
    <w:rsid w:val="00DA0C6A"/>
    <w:rsid w:val="00DA3B19"/>
    <w:rsid w:val="00DB5757"/>
    <w:rsid w:val="00DB67CD"/>
    <w:rsid w:val="00DB7140"/>
    <w:rsid w:val="00DC270B"/>
    <w:rsid w:val="00DC7BA4"/>
    <w:rsid w:val="00DD227B"/>
    <w:rsid w:val="00DD3125"/>
    <w:rsid w:val="00DD4B9F"/>
    <w:rsid w:val="00DD613D"/>
    <w:rsid w:val="00DE10CF"/>
    <w:rsid w:val="00DE5B1B"/>
    <w:rsid w:val="00DE670D"/>
    <w:rsid w:val="00DE6D65"/>
    <w:rsid w:val="00DE771A"/>
    <w:rsid w:val="00DF19EC"/>
    <w:rsid w:val="00DF2387"/>
    <w:rsid w:val="00DF485B"/>
    <w:rsid w:val="00DF49DB"/>
    <w:rsid w:val="00DF6633"/>
    <w:rsid w:val="00E0360D"/>
    <w:rsid w:val="00E20F9A"/>
    <w:rsid w:val="00E2299E"/>
    <w:rsid w:val="00E3190D"/>
    <w:rsid w:val="00E367DF"/>
    <w:rsid w:val="00E408E6"/>
    <w:rsid w:val="00E44003"/>
    <w:rsid w:val="00E5025D"/>
    <w:rsid w:val="00E506F3"/>
    <w:rsid w:val="00E549B0"/>
    <w:rsid w:val="00E6677B"/>
    <w:rsid w:val="00E72509"/>
    <w:rsid w:val="00E82394"/>
    <w:rsid w:val="00E91EF1"/>
    <w:rsid w:val="00E94AA2"/>
    <w:rsid w:val="00EA3BCB"/>
    <w:rsid w:val="00EB1F8E"/>
    <w:rsid w:val="00EB32C7"/>
    <w:rsid w:val="00EC086A"/>
    <w:rsid w:val="00EC147F"/>
    <w:rsid w:val="00EC5435"/>
    <w:rsid w:val="00EC679C"/>
    <w:rsid w:val="00ED0C96"/>
    <w:rsid w:val="00ED178E"/>
    <w:rsid w:val="00ED2CCF"/>
    <w:rsid w:val="00ED4725"/>
    <w:rsid w:val="00ED6463"/>
    <w:rsid w:val="00EE4856"/>
    <w:rsid w:val="00EE54A2"/>
    <w:rsid w:val="00EE55D3"/>
    <w:rsid w:val="00EE6B93"/>
    <w:rsid w:val="00EF4A3D"/>
    <w:rsid w:val="00EF7EC0"/>
    <w:rsid w:val="00F0634E"/>
    <w:rsid w:val="00F11CDF"/>
    <w:rsid w:val="00F164BD"/>
    <w:rsid w:val="00F171AB"/>
    <w:rsid w:val="00F23D88"/>
    <w:rsid w:val="00F24D48"/>
    <w:rsid w:val="00F3131C"/>
    <w:rsid w:val="00F35193"/>
    <w:rsid w:val="00F40148"/>
    <w:rsid w:val="00F44690"/>
    <w:rsid w:val="00F5469C"/>
    <w:rsid w:val="00F6526F"/>
    <w:rsid w:val="00F731C4"/>
    <w:rsid w:val="00F82937"/>
    <w:rsid w:val="00F83DE1"/>
    <w:rsid w:val="00F949BF"/>
    <w:rsid w:val="00FA0248"/>
    <w:rsid w:val="00FB127D"/>
    <w:rsid w:val="00FB1957"/>
    <w:rsid w:val="00FB5CFF"/>
    <w:rsid w:val="00FB6EBA"/>
    <w:rsid w:val="00FC0A8F"/>
    <w:rsid w:val="00FC1E18"/>
    <w:rsid w:val="00FC2C1D"/>
    <w:rsid w:val="00FC6FD4"/>
    <w:rsid w:val="00FD60F9"/>
    <w:rsid w:val="00FD6C9D"/>
    <w:rsid w:val="00FE2703"/>
    <w:rsid w:val="00FE2BE2"/>
    <w:rsid w:val="00FE53F4"/>
    <w:rsid w:val="00FF1467"/>
    <w:rsid w:val="00FF3B05"/>
    <w:rsid w:val="00FF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v:textbox inset="5.85pt,.7pt,5.85pt,.7pt"/>
    </o:shapedefaults>
    <o:shapelayout v:ext="edit">
      <o:idmap v:ext="edit" data="1"/>
    </o:shapelayout>
  </w:shapeDefaults>
  <w:decimalSymbol w:val="."/>
  <w:listSeparator w:val=","/>
  <w14:docId w14:val="594CD7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7F00"/>
    <w:pPr>
      <w:tabs>
        <w:tab w:val="left" w:pos="142"/>
      </w:tabs>
      <w:spacing w:after="80"/>
      <w:contextualSpacing/>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Tahoma"/>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customStyle="1" w:styleId="BodyTextChar">
    <w:name w:val="Body Text Char"/>
    <w:link w:val="BodyText"/>
    <w:rsid w:val="00C93EDC"/>
    <w:rPr>
      <w:sz w:val="16"/>
    </w:rPr>
  </w:style>
  <w:style w:type="character" w:customStyle="1" w:styleId="BodyTextIndentChar">
    <w:name w:val="Body Text Indent Char"/>
    <w:link w:val="BodyTextIndent"/>
    <w:rsid w:val="00C93EDC"/>
    <w:rPr>
      <w:sz w:val="18"/>
    </w:rPr>
  </w:style>
  <w:style w:type="character" w:styleId="SubtleEmphasis">
    <w:name w:val="Subtle Emphasis"/>
    <w:aliases w:val="References NIME"/>
    <w:uiPriority w:val="19"/>
    <w:qFormat/>
    <w:rsid w:val="00D247F2"/>
    <w:rPr>
      <w:spacing w:val="-6"/>
    </w:rPr>
  </w:style>
  <w:style w:type="table" w:styleId="TableGrid">
    <w:name w:val="Table Grid"/>
    <w:basedOn w:val="TableNormal"/>
    <w:rsid w:val="00095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C40279"/>
    <w:pPr>
      <w:ind w:left="720"/>
    </w:pPr>
  </w:style>
  <w:style w:type="character" w:styleId="CommentReference">
    <w:name w:val="annotation reference"/>
    <w:basedOn w:val="DefaultParagraphFont"/>
    <w:rsid w:val="007C7F88"/>
    <w:rPr>
      <w:sz w:val="16"/>
      <w:szCs w:val="16"/>
    </w:rPr>
  </w:style>
  <w:style w:type="paragraph" w:styleId="CommentText">
    <w:name w:val="annotation text"/>
    <w:basedOn w:val="Normal"/>
    <w:link w:val="CommentTextChar"/>
    <w:rsid w:val="007C7F88"/>
    <w:rPr>
      <w:sz w:val="20"/>
    </w:rPr>
  </w:style>
  <w:style w:type="character" w:customStyle="1" w:styleId="CommentTextChar">
    <w:name w:val="Comment Text Char"/>
    <w:basedOn w:val="DefaultParagraphFont"/>
    <w:link w:val="CommentText"/>
    <w:rsid w:val="007C7F88"/>
  </w:style>
  <w:style w:type="paragraph" w:styleId="CommentSubject">
    <w:name w:val="annotation subject"/>
    <w:basedOn w:val="CommentText"/>
    <w:next w:val="CommentText"/>
    <w:link w:val="CommentSubjectChar"/>
    <w:rsid w:val="007C7F88"/>
    <w:rPr>
      <w:b/>
      <w:bCs/>
    </w:rPr>
  </w:style>
  <w:style w:type="character" w:customStyle="1" w:styleId="CommentSubjectChar">
    <w:name w:val="Comment Subject Char"/>
    <w:basedOn w:val="CommentTextChar"/>
    <w:link w:val="CommentSubject"/>
    <w:rsid w:val="007C7F88"/>
    <w:rPr>
      <w:b/>
      <w:bCs/>
    </w:rPr>
  </w:style>
  <w:style w:type="paragraph" w:styleId="BalloonText">
    <w:name w:val="Balloon Text"/>
    <w:basedOn w:val="Normal"/>
    <w:link w:val="BalloonTextChar"/>
    <w:rsid w:val="007C7F88"/>
    <w:pPr>
      <w:spacing w:after="0"/>
    </w:pPr>
    <w:rPr>
      <w:rFonts w:ascii="Segoe UI" w:hAnsi="Segoe UI" w:cs="Segoe UI"/>
      <w:szCs w:val="18"/>
    </w:rPr>
  </w:style>
  <w:style w:type="character" w:customStyle="1" w:styleId="BalloonTextChar">
    <w:name w:val="Balloon Text Char"/>
    <w:basedOn w:val="DefaultParagraphFont"/>
    <w:link w:val="BalloonText"/>
    <w:rsid w:val="007C7F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4905">
      <w:bodyDiv w:val="1"/>
      <w:marLeft w:val="0"/>
      <w:marRight w:val="0"/>
      <w:marTop w:val="0"/>
      <w:marBottom w:val="0"/>
      <w:divBdr>
        <w:top w:val="none" w:sz="0" w:space="0" w:color="auto"/>
        <w:left w:val="none" w:sz="0" w:space="0" w:color="auto"/>
        <w:bottom w:val="none" w:sz="0" w:space="0" w:color="auto"/>
        <w:right w:val="none" w:sz="0" w:space="0" w:color="auto"/>
      </w:divBdr>
    </w:div>
    <w:div w:id="1243292109">
      <w:bodyDiv w:val="1"/>
      <w:marLeft w:val="0"/>
      <w:marRight w:val="0"/>
      <w:marTop w:val="0"/>
      <w:marBottom w:val="0"/>
      <w:divBdr>
        <w:top w:val="none" w:sz="0" w:space="0" w:color="auto"/>
        <w:left w:val="none" w:sz="0" w:space="0" w:color="auto"/>
        <w:bottom w:val="none" w:sz="0" w:space="0" w:color="auto"/>
        <w:right w:val="none" w:sz="0" w:space="0" w:color="auto"/>
      </w:divBdr>
    </w:div>
    <w:div w:id="1503932205">
      <w:bodyDiv w:val="1"/>
      <w:marLeft w:val="0"/>
      <w:marRight w:val="0"/>
      <w:marTop w:val="0"/>
      <w:marBottom w:val="0"/>
      <w:divBdr>
        <w:top w:val="none" w:sz="0" w:space="0" w:color="auto"/>
        <w:left w:val="none" w:sz="0" w:space="0" w:color="auto"/>
        <w:bottom w:val="none" w:sz="0" w:space="0" w:color="auto"/>
        <w:right w:val="none" w:sz="0" w:space="0" w:color="auto"/>
      </w:divBdr>
    </w:div>
    <w:div w:id="1887906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3CC50-D4B7-417D-8F11-AAC6EE31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3277</TotalTime>
  <Pages>3</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Tina Wang</cp:lastModifiedBy>
  <cp:revision>433</cp:revision>
  <cp:lastPrinted>2018-09-07T14:56:00Z</cp:lastPrinted>
  <dcterms:created xsi:type="dcterms:W3CDTF">2017-11-27T19:10:00Z</dcterms:created>
  <dcterms:modified xsi:type="dcterms:W3CDTF">2018-09-15T09:29:00Z</dcterms:modified>
</cp:coreProperties>
</file>