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0" w:hanging="2"/>
        <w:jc w:val="center"/>
        <w:rPr>
          <w:rFonts w:ascii="Arial" w:eastAsia="Arial" w:hAnsi="Arial" w:cs="Arial"/>
          <w:sz w:val="32"/>
          <w:szCs w:val="32"/>
        </w:rPr>
      </w:pPr>
      <w:r>
        <w:rPr>
          <w:noProof/>
          <w:lang w:val="es-AR" w:eastAsia="es-AR"/>
        </w:rPr>
        <w:drawing>
          <wp:inline distT="0" distB="0" distL="0" distR="0" wp14:anchorId="41CDC836" wp14:editId="0E86A034">
            <wp:extent cx="1247140" cy="800100"/>
            <wp:effectExtent l="0" t="0" r="0" b="0"/>
            <wp:docPr id="4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AB5535">
      <w:pPr>
        <w:keepNext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  <w:between w:val="nil"/>
        </w:pBdr>
        <w:spacing w:line="240" w:lineRule="auto"/>
        <w:ind w:left="2" w:hanging="4"/>
        <w:jc w:val="center"/>
        <w:rPr>
          <w:rFonts w:ascii="Verdana" w:eastAsia="Verdana" w:hAnsi="Verdana" w:cs="Verdana"/>
          <w:b/>
          <w:color w:val="000000"/>
          <w:sz w:val="38"/>
          <w:szCs w:val="38"/>
        </w:rPr>
      </w:pPr>
      <w:r>
        <w:rPr>
          <w:rFonts w:ascii="Verdana" w:eastAsia="Verdana" w:hAnsi="Verdana" w:cs="Verdana"/>
          <w:b/>
          <w:i/>
          <w:color w:val="000000"/>
          <w:sz w:val="38"/>
          <w:szCs w:val="38"/>
        </w:rPr>
        <w:t>PROGRAMA DE SEGURIDAD</w:t>
      </w: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b/>
          <w:i/>
          <w:sz w:val="32"/>
          <w:szCs w:val="32"/>
        </w:rPr>
        <w:t xml:space="preserve">RES SRT 51/97 </w:t>
      </w: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keepNext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  <w:between w:val="nil"/>
        </w:pBdr>
        <w:spacing w:line="240" w:lineRule="auto"/>
        <w:ind w:left="1" w:hanging="3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40"/>
          <w:szCs w:val="40"/>
        </w:rPr>
      </w:pPr>
      <w:r>
        <w:rPr>
          <w:rFonts w:ascii="Verdana" w:eastAsia="Verdana" w:hAnsi="Verdana" w:cs="Verdana"/>
          <w:b/>
          <w:i/>
          <w:sz w:val="32"/>
          <w:szCs w:val="32"/>
        </w:rPr>
        <w:tab/>
      </w:r>
      <w:r>
        <w:rPr>
          <w:rFonts w:ascii="Verdana" w:eastAsia="Verdana" w:hAnsi="Verdana" w:cs="Verdana"/>
          <w:b/>
          <w:i/>
          <w:sz w:val="40"/>
          <w:szCs w:val="40"/>
        </w:rPr>
        <w:t xml:space="preserve"> </w:t>
      </w: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ab/>
      </w: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 xml:space="preserve">                                              OBRA:</w:t>
      </w:r>
      <w:r>
        <w:rPr>
          <w:rFonts w:ascii="Verdana" w:eastAsia="Verdana" w:hAnsi="Verdana" w:cs="Verdana"/>
          <w:b/>
          <w:i/>
          <w:sz w:val="28"/>
          <w:szCs w:val="28"/>
        </w:rPr>
        <w:tab/>
      </w:r>
      <w:r>
        <w:rPr>
          <w:rFonts w:ascii="Verdana" w:eastAsia="Verdana" w:hAnsi="Verdana" w:cs="Verdana"/>
          <w:b/>
          <w:i/>
          <w:sz w:val="28"/>
          <w:szCs w:val="28"/>
        </w:rPr>
        <w:tab/>
      </w:r>
      <w:r>
        <w:rPr>
          <w:rFonts w:ascii="Verdana" w:eastAsia="Verdana" w:hAnsi="Verdana" w:cs="Verdana"/>
          <w:b/>
          <w:i/>
          <w:sz w:val="28"/>
          <w:szCs w:val="28"/>
        </w:rPr>
        <w:tab/>
      </w:r>
      <w:r>
        <w:rPr>
          <w:rFonts w:ascii="Verdana" w:eastAsia="Verdana" w:hAnsi="Verdana" w:cs="Verdana"/>
          <w:b/>
          <w:i/>
          <w:sz w:val="28"/>
          <w:szCs w:val="28"/>
        </w:rPr>
        <w:tab/>
      </w: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 xml:space="preserve">Construcción Edificio </w:t>
      </w: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b/>
          <w:i/>
          <w:color w:val="000000"/>
          <w:sz w:val="28"/>
          <w:szCs w:val="28"/>
        </w:rPr>
        <w:t xml:space="preserve"> </w:t>
      </w: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0" w:hanging="2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 xml:space="preserve">FECHA DE INICIO DE OBRA: </w:t>
      </w: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0" w:hanging="2"/>
        <w:jc w:val="center"/>
        <w:rPr>
          <w:rFonts w:ascii="Verdana" w:eastAsia="Verdana" w:hAnsi="Verdana" w:cs="Verdana"/>
        </w:rPr>
      </w:pP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0" w:hanging="2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 xml:space="preserve">FECHA PREVISTA DE FINALIZACION: </w:t>
      </w: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right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keepNext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Arial" w:eastAsia="Arial" w:hAnsi="Arial" w:cs="Arial"/>
          <w:sz w:val="32"/>
          <w:szCs w:val="32"/>
        </w:rPr>
      </w:pPr>
    </w:p>
    <w:p w:rsidR="00522FF7" w:rsidRDefault="00522FF7">
      <w:pPr>
        <w:ind w:left="0" w:hanging="2"/>
        <w:rPr>
          <w:rFonts w:ascii="Arial" w:eastAsia="Arial" w:hAnsi="Arial" w:cs="Arial"/>
        </w:rPr>
      </w:pPr>
    </w:p>
    <w:p w:rsidR="00522FF7" w:rsidRDefault="00522FF7">
      <w:pPr>
        <w:ind w:left="1" w:hanging="3"/>
        <w:rPr>
          <w:rFonts w:ascii="Arial" w:eastAsia="Arial" w:hAnsi="Arial" w:cs="Arial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 xml:space="preserve">MARCO LEGAL </w:t>
      </w: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 xml:space="preserve">LEY 19587 –– </w:t>
      </w:r>
      <w:proofErr w:type="spellStart"/>
      <w:r>
        <w:rPr>
          <w:rFonts w:ascii="Verdana" w:eastAsia="Verdana" w:hAnsi="Verdana" w:cs="Verdana"/>
          <w:b/>
          <w:i/>
          <w:sz w:val="28"/>
          <w:szCs w:val="28"/>
        </w:rPr>
        <w:t>Decr</w:t>
      </w:r>
      <w:proofErr w:type="spellEnd"/>
      <w:r>
        <w:rPr>
          <w:rFonts w:ascii="Verdana" w:eastAsia="Verdana" w:hAnsi="Verdana" w:cs="Verdana"/>
          <w:b/>
          <w:i/>
          <w:sz w:val="28"/>
          <w:szCs w:val="28"/>
        </w:rPr>
        <w:t xml:space="preserve">. 911/96, RES SRT COMPLEMENTARIAS </w:t>
      </w: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>Autoridad de aplicación:</w:t>
      </w: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 xml:space="preserve">                   </w:t>
      </w:r>
    </w:p>
    <w:p w:rsidR="00522FF7" w:rsidRDefault="00522FF7">
      <w:pPr>
        <w:ind w:left="1" w:hanging="3"/>
        <w:jc w:val="center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i/>
          <w:sz w:val="28"/>
          <w:szCs w:val="28"/>
        </w:rPr>
        <w:t>Empresa</w:t>
      </w:r>
      <w:r>
        <w:rPr>
          <w:rFonts w:ascii="Verdana" w:eastAsia="Verdana" w:hAnsi="Verdana" w:cs="Verdana"/>
          <w:b/>
          <w:i/>
          <w:sz w:val="28"/>
          <w:szCs w:val="28"/>
        </w:rPr>
        <w:t xml:space="preserve">: </w:t>
      </w: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Verdana" w:eastAsia="Verdana" w:hAnsi="Verdana" w:cs="Verdana"/>
          <w:b/>
          <w:color w:val="000000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i/>
          <w:sz w:val="28"/>
          <w:szCs w:val="28"/>
        </w:rPr>
        <w:t>Ubicación de los lugares de trabajo</w:t>
      </w: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color w:val="000000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i/>
          <w:sz w:val="28"/>
          <w:szCs w:val="28"/>
        </w:rPr>
        <w:t xml:space="preserve">Jefe de Obra: Ing. </w:t>
      </w: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jc w:val="center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jc w:val="center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i/>
          <w:sz w:val="28"/>
          <w:szCs w:val="28"/>
        </w:rPr>
        <w:t xml:space="preserve">Jefe del Servicio de Higiene y Seguridad: </w:t>
      </w: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0" w:hanging="2"/>
        <w:jc w:val="center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center"/>
        <w:rPr>
          <w:rFonts w:ascii="Verdana" w:eastAsia="Verdana" w:hAnsi="Verdana" w:cs="Verdana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1" w:hanging="3"/>
        <w:rPr>
          <w:rFonts w:ascii="Verdana" w:eastAsia="Verdana" w:hAnsi="Verdana" w:cs="Verdana"/>
          <w:sz w:val="28"/>
          <w:szCs w:val="28"/>
        </w:rPr>
      </w:pPr>
    </w:p>
    <w:p w:rsidR="00522FF7" w:rsidRDefault="00AB553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 xml:space="preserve">Fecha: </w:t>
      </w: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color w:val="000000"/>
          <w:sz w:val="16"/>
          <w:szCs w:val="16"/>
          <w:u w:val="single"/>
        </w:rPr>
      </w:pPr>
      <w:r>
        <w:br w:type="page"/>
      </w:r>
      <w:r>
        <w:rPr>
          <w:rFonts w:ascii="Verdana" w:eastAsia="Verdana" w:hAnsi="Verdana" w:cs="Verdana"/>
          <w:b/>
          <w:i/>
          <w:color w:val="000000"/>
          <w:u w:val="single"/>
        </w:rPr>
        <w:lastRenderedPageBreak/>
        <w:t xml:space="preserve">PROGRAMA DE SEGURIDAD DE  </w:t>
      </w:r>
    </w:p>
    <w:p w:rsidR="00522FF7" w:rsidRDefault="00522FF7">
      <w:pPr>
        <w:ind w:left="0" w:hanging="2"/>
        <w:rPr>
          <w:rFonts w:ascii="Verdana" w:eastAsia="Verdana" w:hAnsi="Verdana" w:cs="Verdana"/>
          <w:sz w:val="16"/>
          <w:szCs w:val="16"/>
        </w:rPr>
      </w:pPr>
    </w:p>
    <w:p w:rsidR="00522FF7" w:rsidRDefault="00522FF7">
      <w:pPr>
        <w:ind w:left="0" w:hanging="2"/>
        <w:rPr>
          <w:rFonts w:ascii="Verdana" w:eastAsia="Verdana" w:hAnsi="Verdana" w:cs="Verdana"/>
          <w:sz w:val="16"/>
          <w:szCs w:val="16"/>
        </w:rPr>
      </w:pPr>
    </w:p>
    <w:p w:rsidR="00522FF7" w:rsidRDefault="00AB5535">
      <w:pP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>Para la obra:</w:t>
      </w:r>
    </w:p>
    <w:p w:rsidR="00522FF7" w:rsidRDefault="00AB5535">
      <w:pP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 xml:space="preserve"> </w:t>
      </w:r>
    </w:p>
    <w:p w:rsidR="00522FF7" w:rsidRDefault="00AB5535">
      <w:p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2" w:color="000000"/>
        </w:pBdr>
        <w:ind w:left="1" w:hanging="3"/>
        <w:jc w:val="center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>Construcción Edificio PH</w:t>
      </w:r>
    </w:p>
    <w:p w:rsidR="00522FF7" w:rsidRDefault="00522FF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b/>
          <w:color w:val="000000"/>
          <w:u w:val="single"/>
        </w:rPr>
      </w:pPr>
    </w:p>
    <w:p w:rsidR="00522FF7" w:rsidRDefault="00522FF7">
      <w:pPr>
        <w:ind w:left="0" w:hanging="2"/>
        <w:rPr>
          <w:rFonts w:ascii="Verdana" w:eastAsia="Verdana" w:hAnsi="Verdana" w:cs="Verdana"/>
          <w:u w:val="single"/>
        </w:rPr>
      </w:pPr>
    </w:p>
    <w:p w:rsidR="00522FF7" w:rsidRDefault="00AB553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i/>
          <w:color w:val="000000"/>
        </w:rPr>
        <w:t>Dirección de la Obra</w:t>
      </w:r>
      <w:r>
        <w:rPr>
          <w:rFonts w:ascii="Verdana" w:eastAsia="Verdana" w:hAnsi="Verdana" w:cs="Verdana"/>
          <w:i/>
          <w:color w:val="000000"/>
        </w:rPr>
        <w:t>: </w:t>
      </w: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b/>
          <w:color w:val="000000"/>
        </w:rPr>
      </w:pPr>
    </w:p>
    <w:p w:rsidR="00522FF7" w:rsidRDefault="00522FF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</w:rPr>
      </w:pPr>
    </w:p>
    <w:p w:rsidR="00522FF7" w:rsidRDefault="00522FF7">
      <w:pPr>
        <w:ind w:left="0" w:hanging="2"/>
        <w:jc w:val="center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right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 xml:space="preserve">Fecha de Confección: </w:t>
      </w:r>
    </w:p>
    <w:p w:rsidR="00522FF7" w:rsidRDefault="00522FF7">
      <w:pPr>
        <w:ind w:left="0" w:hanging="2"/>
        <w:rPr>
          <w:rFonts w:ascii="Verdana" w:eastAsia="Verdana" w:hAnsi="Verdana" w:cs="Verdana"/>
          <w:u w:val="single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 xml:space="preserve">1 - </w:t>
      </w:r>
      <w:r>
        <w:rPr>
          <w:rFonts w:ascii="Verdana" w:eastAsia="Verdana" w:hAnsi="Verdana" w:cs="Verdana"/>
          <w:b/>
          <w:i/>
          <w:sz w:val="28"/>
          <w:szCs w:val="28"/>
          <w:u w:val="single"/>
        </w:rPr>
        <w:t>Datos de la Empresa</w:t>
      </w:r>
      <w:r>
        <w:rPr>
          <w:rFonts w:ascii="Verdana" w:eastAsia="Verdana" w:hAnsi="Verdana" w:cs="Verdana"/>
          <w:i/>
          <w:sz w:val="28"/>
          <w:szCs w:val="28"/>
        </w:rPr>
        <w:t xml:space="preserve">  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tbl>
      <w:tblPr>
        <w:tblStyle w:val="a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2977"/>
        <w:gridCol w:w="1701"/>
        <w:gridCol w:w="567"/>
        <w:gridCol w:w="1344"/>
      </w:tblGrid>
      <w:tr w:rsidR="00522FF7">
        <w:tc>
          <w:tcPr>
            <w:tcW w:w="2055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Razón Social</w:t>
            </w:r>
          </w:p>
        </w:tc>
        <w:tc>
          <w:tcPr>
            <w:tcW w:w="2977" w:type="dxa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1701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Teléfono</w:t>
            </w:r>
          </w:p>
        </w:tc>
        <w:tc>
          <w:tcPr>
            <w:tcW w:w="1911" w:type="dxa"/>
            <w:gridSpan w:val="2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2055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Domicilio</w:t>
            </w:r>
          </w:p>
        </w:tc>
        <w:tc>
          <w:tcPr>
            <w:tcW w:w="2977" w:type="dxa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1701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Nº </w:t>
            </w:r>
            <w:proofErr w:type="spellStart"/>
            <w:r>
              <w:rPr>
                <w:rFonts w:ascii="Verdana" w:eastAsia="Verdana" w:hAnsi="Verdana" w:cs="Verdana"/>
                <w:b/>
                <w:i/>
              </w:rPr>
              <w:t>Cuit</w:t>
            </w:r>
            <w:proofErr w:type="spellEnd"/>
          </w:p>
        </w:tc>
        <w:tc>
          <w:tcPr>
            <w:tcW w:w="1911" w:type="dxa"/>
            <w:gridSpan w:val="2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2055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Localidad</w:t>
            </w:r>
          </w:p>
        </w:tc>
        <w:tc>
          <w:tcPr>
            <w:tcW w:w="2977" w:type="dxa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1701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Provincia</w:t>
            </w:r>
          </w:p>
        </w:tc>
        <w:tc>
          <w:tcPr>
            <w:tcW w:w="1911" w:type="dxa"/>
            <w:gridSpan w:val="2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2055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Representante</w:t>
            </w:r>
          </w:p>
        </w:tc>
        <w:tc>
          <w:tcPr>
            <w:tcW w:w="2977" w:type="dxa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1701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Verdana" w:eastAsia="Verdana" w:hAnsi="Verdana" w:cs="Verdana"/>
                <w:b/>
                <w:i/>
              </w:rPr>
              <w:t>Tip</w:t>
            </w:r>
            <w:proofErr w:type="spellEnd"/>
            <w:r>
              <w:rPr>
                <w:rFonts w:ascii="Verdana" w:eastAsia="Verdana" w:hAnsi="Verdana" w:cs="Verdana"/>
                <w:b/>
                <w:i/>
              </w:rPr>
              <w:t xml:space="preserve"> y Nº </w:t>
            </w:r>
            <w:proofErr w:type="spellStart"/>
            <w:r>
              <w:rPr>
                <w:rFonts w:ascii="Verdana" w:eastAsia="Verdana" w:hAnsi="Verdana" w:cs="Verdana"/>
                <w:b/>
                <w:i/>
              </w:rPr>
              <w:t>Doc</w:t>
            </w:r>
            <w:proofErr w:type="spellEnd"/>
          </w:p>
        </w:tc>
        <w:tc>
          <w:tcPr>
            <w:tcW w:w="1911" w:type="dxa"/>
            <w:gridSpan w:val="2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2055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Verdana" w:eastAsia="Verdana" w:hAnsi="Verdana" w:cs="Verdana"/>
                <w:b/>
                <w:i/>
              </w:rPr>
              <w:t>Resp</w:t>
            </w:r>
            <w:proofErr w:type="spellEnd"/>
            <w:r>
              <w:rPr>
                <w:rFonts w:ascii="Verdana" w:eastAsia="Verdana" w:hAnsi="Verdana" w:cs="Verdana"/>
                <w:b/>
                <w:i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b/>
                <w:i/>
              </w:rPr>
              <w:t>Hig.y</w:t>
            </w:r>
            <w:proofErr w:type="spellEnd"/>
            <w:r>
              <w:rPr>
                <w:rFonts w:ascii="Verdana" w:eastAsia="Verdana" w:hAnsi="Verdana" w:cs="Verdana"/>
                <w:b/>
                <w:i/>
              </w:rPr>
              <w:t xml:space="preserve"> Seg</w:t>
            </w:r>
          </w:p>
        </w:tc>
        <w:tc>
          <w:tcPr>
            <w:tcW w:w="4678" w:type="dxa"/>
            <w:gridSpan w:val="2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.</w:t>
            </w:r>
          </w:p>
        </w:tc>
        <w:tc>
          <w:tcPr>
            <w:tcW w:w="567" w:type="dxa"/>
          </w:tcPr>
          <w:p w:rsidR="00522FF7" w:rsidRDefault="00AB5535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MP</w:t>
            </w:r>
          </w:p>
        </w:tc>
        <w:tc>
          <w:tcPr>
            <w:tcW w:w="1344" w:type="dxa"/>
          </w:tcPr>
          <w:p w:rsidR="00522FF7" w:rsidRDefault="00522FF7">
            <w:pPr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single" w:sz="6" w:space="1" w:color="000000"/>
              </w:pBdr>
              <w:ind w:left="0" w:hanging="2"/>
              <w:rPr>
                <w:rFonts w:ascii="Verdana" w:eastAsia="Verdana" w:hAnsi="Verdana" w:cs="Verdana"/>
              </w:rPr>
            </w:pPr>
          </w:p>
        </w:tc>
      </w:tr>
    </w:tbl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>2 –</w:t>
      </w:r>
      <w:r>
        <w:rPr>
          <w:rFonts w:ascii="Verdana" w:eastAsia="Verdana" w:hAnsi="Verdana" w:cs="Verdana"/>
          <w:b/>
          <w:i/>
          <w:sz w:val="28"/>
          <w:szCs w:val="28"/>
          <w:u w:val="single"/>
        </w:rPr>
        <w:t xml:space="preserve"> Datos de la A.R.T.</w:t>
      </w: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tbl>
      <w:tblPr>
        <w:tblStyle w:val="a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4"/>
        <w:gridCol w:w="3976"/>
      </w:tblGrid>
      <w:tr w:rsidR="00522FF7">
        <w:tc>
          <w:tcPr>
            <w:tcW w:w="4664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Aseguradora</w:t>
            </w:r>
          </w:p>
        </w:tc>
        <w:tc>
          <w:tcPr>
            <w:tcW w:w="3976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664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Dirección</w:t>
            </w:r>
          </w:p>
        </w:tc>
        <w:tc>
          <w:tcPr>
            <w:tcW w:w="3976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664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Contrato</w:t>
            </w:r>
          </w:p>
        </w:tc>
        <w:tc>
          <w:tcPr>
            <w:tcW w:w="3976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</w:tbl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AB5535">
      <w:pPr>
        <w:ind w:left="1" w:hanging="3"/>
        <w:rPr>
          <w:rFonts w:ascii="Verdana" w:eastAsia="Verdana" w:hAnsi="Verdana" w:cs="Verdana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i/>
          <w:sz w:val="28"/>
          <w:szCs w:val="28"/>
        </w:rPr>
        <w:t>3 –</w:t>
      </w:r>
      <w:r>
        <w:rPr>
          <w:rFonts w:ascii="Verdana" w:eastAsia="Verdana" w:hAnsi="Verdana" w:cs="Verdana"/>
          <w:b/>
          <w:i/>
          <w:sz w:val="28"/>
          <w:szCs w:val="28"/>
          <w:u w:val="single"/>
        </w:rPr>
        <w:t xml:space="preserve"> Datos del Comitente</w:t>
      </w: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tbl>
      <w:tblPr>
        <w:tblStyle w:val="a1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480"/>
      </w:tblGrid>
      <w:tr w:rsidR="00522FF7">
        <w:tc>
          <w:tcPr>
            <w:tcW w:w="2160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Razón Social</w:t>
            </w:r>
          </w:p>
        </w:tc>
        <w:tc>
          <w:tcPr>
            <w:tcW w:w="64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</w:tr>
    </w:tbl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keepNext/>
        <w:pBdr>
          <w:top w:val="single" w:sz="4" w:space="1" w:color="000000"/>
          <w:left w:val="single" w:sz="4" w:space="4" w:color="000000"/>
          <w:bottom w:val="single" w:sz="4" w:space="2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</w:rPr>
      </w:pPr>
    </w:p>
    <w:p w:rsidR="00522FF7" w:rsidRDefault="00522FF7">
      <w:pPr>
        <w:keepNext/>
        <w:pBdr>
          <w:top w:val="single" w:sz="4" w:space="1" w:color="000000"/>
          <w:left w:val="single" w:sz="4" w:space="4" w:color="000000"/>
          <w:bottom w:val="single" w:sz="4" w:space="2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</w:rPr>
      </w:pPr>
    </w:p>
    <w:p w:rsidR="00522FF7" w:rsidRDefault="00AB5535">
      <w:pPr>
        <w:keepNext/>
        <w:pBdr>
          <w:top w:val="single" w:sz="4" w:space="1" w:color="000000"/>
          <w:left w:val="single" w:sz="4" w:space="4" w:color="000000"/>
          <w:bottom w:val="single" w:sz="4" w:space="2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  <w:u w:val="single"/>
        </w:rPr>
      </w:pPr>
      <w:r>
        <w:rPr>
          <w:rFonts w:ascii="Verdana" w:eastAsia="Verdana" w:hAnsi="Verdana" w:cs="Verdana"/>
          <w:b/>
          <w:i/>
          <w:color w:val="000000"/>
        </w:rPr>
        <w:t>4 –</w:t>
      </w:r>
      <w:r>
        <w:rPr>
          <w:rFonts w:ascii="Verdana" w:eastAsia="Verdana" w:hAnsi="Verdana" w:cs="Verdana"/>
          <w:b/>
          <w:i/>
          <w:color w:val="000000"/>
          <w:u w:val="single"/>
        </w:rPr>
        <w:t xml:space="preserve"> </w:t>
      </w:r>
      <w:r>
        <w:rPr>
          <w:rFonts w:ascii="Verdana" w:eastAsia="Verdana" w:hAnsi="Verdana" w:cs="Verdana"/>
          <w:b/>
          <w:i/>
          <w:smallCaps/>
          <w:color w:val="000000"/>
          <w:u w:val="single"/>
        </w:rPr>
        <w:t>NÓMINA DE PERSONAL DE LA EMPRESA</w:t>
      </w:r>
    </w:p>
    <w:p w:rsidR="00522FF7" w:rsidRDefault="00522FF7">
      <w:pPr>
        <w:keepNext/>
        <w:pBdr>
          <w:top w:val="single" w:sz="4" w:space="1" w:color="000000"/>
          <w:left w:val="single" w:sz="4" w:space="4" w:color="000000"/>
          <w:bottom w:val="single" w:sz="4" w:space="2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AB5535">
      <w:pPr>
        <w:ind w:left="0" w:hanging="2"/>
        <w:rPr>
          <w:rFonts w:ascii="Verdana" w:eastAsia="Verdana" w:hAnsi="Verdana" w:cs="Verdana"/>
          <w:u w:val="single"/>
        </w:rPr>
      </w:pPr>
      <w:r>
        <w:br w:type="page"/>
      </w:r>
      <w:r>
        <w:rPr>
          <w:rFonts w:ascii="Verdana" w:eastAsia="Verdana" w:hAnsi="Verdana" w:cs="Verdana"/>
          <w:b/>
          <w:i/>
          <w:u w:val="single"/>
        </w:rPr>
        <w:lastRenderedPageBreak/>
        <w:t xml:space="preserve">     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center"/>
        <w:rPr>
          <w:rFonts w:ascii="Verdana" w:eastAsia="Verdana" w:hAnsi="Verdana" w:cs="Verdana"/>
        </w:rPr>
      </w:pP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5 - </w:t>
      </w:r>
      <w:r>
        <w:rPr>
          <w:rFonts w:ascii="Verdana" w:eastAsia="Verdana" w:hAnsi="Verdana" w:cs="Verdana"/>
          <w:b/>
          <w:i/>
          <w:u w:val="single"/>
        </w:rPr>
        <w:t>FECHA DEL PROGRAMA DE SEGURIDAD</w:t>
      </w:r>
      <w:r>
        <w:rPr>
          <w:rFonts w:ascii="Verdana" w:eastAsia="Verdana" w:hAnsi="Verdana" w:cs="Verdana"/>
          <w:b/>
          <w:i/>
        </w:rPr>
        <w:t xml:space="preserve">:    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center"/>
        <w:rPr>
          <w:rFonts w:ascii="Verdana" w:eastAsia="Verdana" w:hAnsi="Verdana" w:cs="Verdana"/>
        </w:rPr>
      </w:pPr>
    </w:p>
    <w:p w:rsidR="00522FF7" w:rsidRDefault="00AB5535">
      <w:pP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 xml:space="preserve"> </w:t>
      </w:r>
    </w:p>
    <w:p w:rsidR="00522FF7" w:rsidRDefault="00522FF7">
      <w:pPr>
        <w:ind w:left="0" w:hanging="2"/>
        <w:rPr>
          <w:rFonts w:ascii="Verdana" w:eastAsia="Verdana" w:hAnsi="Verdana" w:cs="Verdana"/>
          <w:u w:val="single"/>
        </w:rPr>
      </w:pP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  <w:u w:val="single"/>
        </w:rPr>
      </w:pP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center"/>
        <w:rPr>
          <w:rFonts w:ascii="Verdana" w:eastAsia="Verdana" w:hAnsi="Verdana" w:cs="Verdana"/>
          <w:u w:val="single"/>
        </w:rPr>
      </w:pPr>
      <w:r>
        <w:rPr>
          <w:rFonts w:ascii="Verdana" w:eastAsia="Verdana" w:hAnsi="Verdana" w:cs="Verdana"/>
          <w:i/>
        </w:rPr>
        <w:t>6 -</w:t>
      </w:r>
      <w:r>
        <w:rPr>
          <w:rFonts w:ascii="Verdana" w:eastAsia="Verdana" w:hAnsi="Verdana" w:cs="Verdana"/>
          <w:b/>
          <w:i/>
          <w:u w:val="single"/>
        </w:rPr>
        <w:t xml:space="preserve"> DESCRIPCIÓN DE LA OBRA Y SUS ETAPAS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center"/>
        <w:rPr>
          <w:rFonts w:ascii="Verdana" w:eastAsia="Verdana" w:hAnsi="Verdana" w:cs="Verdana"/>
          <w:u w:val="single"/>
        </w:rPr>
      </w:pPr>
    </w:p>
    <w:p w:rsidR="00522FF7" w:rsidRDefault="00522FF7">
      <w:pPr>
        <w:ind w:left="0" w:hanging="2"/>
        <w:jc w:val="center"/>
        <w:rPr>
          <w:rFonts w:ascii="Verdana" w:eastAsia="Verdana" w:hAnsi="Verdana" w:cs="Verdana"/>
          <w:u w:val="single"/>
        </w:rPr>
      </w:pPr>
    </w:p>
    <w:p w:rsidR="00522FF7" w:rsidRDefault="00522FF7">
      <w:pPr>
        <w:ind w:left="0" w:hanging="2"/>
        <w:jc w:val="center"/>
        <w:rPr>
          <w:rFonts w:ascii="Verdana" w:eastAsia="Verdana" w:hAnsi="Verdana" w:cs="Verdana"/>
          <w:u w:val="single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La obra consiste en la construcción de un edificio de un subsuelo, planta baja y 5 pisos con una superficie total de 3500 m2.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El terreno donde se desarrollará la obra no cuenta con ningún tipo de servicio. Básicame</w:t>
      </w:r>
      <w:r>
        <w:rPr>
          <w:rFonts w:ascii="Verdana" w:eastAsia="Verdana" w:hAnsi="Verdana" w:cs="Verdana"/>
          <w:i/>
        </w:rPr>
        <w:t>nte la obra consiste en el movimiento de suelo.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Excavación de subsuelo de 3 m de profundidad.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Se realizará con máquina retroexcavadora hasta una profundidad de 3 metros siguiendo el procedimiento establecido en el Anexo 1 Metodología de Excavación y Subm</w:t>
      </w:r>
      <w:r>
        <w:rPr>
          <w:rFonts w:ascii="Verdana" w:eastAsia="Verdana" w:hAnsi="Verdana" w:cs="Verdana"/>
          <w:i/>
        </w:rPr>
        <w:t>uración. Básicamente la metodología consiste en excavar con máquina hasta una profundidad de 3 metros dejando un talud de perfilado con un ángulo no superior al indicado en el estudio de suelo adjunto en el Anexo 2 Estudio Geotécnico. Durante todo el tiemp</w:t>
      </w:r>
      <w:r>
        <w:rPr>
          <w:rFonts w:ascii="Verdana" w:eastAsia="Verdana" w:hAnsi="Verdana" w:cs="Verdana"/>
          <w:i/>
        </w:rPr>
        <w:t>o de duración de estas tareas la zona estará debidamente delimitada, prohibiéndose las tareas de los operarios dentro de la misma a fin de evitar un atropellamiento. Las máquinas intervinientes contarán con su alarma acústico luminosa.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Una vez alcanzado los 3 metros se realizará excavación de vigas de fundación. Se trata de fundaciones tradicionales, son los denominados pozos romanos de una profundidad máxima de 5 m y un ancho de 1 m aproximadamente.  Se realizarán mediante excavación ma</w:t>
      </w:r>
      <w:r>
        <w:rPr>
          <w:rFonts w:ascii="Verdana" w:eastAsia="Verdana" w:hAnsi="Verdana" w:cs="Verdana"/>
          <w:i/>
        </w:rPr>
        <w:t xml:space="preserve">nual y como medida de seguridad todo el personal dentro de los pozos romanos deberá tener puesto su arnés de seguridad con la cuerda de vida colocada y fijada a un medio de elevación eficaz con la custodia permanente de otro operario para que lo asista de </w:t>
      </w:r>
      <w:r>
        <w:rPr>
          <w:rFonts w:ascii="Verdana" w:eastAsia="Verdana" w:hAnsi="Verdana" w:cs="Verdana"/>
          <w:i/>
        </w:rPr>
        <w:t>inmediato ante cualquier inconveniente.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Luego se realizará una construcción central hasta cota 0 que permita el apuntalamiento de las paredes para luego comenzar con las vigas y columnas laterales las cuales se realizarán excavando manualmente por sectore</w:t>
      </w:r>
      <w:r>
        <w:rPr>
          <w:rFonts w:ascii="Verdana" w:eastAsia="Verdana" w:hAnsi="Verdana" w:cs="Verdana"/>
          <w:i/>
        </w:rPr>
        <w:t xml:space="preserve">s de una dimensión no superior a los dos metros de ancho para no debilitar la </w:t>
      </w:r>
      <w:r>
        <w:rPr>
          <w:rFonts w:ascii="Verdana" w:eastAsia="Verdana" w:hAnsi="Verdana" w:cs="Verdana"/>
          <w:i/>
        </w:rPr>
        <w:lastRenderedPageBreak/>
        <w:t>estructura, así se continuará avanzando hasta completar los 360° y luego se continuará con los taludes que aún permanecen hasta finalizar toda la vuelta.  Durante esta etapa el p</w:t>
      </w:r>
      <w:r>
        <w:rPr>
          <w:rFonts w:ascii="Verdana" w:eastAsia="Verdana" w:hAnsi="Verdana" w:cs="Verdana"/>
          <w:i/>
        </w:rPr>
        <w:t>ersonal que realice la excavación estará asegurado a la parte superior, (Cota 0) donde permanecerá un operario para actuar en caso de producirse un derrumbe.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Diariamente antes del inicio de las actividades a la mañana y luego del almuerzo el Capataz recor</w:t>
      </w:r>
      <w:r>
        <w:rPr>
          <w:rFonts w:ascii="Verdana" w:eastAsia="Verdana" w:hAnsi="Verdana" w:cs="Verdana"/>
          <w:i/>
        </w:rPr>
        <w:t>rerá la obra para verificar el estado de los taludes y las condiciones de seguridad en la misma.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Luego de esto se realizará la Asignación de Trabajo Seguro de acuerdo con el formulario adjunto en el Anexo 3. 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  <w:color w:val="FF0000"/>
        </w:rPr>
      </w:pPr>
      <w:r>
        <w:rPr>
          <w:rFonts w:ascii="Verdana" w:eastAsia="Verdana" w:hAnsi="Verdana" w:cs="Verdana"/>
          <w:i/>
          <w:color w:val="FF0000"/>
        </w:rPr>
        <w:t xml:space="preserve">Se encuentra estrictamente prohibida la permanencia de personal en el foso mientras la retroexcavadora permanezca en el mismo.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La estructura de Hormigón armado se construirá mediante técnicas convencionales utilizando </w:t>
      </w:r>
      <w:proofErr w:type="spellStart"/>
      <w:r>
        <w:rPr>
          <w:rFonts w:ascii="Verdana" w:eastAsia="Verdana" w:hAnsi="Verdana" w:cs="Verdana"/>
          <w:i/>
        </w:rPr>
        <w:t>mixer</w:t>
      </w:r>
      <w:proofErr w:type="spellEnd"/>
      <w:r>
        <w:rPr>
          <w:rFonts w:ascii="Verdana" w:eastAsia="Verdana" w:hAnsi="Verdana" w:cs="Verdana"/>
          <w:i/>
        </w:rPr>
        <w:t xml:space="preserve"> y bombas para elevación del ho</w:t>
      </w:r>
      <w:r>
        <w:rPr>
          <w:rFonts w:ascii="Verdana" w:eastAsia="Verdana" w:hAnsi="Verdana" w:cs="Verdana"/>
          <w:i/>
        </w:rPr>
        <w:t>rmigón a las distintas lozas, controlando en todo momento el correcto cierre de cada parte de las tuberías.</w:t>
      </w: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 </w:t>
      </w: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CRONOGRAMA DE OBRA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RIESGOS Y MEDIDAS POR ETAPAS DE OBRA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A continuación, se realizará un resumen de los principales riesgos por etapa de obra c</w:t>
      </w:r>
      <w:r>
        <w:rPr>
          <w:rFonts w:ascii="Verdana" w:eastAsia="Verdana" w:hAnsi="Verdana" w:cs="Verdana"/>
          <w:i/>
        </w:rPr>
        <w:t xml:space="preserve">on sus correspondientes medidas preventivas. </w:t>
      </w: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Criterios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tbl>
      <w:tblPr>
        <w:tblStyle w:val="a2"/>
        <w:tblW w:w="980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993"/>
        <w:gridCol w:w="2725"/>
        <w:gridCol w:w="4098"/>
      </w:tblGrid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TAREA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MES</w:t>
            </w:r>
          </w:p>
        </w:tc>
        <w:tc>
          <w:tcPr>
            <w:tcW w:w="2725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RIESGOS</w:t>
            </w:r>
          </w:p>
        </w:tc>
        <w:tc>
          <w:tcPr>
            <w:tcW w:w="4098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MEDIDAS PREVENTIVAS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</w:rPr>
              <w:t>1</w:t>
            </w: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</w:rPr>
              <w:t xml:space="preserve">Movimiento de suelos, excavación de subsuelo con </w:t>
            </w:r>
            <w:proofErr w:type="spellStart"/>
            <w:r>
              <w:rPr>
                <w:rFonts w:ascii="Verdana" w:eastAsia="Verdana" w:hAnsi="Verdana" w:cs="Verdana"/>
                <w:b/>
                <w:i/>
                <w:color w:val="000000"/>
              </w:rPr>
              <w:t>retroexcavado</w:t>
            </w:r>
            <w:proofErr w:type="spellEnd"/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  <w:b/>
                <w:i/>
                <w:color w:val="000000"/>
              </w:rPr>
              <w:t>ra</w:t>
            </w:r>
            <w:proofErr w:type="spellEnd"/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1 – 4</w:t>
            </w:r>
          </w:p>
        </w:tc>
        <w:tc>
          <w:tcPr>
            <w:tcW w:w="2725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Capacitación y adiestramiento inicial </w:t>
            </w:r>
            <w:proofErr w:type="spellStart"/>
            <w:r>
              <w:rPr>
                <w:rFonts w:ascii="Verdana" w:eastAsia="Verdana" w:hAnsi="Verdana" w:cs="Verdana"/>
                <w:i/>
              </w:rPr>
              <w:t>mas</w:t>
            </w:r>
            <w:proofErr w:type="spellEnd"/>
            <w:r>
              <w:rPr>
                <w:rFonts w:ascii="Verdana" w:eastAsia="Verdana" w:hAnsi="Verdana" w:cs="Verdana"/>
                <w:i/>
              </w:rPr>
              <w:t xml:space="preserve"> operación de maquinaria vial y riesgos de derrumbe,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Uso E.P.P. básicos más protector auditivo para operador de máquina.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Trabajo,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Herramientas manuales en estado de diseño, Orden y limpieza.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Equipos viales en condiciones según el fabricante. Alarmas acústicas luminosas de </w:t>
            </w:r>
            <w:proofErr w:type="spellStart"/>
            <w:r>
              <w:rPr>
                <w:rFonts w:ascii="Verdana" w:eastAsia="Verdana" w:hAnsi="Verdana" w:cs="Verdana"/>
                <w:i/>
              </w:rPr>
              <w:t>retrocesso</w:t>
            </w:r>
            <w:proofErr w:type="spellEnd"/>
            <w:r>
              <w:rPr>
                <w:rFonts w:ascii="Verdana" w:eastAsia="Verdana" w:hAnsi="Verdana" w:cs="Verdana"/>
                <w:i/>
              </w:rPr>
              <w:t>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Estudio y control del estado del suelo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Submuración,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Asignación segura de trabajo.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2</w:t>
            </w: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</w:rPr>
              <w:t xml:space="preserve">Movimiento de suelos 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Excavación de vigas de fundación </w:t>
            </w: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2– 4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Aprisionamiento, golpes, caídas a igual y distinto nivel. Desmoronamientos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Capacitación y adiestramiento inicial, más medidas de seguridad para trabajos de excavación.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Uso E.P.P. básicos y </w:t>
            </w:r>
            <w:r>
              <w:rPr>
                <w:rFonts w:ascii="Verdana" w:eastAsia="Verdana" w:hAnsi="Verdana" w:cs="Verdana"/>
                <w:i/>
              </w:rPr>
              <w:t xml:space="preserve">arnés para excavación manual de pozos unido por medio de cuerda de vida a un medio de elevación eficaz asistido por un operario desde afuera del pozo romano.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Trabajo,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Herramientas manuales en estado de diseño,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Orden y limpi</w:t>
            </w:r>
            <w:r>
              <w:rPr>
                <w:rFonts w:ascii="Verdana" w:eastAsia="Verdana" w:hAnsi="Verdana" w:cs="Verdana"/>
                <w:i/>
              </w:rPr>
              <w:t>eza.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Estudio y control del estado del suelo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Asignación segura de trabajo.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3</w:t>
            </w: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</w:rPr>
              <w:t>Estructura de H° A°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3 – 10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Ergonómico. Trabajo agachado y manipuleo de materiales, golpes. Cortes, electrocución, caídas a nivel y de altura</w:t>
            </w:r>
          </w:p>
        </w:tc>
        <w:tc>
          <w:tcPr>
            <w:tcW w:w="4098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Capacitación y adiestramiento inicial más trabajo en altura.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Uso E.P.P. básicos más arnés para trabajo en altura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Trabajo,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Tableros eléctricos con disyuntor diferencial, puesta a tierra y protección </w:t>
            </w:r>
            <w:proofErr w:type="spellStart"/>
            <w:r>
              <w:rPr>
                <w:rFonts w:ascii="Verdana" w:eastAsia="Verdana" w:hAnsi="Verdana" w:cs="Verdana"/>
                <w:i/>
              </w:rPr>
              <w:t>termomagnética</w:t>
            </w:r>
            <w:proofErr w:type="spellEnd"/>
            <w:r>
              <w:rPr>
                <w:rFonts w:ascii="Verdana" w:eastAsia="Verdana" w:hAnsi="Verdana" w:cs="Verdana"/>
                <w:i/>
              </w:rPr>
              <w:t>, extensio</w:t>
            </w:r>
            <w:r>
              <w:rPr>
                <w:rFonts w:ascii="Verdana" w:eastAsia="Verdana" w:hAnsi="Verdana" w:cs="Verdana"/>
                <w:i/>
              </w:rPr>
              <w:t>nes con doble aislación.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Herramientas manuales seguras para su uso,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Orden y limpieza.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Partes móviles de máquinas con protecciones mecánicas.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Barandas en aberturas verticales.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Tapado o señalización y barandas en aberturas horizontales.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Los trabajad</w:t>
            </w:r>
            <w:r>
              <w:rPr>
                <w:rFonts w:ascii="Verdana" w:eastAsia="Verdana" w:hAnsi="Verdana" w:cs="Verdana"/>
                <w:i/>
              </w:rPr>
              <w:t xml:space="preserve">ores que realicen tareas en alturas utilizarán arnés de cuerpo entero y se conectarán por medio de su amarre de posicionamiento a un punto fijo de la estructura o a una línea de vida que estará en </w:t>
            </w:r>
            <w:r>
              <w:rPr>
                <w:rFonts w:ascii="Verdana" w:eastAsia="Verdana" w:hAnsi="Verdana" w:cs="Verdana"/>
                <w:i/>
              </w:rPr>
              <w:lastRenderedPageBreak/>
              <w:t>proximidad de aberturas hasta la colocación de barandas.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</w:t>
            </w:r>
            <w:r>
              <w:rPr>
                <w:rFonts w:ascii="Verdana" w:eastAsia="Verdana" w:hAnsi="Verdana" w:cs="Verdana"/>
                <w:i/>
              </w:rPr>
              <w:t>ontacargas según condiciones de diseño, con freno, prohibición de traslado de personas, sector delimitado y colocación de barandas en acceso.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Debe respetarse la capacidad máxima.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4</w:t>
            </w: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</w:rPr>
              <w:t xml:space="preserve">Movimiento de suelos 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Excavación manual de taludes </w:t>
            </w: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 3 – 4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Aprisionamiento, choques, ruido, golpes, caídas a igual y distinto nivel. Desmoronamientos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Capacitación y adiestramiento inicial más </w:t>
            </w:r>
            <w:proofErr w:type="spellStart"/>
            <w:r>
              <w:rPr>
                <w:rFonts w:ascii="Verdana" w:eastAsia="Verdana" w:hAnsi="Verdana" w:cs="Verdana"/>
                <w:i/>
              </w:rPr>
              <w:t>como</w:t>
            </w:r>
            <w:proofErr w:type="spellEnd"/>
            <w:r>
              <w:rPr>
                <w:rFonts w:ascii="Verdana" w:eastAsia="Verdana" w:hAnsi="Verdana" w:cs="Verdana"/>
                <w:i/>
              </w:rPr>
              <w:t xml:space="preserve"> actuar en caso de derrumbes, Uso E.P.P. básicos y arnés para excavación manual de taludes unido por medio de cuerda de</w:t>
            </w:r>
            <w:r>
              <w:rPr>
                <w:rFonts w:ascii="Verdana" w:eastAsia="Verdana" w:hAnsi="Verdana" w:cs="Verdana"/>
                <w:i/>
              </w:rPr>
              <w:t xml:space="preserve"> vida a la estructura en cota 0 asistido por un operario desde para actuar en caso de derrumbe. Señalización de las áreas de Trabajo, 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Herramientas manuales en estado de diseño, Orden y limpieza.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Estudio y control del estado del suelo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El capataz o el Jefe </w:t>
            </w:r>
            <w:r>
              <w:rPr>
                <w:rFonts w:ascii="Verdana" w:eastAsia="Verdana" w:hAnsi="Verdana" w:cs="Verdana"/>
                <w:i/>
              </w:rPr>
              <w:t>de Obra verificará diariamente las condiciones de la obra antes del inicio de las actividades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Asignación segura de trabajo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5 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 Mampostería, interior y exterior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7 – 13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Ergonómico. Trabajo agachado y manipuleo de materiales, golpes. Cortes, caídas a nivel</w:t>
            </w:r>
            <w:r>
              <w:rPr>
                <w:rFonts w:ascii="Verdana" w:eastAsia="Verdana" w:hAnsi="Verdana" w:cs="Verdana"/>
                <w:i/>
              </w:rPr>
              <w:t xml:space="preserve"> y de altura, manejo de materiales 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Control de herramientas manuales, orden y limpieza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 más arnés para los trabajos en altura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Herramientas manuales seguras para</w:t>
            </w:r>
            <w:r>
              <w:rPr>
                <w:rFonts w:ascii="Verdana" w:eastAsia="Verdana" w:hAnsi="Verdana" w:cs="Verdana"/>
                <w:i/>
              </w:rPr>
              <w:t xml:space="preserve"> su uso, </w:t>
            </w:r>
            <w:r>
              <w:rPr>
                <w:rFonts w:ascii="Verdana" w:eastAsia="Verdana" w:hAnsi="Verdana" w:cs="Verdana"/>
                <w:i/>
              </w:rPr>
              <w:lastRenderedPageBreak/>
              <w:t xml:space="preserve">orden y limpieza. Partes móviles de máquinas </w:t>
            </w:r>
            <w:proofErr w:type="gramStart"/>
            <w:r>
              <w:rPr>
                <w:rFonts w:ascii="Verdana" w:eastAsia="Verdana" w:hAnsi="Verdana" w:cs="Verdana"/>
                <w:i/>
              </w:rPr>
              <w:t>con  protecciones</w:t>
            </w:r>
            <w:proofErr w:type="gramEnd"/>
            <w:r>
              <w:rPr>
                <w:rFonts w:ascii="Verdana" w:eastAsia="Verdana" w:hAnsi="Verdana" w:cs="Verdana"/>
                <w:i/>
              </w:rPr>
              <w:t xml:space="preserve"> mecánicas. Barandas en aberturas verticales. Tapado o señalización y barandas en aberturas horizontales. Los trabajadores que realicen tareas en alturas utilizarán arnés de cuerpo ente</w:t>
            </w:r>
            <w:r>
              <w:rPr>
                <w:rFonts w:ascii="Verdana" w:eastAsia="Verdana" w:hAnsi="Verdana" w:cs="Verdana"/>
                <w:i/>
              </w:rPr>
              <w:t>ro y se conectarán por medio de su amarre de posicionamiento a un punto fijo de la estructura o a una línea de vida que estará en proximidad de aberturas hasta la colocación de barandas.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Montacargas según condiciones de diseño, con freno, prohibición de traslado de personas, sector delimitado y colocación de barandas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- 6 -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Realización de Capas Aisladoras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7 - 13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Trabajo agachado y manipuleo de materiales. Golpes y cortes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Capacitación y </w:t>
            </w:r>
            <w:r>
              <w:rPr>
                <w:rFonts w:ascii="Verdana" w:eastAsia="Verdana" w:hAnsi="Verdana" w:cs="Verdana"/>
                <w:i/>
              </w:rPr>
              <w:t>adiestramiento inicial, Uso E.P.P. básicos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manuales, orden y limpieza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- 7 –</w:t>
            </w:r>
          </w:p>
          <w:p w:rsidR="00522FF7" w:rsidRDefault="00522FF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</w:rPr>
              <w:t>Revoques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9 – 15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2725" w:type="dxa"/>
          </w:tcPr>
          <w:p w:rsidR="00522FF7" w:rsidRDefault="00AB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i/>
                <w:color w:val="000000"/>
              </w:rPr>
              <w:t>Trabajo agachado y manipuleo de materiales. Daño ocular, trabajo en altura, caídas, golpes. Cortes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 y en uso de andamios. Uso E.P.P. básicos más arnés para trabajo en altura con su punto fijo de amarre independiente de la estructura de trabajo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manuales, or</w:t>
            </w:r>
            <w:r>
              <w:rPr>
                <w:rFonts w:ascii="Verdana" w:eastAsia="Verdana" w:hAnsi="Verdana" w:cs="Verdana"/>
                <w:i/>
              </w:rPr>
              <w:t>den y limpieza.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Uso de andamios colgantes.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Control del armado y uso de andamios, puntos de amarres, </w:t>
            </w:r>
            <w:r>
              <w:rPr>
                <w:rFonts w:ascii="Verdana" w:eastAsia="Verdana" w:hAnsi="Verdana" w:cs="Verdana"/>
                <w:i/>
              </w:rPr>
              <w:lastRenderedPageBreak/>
              <w:t xml:space="preserve">superficies de trabajo, barandas, travesaños.  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Los andamios colgantes contarán con un sistema eficaz para enclavar sus movimientos verticales mediante engr</w:t>
            </w:r>
            <w:r>
              <w:rPr>
                <w:rFonts w:ascii="Verdana" w:eastAsia="Verdana" w:hAnsi="Verdana" w:cs="Verdana"/>
                <w:i/>
              </w:rPr>
              <w:t>anajes dobles y trabas.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El capataz o el Jefe de Obra deberán verificar diariamente antes de su uso el estado de los cables, cuerdas y ganchos que integran a este equipo, buscando alguna deformación respecto de su estado.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El responsable de la tarea será el encargado de verificar, previo a su utilización que el andamio y sus elementos componentes se encuentren en buenas condiciones de seguridad de acuerdo al uso y a la carga máxima a soportar. Toda observación será informada</w:t>
            </w:r>
            <w:r>
              <w:rPr>
                <w:rFonts w:ascii="Verdana" w:eastAsia="Verdana" w:hAnsi="Verdana" w:cs="Verdana"/>
                <w:i/>
              </w:rPr>
              <w:t xml:space="preserve"> de inmediato al capataz o al Jefe de obra.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Los trabajadores llevarán puestos arneses de seguridad con cables salvavidas amarrados a un punto fijo de la estructura del edificio independiente de la plataforma y del sistema de suspensión.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Debe respetarse la </w:t>
            </w:r>
            <w:r>
              <w:rPr>
                <w:rFonts w:ascii="Verdana" w:eastAsia="Verdana" w:hAnsi="Verdana" w:cs="Verdana"/>
                <w:i/>
              </w:rPr>
              <w:t>carga máxima que soporta el sistema.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En caso de vientos fuertes o lluvia copiosa se suspenderá las tareas sobre este tipo de andamio.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-8-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  <w:b/>
                <w:i/>
                <w:color w:val="000000"/>
              </w:rPr>
              <w:lastRenderedPageBreak/>
              <w:t>Revestimien</w:t>
            </w:r>
            <w:proofErr w:type="spellEnd"/>
            <w:r>
              <w:rPr>
                <w:rFonts w:ascii="Verdana" w:eastAsia="Verdana" w:hAnsi="Verdana" w:cs="Verdana"/>
                <w:b/>
                <w:i/>
                <w:color w:val="000000"/>
              </w:rPr>
              <w:t>-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tos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16-19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Ergonómico.   Manipuleo de </w:t>
            </w:r>
            <w:r>
              <w:rPr>
                <w:rFonts w:ascii="Verdana" w:eastAsia="Verdana" w:hAnsi="Verdana" w:cs="Verdana"/>
                <w:i/>
              </w:rPr>
              <w:lastRenderedPageBreak/>
              <w:t xml:space="preserve">materiales, caídas, golpes. Cortes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lastRenderedPageBreak/>
              <w:t>Capacitación y adiestramiento inicial, Uso E.P.P. básicos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Límite manual de carga. 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lastRenderedPageBreak/>
              <w:t>Señalización de las áreas de Trabajo, Control de herramientas manuales, orden y limpieza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- 9 -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  <w:b/>
                <w:i/>
                <w:color w:val="000000"/>
              </w:rPr>
              <w:t>Contrapiso</w:t>
            </w:r>
            <w:proofErr w:type="spellEnd"/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10 – 16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Trabajo agachado y manipuleo de materiales. Daño ocular, trabajo en altura, caídas, golpes. Cortes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manuales, orden y limpieza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-10 –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 Colocación de pisos y zócalos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13 –17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Manipuleo de materiales y trabajo agachado.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manuales, orden y limpieza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-11-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Carpintería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8 – </w:t>
            </w:r>
            <w:r>
              <w:rPr>
                <w:rFonts w:ascii="Verdana" w:eastAsia="Verdana" w:hAnsi="Verdana" w:cs="Verdana"/>
                <w:b/>
                <w:i/>
              </w:rPr>
              <w:t>17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Ergonómico.   Manipuleo de materiales, caídas, golpes. Cortes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básicos. Límite de carga manual.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 y eléctricas, tableros con disyuntor diferencial, orden y limpieza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-12-  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Instalación Sanitaria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8 – 13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Manipuleo de materiales.  Quemaduras, golpes, cortes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</w:t>
            </w:r>
            <w:r>
              <w:rPr>
                <w:rFonts w:ascii="Verdana" w:eastAsia="Verdana" w:hAnsi="Verdana" w:cs="Verdana"/>
                <w:i/>
              </w:rPr>
              <w:t>ento inicial, Uso E.P.P. básicos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manuales, orden y limpieza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-13-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Instalación eléctrica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4 – 12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Manipuleo de materiales, trabajo con BT, caídas a igual y distinto nivel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básicos, trabajos sin tensión.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Trabajo, 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Tableros eléctricos con disyuntor diferencial, puesta a tierra y protección </w:t>
            </w:r>
            <w:proofErr w:type="spellStart"/>
            <w:r>
              <w:rPr>
                <w:rFonts w:ascii="Verdana" w:eastAsia="Verdana" w:hAnsi="Verdana" w:cs="Verdana"/>
                <w:i/>
              </w:rPr>
              <w:t>termomagnética</w:t>
            </w:r>
            <w:proofErr w:type="spellEnd"/>
            <w:r>
              <w:rPr>
                <w:rFonts w:ascii="Verdana" w:eastAsia="Verdana" w:hAnsi="Verdana" w:cs="Verdana"/>
                <w:i/>
              </w:rPr>
              <w:t>, extensiones con doble aislación.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-14-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Inst</w:t>
            </w:r>
            <w:r>
              <w:rPr>
                <w:rFonts w:ascii="Verdana" w:eastAsia="Verdana" w:hAnsi="Verdana" w:cs="Verdana"/>
                <w:b/>
                <w:i/>
              </w:rPr>
              <w:t>alación de gas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10 – 16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Manipuleo de materiales.  Quemaduras, Caídas, golpes, incendio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Trabajo, cumplimiento de normas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Verificación de equipos de soldadura, control d</w:t>
            </w:r>
            <w:r>
              <w:rPr>
                <w:rFonts w:ascii="Verdana" w:eastAsia="Verdana" w:hAnsi="Verdana" w:cs="Verdana"/>
                <w:i/>
              </w:rPr>
              <w:t>e fugas, colocación de extintor en los lugares de trabajo en caliente.</w:t>
            </w:r>
          </w:p>
        </w:tc>
      </w:tr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-15-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Pintura</w:t>
            </w: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15 – 21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Polvo en suspensión, caídas, trabajo en altura, Cortes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Capacitación y adiestramiento inicial y en uso de andamios. EPP básicos más mascarillas y arnés para trabajo en altura con su punto fijo de amarre independiente de la estructura de trabajo.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Trabajo, Control del armado y uso de andamios, puntos de amarres, superficies de trabajo, barandas, travesaños.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Uso de andamios colgantes.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Señalización de las áreas de Trabajo, Control del armado y uso de andamios, puntos de </w:t>
            </w:r>
            <w:r>
              <w:rPr>
                <w:rFonts w:ascii="Verdana" w:eastAsia="Verdana" w:hAnsi="Verdana" w:cs="Verdana"/>
                <w:i/>
              </w:rPr>
              <w:t xml:space="preserve">amarres, superficies de trabajo, barandas, travesaños.  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Los andamios colgantes contarán con un sistema eficaz para enclavar sus movimientos verticales mediante engranaje y traba de movimiento.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El capataz o el Jefe de Obra verificarán diariamente antes de</w:t>
            </w:r>
            <w:r>
              <w:rPr>
                <w:rFonts w:ascii="Verdana" w:eastAsia="Verdana" w:hAnsi="Verdana" w:cs="Verdana"/>
                <w:i/>
              </w:rPr>
              <w:t xml:space="preserve"> su uso el estado de los cables, cuerdas y ganchos que integran a este equipo, buscando alguna </w:t>
            </w:r>
            <w:r>
              <w:rPr>
                <w:rFonts w:ascii="Verdana" w:eastAsia="Verdana" w:hAnsi="Verdana" w:cs="Verdana"/>
                <w:i/>
              </w:rPr>
              <w:lastRenderedPageBreak/>
              <w:t xml:space="preserve">deformación respecto de su estado. 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El responsable de la tarea será el encargado de verificar, previo a su utilización que el andamio y sus elementos componentes</w:t>
            </w:r>
            <w:r>
              <w:rPr>
                <w:rFonts w:ascii="Verdana" w:eastAsia="Verdana" w:hAnsi="Verdana" w:cs="Verdana"/>
                <w:i/>
              </w:rPr>
              <w:t xml:space="preserve"> se encuentren en buenas condiciones de seguridad de acuerdo al uso y a la carga máxima a soportar. Toda observación será informada de inmediato al capataz o al Jefe de obra.</w:t>
            </w:r>
          </w:p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Los trabajadores deben llevar puestos arneses de seguridad con cables salvavidas</w:t>
            </w:r>
            <w:r>
              <w:rPr>
                <w:rFonts w:ascii="Verdana" w:eastAsia="Verdana" w:hAnsi="Verdana" w:cs="Verdana"/>
                <w:i/>
              </w:rPr>
              <w:t xml:space="preserve"> amarrados a un punto fijo de la estructura independiente de la plataforma y del sistema de suspensión.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Debe respetarse la carga máxima que soporta el sistema.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En caso de vientos fuertes o lluvia copiosa se suspenderá las tareas sobre este tipo de andamio</w:t>
            </w:r>
          </w:p>
        </w:tc>
      </w:tr>
    </w:tbl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 xml:space="preserve">Seguidamente se describirán en forma más detallado lo incluido en la tabla anterior. 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>Riesgo y medida preventivas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>Etapa Instalación sanitaria</w:t>
      </w: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 xml:space="preserve">Riesgo manipulación de materiales: describir. 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Medidas: Capacitación y adiestramiento inicial: </w:t>
      </w: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AB5535">
      <w:pP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, Uso E.P.P. básicos: </w:t>
      </w: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 xml:space="preserve">Señalización de las áreas de Trabajo, como, puedo poner algún esquema 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 xml:space="preserve"> Control de herramientas manuales, como ¿??, </w:t>
      </w:r>
      <w:proofErr w:type="spellStart"/>
      <w:r>
        <w:rPr>
          <w:rFonts w:ascii="Verdana" w:eastAsia="Verdana" w:hAnsi="Verdana" w:cs="Verdana"/>
          <w:i/>
          <w:color w:val="000000"/>
        </w:rPr>
        <w:t>checklist</w:t>
      </w:r>
      <w:proofErr w:type="spellEnd"/>
      <w:r>
        <w:rPr>
          <w:rFonts w:ascii="Verdana" w:eastAsia="Verdana" w:hAnsi="Verdana" w:cs="Verdana"/>
          <w:i/>
          <w:color w:val="000000"/>
        </w:rPr>
        <w:t>, diariamente ¿??</w:t>
      </w: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lastRenderedPageBreak/>
        <w:t>orden y limpieza: criterio. Que el personal puedo circular en forma segura, etc.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tbl>
      <w:tblPr>
        <w:tblStyle w:val="a3"/>
        <w:tblW w:w="980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993"/>
        <w:gridCol w:w="2725"/>
        <w:gridCol w:w="4098"/>
      </w:tblGrid>
      <w:tr w:rsidR="00522FF7">
        <w:tc>
          <w:tcPr>
            <w:tcW w:w="1984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 xml:space="preserve">-12- </w:t>
            </w:r>
            <w:r>
              <w:rPr>
                <w:rFonts w:ascii="Verdana" w:eastAsia="Verdana" w:hAnsi="Verdana" w:cs="Verdana"/>
                <w:b/>
                <w:i/>
              </w:rPr>
              <w:t xml:space="preserve"> 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Instalación Sanitaria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93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8 – 13</w:t>
            </w:r>
          </w:p>
        </w:tc>
        <w:tc>
          <w:tcPr>
            <w:tcW w:w="2725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Manipuleo de materiales.  Quemaduras, golpes, cortes</w:t>
            </w:r>
          </w:p>
        </w:tc>
        <w:tc>
          <w:tcPr>
            <w:tcW w:w="4098" w:type="dxa"/>
          </w:tcPr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Capacitación y adiestramiento inicial, Uso E.P.P. básicos</w:t>
            </w:r>
          </w:p>
          <w:p w:rsidR="00522FF7" w:rsidRDefault="00AB5535">
            <w:pPr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Señalización de las áreas de Trabajo, Control de herramientas manuales, orden y limpieza</w:t>
            </w:r>
          </w:p>
        </w:tc>
      </w:tr>
    </w:tbl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  <w:u w:val="single"/>
        </w:rPr>
      </w:pPr>
      <w:r>
        <w:rPr>
          <w:rFonts w:ascii="Verdana" w:eastAsia="Verdana" w:hAnsi="Verdana" w:cs="Verdana"/>
          <w:b/>
          <w:i/>
          <w:color w:val="000000"/>
        </w:rPr>
        <w:t xml:space="preserve">7 - </w:t>
      </w:r>
      <w:r>
        <w:rPr>
          <w:rFonts w:ascii="Verdana" w:eastAsia="Verdana" w:hAnsi="Verdana" w:cs="Verdana"/>
          <w:b/>
          <w:i/>
          <w:color w:val="000000"/>
          <w:u w:val="single"/>
        </w:rPr>
        <w:t>DESARROLLO DE LAS MEDIDAS DE CONTROL DE RIESGOS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Verdana" w:eastAsia="Verdana" w:hAnsi="Verdana" w:cs="Verdana"/>
          <w:color w:val="000000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>Con relación a los riesgos previstos enunciados en el párrafo anterior y ante cualquier accidente que se produzca, la persona afectada deberá ser derivada al centro asistencial más próximo, designado por SMG ART.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color w:val="000000"/>
          <w:u w:val="single"/>
        </w:rPr>
      </w:pPr>
      <w:r>
        <w:rPr>
          <w:rFonts w:ascii="Verdana" w:eastAsia="Verdana" w:hAnsi="Verdana" w:cs="Verdana"/>
          <w:b/>
          <w:i/>
          <w:color w:val="000000"/>
          <w:u w:val="single"/>
        </w:rPr>
        <w:t>CAPACITACIÓN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Para la presente obra se def</w:t>
      </w:r>
      <w:r>
        <w:rPr>
          <w:rFonts w:ascii="Verdana" w:eastAsia="Verdana" w:hAnsi="Verdana" w:cs="Verdana"/>
          <w:i/>
        </w:rPr>
        <w:t>ine como EPP básicos a: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1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Calzado de seguridad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1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Anteojos de Seguridad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1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Casco de Seguridad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1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Ropa de trabajo, pantalón y camisa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1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Guantes puño corto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y como capacitación inicial a los siguientes cursos: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2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Prevención de accidentes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2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Orden y limpieza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2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Riesgo eléctrico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2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Elementos de protección personal (EPP)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2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Elementos de lucha contra incendio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2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Uso de herramientas manuales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>La misma está orientada y comprende la participación de todo el personal, incluyendo los supervisores o encargados. El objetivo primordial es la de preservar la salud psicofísica del trabajador, dándole los conocimientos necesarios para que realice sus tar</w:t>
      </w:r>
      <w:r>
        <w:rPr>
          <w:rFonts w:ascii="Verdana" w:eastAsia="Verdana" w:hAnsi="Verdana" w:cs="Verdana"/>
          <w:i/>
          <w:color w:val="000000"/>
        </w:rPr>
        <w:t xml:space="preserve">eas en forma segura, obteniendo del mismo un mayor rendimiento y un menor costo en la realización de la tarea. 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Dentro de los temas de capacitación tendremos: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Prevención de accidentes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Orden y limpieza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Riesgo eléctrico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Elementos de protección personal (EP</w:t>
      </w:r>
      <w:r>
        <w:rPr>
          <w:rFonts w:ascii="Verdana" w:eastAsia="Verdana" w:hAnsi="Verdana" w:cs="Verdana"/>
          <w:i/>
        </w:rPr>
        <w:t>P)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Elementos de lucha contra incendio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Trabajo en altura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Primeros Auxilios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Uso de herramientas manuales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Uso de maquinaria vial</w:t>
      </w:r>
    </w:p>
    <w:p w:rsidR="00522FF7" w:rsidRDefault="00AB5535">
      <w:pPr>
        <w:numPr>
          <w:ilvl w:val="0"/>
          <w:numId w:val="3"/>
        </w:num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Uso de herramientas y máquinas eléctricas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La capacitación se desarrollará en forma sencilla, utilizando un idioma claro y comprensible, pero con todos los detalles necesarios para lograr su total entendimiento.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Se instruirá a todo el personal a detectar riesgos y las medidas para acotarlos, en fo</w:t>
      </w:r>
      <w:r>
        <w:rPr>
          <w:rFonts w:ascii="Verdana" w:eastAsia="Verdana" w:hAnsi="Verdana" w:cs="Verdana"/>
          <w:i/>
        </w:rPr>
        <w:t>rma sistemática y paulatina.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lastRenderedPageBreak/>
        <w:t>Se explicará el porqué del uso de los elementos de protección personal (EPP), su mantenimiento, sus bondades y su uso adecuado, al igual que las protecciones que deben llevar máquinas, equipos y herramientas.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>Los primeros aux</w:t>
      </w:r>
      <w:r>
        <w:rPr>
          <w:rFonts w:ascii="Verdana" w:eastAsia="Verdana" w:hAnsi="Verdana" w:cs="Verdana"/>
          <w:i/>
        </w:rPr>
        <w:t>ilios estarán en relación con los posibles accidentes que puedan ocurrir durante el transcurso de las tareas, pero tendientes a una contención de la situación para que pueda ser llevado al centro asistencial designado por …… ART.</w:t>
      </w:r>
      <w:r>
        <w:br w:type="page"/>
      </w: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  <w:u w:val="single"/>
        </w:rPr>
      </w:pPr>
      <w:r>
        <w:rPr>
          <w:rFonts w:ascii="Verdana" w:eastAsia="Verdana" w:hAnsi="Verdana" w:cs="Verdana"/>
          <w:b/>
          <w:i/>
          <w:color w:val="000000"/>
        </w:rPr>
        <w:lastRenderedPageBreak/>
        <w:t xml:space="preserve">8 - </w:t>
      </w:r>
      <w:r>
        <w:rPr>
          <w:rFonts w:ascii="Verdana" w:eastAsia="Verdana" w:hAnsi="Verdana" w:cs="Verdana"/>
          <w:b/>
          <w:i/>
          <w:color w:val="000000"/>
          <w:u w:val="single"/>
        </w:rPr>
        <w:t>CONTRATACIÓN DEL RESP</w:t>
      </w:r>
      <w:r>
        <w:rPr>
          <w:rFonts w:ascii="Verdana" w:eastAsia="Verdana" w:hAnsi="Verdana" w:cs="Verdana"/>
          <w:b/>
          <w:i/>
          <w:color w:val="000000"/>
          <w:u w:val="single"/>
        </w:rPr>
        <w:t>ONSABLE DE HIGIENE Y SEGURIDAD EN EL TRABAJO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>La empresa ……….y el Ingeniero……………., certifican por la presente que el profesional ha sido designado a partir de la fecha 05 de marzo de 2011 y hasta la fecha de finalización de la obra, responsable del Servicio de Higiene y Seguridad en el Trabajo para la</w:t>
      </w:r>
      <w:r>
        <w:rPr>
          <w:rFonts w:ascii="Verdana" w:eastAsia="Verdana" w:hAnsi="Verdana" w:cs="Verdana"/>
          <w:i/>
          <w:color w:val="000000"/>
        </w:rPr>
        <w:t xml:space="preserve"> Obra Construcción de Edificio en, Salta Capital, Provincia de Salta,</w:t>
      </w:r>
      <w:r>
        <w:rPr>
          <w:rFonts w:ascii="Verdana" w:eastAsia="Verdana" w:hAnsi="Verdana" w:cs="Verdana"/>
          <w:b/>
          <w:i/>
          <w:color w:val="000000"/>
        </w:rPr>
        <w:t xml:space="preserve"> </w:t>
      </w:r>
      <w:r>
        <w:rPr>
          <w:rFonts w:ascii="Verdana" w:eastAsia="Verdana" w:hAnsi="Verdana" w:cs="Verdana"/>
          <w:i/>
          <w:color w:val="000000"/>
        </w:rPr>
        <w:t xml:space="preserve">en calidad de </w:t>
      </w:r>
      <w:r>
        <w:rPr>
          <w:rFonts w:ascii="Verdana" w:eastAsia="Verdana" w:hAnsi="Verdana" w:cs="Verdana"/>
          <w:i/>
          <w:color w:val="000000"/>
          <w:u w:val="single"/>
        </w:rPr>
        <w:t xml:space="preserve">contratado </w:t>
      </w:r>
      <w:r>
        <w:rPr>
          <w:rFonts w:ascii="Verdana" w:eastAsia="Verdana" w:hAnsi="Verdana" w:cs="Verdana"/>
          <w:i/>
          <w:color w:val="000000"/>
        </w:rPr>
        <w:t>y estará a cargo del mismo según Ley Nacional 19587, Dto. 911/96 y legislación concordante para la ejecución de dichas tareas.-----------------------------------</w:t>
      </w:r>
      <w:r>
        <w:rPr>
          <w:rFonts w:ascii="Verdana" w:eastAsia="Verdana" w:hAnsi="Verdana" w:cs="Verdana"/>
          <w:i/>
          <w:color w:val="000000"/>
        </w:rPr>
        <w:t>-------------------------------------------------------------------------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>Dicho contrato podrá ser rescindido de común acuerdo entre las partes, previa comunicación fehaciente a la A.R.T.--------------------------------------------------------------------</w:t>
      </w:r>
      <w:r>
        <w:rPr>
          <w:rFonts w:ascii="Verdana" w:eastAsia="Verdana" w:hAnsi="Verdana" w:cs="Verdana"/>
          <w:i/>
          <w:color w:val="000000"/>
        </w:rPr>
        <w:t>-</w:t>
      </w: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tbl>
      <w:tblPr>
        <w:tblStyle w:val="a4"/>
        <w:tblW w:w="7656" w:type="dxa"/>
        <w:tblInd w:w="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1914"/>
        <w:gridCol w:w="2765"/>
      </w:tblGrid>
      <w:tr w:rsidR="00522FF7">
        <w:tc>
          <w:tcPr>
            <w:tcW w:w="2977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</w:tc>
        <w:tc>
          <w:tcPr>
            <w:tcW w:w="1914" w:type="dxa"/>
            <w:tcBorders>
              <w:left w:val="nil"/>
              <w:bottom w:val="nil"/>
              <w:right w:val="nil"/>
            </w:tcBorders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765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</w:tc>
      </w:tr>
      <w:tr w:rsidR="00522FF7">
        <w:tc>
          <w:tcPr>
            <w:tcW w:w="2977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AB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color w:val="000000"/>
                <w:sz w:val="16"/>
                <w:szCs w:val="16"/>
              </w:rPr>
              <w:t>FIRMA DEL REPRESENT. LEGAL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765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AB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color w:val="000000"/>
                <w:sz w:val="16"/>
                <w:szCs w:val="16"/>
              </w:rPr>
              <w:t>RESP. HIGIENE Y SEGURIDAD</w:t>
            </w:r>
          </w:p>
        </w:tc>
      </w:tr>
      <w:tr w:rsidR="00522FF7">
        <w:tc>
          <w:tcPr>
            <w:tcW w:w="2977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765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522FF7">
        <w:tc>
          <w:tcPr>
            <w:tcW w:w="2977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</w:tc>
        <w:tc>
          <w:tcPr>
            <w:tcW w:w="1914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AB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color w:val="000000"/>
                <w:sz w:val="16"/>
                <w:szCs w:val="16"/>
              </w:rPr>
              <w:t xml:space="preserve">SELLO DE LA </w:t>
            </w:r>
          </w:p>
          <w:p w:rsidR="00522FF7" w:rsidRDefault="00AB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color w:val="000000"/>
                <w:sz w:val="16"/>
                <w:szCs w:val="16"/>
              </w:rPr>
              <w:t>EMPRESA</w:t>
            </w:r>
          </w:p>
        </w:tc>
        <w:tc>
          <w:tcPr>
            <w:tcW w:w="2765" w:type="dxa"/>
          </w:tcPr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  <w:sz w:val="16"/>
                <w:szCs w:val="16"/>
              </w:rPr>
            </w:pPr>
          </w:p>
        </w:tc>
      </w:tr>
    </w:tbl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 xml:space="preserve"> 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rFonts w:ascii="Verdana" w:eastAsia="Verdana" w:hAnsi="Verdana" w:cs="Verdana"/>
          <w:b/>
          <w:color w:val="000000"/>
          <w:u w:val="single"/>
        </w:rPr>
      </w:pPr>
      <w:r>
        <w:rPr>
          <w:rFonts w:ascii="Verdana" w:eastAsia="Verdana" w:hAnsi="Verdana" w:cs="Verdana"/>
          <w:b/>
          <w:i/>
          <w:color w:val="000000"/>
        </w:rPr>
        <w:t xml:space="preserve">9 - </w:t>
      </w:r>
      <w:r>
        <w:rPr>
          <w:rFonts w:ascii="Verdana" w:eastAsia="Verdana" w:hAnsi="Verdana" w:cs="Verdana"/>
          <w:b/>
          <w:i/>
          <w:color w:val="000000"/>
          <w:u w:val="single"/>
        </w:rPr>
        <w:t>APROBACIÓN CONFORME AL INC. h), ANEXO I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522FF7">
      <w:pPr>
        <w:ind w:left="1" w:hanging="3"/>
        <w:jc w:val="center"/>
        <w:rPr>
          <w:rFonts w:ascii="Verdana" w:eastAsia="Verdana" w:hAnsi="Verdana" w:cs="Verdana"/>
          <w:sz w:val="32"/>
          <w:szCs w:val="32"/>
        </w:rPr>
      </w:pPr>
    </w:p>
    <w:p w:rsidR="00522FF7" w:rsidRDefault="00AB55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i/>
          <w:color w:val="000000"/>
        </w:rPr>
        <w:t xml:space="preserve">El programa de seguridad cuyos datos y características fueron señalados precedentemente, se elaboró de acuerdo a lo prescrito en el ANEXO I de la Resolución 051/97, por lo que se firma la presente documentación para su aprobación por parte del profesional </w:t>
      </w:r>
      <w:r>
        <w:rPr>
          <w:rFonts w:ascii="Verdana" w:eastAsia="Verdana" w:hAnsi="Verdana" w:cs="Verdana"/>
          <w:i/>
          <w:color w:val="000000"/>
        </w:rPr>
        <w:t>en Higiene y Seguridad de la Aseguradora.</w:t>
      </w: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tbl>
      <w:tblPr>
        <w:tblStyle w:val="a5"/>
        <w:tblW w:w="6237" w:type="dxa"/>
        <w:tblInd w:w="1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2978"/>
      </w:tblGrid>
      <w:tr w:rsidR="00522FF7">
        <w:tc>
          <w:tcPr>
            <w:tcW w:w="3259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Por la Empresa Afiliada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..........................................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Firma y aclaración de firma</w:t>
            </w:r>
          </w:p>
        </w:tc>
      </w:tr>
      <w:tr w:rsidR="00522FF7">
        <w:tc>
          <w:tcPr>
            <w:tcW w:w="3259" w:type="dxa"/>
          </w:tcPr>
          <w:p w:rsidR="00522FF7" w:rsidRDefault="00522FF7">
            <w:pPr>
              <w:ind w:left="3" w:hanging="5"/>
              <w:jc w:val="center"/>
              <w:rPr>
                <w:rFonts w:ascii="Verdana" w:eastAsia="Verdana" w:hAnsi="Verdana" w:cs="Verdana"/>
                <w:sz w:val="52"/>
                <w:szCs w:val="52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259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Director de Obra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..........................................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Firma y aclaración de firma</w:t>
            </w:r>
          </w:p>
        </w:tc>
      </w:tr>
      <w:tr w:rsidR="00522FF7">
        <w:tc>
          <w:tcPr>
            <w:tcW w:w="3259" w:type="dxa"/>
          </w:tcPr>
          <w:p w:rsidR="00522FF7" w:rsidRDefault="00522FF7">
            <w:pPr>
              <w:ind w:left="3" w:hanging="5"/>
              <w:jc w:val="center"/>
              <w:rPr>
                <w:rFonts w:ascii="Verdana" w:eastAsia="Verdana" w:hAnsi="Verdana" w:cs="Verdana"/>
                <w:sz w:val="52"/>
                <w:szCs w:val="52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259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 xml:space="preserve">Responsable de </w:t>
            </w:r>
            <w:proofErr w:type="spellStart"/>
            <w:r>
              <w:rPr>
                <w:rFonts w:ascii="Verdana" w:eastAsia="Verdana" w:hAnsi="Verdana" w:cs="Verdana"/>
                <w:i/>
              </w:rPr>
              <w:t>Hig</w:t>
            </w:r>
            <w:proofErr w:type="spellEnd"/>
            <w:r>
              <w:rPr>
                <w:rFonts w:ascii="Verdana" w:eastAsia="Verdana" w:hAnsi="Verdana" w:cs="Verdana"/>
                <w:i/>
              </w:rPr>
              <w:t>. Y Seg.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..........................................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Firma y aclaración de firma</w:t>
            </w:r>
          </w:p>
        </w:tc>
      </w:tr>
      <w:tr w:rsidR="00522FF7">
        <w:tc>
          <w:tcPr>
            <w:tcW w:w="3259" w:type="dxa"/>
          </w:tcPr>
          <w:p w:rsidR="00522FF7" w:rsidRDefault="00522FF7">
            <w:pPr>
              <w:ind w:left="3" w:hanging="5"/>
              <w:jc w:val="center"/>
              <w:rPr>
                <w:rFonts w:ascii="Verdana" w:eastAsia="Verdana" w:hAnsi="Verdana" w:cs="Verdana"/>
                <w:sz w:val="52"/>
                <w:szCs w:val="52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259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A.R.T.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2978" w:type="dxa"/>
          </w:tcPr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522FF7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ind w:left="0" w:hanging="2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i/>
              </w:rPr>
              <w:t>..........................................</w:t>
            </w: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lastRenderedPageBreak/>
              <w:t>Firma y aclaración de firma</w:t>
            </w:r>
          </w:p>
        </w:tc>
      </w:tr>
    </w:tbl>
    <w:p w:rsidR="00522FF7" w:rsidRDefault="00522FF7">
      <w:pPr>
        <w:ind w:left="0" w:hanging="2"/>
        <w:jc w:val="both"/>
        <w:rPr>
          <w:rFonts w:ascii="Verdana" w:eastAsia="Verdana" w:hAnsi="Verdana" w:cs="Verdana"/>
        </w:rPr>
      </w:pPr>
    </w:p>
    <w:p w:rsidR="00522FF7" w:rsidRDefault="00AB5535">
      <w:pPr>
        <w:ind w:left="0" w:hanging="2"/>
        <w:jc w:val="right"/>
        <w:rPr>
          <w:rFonts w:ascii="Verdana" w:eastAsia="Verdana" w:hAnsi="Verdana" w:cs="Verdana"/>
        </w:rPr>
      </w:pPr>
      <w:r>
        <w:br w:type="page"/>
      </w:r>
      <w:r>
        <w:rPr>
          <w:rFonts w:ascii="Verdana" w:eastAsia="Verdana" w:hAnsi="Verdana" w:cs="Verdana"/>
          <w:i/>
        </w:rPr>
        <w:lastRenderedPageBreak/>
        <w:t>ANEXO 1: Metodología de Excavación y Submuración</w:t>
      </w:r>
    </w:p>
    <w:p w:rsidR="00522FF7" w:rsidRDefault="00522FF7">
      <w:pPr>
        <w:ind w:left="0" w:hanging="2"/>
        <w:jc w:val="right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right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right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right"/>
        <w:rPr>
          <w:rFonts w:ascii="Verdana" w:eastAsia="Verdana" w:hAnsi="Verdana" w:cs="Verdana"/>
        </w:rPr>
      </w:pPr>
    </w:p>
    <w:p w:rsidR="00522FF7" w:rsidRDefault="00522FF7">
      <w:pPr>
        <w:ind w:left="0" w:hanging="2"/>
        <w:jc w:val="right"/>
        <w:rPr>
          <w:rFonts w:ascii="Verdana" w:eastAsia="Verdana" w:hAnsi="Verdana" w:cs="Verdana"/>
        </w:rPr>
      </w:pPr>
    </w:p>
    <w:p w:rsidR="00522FF7" w:rsidRDefault="00AB5535">
      <w:pPr>
        <w:tabs>
          <w:tab w:val="left" w:pos="7950"/>
        </w:tabs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ab/>
      </w:r>
    </w:p>
    <w:p w:rsidR="00522FF7" w:rsidRDefault="00AB5535">
      <w:pPr>
        <w:ind w:left="0" w:hanging="2"/>
        <w:jc w:val="right"/>
        <w:rPr>
          <w:rFonts w:ascii="Verdana" w:eastAsia="Verdana" w:hAnsi="Verdana" w:cs="Verdana"/>
        </w:rPr>
      </w:pPr>
      <w:r>
        <w:br w:type="page"/>
      </w:r>
    </w:p>
    <w:p w:rsidR="00522FF7" w:rsidRDefault="00AB5535">
      <w:pPr>
        <w:ind w:left="0" w:hanging="2"/>
        <w:jc w:val="right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lastRenderedPageBreak/>
        <w:t>ANEXO 2: Estudio Geotécnico</w:t>
      </w:r>
    </w:p>
    <w:p w:rsidR="00522FF7" w:rsidRDefault="00AB5535">
      <w:pPr>
        <w:ind w:left="0" w:hanging="2"/>
        <w:jc w:val="right"/>
        <w:rPr>
          <w:rFonts w:ascii="Verdana" w:eastAsia="Verdana" w:hAnsi="Verdana" w:cs="Verdana"/>
        </w:rPr>
      </w:pPr>
      <w:r>
        <w:br w:type="page"/>
      </w:r>
      <w:r>
        <w:rPr>
          <w:rFonts w:ascii="Verdana" w:eastAsia="Verdana" w:hAnsi="Verdana" w:cs="Verdana"/>
          <w:i/>
        </w:rPr>
        <w:lastRenderedPageBreak/>
        <w:t>ANEXO 3: Asignación de Trabajo Seguro</w:t>
      </w: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jc w:val="center"/>
        <w:rPr>
          <w:rFonts w:ascii="Verdana" w:eastAsia="Verdana" w:hAnsi="Verdana" w:cs="Verdana"/>
          <w:sz w:val="28"/>
          <w:szCs w:val="28"/>
        </w:rPr>
      </w:pPr>
      <w:r>
        <w:br w:type="page"/>
      </w: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" w:hanging="3"/>
        <w:jc w:val="center"/>
        <w:rPr>
          <w:rFonts w:ascii="Verdana" w:eastAsia="Verdana" w:hAnsi="Verdana" w:cs="Verdana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i/>
          <w:sz w:val="28"/>
          <w:szCs w:val="28"/>
          <w:u w:val="single"/>
        </w:rPr>
        <w:lastRenderedPageBreak/>
        <w:t>ASIGNACIÓN DE TRABAJO SEGURO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" w:hanging="3"/>
        <w:jc w:val="center"/>
        <w:rPr>
          <w:rFonts w:ascii="Verdana" w:eastAsia="Verdana" w:hAnsi="Verdana" w:cs="Verdana"/>
          <w:sz w:val="28"/>
          <w:szCs w:val="28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  <w:u w:val="single"/>
        </w:rPr>
      </w:pP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</w:rPr>
      </w:pPr>
      <w:proofErr w:type="gramStart"/>
      <w:r>
        <w:rPr>
          <w:rFonts w:ascii="Verdana" w:eastAsia="Verdana" w:hAnsi="Verdana" w:cs="Verdana"/>
          <w:b/>
          <w:i/>
          <w:u w:val="single"/>
        </w:rPr>
        <w:t>OBRA</w:t>
      </w:r>
      <w:r>
        <w:rPr>
          <w:rFonts w:ascii="Verdana" w:eastAsia="Verdana" w:hAnsi="Verdana" w:cs="Verdana"/>
          <w:b/>
          <w:i/>
        </w:rPr>
        <w:t>:........................................................................................................................</w:t>
      </w:r>
      <w:proofErr w:type="gramEnd"/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</w:rPr>
      </w:pP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</w:rPr>
      </w:pPr>
      <w:proofErr w:type="gramStart"/>
      <w:r>
        <w:rPr>
          <w:rFonts w:ascii="Verdana" w:eastAsia="Verdana" w:hAnsi="Verdana" w:cs="Verdana"/>
          <w:b/>
          <w:i/>
          <w:u w:val="single"/>
        </w:rPr>
        <w:t>TAREA</w:t>
      </w:r>
      <w:r>
        <w:rPr>
          <w:rFonts w:ascii="Verdana" w:eastAsia="Verdana" w:hAnsi="Verdana" w:cs="Verdana"/>
          <w:b/>
          <w:i/>
        </w:rPr>
        <w:t>:......................................................................................................................</w:t>
      </w:r>
      <w:proofErr w:type="gramEnd"/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  <w:u w:val="single"/>
        </w:rPr>
      </w:pP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  <w:u w:val="single"/>
        </w:rPr>
        <w:t>FECHA:</w:t>
      </w:r>
      <w:r>
        <w:rPr>
          <w:rFonts w:ascii="Verdana" w:eastAsia="Verdana" w:hAnsi="Verdana" w:cs="Verdana"/>
          <w:b/>
          <w:i/>
        </w:rPr>
        <w:t xml:space="preserve">  .....................................       </w:t>
      </w:r>
      <w:r>
        <w:rPr>
          <w:rFonts w:ascii="Verdana" w:eastAsia="Verdana" w:hAnsi="Verdana" w:cs="Verdana"/>
          <w:b/>
          <w:i/>
          <w:u w:val="single"/>
        </w:rPr>
        <w:t xml:space="preserve"> </w:t>
      </w:r>
      <w:proofErr w:type="gramStart"/>
      <w:r>
        <w:rPr>
          <w:rFonts w:ascii="Verdana" w:eastAsia="Verdana" w:hAnsi="Verdana" w:cs="Verdana"/>
          <w:b/>
          <w:i/>
          <w:u w:val="single"/>
        </w:rPr>
        <w:t>SUPERVISOR :</w:t>
      </w:r>
      <w:proofErr w:type="gramEnd"/>
      <w:r>
        <w:rPr>
          <w:rFonts w:ascii="Verdana" w:eastAsia="Verdana" w:hAnsi="Verdana" w:cs="Verdana"/>
          <w:b/>
          <w:i/>
        </w:rPr>
        <w:t>.............................................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</w:rPr>
      </w:pPr>
    </w:p>
    <w:p w:rsidR="00522FF7" w:rsidRDefault="00AB553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i/>
        </w:rPr>
        <w:t xml:space="preserve">                                                            </w:t>
      </w:r>
      <w:r>
        <w:rPr>
          <w:rFonts w:ascii="Verdana" w:eastAsia="Verdana" w:hAnsi="Verdana" w:cs="Verdana"/>
          <w:b/>
          <w:i/>
          <w:u w:val="single"/>
        </w:rPr>
        <w:t>HIGIENE Y SEGURIDAD</w:t>
      </w:r>
      <w:r>
        <w:rPr>
          <w:rFonts w:ascii="Verdana" w:eastAsia="Verdana" w:hAnsi="Verdana" w:cs="Verdana"/>
          <w:b/>
          <w:i/>
        </w:rPr>
        <w:t xml:space="preserve"> ............................   </w:t>
      </w:r>
    </w:p>
    <w:p w:rsidR="00522FF7" w:rsidRDefault="00522F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hanging="2"/>
        <w:rPr>
          <w:rFonts w:ascii="Verdana" w:eastAsia="Verdana" w:hAnsi="Verdana" w:cs="Verdana"/>
          <w:u w:val="single"/>
        </w:rPr>
      </w:pPr>
    </w:p>
    <w:p w:rsidR="00522FF7" w:rsidRDefault="00522FF7">
      <w:pPr>
        <w:ind w:left="0" w:hanging="2"/>
        <w:rPr>
          <w:rFonts w:ascii="Verdana" w:eastAsia="Verdana" w:hAnsi="Verdana" w:cs="Verdana"/>
        </w:rPr>
      </w:pPr>
    </w:p>
    <w:tbl>
      <w:tblPr>
        <w:tblStyle w:val="a6"/>
        <w:tblW w:w="95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2"/>
        <w:gridCol w:w="4772"/>
      </w:tblGrid>
      <w:tr w:rsidR="00522FF7">
        <w:tc>
          <w:tcPr>
            <w:tcW w:w="4772" w:type="dxa"/>
          </w:tcPr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u w:val="single"/>
              </w:rPr>
            </w:pPr>
            <w:r>
              <w:rPr>
                <w:rFonts w:ascii="Verdana" w:eastAsia="Verdana" w:hAnsi="Verdana" w:cs="Verdana"/>
                <w:b/>
                <w:i/>
                <w:u w:val="single"/>
              </w:rPr>
              <w:t>Identificación de riesgos</w:t>
            </w:r>
          </w:p>
        </w:tc>
        <w:tc>
          <w:tcPr>
            <w:tcW w:w="4772" w:type="dxa"/>
          </w:tcPr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u w:val="single"/>
              </w:rPr>
            </w:pPr>
            <w:r>
              <w:rPr>
                <w:rFonts w:ascii="Verdana" w:eastAsia="Verdana" w:hAnsi="Verdana" w:cs="Verdana"/>
                <w:b/>
                <w:i/>
                <w:u w:val="single"/>
              </w:rPr>
              <w:t>Medidas pr</w:t>
            </w:r>
            <w:r>
              <w:rPr>
                <w:rFonts w:ascii="Verdana" w:eastAsia="Verdana" w:hAnsi="Verdana" w:cs="Verdana"/>
                <w:b/>
                <w:i/>
                <w:u w:val="single"/>
              </w:rPr>
              <w:t>eventivas</w:t>
            </w: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4772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</w:tbl>
    <w:p w:rsidR="00522FF7" w:rsidRDefault="00522FF7">
      <w:pPr>
        <w:ind w:left="0" w:hanging="2"/>
        <w:rPr>
          <w:rFonts w:ascii="Verdana" w:eastAsia="Verdana" w:hAnsi="Verdana" w:cs="Verdana"/>
        </w:rPr>
      </w:pPr>
    </w:p>
    <w:tbl>
      <w:tblPr>
        <w:tblStyle w:val="a7"/>
        <w:tblW w:w="95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5"/>
      </w:tblGrid>
      <w:tr w:rsidR="00522FF7">
        <w:tc>
          <w:tcPr>
            <w:tcW w:w="9545" w:type="dxa"/>
          </w:tcPr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  <w:u w:val="single"/>
              </w:rPr>
            </w:pPr>
          </w:p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  <w:u w:val="single"/>
              </w:rPr>
            </w:pPr>
            <w:r>
              <w:rPr>
                <w:rFonts w:ascii="Verdana" w:eastAsia="Verdana" w:hAnsi="Verdana" w:cs="Verdana"/>
                <w:b/>
                <w:i/>
                <w:u w:val="single"/>
              </w:rPr>
              <w:t>MAQUINARIAS Y EQUIPOS DE SEGURIDAD NECESARIOS PARA ESTA TAREA</w:t>
            </w:r>
          </w:p>
          <w:p w:rsidR="00522FF7" w:rsidRDefault="00522FF7">
            <w:pPr>
              <w:ind w:left="0" w:hanging="2"/>
              <w:jc w:val="center"/>
              <w:rPr>
                <w:rFonts w:ascii="Verdana" w:eastAsia="Verdana" w:hAnsi="Verdana" w:cs="Verdana"/>
                <w:u w:val="single"/>
              </w:rPr>
            </w:pPr>
          </w:p>
        </w:tc>
      </w:tr>
      <w:tr w:rsidR="00522FF7">
        <w:tc>
          <w:tcPr>
            <w:tcW w:w="9545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9545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9545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9545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</w:tbl>
    <w:p w:rsidR="00522FF7" w:rsidRDefault="00522FF7">
      <w:pPr>
        <w:ind w:left="0" w:hanging="2"/>
        <w:rPr>
          <w:rFonts w:ascii="Verdana" w:eastAsia="Verdana" w:hAnsi="Verdana" w:cs="Verdana"/>
        </w:rPr>
      </w:pPr>
    </w:p>
    <w:tbl>
      <w:tblPr>
        <w:tblStyle w:val="a8"/>
        <w:tblW w:w="96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50"/>
        <w:gridCol w:w="2880"/>
        <w:gridCol w:w="2880"/>
      </w:tblGrid>
      <w:tr w:rsidR="00522FF7">
        <w:tc>
          <w:tcPr>
            <w:tcW w:w="9610" w:type="dxa"/>
            <w:gridSpan w:val="3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  <w:p w:rsidR="00522FF7" w:rsidRDefault="00AB5535">
            <w:pPr>
              <w:keepNext/>
              <w:pBdr>
                <w:top w:val="single" w:sz="6" w:space="1" w:color="000000"/>
                <w:left w:val="single" w:sz="6" w:space="1" w:color="000000"/>
                <w:bottom w:val="single" w:sz="6" w:space="1" w:color="000000"/>
                <w:right w:val="single" w:sz="6" w:space="1" w:color="000000"/>
                <w:between w:val="nil"/>
              </w:pBd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i/>
                <w:color w:val="000000"/>
                <w:sz w:val="20"/>
                <w:szCs w:val="20"/>
              </w:rPr>
              <w:t>PERSONAL INTERVINIENTE</w:t>
            </w:r>
          </w:p>
          <w:p w:rsidR="00522FF7" w:rsidRDefault="00522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522FF7">
        <w:tc>
          <w:tcPr>
            <w:tcW w:w="3850" w:type="dxa"/>
          </w:tcPr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NOMBRE Y APELLIDO</w:t>
            </w:r>
          </w:p>
        </w:tc>
        <w:tc>
          <w:tcPr>
            <w:tcW w:w="2880" w:type="dxa"/>
          </w:tcPr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PUESTO DE TRABAJO</w:t>
            </w:r>
          </w:p>
        </w:tc>
        <w:tc>
          <w:tcPr>
            <w:tcW w:w="2880" w:type="dxa"/>
          </w:tcPr>
          <w:p w:rsidR="00522FF7" w:rsidRDefault="00AB5535">
            <w:pPr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i/>
              </w:rPr>
              <w:t>FIRMA</w:t>
            </w: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  <w:tr w:rsidR="00522FF7">
        <w:tc>
          <w:tcPr>
            <w:tcW w:w="385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  <w:tc>
          <w:tcPr>
            <w:tcW w:w="2880" w:type="dxa"/>
          </w:tcPr>
          <w:p w:rsidR="00522FF7" w:rsidRDefault="00522FF7">
            <w:pPr>
              <w:ind w:left="0" w:hanging="2"/>
              <w:rPr>
                <w:rFonts w:ascii="Verdana" w:eastAsia="Verdana" w:hAnsi="Verdana" w:cs="Verdana"/>
              </w:rPr>
            </w:pPr>
          </w:p>
        </w:tc>
      </w:tr>
    </w:tbl>
    <w:p w:rsidR="00522FF7" w:rsidRDefault="00522FF7">
      <w:pPr>
        <w:ind w:left="0" w:hanging="2"/>
        <w:rPr>
          <w:rFonts w:ascii="Verdana" w:eastAsia="Verdana" w:hAnsi="Verdana" w:cs="Verdana"/>
        </w:rPr>
      </w:pPr>
    </w:p>
    <w:sectPr w:rsidR="00522FF7">
      <w:footerReference w:type="default" r:id="rId9"/>
      <w:pgSz w:w="12240" w:h="15840"/>
      <w:pgMar w:top="1418" w:right="1134" w:bottom="1418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B5535">
      <w:pPr>
        <w:spacing w:line="240" w:lineRule="auto"/>
        <w:ind w:left="0" w:hanging="2"/>
      </w:pPr>
      <w:r>
        <w:separator/>
      </w:r>
    </w:p>
  </w:endnote>
  <w:endnote w:type="continuationSeparator" w:id="0">
    <w:p w:rsidR="00000000" w:rsidRDefault="00AB553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FF7" w:rsidRDefault="00AB5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B5535">
      <w:pPr>
        <w:spacing w:line="240" w:lineRule="auto"/>
        <w:ind w:left="0" w:hanging="2"/>
      </w:pPr>
      <w:r>
        <w:separator/>
      </w:r>
    </w:p>
  </w:footnote>
  <w:footnote w:type="continuationSeparator" w:id="0">
    <w:p w:rsidR="00000000" w:rsidRDefault="00AB5535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24D48"/>
    <w:multiLevelType w:val="multilevel"/>
    <w:tmpl w:val="1AE06FE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1A1C5F1A"/>
    <w:multiLevelType w:val="multilevel"/>
    <w:tmpl w:val="5F687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3814CCF"/>
    <w:multiLevelType w:val="multilevel"/>
    <w:tmpl w:val="EDE8A09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FF7"/>
    <w:rsid w:val="00522FF7"/>
    <w:rsid w:val="00AB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68F00"/>
  <w15:docId w15:val="{AB790279-11C1-4A26-AC41-5334E8D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  <w:jc w:val="center"/>
    </w:pPr>
    <w:rPr>
      <w:rFonts w:ascii="Arial" w:hAnsi="Arial"/>
      <w:b/>
      <w:sz w:val="36"/>
      <w:szCs w:val="20"/>
      <w:u w:val="single"/>
    </w:rPr>
  </w:style>
  <w:style w:type="paragraph" w:styleId="Ttulo2">
    <w:name w:val="heading 2"/>
    <w:basedOn w:val="Normal"/>
    <w:next w:val="Normal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jc w:val="center"/>
      <w:outlineLvl w:val="1"/>
    </w:pPr>
    <w:rPr>
      <w:rFonts w:ascii="Arial" w:hAnsi="Arial"/>
      <w:b/>
      <w:sz w:val="20"/>
      <w:szCs w:val="20"/>
    </w:rPr>
  </w:style>
  <w:style w:type="paragraph" w:styleId="Ttulo3">
    <w:name w:val="heading 3"/>
    <w:basedOn w:val="Normal"/>
    <w:next w:val="Normal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jc w:val="center"/>
      <w:outlineLvl w:val="2"/>
    </w:pPr>
    <w:rPr>
      <w:rFonts w:ascii="Arial" w:hAnsi="Arial"/>
      <w:b/>
      <w:sz w:val="32"/>
      <w:szCs w:val="20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jc w:val="center"/>
      <w:outlineLvl w:val="4"/>
    </w:pPr>
    <w:rPr>
      <w:rFonts w:ascii="Arial" w:hAnsi="Arial"/>
      <w:b/>
      <w:sz w:val="28"/>
      <w:szCs w:val="20"/>
    </w:rPr>
  </w:style>
  <w:style w:type="paragraph" w:styleId="Ttulo6">
    <w:name w:val="heading 6"/>
    <w:basedOn w:val="Normal"/>
    <w:next w:val="Normal"/>
    <w:pPr>
      <w:keepNext/>
      <w:jc w:val="center"/>
      <w:outlineLvl w:val="5"/>
    </w:pPr>
    <w:rPr>
      <w:rFonts w:ascii="Arial" w:hAnsi="Arial"/>
      <w:b/>
      <w:szCs w:val="20"/>
    </w:rPr>
  </w:style>
  <w:style w:type="paragraph" w:styleId="Ttulo7">
    <w:name w:val="heading 7"/>
    <w:basedOn w:val="Normal"/>
    <w:next w:val="Normal"/>
    <w:pPr>
      <w:keepNext/>
      <w:jc w:val="center"/>
      <w:outlineLvl w:val="6"/>
    </w:pPr>
    <w:rPr>
      <w:rFonts w:ascii="Arial" w:hAnsi="Arial"/>
      <w:b/>
      <w:szCs w:val="20"/>
      <w:u w:val="single"/>
    </w:rPr>
  </w:style>
  <w:style w:type="paragraph" w:styleId="Ttulo8">
    <w:name w:val="heading 8"/>
    <w:basedOn w:val="Normal"/>
    <w:next w:val="Normal"/>
    <w:pPr>
      <w:keepNext/>
      <w:jc w:val="center"/>
      <w:outlineLvl w:val="7"/>
    </w:pPr>
    <w:rPr>
      <w:rFonts w:ascii="Arial" w:hAnsi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3">
    <w:name w:val="Body Text 3"/>
    <w:basedOn w:val="Normal"/>
    <w:pPr>
      <w:jc w:val="center"/>
    </w:pPr>
    <w:rPr>
      <w:rFonts w:ascii="Arial" w:hAnsi="Arial"/>
      <w:b/>
      <w:szCs w:val="20"/>
      <w:u w:val="single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Textonotapie">
    <w:name w:val="footnote text"/>
    <w:basedOn w:val="Normal"/>
    <w:rPr>
      <w:sz w:val="20"/>
      <w:szCs w:val="20"/>
    </w:rPr>
  </w:style>
  <w:style w:type="paragraph" w:styleId="Remitedesobre">
    <w:name w:val="envelope return"/>
    <w:basedOn w:val="Normal"/>
    <w:rPr>
      <w:rFonts w:ascii="Arial" w:hAnsi="Arial"/>
      <w:szCs w:val="20"/>
      <w:lang w:val="es-AR"/>
    </w:rPr>
  </w:style>
  <w:style w:type="paragraph" w:styleId="Sangradetextonormal">
    <w:name w:val="Body Text Indent"/>
    <w:basedOn w:val="Normal"/>
    <w:pPr>
      <w:ind w:left="426" w:hanging="426"/>
      <w:jc w:val="both"/>
    </w:pPr>
    <w:rPr>
      <w:rFonts w:ascii="Arial" w:hAnsi="Arial"/>
      <w:szCs w:val="20"/>
    </w:rPr>
  </w:style>
  <w:style w:type="paragraph" w:styleId="Textoindependiente2">
    <w:name w:val="Body Text 2"/>
    <w:basedOn w:val="Normal"/>
    <w:pPr>
      <w:jc w:val="center"/>
    </w:pPr>
    <w:rPr>
      <w:rFonts w:ascii="Arial" w:hAnsi="Arial"/>
      <w:b/>
      <w:szCs w:val="20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HzfYLDHRNFV1JCk56Rcb/9DHzw==">AMUW2mV8uJ+kL4wUDQMyXbYBhbpu2GcfdOr5UiusiAgaN7VXyIX2E9GLv01p1bjq1qBgfQOeSVQxTZd3Nnq3WAaQhK/0LccIhqCmO4TcJGosMHUtWbgFZRg=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2887</Words>
  <Characters>15879</Characters>
  <Application>Microsoft Office Word</Application>
  <DocSecurity>0</DocSecurity>
  <Lines>132</Lines>
  <Paragraphs>37</Paragraphs>
  <ScaleCrop>false</ScaleCrop>
  <Company/>
  <LinksUpToDate>false</LinksUpToDate>
  <CharactersWithSpaces>18729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gamba</dc:creator>
  <cp:lastModifiedBy>Bruno</cp:lastModifiedBy>
  <cp:revision>2</cp:revision>
  <dcterms:created xsi:type="dcterms:W3CDTF">2012-03-05T02:44:00Z</dcterms:created>
  <dcterms:modified xsi:type="dcterms:W3CDTF">2026-03-10T01:01:00Z</dcterms:modified>
</cp:coreProperties>
</file>