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D2F" w:rsidRDefault="006620CF">
      <w:pPr>
        <w:jc w:val="center"/>
        <w:rPr>
          <w:rFonts w:ascii="Verdana" w:eastAsia="Verdana" w:hAnsi="Verdana" w:cs="Verdana"/>
          <w:b/>
          <w:i/>
          <w:sz w:val="46"/>
          <w:szCs w:val="46"/>
        </w:rPr>
      </w:pPr>
      <w:r>
        <w:rPr>
          <w:rFonts w:ascii="Verdana" w:eastAsia="Verdana" w:hAnsi="Verdana" w:cs="Verdana"/>
          <w:b/>
          <w:i/>
          <w:sz w:val="46"/>
          <w:szCs w:val="46"/>
        </w:rPr>
        <w:t>PLAN DE EVACUACION</w:t>
      </w:r>
    </w:p>
    <w:p w:rsidR="00F14D2F" w:rsidRDefault="00F14D2F">
      <w:pPr>
        <w:rPr>
          <w:rFonts w:ascii="Verdana" w:eastAsia="Verdana" w:hAnsi="Verdana" w:cs="Verdana"/>
          <w:i/>
        </w:rPr>
      </w:pPr>
      <w:bookmarkStart w:id="0" w:name="_GoBack"/>
      <w:bookmarkEnd w:id="0"/>
    </w:p>
    <w:p w:rsidR="00F14D2F" w:rsidRDefault="00F14D2F">
      <w:pPr>
        <w:rPr>
          <w:rFonts w:ascii="Verdana" w:eastAsia="Verdana" w:hAnsi="Verdana" w:cs="Verdana"/>
          <w:i/>
        </w:rPr>
      </w:pPr>
    </w:p>
    <w:p w:rsidR="00F14D2F" w:rsidRDefault="006620CF">
      <w:pPr>
        <w:spacing w:after="120"/>
        <w:rPr>
          <w:rFonts w:ascii="Verdana" w:eastAsia="Verdana" w:hAnsi="Verdana" w:cs="Verdana"/>
          <w:b/>
          <w:i/>
        </w:rPr>
      </w:pPr>
      <w:r>
        <w:rPr>
          <w:rFonts w:ascii="Verdana" w:eastAsia="Verdana" w:hAnsi="Verdana" w:cs="Verdana"/>
          <w:b/>
          <w:i/>
        </w:rPr>
        <w:t>Datos de la empresa:</w:t>
      </w:r>
    </w:p>
    <w:tbl>
      <w:tblPr>
        <w:tblStyle w:val="a"/>
        <w:tblW w:w="96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2826"/>
        <w:gridCol w:w="6782"/>
      </w:tblGrid>
      <w:tr w:rsidR="00F14D2F">
        <w:trPr>
          <w:trHeight w:val="430"/>
        </w:trPr>
        <w:tc>
          <w:tcPr>
            <w:tcW w:w="2826" w:type="dxa"/>
            <w:vAlign w:val="center"/>
          </w:tcPr>
          <w:p w:rsidR="00F14D2F" w:rsidRDefault="006620CF">
            <w:pPr>
              <w:rPr>
                <w:rFonts w:ascii="Verdana" w:eastAsia="Verdana" w:hAnsi="Verdana" w:cs="Verdana"/>
                <w:b/>
                <w:i/>
              </w:rPr>
            </w:pPr>
            <w:bookmarkStart w:id="1" w:name="_heading=h.gjdgxs" w:colFirst="0" w:colLast="0"/>
            <w:bookmarkEnd w:id="1"/>
            <w:r>
              <w:rPr>
                <w:rFonts w:ascii="Verdana" w:eastAsia="Verdana" w:hAnsi="Verdana" w:cs="Verdana"/>
                <w:b/>
                <w:i/>
              </w:rPr>
              <w:t>Razón social:</w:t>
            </w:r>
          </w:p>
        </w:tc>
        <w:tc>
          <w:tcPr>
            <w:tcW w:w="6782" w:type="dxa"/>
            <w:vAlign w:val="center"/>
          </w:tcPr>
          <w:p w:rsidR="00F14D2F" w:rsidRDefault="006620CF">
            <w:pPr>
              <w:rPr>
                <w:rFonts w:ascii="Verdana" w:eastAsia="Verdana" w:hAnsi="Verdana" w:cs="Verdana"/>
                <w:i/>
              </w:rPr>
            </w:pPr>
            <w:r>
              <w:rPr>
                <w:rFonts w:ascii="Verdana" w:eastAsia="Verdana" w:hAnsi="Verdana" w:cs="Verdana"/>
                <w:i/>
              </w:rPr>
              <w:t xml:space="preserve">CENTRO TERAPUETICO </w:t>
            </w:r>
          </w:p>
        </w:tc>
      </w:tr>
      <w:tr w:rsidR="00F14D2F">
        <w:trPr>
          <w:trHeight w:val="430"/>
        </w:trPr>
        <w:tc>
          <w:tcPr>
            <w:tcW w:w="2826" w:type="dxa"/>
            <w:vAlign w:val="center"/>
          </w:tcPr>
          <w:p w:rsidR="00F14D2F" w:rsidRDefault="006620CF">
            <w:pPr>
              <w:rPr>
                <w:rFonts w:ascii="Verdana" w:eastAsia="Verdana" w:hAnsi="Verdana" w:cs="Verdana"/>
                <w:b/>
                <w:i/>
              </w:rPr>
            </w:pPr>
            <w:r>
              <w:rPr>
                <w:rFonts w:ascii="Verdana" w:eastAsia="Verdana" w:hAnsi="Verdana" w:cs="Verdana"/>
                <w:b/>
                <w:i/>
              </w:rPr>
              <w:t>C.U.I.T.:</w:t>
            </w:r>
          </w:p>
        </w:tc>
        <w:tc>
          <w:tcPr>
            <w:tcW w:w="6782" w:type="dxa"/>
            <w:vAlign w:val="center"/>
          </w:tcPr>
          <w:p w:rsidR="00F14D2F" w:rsidRDefault="00F14D2F">
            <w:pPr>
              <w:rPr>
                <w:rFonts w:ascii="Verdana" w:eastAsia="Verdana" w:hAnsi="Verdana" w:cs="Verdana"/>
                <w:i/>
              </w:rPr>
            </w:pPr>
          </w:p>
        </w:tc>
      </w:tr>
      <w:tr w:rsidR="00F14D2F">
        <w:trPr>
          <w:trHeight w:val="740"/>
        </w:trPr>
        <w:tc>
          <w:tcPr>
            <w:tcW w:w="2826" w:type="dxa"/>
            <w:vAlign w:val="center"/>
          </w:tcPr>
          <w:p w:rsidR="00F14D2F" w:rsidRDefault="006620CF">
            <w:pPr>
              <w:rPr>
                <w:rFonts w:ascii="Verdana" w:eastAsia="Verdana" w:hAnsi="Verdana" w:cs="Verdana"/>
                <w:b/>
                <w:i/>
              </w:rPr>
            </w:pPr>
            <w:r>
              <w:rPr>
                <w:rFonts w:ascii="Verdana" w:eastAsia="Verdana" w:hAnsi="Verdana" w:cs="Verdana"/>
                <w:b/>
                <w:i/>
              </w:rPr>
              <w:t>Dirección:</w:t>
            </w:r>
          </w:p>
        </w:tc>
        <w:tc>
          <w:tcPr>
            <w:tcW w:w="6782" w:type="dxa"/>
            <w:vAlign w:val="center"/>
          </w:tcPr>
          <w:p w:rsidR="00F14D2F" w:rsidRDefault="00F14D2F">
            <w:pPr>
              <w:jc w:val="both"/>
              <w:rPr>
                <w:rFonts w:ascii="Verdana" w:eastAsia="Verdana" w:hAnsi="Verdana" w:cs="Verdana"/>
                <w:i/>
              </w:rPr>
            </w:pPr>
          </w:p>
        </w:tc>
      </w:tr>
      <w:tr w:rsidR="00F14D2F">
        <w:trPr>
          <w:trHeight w:val="430"/>
        </w:trPr>
        <w:tc>
          <w:tcPr>
            <w:tcW w:w="2826" w:type="dxa"/>
            <w:vAlign w:val="center"/>
          </w:tcPr>
          <w:p w:rsidR="00F14D2F" w:rsidRDefault="006620CF">
            <w:pPr>
              <w:rPr>
                <w:rFonts w:ascii="Verdana" w:eastAsia="Verdana" w:hAnsi="Verdana" w:cs="Verdana"/>
                <w:b/>
                <w:i/>
              </w:rPr>
            </w:pPr>
            <w:r>
              <w:rPr>
                <w:rFonts w:ascii="Verdana" w:eastAsia="Verdana" w:hAnsi="Verdana" w:cs="Verdana"/>
                <w:b/>
                <w:i/>
              </w:rPr>
              <w:t>Nombre comercial:</w:t>
            </w:r>
          </w:p>
        </w:tc>
        <w:tc>
          <w:tcPr>
            <w:tcW w:w="6782" w:type="dxa"/>
            <w:vAlign w:val="center"/>
          </w:tcPr>
          <w:p w:rsidR="00F14D2F" w:rsidRDefault="00F14D2F">
            <w:pPr>
              <w:rPr>
                <w:rFonts w:ascii="Verdana" w:eastAsia="Verdana" w:hAnsi="Verdana" w:cs="Verdana"/>
                <w:i/>
              </w:rPr>
            </w:pPr>
          </w:p>
        </w:tc>
      </w:tr>
      <w:tr w:rsidR="00F14D2F">
        <w:trPr>
          <w:trHeight w:val="430"/>
        </w:trPr>
        <w:tc>
          <w:tcPr>
            <w:tcW w:w="2826" w:type="dxa"/>
            <w:vAlign w:val="center"/>
          </w:tcPr>
          <w:p w:rsidR="00F14D2F" w:rsidRDefault="006620CF">
            <w:pPr>
              <w:rPr>
                <w:rFonts w:ascii="Verdana" w:eastAsia="Verdana" w:hAnsi="Verdana" w:cs="Verdana"/>
                <w:b/>
                <w:i/>
              </w:rPr>
            </w:pPr>
            <w:r>
              <w:rPr>
                <w:rFonts w:ascii="Verdana" w:eastAsia="Verdana" w:hAnsi="Verdana" w:cs="Verdana"/>
                <w:b/>
                <w:i/>
              </w:rPr>
              <w:t>Actividad:</w:t>
            </w:r>
          </w:p>
        </w:tc>
        <w:tc>
          <w:tcPr>
            <w:tcW w:w="6782" w:type="dxa"/>
            <w:vAlign w:val="center"/>
          </w:tcPr>
          <w:p w:rsidR="00F14D2F" w:rsidRDefault="006620CF">
            <w:pPr>
              <w:rPr>
                <w:rFonts w:ascii="Verdana" w:eastAsia="Verdana" w:hAnsi="Verdana" w:cs="Verdana"/>
                <w:i/>
              </w:rPr>
            </w:pPr>
            <w:r>
              <w:rPr>
                <w:rFonts w:ascii="Verdana" w:eastAsia="Verdana" w:hAnsi="Verdana" w:cs="Verdana"/>
                <w:i/>
              </w:rPr>
              <w:t xml:space="preserve">Centro Educativo Terapéutico. </w:t>
            </w:r>
          </w:p>
        </w:tc>
      </w:tr>
    </w:tbl>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6620CF">
      <w:pPr>
        <w:spacing w:after="120"/>
        <w:rPr>
          <w:rFonts w:ascii="Verdana" w:eastAsia="Verdana" w:hAnsi="Verdana" w:cs="Verdana"/>
          <w:b/>
          <w:i/>
        </w:rPr>
      </w:pPr>
      <w:r>
        <w:rPr>
          <w:rFonts w:ascii="Verdana" w:eastAsia="Verdana" w:hAnsi="Verdana" w:cs="Verdana"/>
          <w:b/>
          <w:i/>
        </w:rPr>
        <w:t>Profesional actuante:</w:t>
      </w:r>
    </w:p>
    <w:tbl>
      <w:tblPr>
        <w:tblStyle w:val="a0"/>
        <w:tblW w:w="96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2827"/>
        <w:gridCol w:w="6781"/>
      </w:tblGrid>
      <w:tr w:rsidR="00F14D2F">
        <w:trPr>
          <w:trHeight w:val="430"/>
        </w:trPr>
        <w:tc>
          <w:tcPr>
            <w:tcW w:w="2827" w:type="dxa"/>
            <w:vAlign w:val="center"/>
          </w:tcPr>
          <w:p w:rsidR="00F14D2F" w:rsidRDefault="006620CF">
            <w:pPr>
              <w:rPr>
                <w:rFonts w:ascii="Verdana" w:eastAsia="Verdana" w:hAnsi="Verdana" w:cs="Verdana"/>
                <w:b/>
                <w:i/>
              </w:rPr>
            </w:pPr>
            <w:r>
              <w:rPr>
                <w:rFonts w:ascii="Verdana" w:eastAsia="Verdana" w:hAnsi="Verdana" w:cs="Verdana"/>
                <w:b/>
                <w:i/>
              </w:rPr>
              <w:t>Nombre y apellido:</w:t>
            </w:r>
          </w:p>
        </w:tc>
        <w:tc>
          <w:tcPr>
            <w:tcW w:w="6781" w:type="dxa"/>
            <w:vAlign w:val="center"/>
          </w:tcPr>
          <w:p w:rsidR="00F14D2F" w:rsidRDefault="00F14D2F">
            <w:pPr>
              <w:rPr>
                <w:rFonts w:ascii="Verdana" w:eastAsia="Verdana" w:hAnsi="Verdana" w:cs="Verdana"/>
                <w:i/>
              </w:rPr>
            </w:pPr>
          </w:p>
        </w:tc>
      </w:tr>
      <w:tr w:rsidR="00F14D2F">
        <w:trPr>
          <w:trHeight w:val="430"/>
        </w:trPr>
        <w:tc>
          <w:tcPr>
            <w:tcW w:w="2827" w:type="dxa"/>
            <w:vAlign w:val="center"/>
          </w:tcPr>
          <w:p w:rsidR="00F14D2F" w:rsidRDefault="006620CF">
            <w:pPr>
              <w:rPr>
                <w:rFonts w:ascii="Verdana" w:eastAsia="Verdana" w:hAnsi="Verdana" w:cs="Verdana"/>
                <w:b/>
                <w:i/>
              </w:rPr>
            </w:pPr>
            <w:r>
              <w:rPr>
                <w:rFonts w:ascii="Verdana" w:eastAsia="Verdana" w:hAnsi="Verdana" w:cs="Verdana"/>
                <w:b/>
                <w:i/>
              </w:rPr>
              <w:t>Título de grado:</w:t>
            </w:r>
          </w:p>
        </w:tc>
        <w:tc>
          <w:tcPr>
            <w:tcW w:w="6781" w:type="dxa"/>
            <w:vAlign w:val="center"/>
          </w:tcPr>
          <w:p w:rsidR="00F14D2F" w:rsidRDefault="00F14D2F">
            <w:pPr>
              <w:rPr>
                <w:rFonts w:ascii="Verdana" w:eastAsia="Verdana" w:hAnsi="Verdana" w:cs="Verdana"/>
                <w:i/>
              </w:rPr>
            </w:pPr>
          </w:p>
        </w:tc>
      </w:tr>
      <w:tr w:rsidR="00F14D2F">
        <w:trPr>
          <w:trHeight w:val="643"/>
        </w:trPr>
        <w:tc>
          <w:tcPr>
            <w:tcW w:w="2827" w:type="dxa"/>
            <w:vAlign w:val="center"/>
          </w:tcPr>
          <w:p w:rsidR="00F14D2F" w:rsidRDefault="006620CF">
            <w:pPr>
              <w:rPr>
                <w:rFonts w:ascii="Verdana" w:eastAsia="Verdana" w:hAnsi="Verdana" w:cs="Verdana"/>
                <w:b/>
                <w:i/>
              </w:rPr>
            </w:pPr>
            <w:r>
              <w:rPr>
                <w:rFonts w:ascii="Verdana" w:eastAsia="Verdana" w:hAnsi="Verdana" w:cs="Verdana"/>
                <w:b/>
                <w:i/>
              </w:rPr>
              <w:t>Matricula:</w:t>
            </w:r>
          </w:p>
        </w:tc>
        <w:tc>
          <w:tcPr>
            <w:tcW w:w="6781" w:type="dxa"/>
            <w:vAlign w:val="center"/>
          </w:tcPr>
          <w:p w:rsidR="00F14D2F" w:rsidRDefault="00F14D2F">
            <w:pPr>
              <w:jc w:val="both"/>
              <w:rPr>
                <w:rFonts w:ascii="Verdana" w:eastAsia="Verdana" w:hAnsi="Verdana" w:cs="Verdana"/>
                <w:i/>
              </w:rPr>
            </w:pPr>
          </w:p>
        </w:tc>
      </w:tr>
      <w:tr w:rsidR="00F14D2F">
        <w:trPr>
          <w:trHeight w:val="430"/>
        </w:trPr>
        <w:tc>
          <w:tcPr>
            <w:tcW w:w="2827" w:type="dxa"/>
            <w:vAlign w:val="center"/>
          </w:tcPr>
          <w:p w:rsidR="00F14D2F" w:rsidRDefault="006620CF">
            <w:pPr>
              <w:rPr>
                <w:rFonts w:ascii="Verdana" w:eastAsia="Verdana" w:hAnsi="Verdana" w:cs="Verdana"/>
                <w:b/>
                <w:i/>
              </w:rPr>
            </w:pPr>
            <w:r>
              <w:rPr>
                <w:rFonts w:ascii="Verdana" w:eastAsia="Verdana" w:hAnsi="Verdana" w:cs="Verdana"/>
                <w:b/>
                <w:i/>
              </w:rPr>
              <w:t>C.U.I.T.:</w:t>
            </w:r>
          </w:p>
        </w:tc>
        <w:tc>
          <w:tcPr>
            <w:tcW w:w="6781" w:type="dxa"/>
            <w:vAlign w:val="center"/>
          </w:tcPr>
          <w:p w:rsidR="00F14D2F" w:rsidRDefault="00F14D2F">
            <w:pPr>
              <w:rPr>
                <w:rFonts w:ascii="Verdana" w:eastAsia="Verdana" w:hAnsi="Verdana" w:cs="Verdana"/>
                <w:i/>
              </w:rPr>
            </w:pPr>
          </w:p>
        </w:tc>
      </w:tr>
      <w:tr w:rsidR="00F14D2F">
        <w:trPr>
          <w:trHeight w:val="430"/>
        </w:trPr>
        <w:tc>
          <w:tcPr>
            <w:tcW w:w="2827" w:type="dxa"/>
            <w:vAlign w:val="center"/>
          </w:tcPr>
          <w:p w:rsidR="00F14D2F" w:rsidRDefault="006620CF">
            <w:pPr>
              <w:rPr>
                <w:rFonts w:ascii="Verdana" w:eastAsia="Verdana" w:hAnsi="Verdana" w:cs="Verdana"/>
                <w:b/>
                <w:i/>
              </w:rPr>
            </w:pPr>
            <w:r>
              <w:rPr>
                <w:rFonts w:ascii="Verdana" w:eastAsia="Verdana" w:hAnsi="Verdana" w:cs="Verdana"/>
                <w:b/>
                <w:i/>
              </w:rPr>
              <w:t>Domicilio:</w:t>
            </w:r>
          </w:p>
        </w:tc>
        <w:tc>
          <w:tcPr>
            <w:tcW w:w="6781" w:type="dxa"/>
            <w:vAlign w:val="center"/>
          </w:tcPr>
          <w:p w:rsidR="00F14D2F" w:rsidRDefault="00F14D2F">
            <w:pPr>
              <w:rPr>
                <w:rFonts w:ascii="Verdana" w:eastAsia="Verdana" w:hAnsi="Verdana" w:cs="Verdana"/>
                <w:i/>
              </w:rPr>
            </w:pPr>
          </w:p>
        </w:tc>
      </w:tr>
      <w:tr w:rsidR="00F14D2F">
        <w:trPr>
          <w:trHeight w:val="430"/>
        </w:trPr>
        <w:tc>
          <w:tcPr>
            <w:tcW w:w="2827" w:type="dxa"/>
            <w:vAlign w:val="center"/>
          </w:tcPr>
          <w:p w:rsidR="00F14D2F" w:rsidRDefault="006620CF">
            <w:pPr>
              <w:rPr>
                <w:rFonts w:ascii="Verdana" w:eastAsia="Verdana" w:hAnsi="Verdana" w:cs="Verdana"/>
                <w:b/>
                <w:i/>
              </w:rPr>
            </w:pPr>
            <w:r>
              <w:rPr>
                <w:rFonts w:ascii="Verdana" w:eastAsia="Verdana" w:hAnsi="Verdana" w:cs="Verdana"/>
                <w:b/>
                <w:i/>
              </w:rPr>
              <w:t>Teléfono:</w:t>
            </w:r>
          </w:p>
        </w:tc>
        <w:tc>
          <w:tcPr>
            <w:tcW w:w="6781" w:type="dxa"/>
            <w:vAlign w:val="center"/>
          </w:tcPr>
          <w:p w:rsidR="00F14D2F" w:rsidRDefault="00F14D2F">
            <w:pPr>
              <w:rPr>
                <w:rFonts w:ascii="Verdana" w:eastAsia="Verdana" w:hAnsi="Verdana" w:cs="Verdana"/>
                <w:i/>
              </w:rPr>
            </w:pPr>
          </w:p>
        </w:tc>
      </w:tr>
      <w:tr w:rsidR="00F14D2F">
        <w:trPr>
          <w:trHeight w:val="430"/>
        </w:trPr>
        <w:tc>
          <w:tcPr>
            <w:tcW w:w="2827" w:type="dxa"/>
            <w:vAlign w:val="center"/>
          </w:tcPr>
          <w:p w:rsidR="00F14D2F" w:rsidRDefault="006620CF">
            <w:pPr>
              <w:rPr>
                <w:rFonts w:ascii="Verdana" w:eastAsia="Verdana" w:hAnsi="Verdana" w:cs="Verdana"/>
                <w:b/>
                <w:i/>
              </w:rPr>
            </w:pPr>
            <w:r>
              <w:rPr>
                <w:rFonts w:ascii="Verdana" w:eastAsia="Verdana" w:hAnsi="Verdana" w:cs="Verdana"/>
                <w:b/>
                <w:i/>
              </w:rPr>
              <w:t>Correo electrónico:</w:t>
            </w:r>
          </w:p>
        </w:tc>
        <w:tc>
          <w:tcPr>
            <w:tcW w:w="6781" w:type="dxa"/>
            <w:vAlign w:val="center"/>
          </w:tcPr>
          <w:p w:rsidR="00F14D2F" w:rsidRDefault="00F14D2F">
            <w:pPr>
              <w:rPr>
                <w:rFonts w:ascii="Verdana" w:eastAsia="Verdana" w:hAnsi="Verdana" w:cs="Verdana"/>
                <w:i/>
              </w:rPr>
            </w:pPr>
          </w:p>
        </w:tc>
      </w:tr>
    </w:tbl>
    <w:p w:rsidR="00F14D2F" w:rsidRDefault="00F14D2F">
      <w:pPr>
        <w:rPr>
          <w:rFonts w:ascii="Verdana" w:eastAsia="Verdana" w:hAnsi="Verdana" w:cs="Verdana"/>
          <w:i/>
        </w:rPr>
      </w:pPr>
    </w:p>
    <w:p w:rsidR="00F14D2F" w:rsidRDefault="00F14D2F">
      <w:pPr>
        <w:rPr>
          <w:rFonts w:ascii="Verdana" w:eastAsia="Verdana" w:hAnsi="Verdana" w:cs="Verdana"/>
          <w:i/>
        </w:rPr>
      </w:pPr>
    </w:p>
    <w:tbl>
      <w:tblPr>
        <w:tblStyle w:val="a1"/>
        <w:tblW w:w="96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2820"/>
        <w:gridCol w:w="6788"/>
      </w:tblGrid>
      <w:tr w:rsidR="00F14D2F">
        <w:trPr>
          <w:trHeight w:val="465"/>
        </w:trPr>
        <w:tc>
          <w:tcPr>
            <w:tcW w:w="2820" w:type="dxa"/>
            <w:vAlign w:val="center"/>
          </w:tcPr>
          <w:p w:rsidR="00F14D2F" w:rsidRDefault="006620CF">
            <w:pPr>
              <w:rPr>
                <w:rFonts w:ascii="Verdana" w:eastAsia="Verdana" w:hAnsi="Verdana" w:cs="Verdana"/>
                <w:b/>
                <w:i/>
              </w:rPr>
            </w:pPr>
            <w:r>
              <w:rPr>
                <w:rFonts w:ascii="Verdana" w:eastAsia="Verdana" w:hAnsi="Verdana" w:cs="Verdana"/>
                <w:b/>
                <w:i/>
              </w:rPr>
              <w:t>Fecha relevamiento:</w:t>
            </w:r>
          </w:p>
        </w:tc>
        <w:tc>
          <w:tcPr>
            <w:tcW w:w="6788" w:type="dxa"/>
            <w:vAlign w:val="center"/>
          </w:tcPr>
          <w:p w:rsidR="00F14D2F" w:rsidRDefault="00F14D2F">
            <w:pPr>
              <w:rPr>
                <w:rFonts w:ascii="Verdana" w:eastAsia="Verdana" w:hAnsi="Verdana" w:cs="Verdana"/>
                <w:i/>
              </w:rPr>
            </w:pPr>
          </w:p>
        </w:tc>
      </w:tr>
      <w:tr w:rsidR="00F14D2F">
        <w:trPr>
          <w:trHeight w:val="465"/>
        </w:trPr>
        <w:tc>
          <w:tcPr>
            <w:tcW w:w="2820" w:type="dxa"/>
            <w:vAlign w:val="center"/>
          </w:tcPr>
          <w:p w:rsidR="00F14D2F" w:rsidRDefault="006620CF">
            <w:pPr>
              <w:rPr>
                <w:rFonts w:ascii="Verdana" w:eastAsia="Verdana" w:hAnsi="Verdana" w:cs="Verdana"/>
                <w:b/>
                <w:i/>
              </w:rPr>
            </w:pPr>
            <w:r>
              <w:rPr>
                <w:rFonts w:ascii="Verdana" w:eastAsia="Verdana" w:hAnsi="Verdana" w:cs="Verdana"/>
                <w:b/>
                <w:i/>
              </w:rPr>
              <w:t>Fecha realización:</w:t>
            </w:r>
          </w:p>
        </w:tc>
        <w:tc>
          <w:tcPr>
            <w:tcW w:w="6788" w:type="dxa"/>
            <w:vAlign w:val="center"/>
          </w:tcPr>
          <w:p w:rsidR="00F14D2F" w:rsidRDefault="00F14D2F">
            <w:pPr>
              <w:rPr>
                <w:rFonts w:ascii="Verdana" w:eastAsia="Verdana" w:hAnsi="Verdana" w:cs="Verdana"/>
                <w:i/>
              </w:rPr>
            </w:pPr>
          </w:p>
        </w:tc>
      </w:tr>
    </w:tbl>
    <w:p w:rsidR="00F14D2F" w:rsidRDefault="00F14D2F">
      <w:pPr>
        <w:rPr>
          <w:rFonts w:ascii="Verdana" w:eastAsia="Verdana" w:hAnsi="Verdana" w:cs="Verdana"/>
          <w:i/>
        </w:rPr>
      </w:pPr>
    </w:p>
    <w:p w:rsidR="00F14D2F" w:rsidRDefault="006620CF">
      <w:pPr>
        <w:rPr>
          <w:rFonts w:ascii="Verdana" w:eastAsia="Verdana" w:hAnsi="Verdana" w:cs="Verdana"/>
          <w:b/>
          <w:i/>
        </w:rPr>
      </w:pPr>
      <w:r>
        <w:rPr>
          <w:rFonts w:ascii="Verdana" w:eastAsia="Verdana" w:hAnsi="Verdana" w:cs="Verdana"/>
          <w:b/>
          <w:i/>
        </w:rPr>
        <w:t>De mi consideración:</w:t>
      </w:r>
    </w:p>
    <w:p w:rsidR="00F14D2F" w:rsidRDefault="00F14D2F">
      <w:pPr>
        <w:rPr>
          <w:rFonts w:ascii="Verdana" w:eastAsia="Verdana" w:hAnsi="Verdana" w:cs="Verdana"/>
          <w:i/>
        </w:rPr>
      </w:pPr>
    </w:p>
    <w:p w:rsidR="00F14D2F" w:rsidRDefault="006620CF">
      <w:pPr>
        <w:ind w:firstLine="2835"/>
        <w:jc w:val="both"/>
        <w:rPr>
          <w:rFonts w:ascii="Verdana" w:eastAsia="Verdana" w:hAnsi="Verdana" w:cs="Verdana"/>
          <w:i/>
        </w:rPr>
      </w:pPr>
      <w:r>
        <w:rPr>
          <w:rFonts w:ascii="Verdana" w:eastAsia="Verdana" w:hAnsi="Verdana" w:cs="Verdana"/>
          <w:i/>
        </w:rPr>
        <w:t xml:space="preserve">Ante lo solicitado por la empresa de referencia el profesional actuante, con matrícula profesional habilitante, procede a la </w:t>
      </w:r>
      <w:r>
        <w:rPr>
          <w:rFonts w:ascii="Verdana" w:eastAsia="Verdana" w:hAnsi="Verdana" w:cs="Verdana"/>
          <w:i/>
        </w:rPr>
        <w:lastRenderedPageBreak/>
        <w:t>realización del Plan de Evacuación que a continuación se desarrolla, dando cuanta que el mismo no pertenece en forma directa a la e</w:t>
      </w:r>
      <w:r>
        <w:rPr>
          <w:rFonts w:ascii="Verdana" w:eastAsia="Verdana" w:hAnsi="Verdana" w:cs="Verdana"/>
          <w:i/>
        </w:rPr>
        <w:t>mpresa, siendo contratado como asesor de Higiene y Seguridad en el Trabajo.</w:t>
      </w:r>
    </w:p>
    <w:p w:rsidR="00F14D2F" w:rsidRDefault="006620CF">
      <w:pPr>
        <w:rPr>
          <w:rFonts w:ascii="Verdana" w:eastAsia="Verdana" w:hAnsi="Verdana" w:cs="Verdana"/>
          <w:i/>
        </w:rPr>
      </w:pPr>
      <w:bookmarkStart w:id="2" w:name="_heading=h.30j0zll" w:colFirst="0" w:colLast="0"/>
      <w:bookmarkEnd w:id="2"/>
      <w:r>
        <w:br w:type="page"/>
      </w:r>
    </w:p>
    <w:p w:rsidR="00F14D2F" w:rsidRDefault="006620CF">
      <w:pPr>
        <w:pBdr>
          <w:top w:val="single" w:sz="4" w:space="1" w:color="000000"/>
          <w:left w:val="single" w:sz="4" w:space="4" w:color="000000"/>
          <w:bottom w:val="single" w:sz="4" w:space="1" w:color="000000"/>
          <w:right w:val="single" w:sz="4" w:space="4" w:color="000000"/>
        </w:pBdr>
        <w:jc w:val="center"/>
        <w:rPr>
          <w:rFonts w:ascii="Verdana" w:eastAsia="Verdana" w:hAnsi="Verdana" w:cs="Verdana"/>
          <w:b/>
          <w:i/>
          <w:sz w:val="28"/>
          <w:szCs w:val="28"/>
        </w:rPr>
      </w:pPr>
      <w:r>
        <w:rPr>
          <w:rFonts w:ascii="Verdana" w:eastAsia="Verdana" w:hAnsi="Verdana" w:cs="Verdana"/>
          <w:b/>
          <w:i/>
          <w:sz w:val="28"/>
          <w:szCs w:val="28"/>
        </w:rPr>
        <w:lastRenderedPageBreak/>
        <w:t>PLAN DE EVACUACION ANTE EMERGENCIA</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Objetivo</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 xml:space="preserve">Establecer las pautas y formas de actuación del personal dentro del establecimiento ante situaciones de emergencia, tanto personal </w:t>
      </w:r>
      <w:r>
        <w:rPr>
          <w:rFonts w:ascii="Verdana" w:eastAsia="Verdana" w:hAnsi="Verdana" w:cs="Verdana"/>
          <w:i/>
        </w:rPr>
        <w:t>propio de la empresa, residentes, acompañantes o visitas.</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Alcance</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Este procedimiento alcanzara a toda persona que se encuentre en el interior de las instalaciones del centro terapéutico al momento de ocurrir alguna situación de emergencia.</w:t>
      </w:r>
    </w:p>
    <w:p w:rsidR="00F14D2F" w:rsidRDefault="00F14D2F">
      <w:pPr>
        <w:jc w:val="both"/>
        <w:rPr>
          <w:rFonts w:ascii="Verdana" w:eastAsia="Verdana" w:hAnsi="Verdana" w:cs="Verdana"/>
          <w:b/>
          <w:i/>
          <w:u w:val="single"/>
        </w:rPr>
      </w:pPr>
    </w:p>
    <w:p w:rsidR="00F14D2F" w:rsidRDefault="006620CF">
      <w:pPr>
        <w:jc w:val="both"/>
        <w:rPr>
          <w:rFonts w:ascii="Verdana" w:eastAsia="Verdana" w:hAnsi="Verdana" w:cs="Verdana"/>
          <w:b/>
          <w:i/>
          <w:u w:val="single"/>
        </w:rPr>
      </w:pPr>
      <w:r>
        <w:rPr>
          <w:rFonts w:ascii="Verdana" w:eastAsia="Verdana" w:hAnsi="Verdana" w:cs="Verdana"/>
          <w:b/>
          <w:i/>
          <w:u w:val="single"/>
        </w:rPr>
        <w:t>Marco legal</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Ley Nacional 19.587/72 – Dec. Reg. 351/79.</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Situaciones de emergencia</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 xml:space="preserve">Se consideran situaciones de emergencia, que requerirán una respuesta inmediata, poniendo en marcha el “Plan de Evacuación”, todas aquellas que pongan en peligro la integridad física </w:t>
      </w:r>
      <w:r>
        <w:rPr>
          <w:rFonts w:ascii="Verdana" w:eastAsia="Verdana" w:hAnsi="Verdana" w:cs="Verdana"/>
          <w:i/>
        </w:rPr>
        <w:t>de los ocupantes del edificio, tales como: incendios; amenazas de bomba; escapes de gas; fallas estructurales graves; situaciones meteorológicas extremas; o cualquier otra situación que atente contra la seguridad de las personas.</w:t>
      </w:r>
    </w:p>
    <w:p w:rsidR="00F14D2F" w:rsidRDefault="006620CF">
      <w:pPr>
        <w:spacing w:before="120"/>
        <w:jc w:val="both"/>
        <w:rPr>
          <w:rFonts w:ascii="Verdana" w:eastAsia="Verdana" w:hAnsi="Verdana" w:cs="Verdana"/>
          <w:i/>
        </w:rPr>
      </w:pPr>
      <w:r>
        <w:rPr>
          <w:rFonts w:ascii="Verdana" w:eastAsia="Verdana" w:hAnsi="Verdana" w:cs="Verdana"/>
          <w:i/>
        </w:rPr>
        <w:t>Ante estas situaciones sie</w:t>
      </w:r>
      <w:r>
        <w:rPr>
          <w:rFonts w:ascii="Verdana" w:eastAsia="Verdana" w:hAnsi="Verdana" w:cs="Verdana"/>
          <w:i/>
        </w:rPr>
        <w:t>mpre se dará prioridad a la seguridad y salud de las personas, y no a los bienes materiales contenidos en el edificio.</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sz w:val="28"/>
          <w:szCs w:val="28"/>
        </w:rPr>
      </w:pPr>
      <w:r>
        <w:rPr>
          <w:rFonts w:ascii="Verdana" w:eastAsia="Verdana" w:hAnsi="Verdana" w:cs="Verdana"/>
          <w:b/>
          <w:i/>
          <w:sz w:val="28"/>
          <w:szCs w:val="28"/>
          <w:u w:val="single"/>
        </w:rPr>
        <w:t>Pautas generales</w:t>
      </w:r>
      <w:r>
        <w:rPr>
          <w:rFonts w:ascii="Verdana" w:eastAsia="Verdana" w:hAnsi="Verdana" w:cs="Verdana"/>
          <w:b/>
          <w:i/>
          <w:sz w:val="28"/>
          <w:szCs w:val="28"/>
        </w:rPr>
        <w:t>:</w:t>
      </w:r>
    </w:p>
    <w:p w:rsidR="00F14D2F" w:rsidRDefault="00F14D2F">
      <w:pPr>
        <w:jc w:val="both"/>
        <w:rPr>
          <w:rFonts w:ascii="Verdana" w:eastAsia="Verdana" w:hAnsi="Verdana" w:cs="Verdana"/>
          <w:i/>
        </w:rPr>
      </w:pPr>
    </w:p>
    <w:p w:rsidR="00F14D2F" w:rsidRDefault="006620CF">
      <w:pPr>
        <w:spacing w:after="120"/>
        <w:jc w:val="both"/>
        <w:rPr>
          <w:rFonts w:ascii="Verdana" w:eastAsia="Verdana" w:hAnsi="Verdana" w:cs="Verdana"/>
          <w:i/>
        </w:rPr>
      </w:pPr>
      <w:r>
        <w:rPr>
          <w:rFonts w:ascii="Verdana" w:eastAsia="Verdana" w:hAnsi="Verdana" w:cs="Verdana"/>
          <w:i/>
        </w:rPr>
        <w:t>Las pautas generales del desarrollo de una emergencia incluyen los siguientes sucesos, sin ser situaciones definidas,</w:t>
      </w:r>
      <w:r>
        <w:rPr>
          <w:rFonts w:ascii="Verdana" w:eastAsia="Verdana" w:hAnsi="Verdana" w:cs="Verdana"/>
          <w:i/>
        </w:rPr>
        <w:t xml:space="preserve"> ya que no se puede establecer con exactitud los acontecimientos que ocurrirán en estos casos.</w:t>
      </w:r>
    </w:p>
    <w:p w:rsidR="00F14D2F" w:rsidRDefault="006620CF">
      <w:pPr>
        <w:jc w:val="both"/>
        <w:rPr>
          <w:rFonts w:ascii="Verdana" w:eastAsia="Verdana" w:hAnsi="Verdana" w:cs="Verdana"/>
          <w:i/>
        </w:rPr>
      </w:pPr>
      <w:r>
        <w:rPr>
          <w:rFonts w:ascii="Verdana" w:eastAsia="Verdana" w:hAnsi="Verdana" w:cs="Verdana"/>
          <w:i/>
        </w:rPr>
        <w:t>Las acciones y actuaciones de los ocupantes del edificio se verán afectadas por estos hechos, debiéndose organizar la respuesta para estas situaciones de la mejo</w:t>
      </w:r>
      <w:r>
        <w:rPr>
          <w:rFonts w:ascii="Verdana" w:eastAsia="Verdana" w:hAnsi="Verdana" w:cs="Verdana"/>
          <w:i/>
        </w:rPr>
        <w:t>r manera posible, contemplando todas las opciones de respuesta que garanticen la seguridad de las personas.</w: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tbl>
      <w:tblPr>
        <w:tblStyle w:val="a2"/>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3"/>
        <w:gridCol w:w="5885"/>
      </w:tblGrid>
      <w:tr w:rsidR="00F14D2F">
        <w:trPr>
          <w:trHeight w:val="325"/>
        </w:trPr>
        <w:tc>
          <w:tcPr>
            <w:tcW w:w="9628" w:type="dxa"/>
            <w:gridSpan w:val="2"/>
            <w:shd w:val="clear" w:color="auto" w:fill="auto"/>
            <w:vAlign w:val="center"/>
          </w:tcPr>
          <w:p w:rsidR="00F14D2F" w:rsidRDefault="006620CF">
            <w:pPr>
              <w:jc w:val="center"/>
              <w:rPr>
                <w:rFonts w:ascii="Verdana" w:eastAsia="Verdana" w:hAnsi="Verdana" w:cs="Verdana"/>
                <w:b/>
                <w:i/>
                <w:sz w:val="20"/>
                <w:szCs w:val="20"/>
              </w:rPr>
            </w:pPr>
            <w:r>
              <w:rPr>
                <w:rFonts w:ascii="Verdana" w:eastAsia="Verdana" w:hAnsi="Verdana" w:cs="Verdana"/>
                <w:b/>
                <w:i/>
                <w:sz w:val="20"/>
                <w:szCs w:val="20"/>
              </w:rPr>
              <w:t>SITUACION DE EMERGENCIA EN CURSO</w:t>
            </w:r>
          </w:p>
        </w:tc>
      </w:tr>
      <w:tr w:rsidR="00F14D2F">
        <w:trPr>
          <w:trHeight w:val="1844"/>
        </w:trPr>
        <w:tc>
          <w:tcPr>
            <w:tcW w:w="3743" w:type="dxa"/>
            <w:shd w:val="clear" w:color="auto" w:fill="auto"/>
            <w:vAlign w:val="center"/>
          </w:tcPr>
          <w:p w:rsidR="00F14D2F" w:rsidRDefault="006620CF">
            <w:pPr>
              <w:jc w:val="both"/>
              <w:rPr>
                <w:rFonts w:ascii="Verdana" w:eastAsia="Verdana" w:hAnsi="Verdana" w:cs="Verdana"/>
                <w:b/>
                <w:i/>
                <w:sz w:val="20"/>
                <w:szCs w:val="20"/>
              </w:rPr>
            </w:pPr>
            <w:r>
              <w:rPr>
                <w:rFonts w:ascii="Verdana" w:eastAsia="Verdana" w:hAnsi="Verdana" w:cs="Verdana"/>
                <w:b/>
                <w:i/>
                <w:sz w:val="20"/>
                <w:szCs w:val="20"/>
              </w:rPr>
              <w:t>DETECCION</w:t>
            </w:r>
          </w:p>
          <w:p w:rsidR="00F14D2F" w:rsidRDefault="006620CF">
            <w:pPr>
              <w:jc w:val="both"/>
              <w:rPr>
                <w:rFonts w:ascii="Verdana" w:eastAsia="Verdana" w:hAnsi="Verdana" w:cs="Verdana"/>
                <w:i/>
                <w:sz w:val="20"/>
                <w:szCs w:val="20"/>
              </w:rPr>
            </w:pPr>
            <w:r>
              <w:rPr>
                <w:rFonts w:ascii="Verdana" w:eastAsia="Verdana" w:hAnsi="Verdana" w:cs="Verdana"/>
                <w:i/>
                <w:sz w:val="20"/>
                <w:szCs w:val="20"/>
              </w:rPr>
              <w:t>Comprobación del tipo y magnitud de la emergencia.</w:t>
            </w:r>
          </w:p>
        </w:tc>
        <w:tc>
          <w:tcPr>
            <w:tcW w:w="5885" w:type="dxa"/>
            <w:shd w:val="clear" w:color="auto" w:fill="auto"/>
            <w:vAlign w:val="center"/>
          </w:tcPr>
          <w:p w:rsidR="00F14D2F" w:rsidRDefault="006620CF">
            <w:pPr>
              <w:jc w:val="both"/>
              <w:rPr>
                <w:rFonts w:ascii="Verdana" w:eastAsia="Verdana" w:hAnsi="Verdana" w:cs="Verdana"/>
                <w:b/>
                <w:i/>
                <w:sz w:val="20"/>
                <w:szCs w:val="20"/>
              </w:rPr>
            </w:pPr>
            <w:r>
              <w:rPr>
                <w:rFonts w:ascii="Verdana" w:eastAsia="Verdana" w:hAnsi="Verdana" w:cs="Verdana"/>
                <w:b/>
                <w:i/>
                <w:sz w:val="20"/>
                <w:szCs w:val="20"/>
              </w:rPr>
              <w:t>“La detección inmediata será lo más importante”</w:t>
            </w:r>
          </w:p>
          <w:p w:rsidR="00F14D2F" w:rsidRDefault="006620CF">
            <w:pPr>
              <w:jc w:val="both"/>
              <w:rPr>
                <w:rFonts w:ascii="Verdana" w:eastAsia="Verdana" w:hAnsi="Verdana" w:cs="Verdana"/>
                <w:i/>
                <w:sz w:val="20"/>
                <w:szCs w:val="20"/>
              </w:rPr>
            </w:pPr>
            <w:r>
              <w:rPr>
                <w:rFonts w:ascii="Verdana" w:eastAsia="Verdana" w:hAnsi="Verdana" w:cs="Verdana"/>
                <w:i/>
                <w:sz w:val="20"/>
                <w:szCs w:val="20"/>
              </w:rPr>
              <w:t>Existen dos formas de hacerlo:</w:t>
            </w:r>
          </w:p>
          <w:p w:rsidR="00F14D2F" w:rsidRDefault="006620CF">
            <w:pPr>
              <w:numPr>
                <w:ilvl w:val="0"/>
                <w:numId w:val="5"/>
              </w:numPr>
              <w:jc w:val="both"/>
              <w:rPr>
                <w:rFonts w:ascii="Verdana" w:eastAsia="Verdana" w:hAnsi="Verdana" w:cs="Verdana"/>
                <w:i/>
                <w:sz w:val="20"/>
                <w:szCs w:val="20"/>
              </w:rPr>
            </w:pPr>
            <w:r>
              <w:rPr>
                <w:rFonts w:ascii="Verdana" w:eastAsia="Verdana" w:hAnsi="Verdana" w:cs="Verdana"/>
                <w:i/>
                <w:sz w:val="20"/>
                <w:szCs w:val="20"/>
              </w:rPr>
              <w:t>Humana: Ocupantes del edificio.</w:t>
            </w:r>
          </w:p>
          <w:p w:rsidR="00F14D2F" w:rsidRDefault="006620CF">
            <w:pPr>
              <w:numPr>
                <w:ilvl w:val="0"/>
                <w:numId w:val="5"/>
              </w:numPr>
              <w:jc w:val="both"/>
              <w:rPr>
                <w:rFonts w:ascii="Verdana" w:eastAsia="Verdana" w:hAnsi="Verdana" w:cs="Verdana"/>
                <w:i/>
                <w:sz w:val="20"/>
                <w:szCs w:val="20"/>
              </w:rPr>
            </w:pPr>
            <w:r>
              <w:rPr>
                <w:rFonts w:ascii="Verdana" w:eastAsia="Verdana" w:hAnsi="Verdana" w:cs="Verdana"/>
                <w:i/>
                <w:sz w:val="20"/>
                <w:szCs w:val="20"/>
              </w:rPr>
              <w:t>Automática: Sistemas automáticos de detección.</w:t>
            </w:r>
          </w:p>
          <w:p w:rsidR="00F14D2F" w:rsidRDefault="006620CF">
            <w:pPr>
              <w:jc w:val="both"/>
              <w:rPr>
                <w:rFonts w:ascii="Verdana" w:eastAsia="Verdana" w:hAnsi="Verdana" w:cs="Verdana"/>
                <w:i/>
                <w:sz w:val="20"/>
                <w:szCs w:val="20"/>
              </w:rPr>
            </w:pPr>
            <w:r>
              <w:rPr>
                <w:rFonts w:ascii="Verdana" w:eastAsia="Verdana" w:hAnsi="Verdana" w:cs="Verdana"/>
                <w:i/>
                <w:sz w:val="20"/>
                <w:szCs w:val="20"/>
              </w:rPr>
              <w:t xml:space="preserve">Cuanto más rápido sea detectada una emergencia, más rápido se pondrá en marcha el plan de acción, </w:t>
            </w:r>
            <w:r>
              <w:rPr>
                <w:rFonts w:ascii="Verdana" w:eastAsia="Verdana" w:hAnsi="Verdana" w:cs="Verdana"/>
                <w:i/>
                <w:sz w:val="20"/>
                <w:szCs w:val="20"/>
              </w:rPr>
              <w:t>aumentando las posibilidades de éxito en resolver la emergencia.</w:t>
            </w:r>
          </w:p>
        </w:tc>
      </w:tr>
    </w:tbl>
    <w:p w:rsidR="00F14D2F" w:rsidRDefault="00F14D2F">
      <w:pPr>
        <w:jc w:val="both"/>
        <w:rPr>
          <w:rFonts w:ascii="Verdana" w:eastAsia="Verdana" w:hAnsi="Verdana" w:cs="Verdana"/>
          <w:i/>
        </w:rPr>
      </w:pPr>
    </w:p>
    <w:tbl>
      <w:tblPr>
        <w:tblStyle w:val="a3"/>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8"/>
        <w:gridCol w:w="5880"/>
      </w:tblGrid>
      <w:tr w:rsidR="00F14D2F">
        <w:trPr>
          <w:trHeight w:val="2702"/>
        </w:trPr>
        <w:tc>
          <w:tcPr>
            <w:tcW w:w="3748" w:type="dxa"/>
            <w:shd w:val="clear" w:color="auto" w:fill="auto"/>
            <w:vAlign w:val="center"/>
          </w:tcPr>
          <w:p w:rsidR="00F14D2F" w:rsidRDefault="006620CF">
            <w:pPr>
              <w:jc w:val="both"/>
              <w:rPr>
                <w:rFonts w:ascii="Verdana" w:eastAsia="Verdana" w:hAnsi="Verdana" w:cs="Verdana"/>
                <w:b/>
                <w:i/>
                <w:sz w:val="20"/>
                <w:szCs w:val="20"/>
              </w:rPr>
            </w:pPr>
            <w:r>
              <w:rPr>
                <w:rFonts w:ascii="Verdana" w:eastAsia="Verdana" w:hAnsi="Verdana" w:cs="Verdana"/>
                <w:b/>
                <w:i/>
                <w:sz w:val="20"/>
                <w:szCs w:val="20"/>
              </w:rPr>
              <w:t>ALARMA</w:t>
            </w:r>
          </w:p>
          <w:p w:rsidR="00F14D2F" w:rsidRDefault="006620CF">
            <w:pPr>
              <w:jc w:val="both"/>
              <w:rPr>
                <w:rFonts w:ascii="Verdana" w:eastAsia="Verdana" w:hAnsi="Verdana" w:cs="Verdana"/>
                <w:i/>
                <w:sz w:val="20"/>
                <w:szCs w:val="20"/>
              </w:rPr>
            </w:pPr>
            <w:r>
              <w:rPr>
                <w:rFonts w:ascii="Verdana" w:eastAsia="Verdana" w:hAnsi="Verdana" w:cs="Verdana"/>
                <w:i/>
                <w:sz w:val="20"/>
                <w:szCs w:val="20"/>
              </w:rPr>
              <w:t>Aviso a los ocupantes del establecimiento.</w:t>
            </w:r>
          </w:p>
          <w:p w:rsidR="00F14D2F" w:rsidRDefault="006620CF">
            <w:pPr>
              <w:jc w:val="both"/>
              <w:rPr>
                <w:rFonts w:ascii="Verdana" w:eastAsia="Verdana" w:hAnsi="Verdana" w:cs="Verdana"/>
                <w:i/>
                <w:sz w:val="20"/>
                <w:szCs w:val="20"/>
              </w:rPr>
            </w:pPr>
            <w:r>
              <w:rPr>
                <w:rFonts w:ascii="Verdana" w:eastAsia="Verdana" w:hAnsi="Verdana" w:cs="Verdana"/>
                <w:i/>
                <w:sz w:val="20"/>
                <w:szCs w:val="20"/>
              </w:rPr>
              <w:t>Aviso a los servicios de ayuda externos (bomberos, sanitarios, defensa civil, policía).</w:t>
            </w:r>
          </w:p>
        </w:tc>
        <w:tc>
          <w:tcPr>
            <w:tcW w:w="5880" w:type="dxa"/>
            <w:shd w:val="clear" w:color="auto" w:fill="auto"/>
            <w:vAlign w:val="center"/>
          </w:tcPr>
          <w:p w:rsidR="00F14D2F" w:rsidRDefault="006620CF">
            <w:pPr>
              <w:jc w:val="both"/>
              <w:rPr>
                <w:rFonts w:ascii="Verdana" w:eastAsia="Verdana" w:hAnsi="Verdana" w:cs="Verdana"/>
                <w:i/>
                <w:sz w:val="20"/>
                <w:szCs w:val="20"/>
              </w:rPr>
            </w:pPr>
            <w:r>
              <w:rPr>
                <w:rFonts w:ascii="Verdana" w:eastAsia="Verdana" w:hAnsi="Verdana" w:cs="Verdana"/>
                <w:i/>
                <w:sz w:val="20"/>
                <w:szCs w:val="20"/>
              </w:rPr>
              <w:t>Una vez identificada y comprobada la magnitud de la emergencia, la alarma alertara a los ocupantes del establecimiento, y se pondrá en marcha el protocolo de actuación según corresponda, efectuando el llamado a los servicios de ayuda exteriores si la situa</w:t>
            </w:r>
            <w:r>
              <w:rPr>
                <w:rFonts w:ascii="Verdana" w:eastAsia="Verdana" w:hAnsi="Verdana" w:cs="Verdana"/>
                <w:i/>
                <w:sz w:val="20"/>
                <w:szCs w:val="20"/>
              </w:rPr>
              <w:t>ción lo demanda.</w:t>
            </w:r>
          </w:p>
          <w:p w:rsidR="00F14D2F" w:rsidRDefault="006620CF">
            <w:pPr>
              <w:jc w:val="both"/>
              <w:rPr>
                <w:rFonts w:ascii="Verdana" w:eastAsia="Verdana" w:hAnsi="Verdana" w:cs="Verdana"/>
                <w:i/>
                <w:sz w:val="20"/>
                <w:szCs w:val="20"/>
              </w:rPr>
            </w:pPr>
            <w:r>
              <w:rPr>
                <w:rFonts w:ascii="Verdana" w:eastAsia="Verdana" w:hAnsi="Verdana" w:cs="Verdana"/>
                <w:i/>
                <w:sz w:val="20"/>
                <w:szCs w:val="20"/>
              </w:rPr>
              <w:t>La alarma podrá ser emitida directamente por el sistema de detección automático de incendios, en cuyo caso requerirá una respuesta inmediata.</w:t>
            </w:r>
          </w:p>
          <w:p w:rsidR="00F14D2F" w:rsidRDefault="006620CF">
            <w:pPr>
              <w:jc w:val="both"/>
              <w:rPr>
                <w:rFonts w:ascii="Verdana" w:eastAsia="Verdana" w:hAnsi="Verdana" w:cs="Verdana"/>
                <w:i/>
                <w:sz w:val="20"/>
                <w:szCs w:val="20"/>
              </w:rPr>
            </w:pPr>
            <w:r>
              <w:rPr>
                <w:rFonts w:ascii="Verdana" w:eastAsia="Verdana" w:hAnsi="Verdana" w:cs="Verdana"/>
                <w:i/>
                <w:sz w:val="20"/>
                <w:szCs w:val="20"/>
              </w:rPr>
              <w:t xml:space="preserve">En ocasiones y dependiendo de la situación de emergencia la alarma se podrá realizar a viva voz, </w:t>
            </w:r>
            <w:r>
              <w:rPr>
                <w:rFonts w:ascii="Verdana" w:eastAsia="Verdana" w:hAnsi="Verdana" w:cs="Verdana"/>
                <w:i/>
                <w:sz w:val="20"/>
                <w:szCs w:val="20"/>
              </w:rPr>
              <w:t>alertando a las personas necesarias para controlar la emergencia.</w:t>
            </w:r>
          </w:p>
        </w:tc>
      </w:tr>
      <w:tr w:rsidR="00F14D2F">
        <w:trPr>
          <w:trHeight w:val="2116"/>
        </w:trPr>
        <w:tc>
          <w:tcPr>
            <w:tcW w:w="3748" w:type="dxa"/>
            <w:shd w:val="clear" w:color="auto" w:fill="auto"/>
            <w:vAlign w:val="center"/>
          </w:tcPr>
          <w:p w:rsidR="00F14D2F" w:rsidRDefault="006620CF">
            <w:pPr>
              <w:jc w:val="both"/>
              <w:rPr>
                <w:rFonts w:ascii="Verdana" w:eastAsia="Verdana" w:hAnsi="Verdana" w:cs="Verdana"/>
                <w:b/>
                <w:i/>
                <w:sz w:val="20"/>
                <w:szCs w:val="20"/>
              </w:rPr>
            </w:pPr>
            <w:r>
              <w:rPr>
                <w:rFonts w:ascii="Verdana" w:eastAsia="Verdana" w:hAnsi="Verdana" w:cs="Verdana"/>
                <w:b/>
                <w:i/>
                <w:sz w:val="20"/>
                <w:szCs w:val="20"/>
              </w:rPr>
              <w:t>INTERVENCION</w:t>
            </w:r>
          </w:p>
          <w:p w:rsidR="00F14D2F" w:rsidRDefault="006620CF">
            <w:pPr>
              <w:jc w:val="both"/>
              <w:rPr>
                <w:rFonts w:ascii="Verdana" w:eastAsia="Verdana" w:hAnsi="Verdana" w:cs="Verdana"/>
                <w:i/>
                <w:sz w:val="20"/>
                <w:szCs w:val="20"/>
              </w:rPr>
            </w:pPr>
            <w:r>
              <w:rPr>
                <w:rFonts w:ascii="Verdana" w:eastAsia="Verdana" w:hAnsi="Verdana" w:cs="Verdana"/>
                <w:i/>
                <w:sz w:val="20"/>
                <w:szCs w:val="20"/>
              </w:rPr>
              <w:t>Acciones para controlar o eliminar la situación de emergencia.</w:t>
            </w:r>
          </w:p>
        </w:tc>
        <w:tc>
          <w:tcPr>
            <w:tcW w:w="5880" w:type="dxa"/>
            <w:shd w:val="clear" w:color="auto" w:fill="auto"/>
            <w:vAlign w:val="center"/>
          </w:tcPr>
          <w:p w:rsidR="00F14D2F" w:rsidRDefault="006620CF">
            <w:pPr>
              <w:jc w:val="both"/>
              <w:rPr>
                <w:rFonts w:ascii="Verdana" w:eastAsia="Verdana" w:hAnsi="Verdana" w:cs="Verdana"/>
                <w:i/>
                <w:sz w:val="20"/>
                <w:szCs w:val="20"/>
              </w:rPr>
            </w:pPr>
            <w:r>
              <w:rPr>
                <w:rFonts w:ascii="Verdana" w:eastAsia="Verdana" w:hAnsi="Verdana" w:cs="Verdana"/>
                <w:i/>
                <w:sz w:val="20"/>
                <w:szCs w:val="20"/>
              </w:rPr>
              <w:t>“Cuanto más rápido se inicien las acciones de control, se tendrán más posibilidades de éxito”.</w:t>
            </w:r>
          </w:p>
          <w:p w:rsidR="00F14D2F" w:rsidRDefault="006620CF">
            <w:pPr>
              <w:jc w:val="both"/>
              <w:rPr>
                <w:rFonts w:ascii="Verdana" w:eastAsia="Verdana" w:hAnsi="Verdana" w:cs="Verdana"/>
                <w:i/>
                <w:sz w:val="20"/>
                <w:szCs w:val="20"/>
              </w:rPr>
            </w:pPr>
            <w:r>
              <w:rPr>
                <w:rFonts w:ascii="Verdana" w:eastAsia="Verdana" w:hAnsi="Verdana" w:cs="Verdana"/>
                <w:i/>
                <w:sz w:val="20"/>
                <w:szCs w:val="20"/>
              </w:rPr>
              <w:t>En caso de incendio, uso de elementos de extinción disponibles, extintores.</w:t>
            </w:r>
          </w:p>
          <w:p w:rsidR="00F14D2F" w:rsidRDefault="006620CF">
            <w:pPr>
              <w:jc w:val="both"/>
              <w:rPr>
                <w:rFonts w:ascii="Verdana" w:eastAsia="Verdana" w:hAnsi="Verdana" w:cs="Verdana"/>
                <w:i/>
                <w:sz w:val="20"/>
                <w:szCs w:val="20"/>
              </w:rPr>
            </w:pPr>
            <w:r>
              <w:rPr>
                <w:rFonts w:ascii="Verdana" w:eastAsia="Verdana" w:hAnsi="Verdana" w:cs="Verdana"/>
                <w:i/>
                <w:sz w:val="20"/>
                <w:szCs w:val="20"/>
              </w:rPr>
              <w:t>En caso de otras emergencias, corte de suministro de gas, corte de energía eléctrica.</w:t>
            </w:r>
          </w:p>
          <w:p w:rsidR="00F14D2F" w:rsidRDefault="006620CF">
            <w:pPr>
              <w:jc w:val="both"/>
              <w:rPr>
                <w:rFonts w:ascii="Verdana" w:eastAsia="Verdana" w:hAnsi="Verdana" w:cs="Verdana"/>
                <w:i/>
                <w:sz w:val="20"/>
                <w:szCs w:val="20"/>
              </w:rPr>
            </w:pPr>
            <w:r>
              <w:rPr>
                <w:rFonts w:ascii="Verdana" w:eastAsia="Verdana" w:hAnsi="Verdana" w:cs="Verdana"/>
                <w:i/>
                <w:sz w:val="20"/>
                <w:szCs w:val="20"/>
              </w:rPr>
              <w:t>En todos los casos el personal deberá estar capacitado para brindar este tipo de respuestas an</w:t>
            </w:r>
            <w:r>
              <w:rPr>
                <w:rFonts w:ascii="Verdana" w:eastAsia="Verdana" w:hAnsi="Verdana" w:cs="Verdana"/>
                <w:i/>
                <w:sz w:val="20"/>
                <w:szCs w:val="20"/>
              </w:rPr>
              <w:t>te emergencias.</w:t>
            </w:r>
          </w:p>
        </w:tc>
      </w:tr>
      <w:tr w:rsidR="00F14D2F">
        <w:trPr>
          <w:trHeight w:val="3819"/>
        </w:trPr>
        <w:tc>
          <w:tcPr>
            <w:tcW w:w="3748" w:type="dxa"/>
            <w:shd w:val="clear" w:color="auto" w:fill="auto"/>
            <w:vAlign w:val="center"/>
          </w:tcPr>
          <w:p w:rsidR="00F14D2F" w:rsidRDefault="006620CF">
            <w:pPr>
              <w:jc w:val="both"/>
              <w:rPr>
                <w:rFonts w:ascii="Verdana" w:eastAsia="Verdana" w:hAnsi="Verdana" w:cs="Verdana"/>
                <w:b/>
                <w:i/>
                <w:sz w:val="20"/>
                <w:szCs w:val="20"/>
              </w:rPr>
            </w:pPr>
            <w:r>
              <w:rPr>
                <w:rFonts w:ascii="Verdana" w:eastAsia="Verdana" w:hAnsi="Verdana" w:cs="Verdana"/>
                <w:b/>
                <w:i/>
                <w:sz w:val="20"/>
                <w:szCs w:val="20"/>
              </w:rPr>
              <w:lastRenderedPageBreak/>
              <w:t>EVACUACION</w:t>
            </w:r>
          </w:p>
          <w:p w:rsidR="00F14D2F" w:rsidRDefault="006620CF">
            <w:pPr>
              <w:jc w:val="both"/>
              <w:rPr>
                <w:rFonts w:ascii="Verdana" w:eastAsia="Verdana" w:hAnsi="Verdana" w:cs="Verdana"/>
                <w:i/>
                <w:sz w:val="20"/>
                <w:szCs w:val="20"/>
              </w:rPr>
            </w:pPr>
            <w:r>
              <w:rPr>
                <w:rFonts w:ascii="Verdana" w:eastAsia="Verdana" w:hAnsi="Verdana" w:cs="Verdana"/>
                <w:i/>
                <w:sz w:val="20"/>
                <w:szCs w:val="20"/>
              </w:rPr>
              <w:t>Evacuación parcial.</w:t>
            </w:r>
          </w:p>
          <w:p w:rsidR="00F14D2F" w:rsidRDefault="006620CF">
            <w:pPr>
              <w:jc w:val="both"/>
              <w:rPr>
                <w:rFonts w:ascii="Verdana" w:eastAsia="Verdana" w:hAnsi="Verdana" w:cs="Verdana"/>
                <w:i/>
                <w:sz w:val="20"/>
                <w:szCs w:val="20"/>
              </w:rPr>
            </w:pPr>
            <w:r>
              <w:rPr>
                <w:rFonts w:ascii="Verdana" w:eastAsia="Verdana" w:hAnsi="Verdana" w:cs="Verdana"/>
                <w:i/>
                <w:sz w:val="20"/>
                <w:szCs w:val="20"/>
              </w:rPr>
              <w:t>Evacuación total.</w:t>
            </w:r>
          </w:p>
        </w:tc>
        <w:tc>
          <w:tcPr>
            <w:tcW w:w="5880" w:type="dxa"/>
            <w:shd w:val="clear" w:color="auto" w:fill="auto"/>
            <w:vAlign w:val="center"/>
          </w:tcPr>
          <w:p w:rsidR="00F14D2F" w:rsidRDefault="006620CF">
            <w:pPr>
              <w:jc w:val="both"/>
              <w:rPr>
                <w:rFonts w:ascii="Verdana" w:eastAsia="Verdana" w:hAnsi="Verdana" w:cs="Verdana"/>
                <w:i/>
                <w:sz w:val="20"/>
                <w:szCs w:val="20"/>
              </w:rPr>
            </w:pPr>
            <w:r>
              <w:rPr>
                <w:rFonts w:ascii="Verdana" w:eastAsia="Verdana" w:hAnsi="Verdana" w:cs="Verdana"/>
                <w:i/>
                <w:sz w:val="20"/>
                <w:szCs w:val="20"/>
              </w:rPr>
              <w:t>Generalmente en primera instancia las personas que ocupan el sector afectado directamente por la emergencia se evacuarán inmediatamente hacia un punto seguro del establecimiento, considerado</w:t>
            </w:r>
            <w:r>
              <w:rPr>
                <w:rFonts w:ascii="Verdana" w:eastAsia="Verdana" w:hAnsi="Verdana" w:cs="Verdana"/>
                <w:i/>
                <w:sz w:val="20"/>
                <w:szCs w:val="20"/>
              </w:rPr>
              <w:t xml:space="preserve"> como “Punto de Reunión Interno”, este lugar en lo posible será hacia el frente del establecimiento, pudiendo ser el “frente de dirección”, cerca de la puerta de salida.</w:t>
            </w:r>
          </w:p>
          <w:p w:rsidR="00F14D2F" w:rsidRDefault="006620CF">
            <w:pPr>
              <w:jc w:val="both"/>
              <w:rPr>
                <w:rFonts w:ascii="Verdana" w:eastAsia="Verdana" w:hAnsi="Verdana" w:cs="Verdana"/>
                <w:i/>
                <w:sz w:val="20"/>
                <w:szCs w:val="20"/>
              </w:rPr>
            </w:pPr>
            <w:r>
              <w:rPr>
                <w:rFonts w:ascii="Verdana" w:eastAsia="Verdana" w:hAnsi="Verdana" w:cs="Verdana"/>
                <w:i/>
                <w:sz w:val="20"/>
                <w:szCs w:val="20"/>
              </w:rPr>
              <w:t>De ser necesario se evacuarán los sectores cercanos al sector afectado por la emergenc</w:t>
            </w:r>
            <w:r>
              <w:rPr>
                <w:rFonts w:ascii="Verdana" w:eastAsia="Verdana" w:hAnsi="Verdana" w:cs="Verdana"/>
                <w:i/>
                <w:sz w:val="20"/>
                <w:szCs w:val="20"/>
              </w:rPr>
              <w:t>ia hacia el Punto de Reunión Interno, produciéndose de esta manera una evacuación parcial de las instalaciones.</w:t>
            </w:r>
          </w:p>
          <w:p w:rsidR="00F14D2F" w:rsidRDefault="006620CF">
            <w:pPr>
              <w:jc w:val="both"/>
              <w:rPr>
                <w:rFonts w:ascii="Verdana" w:eastAsia="Verdana" w:hAnsi="Verdana" w:cs="Verdana"/>
                <w:i/>
                <w:sz w:val="20"/>
                <w:szCs w:val="20"/>
              </w:rPr>
            </w:pPr>
            <w:r>
              <w:rPr>
                <w:rFonts w:ascii="Verdana" w:eastAsia="Verdana" w:hAnsi="Verdana" w:cs="Verdana"/>
                <w:i/>
                <w:sz w:val="20"/>
                <w:szCs w:val="20"/>
              </w:rPr>
              <w:t>De transformarse la emergencia en una situación crítica, fuera de control, la evacuación será total, todas las personas abandonaran el lugar, di</w:t>
            </w:r>
            <w:r>
              <w:rPr>
                <w:rFonts w:ascii="Verdana" w:eastAsia="Verdana" w:hAnsi="Verdana" w:cs="Verdana"/>
                <w:i/>
                <w:sz w:val="20"/>
                <w:szCs w:val="20"/>
              </w:rPr>
              <w:t xml:space="preserve">rigiéndose hacia el “Punto de Reunión Externo”, ubicado este a una distancia segura, donde no lleguen los efectos del peligro. Este punto de reunión externo será la esquina de </w:t>
            </w:r>
            <w:proofErr w:type="spellStart"/>
            <w:r>
              <w:rPr>
                <w:rFonts w:ascii="Verdana" w:eastAsia="Verdana" w:hAnsi="Verdana" w:cs="Verdana"/>
                <w:i/>
                <w:sz w:val="20"/>
                <w:szCs w:val="20"/>
              </w:rPr>
              <w:t>Sabatier</w:t>
            </w:r>
            <w:proofErr w:type="spellEnd"/>
            <w:r>
              <w:rPr>
                <w:rFonts w:ascii="Verdana" w:eastAsia="Verdana" w:hAnsi="Verdana" w:cs="Verdana"/>
                <w:i/>
                <w:sz w:val="20"/>
                <w:szCs w:val="20"/>
              </w:rPr>
              <w:t xml:space="preserve"> y Max </w:t>
            </w:r>
            <w:proofErr w:type="spellStart"/>
            <w:r>
              <w:rPr>
                <w:rFonts w:ascii="Verdana" w:eastAsia="Verdana" w:hAnsi="Verdana" w:cs="Verdana"/>
                <w:i/>
                <w:sz w:val="20"/>
                <w:szCs w:val="20"/>
              </w:rPr>
              <w:t>Born</w:t>
            </w:r>
            <w:proofErr w:type="spellEnd"/>
            <w:r>
              <w:rPr>
                <w:rFonts w:ascii="Verdana" w:eastAsia="Verdana" w:hAnsi="Verdana" w:cs="Verdana"/>
                <w:i/>
                <w:sz w:val="20"/>
                <w:szCs w:val="20"/>
              </w:rPr>
              <w:t>.</w:t>
            </w:r>
          </w:p>
        </w:tc>
      </w:tr>
    </w:tbl>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Dentro de estos sucesos existen acciones que se desarrollaran en forma simultánea, dependiendo de las condiciones y medios de respuesta con que se cuente. Ante una emergencia es conveniente quien detecte la misma realice dos acciones en forma inmediata, da</w:t>
      </w:r>
      <w:r>
        <w:rPr>
          <w:rFonts w:ascii="Verdana" w:eastAsia="Verdana" w:hAnsi="Verdana" w:cs="Verdana"/>
          <w:i/>
        </w:rPr>
        <w:t>r la alarma e iniciar alguna acción de control si es posible y las condiciones de seguridad lo permiten, por ejemplo, el uso de extintores y el inicio de la evacuación del sector afectado de estar ocupado por residentes.</w:t>
      </w:r>
    </w:p>
    <w:p w:rsidR="00F14D2F" w:rsidRDefault="006620CF">
      <w:pPr>
        <w:spacing w:before="120"/>
        <w:jc w:val="both"/>
        <w:rPr>
          <w:rFonts w:ascii="Verdana" w:eastAsia="Verdana" w:hAnsi="Verdana" w:cs="Verdana"/>
          <w:i/>
        </w:rPr>
      </w:pPr>
      <w:r>
        <w:rPr>
          <w:rFonts w:ascii="Verdana" w:eastAsia="Verdana" w:hAnsi="Verdana" w:cs="Verdana"/>
          <w:i/>
        </w:rPr>
        <w:t>Al darse la alarma inmediatamente s</w:t>
      </w:r>
      <w:r>
        <w:rPr>
          <w:rFonts w:ascii="Verdana" w:eastAsia="Verdana" w:hAnsi="Verdana" w:cs="Verdana"/>
          <w:i/>
        </w:rPr>
        <w:t>e pondrá en marcha el plan de acción que incorpora el plan de evacuación especifico, respetando las acciones y los roles a desempeñar por el personal.</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Se deberá tener en cuenta lo siguiente en la confección de todo plan de evacuación:</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Componente técnica</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Refiere a las condiciones edilicias de las instalaciones, las que deben garantizar la seguridad de las personas que ocupan el edificio ante situaciones de emergencia, como ser medios de escape adecuados, señalización, iluminación de emergencia, equipos y</w:t>
      </w:r>
      <w:r>
        <w:rPr>
          <w:rFonts w:ascii="Verdana" w:eastAsia="Verdana" w:hAnsi="Verdana" w:cs="Verdana"/>
          <w:i/>
        </w:rPr>
        <w:t xml:space="preserve"> elementos de extinción, sistemas de detección y alarma, factor de ocupación acorde a los elementos edilicios disponibles.</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u w:val="single"/>
        </w:rPr>
      </w:pPr>
      <w:r>
        <w:rPr>
          <w:rFonts w:ascii="Verdana" w:eastAsia="Verdana" w:hAnsi="Verdana" w:cs="Verdana"/>
          <w:b/>
          <w:i/>
          <w:u w:val="single"/>
        </w:rPr>
        <w:t>Componente humana:</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lastRenderedPageBreak/>
        <w:t>Refiere a las aptitudes de las personas que ocupan el establecimiento, tanto personal propio de la empresa, como</w:t>
      </w:r>
      <w:r>
        <w:rPr>
          <w:rFonts w:ascii="Verdana" w:eastAsia="Verdana" w:hAnsi="Verdana" w:cs="Verdana"/>
          <w:i/>
        </w:rPr>
        <w:t xml:space="preserve"> así también residentes o visitantes. El personal propio del establecimiento deberá estar capacitado y en conocimiento del plan de evacuación ante situaciones de emergencia, sabiendo desempeñar su rol específico dentro del protocolo de acción, para poder b</w:t>
      </w:r>
      <w:r>
        <w:rPr>
          <w:rFonts w:ascii="Verdana" w:eastAsia="Verdana" w:hAnsi="Verdana" w:cs="Verdana"/>
          <w:i/>
        </w:rPr>
        <w:t>rindar ayuda a cualquiera que la necesite y garantizar la seguridad de las personas.</w:t>
      </w:r>
    </w:p>
    <w:p w:rsidR="00F14D2F" w:rsidRDefault="006620CF">
      <w:pPr>
        <w:spacing w:before="120"/>
        <w:jc w:val="both"/>
        <w:rPr>
          <w:rFonts w:ascii="Verdana" w:eastAsia="Verdana" w:hAnsi="Verdana" w:cs="Verdana"/>
          <w:i/>
        </w:rPr>
      </w:pPr>
      <w:r>
        <w:rPr>
          <w:rFonts w:ascii="Verdana" w:eastAsia="Verdana" w:hAnsi="Verdana" w:cs="Verdana"/>
          <w:i/>
        </w:rPr>
        <w:t>Con respecto a este aspecto se deberá tener en cuenta lo limitado del número de personal propio de la empresa, sobre todo en horarios nocturnos, debiendo el personal cumpl</w:t>
      </w:r>
      <w:r>
        <w:rPr>
          <w:rFonts w:ascii="Verdana" w:eastAsia="Verdana" w:hAnsi="Verdana" w:cs="Verdana"/>
          <w:i/>
        </w:rPr>
        <w:t>ir varias funciones simultaneas dentro del plan de evacuación.</w:t>
      </w:r>
    </w:p>
    <w:p w:rsidR="00F14D2F" w:rsidRDefault="006620CF">
      <w:pPr>
        <w:spacing w:before="120"/>
        <w:jc w:val="both"/>
        <w:rPr>
          <w:rFonts w:ascii="Verdana" w:eastAsia="Verdana" w:hAnsi="Verdana" w:cs="Verdana"/>
          <w:i/>
        </w:rPr>
      </w:pPr>
      <w:r>
        <w:rPr>
          <w:rFonts w:ascii="Verdana" w:eastAsia="Verdana" w:hAnsi="Verdana" w:cs="Verdana"/>
          <w:i/>
        </w:rPr>
        <w:t xml:space="preserve">Con respecto a las personas residentes se tendrá en cuenta que se trata de personas con diferentes discapacidades, los cuales podrán tener dificultad para movilizarse por sus propios medios, o </w:t>
      </w:r>
      <w:r>
        <w:rPr>
          <w:rFonts w:ascii="Verdana" w:eastAsia="Verdana" w:hAnsi="Verdana" w:cs="Verdana"/>
          <w:i/>
        </w:rPr>
        <w:t>en otros casos ser totalmente dependientes, se tratara de alojar siempre a aquellos que manifiesten mayores dificultades en las habitaciones más cercanas a la vía de escape.</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sz w:val="28"/>
          <w:szCs w:val="28"/>
        </w:rPr>
      </w:pPr>
      <w:r>
        <w:rPr>
          <w:rFonts w:ascii="Verdana" w:eastAsia="Verdana" w:hAnsi="Verdana" w:cs="Verdana"/>
          <w:b/>
          <w:i/>
          <w:sz w:val="28"/>
          <w:szCs w:val="28"/>
          <w:u w:val="single"/>
        </w:rPr>
        <w:t>Aspectos edilicios, salidas, vías de escape, puntos de reunión</w:t>
      </w:r>
      <w:r>
        <w:rPr>
          <w:rFonts w:ascii="Verdana" w:eastAsia="Verdana" w:hAnsi="Verdana" w:cs="Verdana"/>
          <w:b/>
          <w:i/>
          <w:sz w:val="28"/>
          <w:szCs w:val="28"/>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Vías de escape</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El establecimiento posee varios módulos edificados, por lo cual será la vía de evacuación los pasillos a utilizar conduciendo a la puerta principal, la vía de descarga hacia la salida será atravesando varios sectores, y de allí hacia la puerta de salida d</w:t>
      </w:r>
      <w:r>
        <w:rPr>
          <w:rFonts w:ascii="Verdana" w:eastAsia="Verdana" w:hAnsi="Verdana" w:cs="Verdana"/>
          <w:i/>
        </w:rPr>
        <w:t>el edifico. Los pasillos centrales permanecerán libres de obstrucciones que dificulten la circulación de personas y sillas de ruedas.</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Punto de reunión interno</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Como punto seguro o punto de reunión interno dentro del establecimiento se tomará el área comp</w:t>
      </w:r>
      <w:r>
        <w:rPr>
          <w:rFonts w:ascii="Verdana" w:eastAsia="Verdana" w:hAnsi="Verdana" w:cs="Verdana"/>
          <w:i/>
        </w:rPr>
        <w:t>rendida por el ingreso al establecimiento/dirección. A este lugar se conducirá o indicará a las personas residentes del hogar que concurran en primera instancia en caso de una emergencia.</w: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Punto de reunión externo</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 xml:space="preserve">Se utilizará como área segura exterior </w:t>
      </w:r>
      <w:r>
        <w:rPr>
          <w:rFonts w:ascii="Verdana" w:eastAsia="Verdana" w:hAnsi="Verdana" w:cs="Verdana"/>
          <w:i/>
        </w:rPr>
        <w:t xml:space="preserve">o punto de reunión externo al establecimiento, la esquina de </w:t>
      </w:r>
      <w:proofErr w:type="spellStart"/>
      <w:r>
        <w:rPr>
          <w:rFonts w:ascii="Verdana" w:eastAsia="Verdana" w:hAnsi="Verdana" w:cs="Verdana"/>
          <w:i/>
        </w:rPr>
        <w:t>Sabatier</w:t>
      </w:r>
      <w:proofErr w:type="spellEnd"/>
      <w:r>
        <w:rPr>
          <w:rFonts w:ascii="Verdana" w:eastAsia="Verdana" w:hAnsi="Verdana" w:cs="Verdana"/>
          <w:i/>
        </w:rPr>
        <w:t xml:space="preserve"> y </w:t>
      </w:r>
      <w:proofErr w:type="spellStart"/>
      <w:r>
        <w:rPr>
          <w:rFonts w:ascii="Verdana" w:eastAsia="Verdana" w:hAnsi="Verdana" w:cs="Verdana"/>
          <w:i/>
        </w:rPr>
        <w:t>Born</w:t>
      </w:r>
      <w:proofErr w:type="spellEnd"/>
      <w:r>
        <w:rPr>
          <w:rFonts w:ascii="Verdana" w:eastAsia="Verdana" w:hAnsi="Verdana" w:cs="Verdana"/>
          <w:i/>
        </w:rPr>
        <w:t>. A este lugar de conducirá a los residentes en caso de situación de emergencia critica, que requiera el total desalojo de las instalaciones de la residencia.</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sz w:val="28"/>
          <w:szCs w:val="28"/>
        </w:rPr>
      </w:pPr>
      <w:r>
        <w:rPr>
          <w:rFonts w:ascii="Verdana" w:eastAsia="Verdana" w:hAnsi="Verdana" w:cs="Verdana"/>
          <w:b/>
          <w:i/>
          <w:sz w:val="28"/>
          <w:szCs w:val="28"/>
          <w:u w:val="single"/>
        </w:rPr>
        <w:t xml:space="preserve">Roles específicos y </w:t>
      </w:r>
      <w:r>
        <w:rPr>
          <w:rFonts w:ascii="Verdana" w:eastAsia="Verdana" w:hAnsi="Verdana" w:cs="Verdana"/>
          <w:b/>
          <w:i/>
          <w:sz w:val="28"/>
          <w:szCs w:val="28"/>
          <w:u w:val="single"/>
        </w:rPr>
        <w:t>accionar del personal</w:t>
      </w:r>
      <w:r>
        <w:rPr>
          <w:rFonts w:ascii="Verdana" w:eastAsia="Verdana" w:hAnsi="Verdana" w:cs="Verdana"/>
          <w:b/>
          <w:i/>
          <w:sz w:val="28"/>
          <w:szCs w:val="28"/>
        </w:rPr>
        <w:t>:</w:t>
      </w:r>
    </w:p>
    <w:p w:rsidR="00F14D2F" w:rsidRDefault="00F14D2F">
      <w:pPr>
        <w:jc w:val="both"/>
        <w:rPr>
          <w:rFonts w:ascii="Verdana" w:eastAsia="Verdana" w:hAnsi="Verdana" w:cs="Verdana"/>
          <w:b/>
          <w:i/>
        </w:rPr>
      </w:pPr>
    </w:p>
    <w:p w:rsidR="00F14D2F" w:rsidRDefault="006620CF">
      <w:pPr>
        <w:jc w:val="both"/>
        <w:rPr>
          <w:rFonts w:ascii="Verdana" w:eastAsia="Verdana" w:hAnsi="Verdana" w:cs="Verdana"/>
          <w:i/>
        </w:rPr>
      </w:pPr>
      <w:r>
        <w:rPr>
          <w:rFonts w:ascii="Verdana" w:eastAsia="Verdana" w:hAnsi="Verdana" w:cs="Verdana"/>
          <w:i/>
        </w:rPr>
        <w:t>Dentro del plan de evacuación las personas cumplirán roles específicos, con el fin de lograr una correcta organización de las acciones a seguir, evitando la superposición de tareas, y agilizando las acciones simultaneas a realizar e</w:t>
      </w:r>
      <w:r>
        <w:rPr>
          <w:rFonts w:ascii="Verdana" w:eastAsia="Verdana" w:hAnsi="Verdana" w:cs="Verdana"/>
          <w:i/>
        </w:rPr>
        <w:t>n caso de evacuación, con mayor rapidez y eficiencia.</w:t>
      </w:r>
    </w:p>
    <w:p w:rsidR="00F14D2F" w:rsidRDefault="006620CF">
      <w:pPr>
        <w:spacing w:before="120"/>
        <w:jc w:val="both"/>
        <w:rPr>
          <w:rFonts w:ascii="Verdana" w:eastAsia="Verdana" w:hAnsi="Verdana" w:cs="Verdana"/>
          <w:i/>
        </w:rPr>
      </w:pPr>
      <w:r>
        <w:rPr>
          <w:rFonts w:ascii="Verdana" w:eastAsia="Verdana" w:hAnsi="Verdana" w:cs="Verdana"/>
          <w:i/>
        </w:rPr>
        <w:t>Debido a lo limitado del personal propio de la empresa en cada turno de trabajo, y teniendo en cuenta que la actividad se desarrolla durante las 24 hs., siendo el horario nocturno de 22:00 hs. a 06:00 hs., el más complicado en este sentido, no se podrá con</w:t>
      </w:r>
      <w:r>
        <w:rPr>
          <w:rFonts w:ascii="Verdana" w:eastAsia="Verdana" w:hAnsi="Verdana" w:cs="Verdana"/>
          <w:i/>
        </w:rPr>
        <w:t>tar con la distribución de roles de evacuación tradicionales, debiendo cada miembro del equipo de trabajo cumplir funciones simultaneas.</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Turnos de trabajo</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bookmarkStart w:id="3" w:name="_heading=h.1fob9te" w:colFirst="0" w:colLast="0"/>
      <w:bookmarkEnd w:id="3"/>
      <w:r>
        <w:rPr>
          <w:rFonts w:ascii="Verdana" w:eastAsia="Verdana" w:hAnsi="Verdana" w:cs="Verdana"/>
          <w:b/>
          <w:i/>
          <w:u w:val="single"/>
        </w:rPr>
        <w:t>Roles franja horaria de 07:00 hs. a 15:00 hs.</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Durante esta franja horaria se contará con persona</w:t>
      </w:r>
      <w:r>
        <w:rPr>
          <w:rFonts w:ascii="Verdana" w:eastAsia="Verdana" w:hAnsi="Verdana" w:cs="Verdana"/>
          <w:i/>
        </w:rPr>
        <w:t>s propias de la empresa disponibles en el establecimiento, además se sumarán en parte de esta franja horaria, Administración, y Subdirección de personal.</w:t>
      </w:r>
    </w:p>
    <w:p w:rsidR="00F14D2F" w:rsidRDefault="00F14D2F">
      <w:pPr>
        <w:jc w:val="both"/>
        <w:rPr>
          <w:rFonts w:ascii="Verdana" w:eastAsia="Verdana" w:hAnsi="Verdana" w:cs="Verdana"/>
          <w:i/>
        </w:rPr>
      </w:pPr>
    </w:p>
    <w:p w:rsidR="00F14D2F" w:rsidRDefault="006620CF">
      <w:pPr>
        <w:numPr>
          <w:ilvl w:val="0"/>
          <w:numId w:val="4"/>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La situación de emergencia podrá ser detectada en forma presencial, o a través de aviso del sistema de detección de incendio por la activación de un detector de humo, mediante el panel de alarma que se encuentra en guardia principal</w:t>
      </w:r>
    </w:p>
    <w:p w:rsidR="00F14D2F" w:rsidRDefault="006620CF">
      <w:pPr>
        <w:numPr>
          <w:ilvl w:val="0"/>
          <w:numId w:val="7"/>
        </w:numPr>
        <w:pBdr>
          <w:top w:val="nil"/>
          <w:left w:val="nil"/>
          <w:bottom w:val="nil"/>
          <w:right w:val="nil"/>
          <w:between w:val="nil"/>
        </w:pBdr>
        <w:spacing w:before="120"/>
        <w:ind w:left="357" w:hanging="357"/>
        <w:jc w:val="both"/>
        <w:rPr>
          <w:rFonts w:ascii="Verdana" w:eastAsia="Verdana" w:hAnsi="Verdana" w:cs="Verdana"/>
          <w:i/>
          <w:color w:val="000000"/>
        </w:rPr>
      </w:pPr>
      <w:bookmarkStart w:id="4" w:name="_heading=h.3znysh7" w:colFirst="0" w:colLast="0"/>
      <w:bookmarkEnd w:id="4"/>
      <w:r>
        <w:rPr>
          <w:rFonts w:ascii="Verdana" w:eastAsia="Verdana" w:hAnsi="Verdana" w:cs="Verdana"/>
          <w:i/>
          <w:color w:val="000000"/>
        </w:rPr>
        <w:t>Quien detecta la emerge</w:t>
      </w:r>
      <w:r>
        <w:rPr>
          <w:rFonts w:ascii="Verdana" w:eastAsia="Verdana" w:hAnsi="Verdana" w:cs="Verdana"/>
          <w:i/>
          <w:color w:val="000000"/>
        </w:rPr>
        <w:t>ncia iniciará en forma simultánea las acciones de contención de la emergencia (uso de extintor de tratarse de principio de incendio), avisará a al resto de personal de turno, e iniciará la evacuación del sector afectado, indicando a los residentes que se d</w:t>
      </w:r>
      <w:r>
        <w:rPr>
          <w:rFonts w:ascii="Verdana" w:eastAsia="Verdana" w:hAnsi="Verdana" w:cs="Verdana"/>
          <w:i/>
          <w:color w:val="000000"/>
        </w:rPr>
        <w:t>irijan al Punto de Reunión Interno (Frente a dirección).</w:t>
      </w:r>
    </w:p>
    <w:p w:rsidR="00F14D2F" w:rsidRDefault="006620CF">
      <w:pPr>
        <w:numPr>
          <w:ilvl w:val="0"/>
          <w:numId w:val="7"/>
        </w:numPr>
        <w:pBdr>
          <w:top w:val="nil"/>
          <w:left w:val="nil"/>
          <w:bottom w:val="nil"/>
          <w:right w:val="nil"/>
          <w:between w:val="nil"/>
        </w:pBdr>
        <w:spacing w:before="120"/>
        <w:ind w:left="357" w:hanging="357"/>
        <w:jc w:val="both"/>
        <w:rPr>
          <w:rFonts w:ascii="Verdana" w:eastAsia="Verdana" w:hAnsi="Verdana" w:cs="Verdana"/>
          <w:i/>
          <w:color w:val="000000"/>
        </w:rPr>
      </w:pPr>
      <w:bookmarkStart w:id="5" w:name="_heading=h.2et92p0" w:colFirst="0" w:colLast="0"/>
      <w:bookmarkEnd w:id="5"/>
      <w:r>
        <w:rPr>
          <w:rFonts w:ascii="Verdana" w:eastAsia="Verdana" w:hAnsi="Verdana" w:cs="Verdana"/>
          <w:i/>
          <w:color w:val="000000"/>
        </w:rPr>
        <w:t xml:space="preserve">La </w:t>
      </w:r>
      <w:r>
        <w:rPr>
          <w:rFonts w:ascii="Verdana" w:eastAsia="Verdana" w:hAnsi="Verdana" w:cs="Verdana"/>
          <w:b/>
          <w:i/>
          <w:color w:val="000000"/>
          <w:u w:val="single"/>
        </w:rPr>
        <w:t>persona asignada</w:t>
      </w:r>
      <w:r>
        <w:rPr>
          <w:rFonts w:ascii="Verdana" w:eastAsia="Verdana" w:hAnsi="Verdana" w:cs="Verdana"/>
          <w:i/>
          <w:color w:val="000000"/>
        </w:rPr>
        <w:t xml:space="preserve"> de turno iniciara la evacuación.</w:t>
      </w:r>
    </w:p>
    <w:p w:rsidR="00F14D2F" w:rsidRDefault="006620CF">
      <w:pPr>
        <w:numPr>
          <w:ilvl w:val="0"/>
          <w:numId w:val="7"/>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Se evaluará la situación de emergencia para determinar si la misma puede ser controlada con medios propios, o será necesario el llamado a Bomberos</w:t>
      </w:r>
      <w:r>
        <w:rPr>
          <w:rFonts w:ascii="Verdana" w:eastAsia="Verdana" w:hAnsi="Verdana" w:cs="Verdana"/>
          <w:i/>
          <w:color w:val="000000"/>
        </w:rPr>
        <w:t xml:space="preserve"> o la ayuda externa necesaria. Se ser esto último necesario el personal de </w:t>
      </w:r>
      <w:r>
        <w:rPr>
          <w:rFonts w:ascii="Verdana" w:eastAsia="Verdana" w:hAnsi="Verdana" w:cs="Verdana"/>
          <w:b/>
          <w:i/>
          <w:color w:val="000000"/>
          <w:u w:val="single"/>
        </w:rPr>
        <w:t>Administración</w:t>
      </w:r>
      <w:r>
        <w:rPr>
          <w:rFonts w:ascii="Verdana" w:eastAsia="Verdana" w:hAnsi="Verdana" w:cs="Verdana"/>
          <w:i/>
          <w:color w:val="000000"/>
        </w:rPr>
        <w:t xml:space="preserve"> se encargará de realizar el llamado, indicando tipo de emergencia y la dirección del establecimiento, indicando las entre calles. De no encontrase al momento de la em</w:t>
      </w:r>
      <w:r>
        <w:rPr>
          <w:rFonts w:ascii="Verdana" w:eastAsia="Verdana" w:hAnsi="Verdana" w:cs="Verdana"/>
          <w:i/>
          <w:color w:val="000000"/>
        </w:rPr>
        <w:t xml:space="preserve">ergencia personal de Administración, el </w:t>
      </w:r>
      <w:r>
        <w:rPr>
          <w:rFonts w:ascii="Verdana" w:eastAsia="Verdana" w:hAnsi="Verdana" w:cs="Verdana"/>
          <w:i/>
          <w:color w:val="000000"/>
        </w:rPr>
        <w:lastRenderedPageBreak/>
        <w:t>llamado lo realizara cualquiera de las personas presentes, luego ser verificada la situación y determinar la necesidad del llamado a Bomberos.</w:t>
      </w:r>
    </w:p>
    <w:p w:rsidR="00F14D2F" w:rsidRDefault="006620CF">
      <w:pPr>
        <w:numPr>
          <w:ilvl w:val="0"/>
          <w:numId w:val="7"/>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Todo el personal disponible se encargará de continuar con la evacuación d</w:t>
      </w:r>
      <w:r>
        <w:rPr>
          <w:rFonts w:ascii="Verdana" w:eastAsia="Verdana" w:hAnsi="Verdana" w:cs="Verdana"/>
          <w:i/>
          <w:color w:val="000000"/>
        </w:rPr>
        <w:t>e los ocupantes.</w:t>
      </w:r>
    </w:p>
    <w:p w:rsidR="00F14D2F" w:rsidRDefault="006620CF">
      <w:pPr>
        <w:numPr>
          <w:ilvl w:val="0"/>
          <w:numId w:val="7"/>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Se deberá evaluar si es conveniente permanecer con los residentes en el punto de reunión interno del edificio, o por la situación de emergencia, por ejemplo, presencia de humos y gases de combustión, será necesario iniciar la evacuación ha</w:t>
      </w:r>
      <w:r>
        <w:rPr>
          <w:rFonts w:ascii="Verdana" w:eastAsia="Verdana" w:hAnsi="Verdana" w:cs="Verdana"/>
          <w:i/>
          <w:color w:val="000000"/>
        </w:rPr>
        <w:t xml:space="preserve">cia el Punto de Reunión Externo (esquina </w:t>
      </w:r>
      <w:proofErr w:type="spellStart"/>
      <w:r>
        <w:rPr>
          <w:rFonts w:ascii="Verdana" w:eastAsia="Verdana" w:hAnsi="Verdana" w:cs="Verdana"/>
          <w:i/>
          <w:color w:val="000000"/>
        </w:rPr>
        <w:t>Salbatier</w:t>
      </w:r>
      <w:proofErr w:type="spellEnd"/>
      <w:r>
        <w:rPr>
          <w:rFonts w:ascii="Verdana" w:eastAsia="Verdana" w:hAnsi="Verdana" w:cs="Verdana"/>
          <w:i/>
          <w:color w:val="000000"/>
        </w:rPr>
        <w:t xml:space="preserve"> y Max </w:t>
      </w:r>
      <w:proofErr w:type="spellStart"/>
      <w:r>
        <w:rPr>
          <w:rFonts w:ascii="Verdana" w:eastAsia="Verdana" w:hAnsi="Verdana" w:cs="Verdana"/>
          <w:i/>
          <w:color w:val="000000"/>
        </w:rPr>
        <w:t>Born</w:t>
      </w:r>
      <w:proofErr w:type="spellEnd"/>
      <w:r>
        <w:rPr>
          <w:rFonts w:ascii="Verdana" w:eastAsia="Verdana" w:hAnsi="Verdana" w:cs="Verdana"/>
          <w:i/>
          <w:color w:val="000000"/>
        </w:rPr>
        <w:t>). A esta altura de la situación es probable ya contar en el lugar con la presencia de la ayuda externa, quienes podrán colaborar con la evacuación.</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bookmarkStart w:id="6" w:name="_heading=h.tyjcwt" w:colFirst="0" w:colLast="0"/>
      <w:bookmarkEnd w:id="6"/>
      <w:r>
        <w:rPr>
          <w:rFonts w:ascii="Verdana" w:eastAsia="Verdana" w:hAnsi="Verdana" w:cs="Verdana"/>
          <w:b/>
          <w:i/>
          <w:u w:val="single"/>
        </w:rPr>
        <w:t>Roles franja horaria de 15:00 hs. a 23:00 hs.</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numPr>
          <w:ilvl w:val="0"/>
          <w:numId w:val="6"/>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Las acciones a seguir serán similares a las indicadas para la franja horaria mencionada anteriormente.</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Roles franja horaria de 23:00 hs. a 07:00 hs.</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Esta franja horaria es la que contara con menor cantidad de personal, siendo la mayor parte del tiempo una persona sola en entrada. Por tal motivo la actuación de esta persona deberá ser rápida y precisa.</w:t>
      </w:r>
    </w:p>
    <w:p w:rsidR="00F14D2F" w:rsidRDefault="006620CF">
      <w:pPr>
        <w:spacing w:before="120"/>
        <w:jc w:val="both"/>
        <w:rPr>
          <w:rFonts w:ascii="Verdana" w:eastAsia="Verdana" w:hAnsi="Verdana" w:cs="Verdana"/>
          <w:i/>
        </w:rPr>
      </w:pPr>
      <w:r>
        <w:rPr>
          <w:rFonts w:ascii="Verdana" w:eastAsia="Verdana" w:hAnsi="Verdana" w:cs="Verdana"/>
          <w:i/>
        </w:rPr>
        <w:t xml:space="preserve">Los </w:t>
      </w:r>
      <w:r>
        <w:rPr>
          <w:rFonts w:ascii="Verdana" w:eastAsia="Verdana" w:hAnsi="Verdana" w:cs="Verdana"/>
          <w:b/>
          <w:i/>
          <w:u w:val="single"/>
        </w:rPr>
        <w:t>Asistente</w:t>
      </w:r>
      <w:r>
        <w:rPr>
          <w:rFonts w:ascii="Verdana" w:eastAsia="Verdana" w:hAnsi="Verdana" w:cs="Verdana"/>
          <w:i/>
        </w:rPr>
        <w:t xml:space="preserve"> de turno noche deberá estar atenta en</w:t>
      </w:r>
      <w:r>
        <w:rPr>
          <w:rFonts w:ascii="Verdana" w:eastAsia="Verdana" w:hAnsi="Verdana" w:cs="Verdana"/>
          <w:i/>
        </w:rPr>
        <w:t xml:space="preserve"> todo momento más allá de las necesidades propias de los residentes, a responder en caso de originarse una emergencia en forma rápida, ya sea al detectarla en forma personal o ante la activación de alguna alarma de incendio</w:t>
      </w:r>
    </w:p>
    <w:p w:rsidR="00F14D2F" w:rsidRDefault="00F14D2F">
      <w:pPr>
        <w:jc w:val="both"/>
        <w:rPr>
          <w:rFonts w:ascii="Verdana" w:eastAsia="Verdana" w:hAnsi="Verdana" w:cs="Verdana"/>
          <w:i/>
        </w:rPr>
      </w:pPr>
    </w:p>
    <w:p w:rsidR="00F14D2F" w:rsidRDefault="006620CF">
      <w:pPr>
        <w:numPr>
          <w:ilvl w:val="0"/>
          <w:numId w:val="1"/>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 xml:space="preserve">La </w:t>
      </w:r>
      <w:r>
        <w:rPr>
          <w:rFonts w:ascii="Verdana" w:eastAsia="Verdana" w:hAnsi="Verdana" w:cs="Verdana"/>
          <w:b/>
          <w:i/>
          <w:color w:val="000000"/>
          <w:u w:val="single"/>
        </w:rPr>
        <w:t>Asistente</w:t>
      </w:r>
      <w:r>
        <w:rPr>
          <w:rFonts w:ascii="Verdana" w:eastAsia="Verdana" w:hAnsi="Verdana" w:cs="Verdana"/>
          <w:i/>
          <w:color w:val="000000"/>
        </w:rPr>
        <w:t xml:space="preserve"> de turno iniciara </w:t>
      </w:r>
      <w:r>
        <w:rPr>
          <w:rFonts w:ascii="Verdana" w:eastAsia="Verdana" w:hAnsi="Verdana" w:cs="Verdana"/>
          <w:i/>
          <w:color w:val="000000"/>
        </w:rPr>
        <w:t>rápidamente acciones de contención de la emergencia y al mismo tiempo evacuara el sector afectado, indicando a los residentes que se dirijan al punto de reunión interno (al frente de dirección), y ayudara de ser necesario a quienes no puedan desplazarse po</w:t>
      </w:r>
      <w:r>
        <w:rPr>
          <w:rFonts w:ascii="Verdana" w:eastAsia="Verdana" w:hAnsi="Verdana" w:cs="Verdana"/>
          <w:i/>
          <w:color w:val="000000"/>
        </w:rPr>
        <w:t>r sí mismos.</w:t>
      </w:r>
    </w:p>
    <w:p w:rsidR="00F14D2F" w:rsidRDefault="006620CF">
      <w:pPr>
        <w:numPr>
          <w:ilvl w:val="0"/>
          <w:numId w:val="1"/>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Ante la menor duda siempre se priorizará el llamado a los medios externos de ayuda, por ejemplo, bomberos, defensa civil o policía, luego de avisará a las autoridades de la empresa.</w:t>
      </w:r>
    </w:p>
    <w:p w:rsidR="00F14D2F" w:rsidRDefault="006620CF">
      <w:pPr>
        <w:numPr>
          <w:ilvl w:val="0"/>
          <w:numId w:val="1"/>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Continuara con las tareas de evacuación a la espera de la ayu</w:t>
      </w:r>
      <w:r>
        <w:rPr>
          <w:rFonts w:ascii="Verdana" w:eastAsia="Verdana" w:hAnsi="Verdana" w:cs="Verdana"/>
          <w:i/>
          <w:color w:val="000000"/>
        </w:rPr>
        <w:t>da exterior.</w:t>
      </w:r>
    </w:p>
    <w:p w:rsidR="00F14D2F" w:rsidRDefault="00F14D2F">
      <w:pPr>
        <w:pBdr>
          <w:top w:val="nil"/>
          <w:left w:val="nil"/>
          <w:bottom w:val="nil"/>
          <w:right w:val="nil"/>
          <w:between w:val="nil"/>
        </w:pBdr>
        <w:spacing w:before="120"/>
        <w:ind w:left="357"/>
        <w:jc w:val="both"/>
        <w:rPr>
          <w:rFonts w:ascii="Verdana" w:eastAsia="Verdana" w:hAnsi="Verdana" w:cs="Verdana"/>
          <w:i/>
          <w:color w:val="000000"/>
        </w:rPr>
      </w:pPr>
    </w:p>
    <w:p w:rsidR="00F14D2F" w:rsidRDefault="00F14D2F">
      <w:pPr>
        <w:pBdr>
          <w:top w:val="nil"/>
          <w:left w:val="nil"/>
          <w:bottom w:val="nil"/>
          <w:right w:val="nil"/>
          <w:between w:val="nil"/>
        </w:pBdr>
        <w:spacing w:before="120"/>
        <w:ind w:left="357"/>
        <w:jc w:val="both"/>
        <w:rPr>
          <w:rFonts w:ascii="Verdana" w:eastAsia="Verdana" w:hAnsi="Verdana" w:cs="Verdana"/>
          <w:i/>
          <w:color w:val="000000"/>
        </w:rPr>
      </w:pP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lastRenderedPageBreak/>
        <w:t>Aspectos a tener en cuenta</w:t>
      </w:r>
      <w:r>
        <w:rPr>
          <w:rFonts w:ascii="Verdana" w:eastAsia="Verdana" w:hAnsi="Verdana" w:cs="Verdana"/>
          <w:b/>
          <w:i/>
        </w:rPr>
        <w:t>:</w:t>
      </w:r>
    </w:p>
    <w:p w:rsidR="00F14D2F" w:rsidRDefault="00F14D2F">
      <w:pPr>
        <w:jc w:val="both"/>
        <w:rPr>
          <w:rFonts w:ascii="Verdana" w:eastAsia="Verdana" w:hAnsi="Verdana" w:cs="Verdana"/>
          <w:i/>
        </w:rPr>
      </w:pPr>
    </w:p>
    <w:p w:rsidR="00F14D2F" w:rsidRDefault="006620CF">
      <w:pPr>
        <w:numPr>
          <w:ilvl w:val="0"/>
          <w:numId w:val="2"/>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Siempre una persona se encargará de revisar todos los ambientes, ingresando a los mismos y controlando baños, o posibles lugares donde pudiera permanecer alguna persona.</w:t>
      </w:r>
    </w:p>
    <w:p w:rsidR="00F14D2F" w:rsidRDefault="006620CF">
      <w:pPr>
        <w:numPr>
          <w:ilvl w:val="0"/>
          <w:numId w:val="2"/>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En el punto de reunión ya sea interno o externo se controlará la presencia de todos los residentes y el personal propio de la empresa, este control podrá realizarse a medida que se va desarrollando la evacuación o al momento de la llegada de la ayuda exter</w:t>
      </w:r>
      <w:r>
        <w:rPr>
          <w:rFonts w:ascii="Verdana" w:eastAsia="Verdana" w:hAnsi="Verdana" w:cs="Verdana"/>
          <w:i/>
          <w:color w:val="000000"/>
        </w:rPr>
        <w:t>ior para indicar un posible rescate de alguna persona.</w:t>
      </w:r>
    </w:p>
    <w:p w:rsidR="00F14D2F" w:rsidRDefault="006620CF">
      <w:pPr>
        <w:numPr>
          <w:ilvl w:val="0"/>
          <w:numId w:val="2"/>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Se dispondrá siempre de la posibilidad de contar con dispositivos fijos o móviles de comunicación activos para solicitar la ayuda externa en caso de necesidad. Es conveniente que el personal posea en s</w:t>
      </w:r>
      <w:r>
        <w:rPr>
          <w:rFonts w:ascii="Verdana" w:eastAsia="Verdana" w:hAnsi="Verdana" w:cs="Verdana"/>
          <w:i/>
          <w:color w:val="000000"/>
        </w:rPr>
        <w:t>u teléfono móvil agendado el número de Bomberos, Policía, servicio de ayuda médica, correspondientes a la jurisdicción del hogar geriátrico.</w:t>
      </w:r>
    </w:p>
    <w:p w:rsidR="00F14D2F" w:rsidRDefault="006620CF">
      <w:pPr>
        <w:numPr>
          <w:ilvl w:val="0"/>
          <w:numId w:val="2"/>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Se deberá colocar una copia de la “Planilla de comunicaciones”, que se incorpora al final de este Plan de Evacuació</w:t>
      </w:r>
      <w:r>
        <w:rPr>
          <w:rFonts w:ascii="Verdana" w:eastAsia="Verdana" w:hAnsi="Verdana" w:cs="Verdana"/>
          <w:i/>
          <w:color w:val="000000"/>
        </w:rPr>
        <w:t>n, en el office de enfermería, en la cocina, y en la oficina de administración, y otros lugares necesarios. En esta planilla se indicarán los teléfonos útiles de emergencia de la jurisdicción del establecimiento, así como también la ubicación de esta, para</w:t>
      </w:r>
      <w:r>
        <w:rPr>
          <w:rFonts w:ascii="Verdana" w:eastAsia="Verdana" w:hAnsi="Verdana" w:cs="Verdana"/>
          <w:i/>
          <w:color w:val="000000"/>
        </w:rPr>
        <w:t xml:space="preserve"> indicar a los servicios de ayuda externos la forma de llegar.</w:t>
      </w:r>
    </w:p>
    <w:p w:rsidR="00F14D2F" w:rsidRDefault="006620CF">
      <w:pPr>
        <w:numPr>
          <w:ilvl w:val="0"/>
          <w:numId w:val="2"/>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Con respecto al corte de energía eléctrica en caso de incendio, se podrá proceder de la siguiente manera. Muchos incendios son originados por fallas en las instalaciones eléctricas, y el corte de luz conjuntamente con el uso de extintores portátiles soluci</w:t>
      </w:r>
      <w:r>
        <w:rPr>
          <w:rFonts w:ascii="Verdana" w:eastAsia="Verdana" w:hAnsi="Verdana" w:cs="Verdana"/>
          <w:i/>
          <w:color w:val="000000"/>
        </w:rPr>
        <w:t>ona el problema, en horario diurno no afectaría la evacuación, pero en horario nocturno, por más que el edificio cuente con equipos de iluminación de emergencia, se podrían ver perjudicados los desplazamientos de las personas, en esta circunstancia es conv</w:t>
      </w:r>
      <w:r>
        <w:rPr>
          <w:rFonts w:ascii="Verdana" w:eastAsia="Verdana" w:hAnsi="Verdana" w:cs="Verdana"/>
          <w:i/>
          <w:color w:val="000000"/>
        </w:rPr>
        <w:t>eniente, de no mediar alguna necesidad urgente, que el corte de energía eléctrica se realice a la llegada de bomberos, o se indicará a estos la ubicación del tablero eléctrico general, para que ellos mismos realicen el corte.</w:t>
      </w:r>
    </w:p>
    <w:p w:rsidR="00F14D2F" w:rsidRDefault="006620CF">
      <w:pPr>
        <w:numPr>
          <w:ilvl w:val="0"/>
          <w:numId w:val="2"/>
        </w:numPr>
        <w:pBdr>
          <w:top w:val="nil"/>
          <w:left w:val="nil"/>
          <w:bottom w:val="nil"/>
          <w:right w:val="nil"/>
          <w:between w:val="nil"/>
        </w:pBdr>
        <w:spacing w:before="120"/>
        <w:ind w:left="357" w:hanging="357"/>
        <w:jc w:val="both"/>
        <w:rPr>
          <w:rFonts w:ascii="Verdana" w:eastAsia="Verdana" w:hAnsi="Verdana" w:cs="Verdana"/>
          <w:i/>
          <w:color w:val="000000"/>
        </w:rPr>
      </w:pPr>
      <w:r>
        <w:rPr>
          <w:rFonts w:ascii="Verdana" w:eastAsia="Verdana" w:hAnsi="Verdana" w:cs="Verdana"/>
          <w:i/>
          <w:color w:val="000000"/>
        </w:rPr>
        <w:t xml:space="preserve">En caso de extrema necesidad, </w:t>
      </w:r>
      <w:r>
        <w:rPr>
          <w:rFonts w:ascii="Verdana" w:eastAsia="Verdana" w:hAnsi="Verdana" w:cs="Verdana"/>
          <w:i/>
          <w:color w:val="000000"/>
        </w:rPr>
        <w:t>por ser imposible la utilización de las salidas que conducen al frente del edificio, ya sea por fuego o presencia de abundante humo, se podrá utilizar el patio ubicado en el fondo, como otro punto de reunión, para desde allí poder los bomberos o personal i</w:t>
      </w:r>
      <w:r>
        <w:rPr>
          <w:rFonts w:ascii="Verdana" w:eastAsia="Verdana" w:hAnsi="Verdana" w:cs="Verdana"/>
          <w:i/>
          <w:color w:val="000000"/>
        </w:rPr>
        <w:t>dóneo realizar las tareas de rescate.</w: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sz w:val="28"/>
          <w:szCs w:val="28"/>
        </w:rPr>
      </w:pPr>
      <w:r>
        <w:rPr>
          <w:rFonts w:ascii="Verdana" w:eastAsia="Verdana" w:hAnsi="Verdana" w:cs="Verdana"/>
          <w:b/>
          <w:i/>
          <w:sz w:val="28"/>
          <w:szCs w:val="28"/>
          <w:u w:val="single"/>
        </w:rPr>
        <w:t>Hipótesis de emergencia principio de incendio</w:t>
      </w:r>
      <w:r>
        <w:rPr>
          <w:rFonts w:ascii="Verdana" w:eastAsia="Verdana" w:hAnsi="Verdana" w:cs="Verdana"/>
          <w:b/>
          <w:i/>
          <w:sz w:val="28"/>
          <w:szCs w:val="28"/>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Un principio de incendio será una situación de emergencia que requerirá una respuesta inmediata por parte del personal del establecimiento con el objetivo de lograr la extinción de ser posible e iniciar la evacuación de los residentes de las cercanías de l</w:t>
      </w:r>
      <w:r>
        <w:rPr>
          <w:rFonts w:ascii="Verdana" w:eastAsia="Verdana" w:hAnsi="Verdana" w:cs="Verdana"/>
          <w:i/>
        </w:rPr>
        <w:t>os efectos de los gases de combustión.</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58240" behindDoc="0" locked="0" layoutInCell="1" hidden="0" allowOverlap="1">
                <wp:simplePos x="0" y="0"/>
                <wp:positionH relativeFrom="column">
                  <wp:posOffset>2451100</wp:posOffset>
                </wp:positionH>
                <wp:positionV relativeFrom="paragraph">
                  <wp:posOffset>152400</wp:posOffset>
                </wp:positionV>
                <wp:extent cx="1655445" cy="317500"/>
                <wp:effectExtent l="0" t="0" r="0" b="0"/>
                <wp:wrapNone/>
                <wp:docPr id="82"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chemeClr val="lt1"/>
                        </a:solidFill>
                        <a:ln w="12700" cap="flat" cmpd="sng">
                          <a:solidFill>
                            <a:schemeClr val="dk1"/>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Principio de incendio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2451100</wp:posOffset>
                </wp:positionH>
                <wp:positionV relativeFrom="paragraph">
                  <wp:posOffset>152400</wp:posOffset>
                </wp:positionV>
                <wp:extent cx="1655445" cy="317500"/>
                <wp:effectExtent b="0" l="0" r="0" t="0"/>
                <wp:wrapNone/>
                <wp:docPr id="8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655445" cy="31750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59264" behindDoc="0" locked="0" layoutInCell="1" hidden="0" allowOverlap="1">
                <wp:simplePos x="0" y="0"/>
                <wp:positionH relativeFrom="column">
                  <wp:posOffset>1473200</wp:posOffset>
                </wp:positionH>
                <wp:positionV relativeFrom="paragraph">
                  <wp:posOffset>1308100</wp:posOffset>
                </wp:positionV>
                <wp:extent cx="1655445" cy="317500"/>
                <wp:effectExtent l="0" t="0" r="0" b="0"/>
                <wp:wrapNone/>
                <wp:docPr id="84"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Uso de extintores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1473200</wp:posOffset>
                </wp:positionH>
                <wp:positionV relativeFrom="paragraph">
                  <wp:posOffset>1308100</wp:posOffset>
                </wp:positionV>
                <wp:extent cx="1655445" cy="317500"/>
                <wp:effectExtent b="0" l="0" r="0" t="0"/>
                <wp:wrapNone/>
                <wp:docPr id="8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655445" cy="317500"/>
                        </a:xfrm>
                        <a:prstGeom prst="rect"/>
                        <a:ln/>
                      </pic:spPr>
                    </pic:pic>
                  </a:graphicData>
                </a:graphic>
              </wp:anchor>
            </w:drawing>
          </mc:Fallback>
        </mc:AlternateContent>
      </w:r>
      <w:r>
        <w:rPr>
          <w:noProof/>
          <w:lang w:eastAsia="es-AR"/>
        </w:rPr>
        <mc:AlternateContent>
          <mc:Choice Requires="wpg">
            <w:drawing>
              <wp:anchor distT="0" distB="0" distL="114300" distR="114300" simplePos="0" relativeHeight="251660288" behindDoc="0" locked="0" layoutInCell="1" hidden="0" allowOverlap="1">
                <wp:simplePos x="0" y="0"/>
                <wp:positionH relativeFrom="column">
                  <wp:posOffset>3390900</wp:posOffset>
                </wp:positionH>
                <wp:positionV relativeFrom="paragraph">
                  <wp:posOffset>1320800</wp:posOffset>
                </wp:positionV>
                <wp:extent cx="1655445" cy="462915"/>
                <wp:effectExtent l="0" t="0" r="0" b="0"/>
                <wp:wrapNone/>
                <wp:docPr id="101" name=""/>
                <wp:cNvGraphicFramePr/>
                <a:graphic xmlns:a="http://schemas.openxmlformats.org/drawingml/2006/main">
                  <a:graphicData uri="http://schemas.microsoft.com/office/word/2010/wordprocessingShape">
                    <wps:wsp>
                      <wps:cNvSpPr/>
                      <wps:spPr>
                        <a:xfrm>
                          <a:off x="4524628" y="3554893"/>
                          <a:ext cx="1642745" cy="450215"/>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Evacuación sector afectado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3390900</wp:posOffset>
                </wp:positionH>
                <wp:positionV relativeFrom="paragraph">
                  <wp:posOffset>1320800</wp:posOffset>
                </wp:positionV>
                <wp:extent cx="1655445" cy="462915"/>
                <wp:effectExtent b="0" l="0" r="0" t="0"/>
                <wp:wrapNone/>
                <wp:docPr id="101"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1655445" cy="462915"/>
                        </a:xfrm>
                        <a:prstGeom prst="rect"/>
                        <a:ln/>
                      </pic:spPr>
                    </pic:pic>
                  </a:graphicData>
                </a:graphic>
              </wp:anchor>
            </w:drawing>
          </mc:Fallback>
        </mc:AlternateContent>
      </w:r>
      <w:r>
        <w:rPr>
          <w:noProof/>
          <w:lang w:eastAsia="es-AR"/>
        </w:rPr>
        <mc:AlternateContent>
          <mc:Choice Requires="wpg">
            <w:drawing>
              <wp:anchor distT="0" distB="0" distL="114300" distR="114300" simplePos="0" relativeHeight="251661312" behindDoc="0" locked="0" layoutInCell="1" hidden="0" allowOverlap="1">
                <wp:simplePos x="0" y="0"/>
                <wp:positionH relativeFrom="column">
                  <wp:posOffset>3390900</wp:posOffset>
                </wp:positionH>
                <wp:positionV relativeFrom="paragraph">
                  <wp:posOffset>1981200</wp:posOffset>
                </wp:positionV>
                <wp:extent cx="1655445" cy="462915"/>
                <wp:effectExtent l="0" t="0" r="0" b="0"/>
                <wp:wrapNone/>
                <wp:docPr id="91" name=""/>
                <wp:cNvGraphicFramePr/>
                <a:graphic xmlns:a="http://schemas.openxmlformats.org/drawingml/2006/main">
                  <a:graphicData uri="http://schemas.microsoft.com/office/word/2010/wordprocessingShape">
                    <wps:wsp>
                      <wps:cNvSpPr/>
                      <wps:spPr>
                        <a:xfrm>
                          <a:off x="4524628" y="3554893"/>
                          <a:ext cx="1642745" cy="450215"/>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Punto de reunión interno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3390900</wp:posOffset>
                </wp:positionH>
                <wp:positionV relativeFrom="paragraph">
                  <wp:posOffset>1981200</wp:posOffset>
                </wp:positionV>
                <wp:extent cx="1655445" cy="462915"/>
                <wp:effectExtent b="0" l="0" r="0" t="0"/>
                <wp:wrapNone/>
                <wp:docPr id="91"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655445" cy="462915"/>
                        </a:xfrm>
                        <a:prstGeom prst="rect"/>
                        <a:ln/>
                      </pic:spPr>
                    </pic:pic>
                  </a:graphicData>
                </a:graphic>
              </wp:anchor>
            </w:drawing>
          </mc:Fallback>
        </mc:AlternateContent>
      </w:r>
      <w:r>
        <w:rPr>
          <w:noProof/>
          <w:lang w:eastAsia="es-AR"/>
        </w:rPr>
        <mc:AlternateContent>
          <mc:Choice Requires="wpg">
            <w:drawing>
              <wp:anchor distT="0" distB="0" distL="114300" distR="114300" simplePos="0" relativeHeight="251662336" behindDoc="0" locked="0" layoutInCell="1" hidden="0" allowOverlap="1">
                <wp:simplePos x="0" y="0"/>
                <wp:positionH relativeFrom="column">
                  <wp:posOffset>1485900</wp:posOffset>
                </wp:positionH>
                <wp:positionV relativeFrom="paragraph">
                  <wp:posOffset>1816100</wp:posOffset>
                </wp:positionV>
                <wp:extent cx="1647190" cy="774700"/>
                <wp:effectExtent l="0" t="0" r="0" b="0"/>
                <wp:wrapNone/>
                <wp:docPr id="114" name=""/>
                <wp:cNvGraphicFramePr/>
                <a:graphic xmlns:a="http://schemas.openxmlformats.org/drawingml/2006/main">
                  <a:graphicData uri="http://schemas.microsoft.com/office/word/2010/wordprocessingShape">
                    <wps:wsp>
                      <wps:cNvSpPr/>
                      <wps:spPr>
                        <a:xfrm>
                          <a:off x="4528755" y="3399000"/>
                          <a:ext cx="1634490" cy="762000"/>
                        </a:xfrm>
                        <a:prstGeom prst="flowChartDecision">
                          <a:avLst/>
                        </a:prstGeom>
                        <a:solidFill>
                          <a:schemeClr val="lt1"/>
                        </a:solidFill>
                        <a:ln w="12700" cap="flat" cmpd="sng">
                          <a:solidFill>
                            <a:schemeClr val="dk1"/>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Se logró la extinción</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1485900</wp:posOffset>
                </wp:positionH>
                <wp:positionV relativeFrom="paragraph">
                  <wp:posOffset>1816100</wp:posOffset>
                </wp:positionV>
                <wp:extent cx="1647190" cy="774700"/>
                <wp:effectExtent b="0" l="0" r="0" t="0"/>
                <wp:wrapNone/>
                <wp:docPr id="114"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1647190" cy="774700"/>
                        </a:xfrm>
                        <a:prstGeom prst="rect"/>
                        <a:ln/>
                      </pic:spPr>
                    </pic:pic>
                  </a:graphicData>
                </a:graphic>
              </wp:anchor>
            </w:drawing>
          </mc:Fallback>
        </mc:AlternateContent>
      </w:r>
      <w:r>
        <w:rPr>
          <w:noProof/>
          <w:lang w:eastAsia="es-AR"/>
        </w:rPr>
        <mc:AlternateContent>
          <mc:Choice Requires="wpg">
            <w:drawing>
              <wp:anchor distT="0" distB="0" distL="114300" distR="114300" simplePos="0" relativeHeight="251663360" behindDoc="0" locked="0" layoutInCell="1" hidden="0" allowOverlap="1">
                <wp:simplePos x="0" y="0"/>
                <wp:positionH relativeFrom="column">
                  <wp:posOffset>1270000</wp:posOffset>
                </wp:positionH>
                <wp:positionV relativeFrom="paragraph">
                  <wp:posOffset>1778000</wp:posOffset>
                </wp:positionV>
                <wp:extent cx="347345" cy="247650"/>
                <wp:effectExtent l="0" t="0" r="0" b="0"/>
                <wp:wrapNone/>
                <wp:docPr id="98" name=""/>
                <wp:cNvGraphicFramePr/>
                <a:graphic xmlns:a="http://schemas.openxmlformats.org/drawingml/2006/main">
                  <a:graphicData uri="http://schemas.microsoft.com/office/word/2010/wordprocessingShape">
                    <wps:wsp>
                      <wps:cNvSpPr/>
                      <wps:spPr>
                        <a:xfrm>
                          <a:off x="5177090" y="3660938"/>
                          <a:ext cx="337820" cy="238125"/>
                        </a:xfrm>
                        <a:prstGeom prst="rect">
                          <a:avLst/>
                        </a:prstGeom>
                        <a:solidFill>
                          <a:schemeClr val="lt1"/>
                        </a:solidFill>
                        <a:ln>
                          <a:noFill/>
                        </a:ln>
                      </wps:spPr>
                      <wps:txbx>
                        <w:txbxContent>
                          <w:p w:rsidR="00F14D2F" w:rsidRDefault="006620CF">
                            <w:pPr>
                              <w:textDirection w:val="btLr"/>
                            </w:pPr>
                            <w:r>
                              <w:rPr>
                                <w:rFonts w:ascii="Arial" w:eastAsia="Arial" w:hAnsi="Arial" w:cs="Arial"/>
                                <w:color w:val="000000"/>
                                <w:sz w:val="20"/>
                              </w:rPr>
                              <w:t>SI</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1270000</wp:posOffset>
                </wp:positionH>
                <wp:positionV relativeFrom="paragraph">
                  <wp:posOffset>1778000</wp:posOffset>
                </wp:positionV>
                <wp:extent cx="347345" cy="247650"/>
                <wp:effectExtent b="0" l="0" r="0" t="0"/>
                <wp:wrapNone/>
                <wp:docPr id="98" name="image29.png"/>
                <a:graphic>
                  <a:graphicData uri="http://schemas.openxmlformats.org/drawingml/2006/picture">
                    <pic:pic>
                      <pic:nvPicPr>
                        <pic:cNvPr id="0" name="image29.png"/>
                        <pic:cNvPicPr preferRelativeResize="0"/>
                      </pic:nvPicPr>
                      <pic:blipFill>
                        <a:blip r:embed="rId13"/>
                        <a:srcRect/>
                        <a:stretch>
                          <a:fillRect/>
                        </a:stretch>
                      </pic:blipFill>
                      <pic:spPr>
                        <a:xfrm>
                          <a:off x="0" y="0"/>
                          <a:ext cx="347345" cy="247650"/>
                        </a:xfrm>
                        <a:prstGeom prst="rect"/>
                        <a:ln/>
                      </pic:spPr>
                    </pic:pic>
                  </a:graphicData>
                </a:graphic>
              </wp:anchor>
            </w:drawing>
          </mc:Fallback>
        </mc:AlternateContent>
      </w:r>
      <w:r>
        <w:rPr>
          <w:noProof/>
          <w:lang w:eastAsia="es-AR"/>
        </w:rPr>
        <mc:AlternateContent>
          <mc:Choice Requires="wpg">
            <w:drawing>
              <wp:anchor distT="0" distB="0" distL="114300" distR="114300" simplePos="0" relativeHeight="251664384" behindDoc="0" locked="0" layoutInCell="1" hidden="0" allowOverlap="1">
                <wp:simplePos x="0" y="0"/>
                <wp:positionH relativeFrom="column">
                  <wp:posOffset>2921000</wp:posOffset>
                </wp:positionH>
                <wp:positionV relativeFrom="paragraph">
                  <wp:posOffset>1828800</wp:posOffset>
                </wp:positionV>
                <wp:extent cx="393700" cy="260985"/>
                <wp:effectExtent l="0" t="0" r="0" b="0"/>
                <wp:wrapNone/>
                <wp:docPr id="95" name=""/>
                <wp:cNvGraphicFramePr/>
                <a:graphic xmlns:a="http://schemas.openxmlformats.org/drawingml/2006/main">
                  <a:graphicData uri="http://schemas.microsoft.com/office/word/2010/wordprocessingShape">
                    <wps:wsp>
                      <wps:cNvSpPr/>
                      <wps:spPr>
                        <a:xfrm>
                          <a:off x="5153913" y="3654270"/>
                          <a:ext cx="384175" cy="251460"/>
                        </a:xfrm>
                        <a:prstGeom prst="rect">
                          <a:avLst/>
                        </a:prstGeom>
                        <a:solidFill>
                          <a:srgbClr val="FFFFFF"/>
                        </a:solidFill>
                        <a:ln>
                          <a:noFill/>
                        </a:ln>
                      </wps:spPr>
                      <wps:txbx>
                        <w:txbxContent>
                          <w:p w:rsidR="00F14D2F" w:rsidRDefault="006620CF">
                            <w:pPr>
                              <w:textDirection w:val="btLr"/>
                            </w:pPr>
                            <w:r>
                              <w:rPr>
                                <w:rFonts w:ascii="Arial" w:eastAsia="Arial" w:hAnsi="Arial" w:cs="Arial"/>
                                <w:color w:val="000000"/>
                                <w:sz w:val="20"/>
                              </w:rPr>
                              <w:t>NO</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2921000</wp:posOffset>
                </wp:positionH>
                <wp:positionV relativeFrom="paragraph">
                  <wp:posOffset>1828800</wp:posOffset>
                </wp:positionV>
                <wp:extent cx="393700" cy="260985"/>
                <wp:effectExtent b="0" l="0" r="0" t="0"/>
                <wp:wrapNone/>
                <wp:docPr id="95" name="image26.png"/>
                <a:graphic>
                  <a:graphicData uri="http://schemas.openxmlformats.org/drawingml/2006/picture">
                    <pic:pic>
                      <pic:nvPicPr>
                        <pic:cNvPr id="0" name="image26.png"/>
                        <pic:cNvPicPr preferRelativeResize="0"/>
                      </pic:nvPicPr>
                      <pic:blipFill>
                        <a:blip r:embed="rId14"/>
                        <a:srcRect/>
                        <a:stretch>
                          <a:fillRect/>
                        </a:stretch>
                      </pic:blipFill>
                      <pic:spPr>
                        <a:xfrm>
                          <a:off x="0" y="0"/>
                          <a:ext cx="393700" cy="260985"/>
                        </a:xfrm>
                        <a:prstGeom prst="rect"/>
                        <a:ln/>
                      </pic:spPr>
                    </pic:pic>
                  </a:graphicData>
                </a:graphic>
              </wp:anchor>
            </w:drawing>
          </mc:Fallback>
        </mc:AlternateContent>
      </w:r>
      <w:r>
        <w:rPr>
          <w:noProof/>
          <w:lang w:eastAsia="es-AR"/>
        </w:rPr>
        <mc:AlternateContent>
          <mc:Choice Requires="wps">
            <w:drawing>
              <wp:anchor distT="0" distB="0" distL="114300" distR="114300" simplePos="0" relativeHeight="251665408" behindDoc="0" locked="0" layoutInCell="1" hidden="0" allowOverlap="1">
                <wp:simplePos x="0" y="0"/>
                <wp:positionH relativeFrom="column">
                  <wp:posOffset>3225800</wp:posOffset>
                </wp:positionH>
                <wp:positionV relativeFrom="paragraph">
                  <wp:posOffset>114300</wp:posOffset>
                </wp:positionV>
                <wp:extent cx="5862" cy="193431"/>
                <wp:effectExtent l="0" t="0" r="0" b="0"/>
                <wp:wrapNone/>
                <wp:docPr id="108" name=""/>
                <wp:cNvGraphicFramePr/>
                <a:graphic xmlns:a="http://schemas.openxmlformats.org/drawingml/2006/main">
                  <a:graphicData uri="http://schemas.microsoft.com/office/word/2010/wordprocessingShape">
                    <wps:wsp>
                      <wps:cNvCnPr/>
                      <wps:spPr>
                        <a:xfrm>
                          <a:off x="5343069" y="3683285"/>
                          <a:ext cx="5862" cy="193431"/>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3225800</wp:posOffset>
                </wp:positionH>
                <wp:positionV relativeFrom="paragraph">
                  <wp:posOffset>114300</wp:posOffset>
                </wp:positionV>
                <wp:extent cx="5862" cy="193431"/>
                <wp:effectExtent b="0" l="0" r="0" t="0"/>
                <wp:wrapNone/>
                <wp:docPr id="108" name="image41.png"/>
                <a:graphic>
                  <a:graphicData uri="http://schemas.openxmlformats.org/drawingml/2006/picture">
                    <pic:pic>
                      <pic:nvPicPr>
                        <pic:cNvPr id="0" name="image41.png"/>
                        <pic:cNvPicPr preferRelativeResize="0"/>
                      </pic:nvPicPr>
                      <pic:blipFill>
                        <a:blip r:embed="rId15"/>
                        <a:srcRect/>
                        <a:stretch>
                          <a:fillRect/>
                        </a:stretch>
                      </pic:blipFill>
                      <pic:spPr>
                        <a:xfrm>
                          <a:off x="0" y="0"/>
                          <a:ext cx="5862" cy="193431"/>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66432" behindDoc="0" locked="0" layoutInCell="1" hidden="0" allowOverlap="1">
                <wp:simplePos x="0" y="0"/>
                <wp:positionH relativeFrom="column">
                  <wp:posOffset>2451100</wp:posOffset>
                </wp:positionH>
                <wp:positionV relativeFrom="paragraph">
                  <wp:posOffset>127000</wp:posOffset>
                </wp:positionV>
                <wp:extent cx="1655445" cy="317500"/>
                <wp:effectExtent l="0" t="0" r="0" b="0"/>
                <wp:wrapNone/>
                <wp:docPr id="105"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Detección / Alarma</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2451100</wp:posOffset>
                </wp:positionH>
                <wp:positionV relativeFrom="paragraph">
                  <wp:posOffset>127000</wp:posOffset>
                </wp:positionV>
                <wp:extent cx="1655445" cy="317500"/>
                <wp:effectExtent b="0" l="0" r="0" t="0"/>
                <wp:wrapNone/>
                <wp:docPr id="105" name="image38.png"/>
                <a:graphic>
                  <a:graphicData uri="http://schemas.openxmlformats.org/drawingml/2006/picture">
                    <pic:pic>
                      <pic:nvPicPr>
                        <pic:cNvPr id="0" name="image38.png"/>
                        <pic:cNvPicPr preferRelativeResize="0"/>
                      </pic:nvPicPr>
                      <pic:blipFill>
                        <a:blip r:embed="rId16"/>
                        <a:srcRect/>
                        <a:stretch>
                          <a:fillRect/>
                        </a:stretch>
                      </pic:blipFill>
                      <pic:spPr>
                        <a:xfrm>
                          <a:off x="0" y="0"/>
                          <a:ext cx="1655445" cy="31750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67456" behindDoc="0" locked="0" layoutInCell="1" hidden="0" allowOverlap="1">
                <wp:simplePos x="0" y="0"/>
                <wp:positionH relativeFrom="column">
                  <wp:posOffset>3238500</wp:posOffset>
                </wp:positionH>
                <wp:positionV relativeFrom="paragraph">
                  <wp:posOffset>76200</wp:posOffset>
                </wp:positionV>
                <wp:extent cx="5862" cy="187570"/>
                <wp:effectExtent l="0" t="0" r="0" b="0"/>
                <wp:wrapNone/>
                <wp:docPr id="92" name=""/>
                <wp:cNvGraphicFramePr/>
                <a:graphic xmlns:a="http://schemas.openxmlformats.org/drawingml/2006/main">
                  <a:graphicData uri="http://schemas.microsoft.com/office/word/2010/wordprocessingShape">
                    <wps:wsp>
                      <wps:cNvCnPr/>
                      <wps:spPr>
                        <a:xfrm>
                          <a:off x="5343069" y="3686215"/>
                          <a:ext cx="5862" cy="18757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3238500</wp:posOffset>
                </wp:positionH>
                <wp:positionV relativeFrom="paragraph">
                  <wp:posOffset>76200</wp:posOffset>
                </wp:positionV>
                <wp:extent cx="5862" cy="187570"/>
                <wp:effectExtent b="0" l="0" r="0" t="0"/>
                <wp:wrapNone/>
                <wp:docPr id="92" name="image23.png"/>
                <a:graphic>
                  <a:graphicData uri="http://schemas.openxmlformats.org/drawingml/2006/picture">
                    <pic:pic>
                      <pic:nvPicPr>
                        <pic:cNvPr id="0" name="image23.png"/>
                        <pic:cNvPicPr preferRelativeResize="0"/>
                      </pic:nvPicPr>
                      <pic:blipFill>
                        <a:blip r:embed="rId17"/>
                        <a:srcRect/>
                        <a:stretch>
                          <a:fillRect/>
                        </a:stretch>
                      </pic:blipFill>
                      <pic:spPr>
                        <a:xfrm>
                          <a:off x="0" y="0"/>
                          <a:ext cx="5862" cy="18757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68480" behindDoc="0" locked="0" layoutInCell="1" hidden="0" allowOverlap="1">
                <wp:simplePos x="0" y="0"/>
                <wp:positionH relativeFrom="column">
                  <wp:posOffset>2463800</wp:posOffset>
                </wp:positionH>
                <wp:positionV relativeFrom="paragraph">
                  <wp:posOffset>88900</wp:posOffset>
                </wp:positionV>
                <wp:extent cx="1655445" cy="317500"/>
                <wp:effectExtent l="0" t="0" r="0" b="0"/>
                <wp:wrapNone/>
                <wp:docPr id="97"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Inicio actuación</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2463800</wp:posOffset>
                </wp:positionH>
                <wp:positionV relativeFrom="paragraph">
                  <wp:posOffset>88900</wp:posOffset>
                </wp:positionV>
                <wp:extent cx="1655445" cy="317500"/>
                <wp:effectExtent b="0" l="0" r="0" t="0"/>
                <wp:wrapNone/>
                <wp:docPr id="97" name="image28.png"/>
                <a:graphic>
                  <a:graphicData uri="http://schemas.openxmlformats.org/drawingml/2006/picture">
                    <pic:pic>
                      <pic:nvPicPr>
                        <pic:cNvPr id="0" name="image28.png"/>
                        <pic:cNvPicPr preferRelativeResize="0"/>
                      </pic:nvPicPr>
                      <pic:blipFill>
                        <a:blip r:embed="rId18"/>
                        <a:srcRect/>
                        <a:stretch>
                          <a:fillRect/>
                        </a:stretch>
                      </pic:blipFill>
                      <pic:spPr>
                        <a:xfrm>
                          <a:off x="0" y="0"/>
                          <a:ext cx="1655445" cy="31750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69504" behindDoc="0" locked="0" layoutInCell="1" hidden="0" allowOverlap="1">
                <wp:simplePos x="0" y="0"/>
                <wp:positionH relativeFrom="column">
                  <wp:posOffset>3238500</wp:posOffset>
                </wp:positionH>
                <wp:positionV relativeFrom="paragraph">
                  <wp:posOffset>50800</wp:posOffset>
                </wp:positionV>
                <wp:extent cx="0" cy="386861"/>
                <wp:effectExtent l="0" t="0" r="0" b="0"/>
                <wp:wrapNone/>
                <wp:docPr id="96" name=""/>
                <wp:cNvGraphicFramePr/>
                <a:graphic xmlns:a="http://schemas.openxmlformats.org/drawingml/2006/main">
                  <a:graphicData uri="http://schemas.microsoft.com/office/word/2010/wordprocessingShape">
                    <wps:wsp>
                      <wps:cNvCnPr/>
                      <wps:spPr>
                        <a:xfrm>
                          <a:off x="5346000" y="3586570"/>
                          <a:ext cx="0" cy="386861"/>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3238500</wp:posOffset>
                </wp:positionH>
                <wp:positionV relativeFrom="paragraph">
                  <wp:posOffset>50800</wp:posOffset>
                </wp:positionV>
                <wp:extent cx="0" cy="386861"/>
                <wp:effectExtent b="0" l="0" r="0" t="0"/>
                <wp:wrapNone/>
                <wp:docPr id="96"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0" cy="386861"/>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70528" behindDoc="0" locked="0" layoutInCell="1" hidden="0" allowOverlap="1">
                <wp:simplePos x="0" y="0"/>
                <wp:positionH relativeFrom="column">
                  <wp:posOffset>3124200</wp:posOffset>
                </wp:positionH>
                <wp:positionV relativeFrom="paragraph">
                  <wp:posOffset>76200</wp:posOffset>
                </wp:positionV>
                <wp:extent cx="5862" cy="25400"/>
                <wp:effectExtent l="0" t="0" r="0" b="0"/>
                <wp:wrapNone/>
                <wp:docPr id="100" name=""/>
                <wp:cNvGraphicFramePr/>
                <a:graphic xmlns:a="http://schemas.openxmlformats.org/drawingml/2006/main">
                  <a:graphicData uri="http://schemas.microsoft.com/office/word/2010/wordprocessingShape">
                    <wps:wsp>
                      <wps:cNvCnPr/>
                      <wps:spPr>
                        <a:xfrm>
                          <a:off x="5211478" y="3777069"/>
                          <a:ext cx="269044" cy="5862"/>
                        </a:xfrm>
                        <a:prstGeom prst="straightConnector1">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3124200</wp:posOffset>
                </wp:positionH>
                <wp:positionV relativeFrom="paragraph">
                  <wp:posOffset>76200</wp:posOffset>
                </wp:positionV>
                <wp:extent cx="5862" cy="25400"/>
                <wp:effectExtent b="0" l="0" r="0" t="0"/>
                <wp:wrapNone/>
                <wp:docPr id="100" name="image31.png"/>
                <a:graphic>
                  <a:graphicData uri="http://schemas.openxmlformats.org/drawingml/2006/picture">
                    <pic:pic>
                      <pic:nvPicPr>
                        <pic:cNvPr id="0" name="image31.png"/>
                        <pic:cNvPicPr preferRelativeResize="0"/>
                      </pic:nvPicPr>
                      <pic:blipFill>
                        <a:blip r:embed="rId20"/>
                        <a:srcRect/>
                        <a:stretch>
                          <a:fillRect/>
                        </a:stretch>
                      </pic:blipFill>
                      <pic:spPr>
                        <a:xfrm>
                          <a:off x="0" y="0"/>
                          <a:ext cx="5862" cy="254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71552" behindDoc="0" locked="0" layoutInCell="1" hidden="0" allowOverlap="1">
                <wp:simplePos x="0" y="0"/>
                <wp:positionH relativeFrom="column">
                  <wp:posOffset>2273300</wp:posOffset>
                </wp:positionH>
                <wp:positionV relativeFrom="paragraph">
                  <wp:posOffset>38100</wp:posOffset>
                </wp:positionV>
                <wp:extent cx="5862" cy="187569"/>
                <wp:effectExtent l="0" t="0" r="0" b="0"/>
                <wp:wrapNone/>
                <wp:docPr id="90" name=""/>
                <wp:cNvGraphicFramePr/>
                <a:graphic xmlns:a="http://schemas.openxmlformats.org/drawingml/2006/main">
                  <a:graphicData uri="http://schemas.microsoft.com/office/word/2010/wordprocessingShape">
                    <wps:wsp>
                      <wps:cNvCnPr/>
                      <wps:spPr>
                        <a:xfrm>
                          <a:off x="5343069" y="3686216"/>
                          <a:ext cx="5862" cy="18756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2273300</wp:posOffset>
                </wp:positionH>
                <wp:positionV relativeFrom="paragraph">
                  <wp:posOffset>38100</wp:posOffset>
                </wp:positionV>
                <wp:extent cx="5862" cy="187569"/>
                <wp:effectExtent b="0" l="0" r="0" t="0"/>
                <wp:wrapNone/>
                <wp:docPr id="90"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5862" cy="187569"/>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72576" behindDoc="0" locked="0" layoutInCell="1" hidden="0" allowOverlap="1">
                <wp:simplePos x="0" y="0"/>
                <wp:positionH relativeFrom="column">
                  <wp:posOffset>4178300</wp:posOffset>
                </wp:positionH>
                <wp:positionV relativeFrom="paragraph">
                  <wp:posOffset>25400</wp:posOffset>
                </wp:positionV>
                <wp:extent cx="0" cy="218000"/>
                <wp:effectExtent l="0" t="0" r="0" b="0"/>
                <wp:wrapNone/>
                <wp:docPr id="113" name=""/>
                <wp:cNvGraphicFramePr/>
                <a:graphic xmlns:a="http://schemas.openxmlformats.org/drawingml/2006/main">
                  <a:graphicData uri="http://schemas.microsoft.com/office/word/2010/wordprocessingShape">
                    <wps:wsp>
                      <wps:cNvCnPr/>
                      <wps:spPr>
                        <a:xfrm>
                          <a:off x="5346000" y="3671000"/>
                          <a:ext cx="0" cy="2180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4178300</wp:posOffset>
                </wp:positionH>
                <wp:positionV relativeFrom="paragraph">
                  <wp:posOffset>25400</wp:posOffset>
                </wp:positionV>
                <wp:extent cx="0" cy="218000"/>
                <wp:effectExtent b="0" l="0" r="0" t="0"/>
                <wp:wrapNone/>
                <wp:docPr id="113" name="image48.png"/>
                <a:graphic>
                  <a:graphicData uri="http://schemas.openxmlformats.org/drawingml/2006/picture">
                    <pic:pic>
                      <pic:nvPicPr>
                        <pic:cNvPr id="0" name="image48.png"/>
                        <pic:cNvPicPr preferRelativeResize="0"/>
                      </pic:nvPicPr>
                      <pic:blipFill>
                        <a:blip r:embed="rId22"/>
                        <a:srcRect/>
                        <a:stretch>
                          <a:fillRect/>
                        </a:stretch>
                      </pic:blipFill>
                      <pic:spPr>
                        <a:xfrm>
                          <a:off x="0" y="0"/>
                          <a:ext cx="0" cy="21800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73600" behindDoc="0" locked="0" layoutInCell="1" hidden="0" allowOverlap="1">
                <wp:simplePos x="0" y="0"/>
                <wp:positionH relativeFrom="column">
                  <wp:posOffset>1460500</wp:posOffset>
                </wp:positionH>
                <wp:positionV relativeFrom="paragraph">
                  <wp:posOffset>88900</wp:posOffset>
                </wp:positionV>
                <wp:extent cx="5862" cy="586154"/>
                <wp:effectExtent l="0" t="0" r="0" b="0"/>
                <wp:wrapNone/>
                <wp:docPr id="77" name=""/>
                <wp:cNvGraphicFramePr/>
                <a:graphic xmlns:a="http://schemas.openxmlformats.org/drawingml/2006/main">
                  <a:graphicData uri="http://schemas.microsoft.com/office/word/2010/wordprocessingShape">
                    <wps:wsp>
                      <wps:cNvCnPr/>
                      <wps:spPr>
                        <a:xfrm>
                          <a:off x="5343069" y="3486923"/>
                          <a:ext cx="5862" cy="586154"/>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1460500</wp:posOffset>
                </wp:positionH>
                <wp:positionV relativeFrom="paragraph">
                  <wp:posOffset>88900</wp:posOffset>
                </wp:positionV>
                <wp:extent cx="5862" cy="586154"/>
                <wp:effectExtent b="0" l="0" r="0" t="0"/>
                <wp:wrapNone/>
                <wp:docPr id="77" name="image8.png"/>
                <a:graphic>
                  <a:graphicData uri="http://schemas.openxmlformats.org/drawingml/2006/picture">
                    <pic:pic>
                      <pic:nvPicPr>
                        <pic:cNvPr id="0" name="image8.png"/>
                        <pic:cNvPicPr preferRelativeResize="0"/>
                      </pic:nvPicPr>
                      <pic:blipFill>
                        <a:blip r:embed="rId23"/>
                        <a:srcRect/>
                        <a:stretch>
                          <a:fillRect/>
                        </a:stretch>
                      </pic:blipFill>
                      <pic:spPr>
                        <a:xfrm>
                          <a:off x="0" y="0"/>
                          <a:ext cx="5862" cy="586154"/>
                        </a:xfrm>
                        <a:prstGeom prst="rect"/>
                        <a:ln/>
                      </pic:spPr>
                    </pic:pic>
                  </a:graphicData>
                </a:graphic>
              </wp:anchor>
            </w:drawing>
          </mc:Fallback>
        </mc:AlternateContent>
      </w:r>
      <w:r>
        <w:rPr>
          <w:noProof/>
          <w:lang w:eastAsia="es-AR"/>
        </w:rPr>
        <mc:AlternateContent>
          <mc:Choice Requires="wps">
            <w:drawing>
              <wp:anchor distT="0" distB="0" distL="114300" distR="114300" simplePos="0" relativeHeight="251674624" behindDoc="0" locked="0" layoutInCell="1" hidden="0" allowOverlap="1">
                <wp:simplePos x="0" y="0"/>
                <wp:positionH relativeFrom="column">
                  <wp:posOffset>3111500</wp:posOffset>
                </wp:positionH>
                <wp:positionV relativeFrom="paragraph">
                  <wp:posOffset>101600</wp:posOffset>
                </wp:positionV>
                <wp:extent cx="0" cy="603738"/>
                <wp:effectExtent l="0" t="0" r="0" b="0"/>
                <wp:wrapNone/>
                <wp:docPr id="71" name=""/>
                <wp:cNvGraphicFramePr/>
                <a:graphic xmlns:a="http://schemas.openxmlformats.org/drawingml/2006/main">
                  <a:graphicData uri="http://schemas.microsoft.com/office/word/2010/wordprocessingShape">
                    <wps:wsp>
                      <wps:cNvCnPr/>
                      <wps:spPr>
                        <a:xfrm>
                          <a:off x="5346000" y="3478131"/>
                          <a:ext cx="0" cy="603738"/>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3111500</wp:posOffset>
                </wp:positionH>
                <wp:positionV relativeFrom="paragraph">
                  <wp:posOffset>101600</wp:posOffset>
                </wp:positionV>
                <wp:extent cx="0" cy="603738"/>
                <wp:effectExtent b="0" l="0" r="0" t="0"/>
                <wp:wrapNone/>
                <wp:docPr id="71" name="image2.png"/>
                <a:graphic>
                  <a:graphicData uri="http://schemas.openxmlformats.org/drawingml/2006/picture">
                    <pic:pic>
                      <pic:nvPicPr>
                        <pic:cNvPr id="0" name="image2.png"/>
                        <pic:cNvPicPr preferRelativeResize="0"/>
                      </pic:nvPicPr>
                      <pic:blipFill>
                        <a:blip r:embed="rId24"/>
                        <a:srcRect/>
                        <a:stretch>
                          <a:fillRect/>
                        </a:stretch>
                      </pic:blipFill>
                      <pic:spPr>
                        <a:xfrm>
                          <a:off x="0" y="0"/>
                          <a:ext cx="0" cy="603738"/>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75648" behindDoc="0" locked="0" layoutInCell="1" hidden="0" allowOverlap="1">
                <wp:simplePos x="0" y="0"/>
                <wp:positionH relativeFrom="column">
                  <wp:posOffset>533400</wp:posOffset>
                </wp:positionH>
                <wp:positionV relativeFrom="paragraph">
                  <wp:posOffset>152400</wp:posOffset>
                </wp:positionV>
                <wp:extent cx="1655445" cy="317500"/>
                <wp:effectExtent l="0" t="0" r="0" b="0"/>
                <wp:wrapNone/>
                <wp:docPr id="85"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Evaluación de daños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533400</wp:posOffset>
                </wp:positionH>
                <wp:positionV relativeFrom="paragraph">
                  <wp:posOffset>152400</wp:posOffset>
                </wp:positionV>
                <wp:extent cx="1655445" cy="317500"/>
                <wp:effectExtent b="0" l="0" r="0" t="0"/>
                <wp:wrapNone/>
                <wp:docPr id="85"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1655445" cy="3175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76672" behindDoc="0" locked="0" layoutInCell="1" hidden="0" allowOverlap="1">
                <wp:simplePos x="0" y="0"/>
                <wp:positionH relativeFrom="column">
                  <wp:posOffset>2451100</wp:posOffset>
                </wp:positionH>
                <wp:positionV relativeFrom="paragraph">
                  <wp:posOffset>0</wp:posOffset>
                </wp:positionV>
                <wp:extent cx="1655445" cy="317500"/>
                <wp:effectExtent l="0" t="0" r="0" b="0"/>
                <wp:wrapNone/>
                <wp:docPr id="72"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Llamado a bomberos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2451100</wp:posOffset>
                </wp:positionH>
                <wp:positionV relativeFrom="paragraph">
                  <wp:posOffset>0</wp:posOffset>
                </wp:positionV>
                <wp:extent cx="1655445" cy="317500"/>
                <wp:effectExtent b="0" l="0" r="0" t="0"/>
                <wp:wrapNone/>
                <wp:docPr id="72" name="image3.png"/>
                <a:graphic>
                  <a:graphicData uri="http://schemas.openxmlformats.org/drawingml/2006/picture">
                    <pic:pic>
                      <pic:nvPicPr>
                        <pic:cNvPr id="0" name="image3.png"/>
                        <pic:cNvPicPr preferRelativeResize="0"/>
                      </pic:nvPicPr>
                      <pic:blipFill>
                        <a:blip r:embed="rId26"/>
                        <a:srcRect/>
                        <a:stretch>
                          <a:fillRect/>
                        </a:stretch>
                      </pic:blipFill>
                      <pic:spPr>
                        <a:xfrm>
                          <a:off x="0" y="0"/>
                          <a:ext cx="1655445" cy="3175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77696" behindDoc="0" locked="0" layoutInCell="1" hidden="0" allowOverlap="1">
                <wp:simplePos x="0" y="0"/>
                <wp:positionH relativeFrom="column">
                  <wp:posOffset>1333500</wp:posOffset>
                </wp:positionH>
                <wp:positionV relativeFrom="paragraph">
                  <wp:posOffset>101600</wp:posOffset>
                </wp:positionV>
                <wp:extent cx="0" cy="246185"/>
                <wp:effectExtent l="0" t="0" r="0" b="0"/>
                <wp:wrapNone/>
                <wp:docPr id="75" name=""/>
                <wp:cNvGraphicFramePr/>
                <a:graphic xmlns:a="http://schemas.openxmlformats.org/drawingml/2006/main">
                  <a:graphicData uri="http://schemas.microsoft.com/office/word/2010/wordprocessingShape">
                    <wps:wsp>
                      <wps:cNvCnPr/>
                      <wps:spPr>
                        <a:xfrm>
                          <a:off x="5346000" y="3656908"/>
                          <a:ext cx="0" cy="24618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1333500</wp:posOffset>
                </wp:positionH>
                <wp:positionV relativeFrom="paragraph">
                  <wp:posOffset>101600</wp:posOffset>
                </wp:positionV>
                <wp:extent cx="0" cy="246185"/>
                <wp:effectExtent b="0" l="0" r="0" t="0"/>
                <wp:wrapNone/>
                <wp:docPr id="75" name="image6.png"/>
                <a:graphic>
                  <a:graphicData uri="http://schemas.openxmlformats.org/drawingml/2006/picture">
                    <pic:pic>
                      <pic:nvPicPr>
                        <pic:cNvPr id="0" name="image6.png"/>
                        <pic:cNvPicPr preferRelativeResize="0"/>
                      </pic:nvPicPr>
                      <pic:blipFill>
                        <a:blip r:embed="rId27"/>
                        <a:srcRect/>
                        <a:stretch>
                          <a:fillRect/>
                        </a:stretch>
                      </pic:blipFill>
                      <pic:spPr>
                        <a:xfrm>
                          <a:off x="0" y="0"/>
                          <a:ext cx="0" cy="246185"/>
                        </a:xfrm>
                        <a:prstGeom prst="rect"/>
                        <a:ln/>
                      </pic:spPr>
                    </pic:pic>
                  </a:graphicData>
                </a:graphic>
              </wp:anchor>
            </w:drawing>
          </mc:Fallback>
        </mc:AlternateContent>
      </w:r>
      <w:r>
        <w:rPr>
          <w:noProof/>
          <w:lang w:eastAsia="es-AR"/>
        </w:rPr>
        <mc:AlternateContent>
          <mc:Choice Requires="wps">
            <w:drawing>
              <wp:anchor distT="0" distB="0" distL="114300" distR="114300" simplePos="0" relativeHeight="251678720" behindDoc="0" locked="0" layoutInCell="1" hidden="0" allowOverlap="1">
                <wp:simplePos x="0" y="0"/>
                <wp:positionH relativeFrom="column">
                  <wp:posOffset>3238500</wp:posOffset>
                </wp:positionH>
                <wp:positionV relativeFrom="paragraph">
                  <wp:posOffset>127000</wp:posOffset>
                </wp:positionV>
                <wp:extent cx="0" cy="211016"/>
                <wp:effectExtent l="0" t="0" r="0" b="0"/>
                <wp:wrapNone/>
                <wp:docPr id="88" name=""/>
                <wp:cNvGraphicFramePr/>
                <a:graphic xmlns:a="http://schemas.openxmlformats.org/drawingml/2006/main">
                  <a:graphicData uri="http://schemas.microsoft.com/office/word/2010/wordprocessingShape">
                    <wps:wsp>
                      <wps:cNvCnPr/>
                      <wps:spPr>
                        <a:xfrm>
                          <a:off x="5346000" y="3674492"/>
                          <a:ext cx="0" cy="211016"/>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3238500</wp:posOffset>
                </wp:positionH>
                <wp:positionV relativeFrom="paragraph">
                  <wp:posOffset>127000</wp:posOffset>
                </wp:positionV>
                <wp:extent cx="0" cy="211016"/>
                <wp:effectExtent b="0" l="0" r="0" t="0"/>
                <wp:wrapNone/>
                <wp:docPr id="88" name="image19.png"/>
                <a:graphic>
                  <a:graphicData uri="http://schemas.openxmlformats.org/drawingml/2006/picture">
                    <pic:pic>
                      <pic:nvPicPr>
                        <pic:cNvPr id="0" name="image19.png"/>
                        <pic:cNvPicPr preferRelativeResize="0"/>
                      </pic:nvPicPr>
                      <pic:blipFill>
                        <a:blip r:embed="rId28"/>
                        <a:srcRect/>
                        <a:stretch>
                          <a:fillRect/>
                        </a:stretch>
                      </pic:blipFill>
                      <pic:spPr>
                        <a:xfrm>
                          <a:off x="0" y="0"/>
                          <a:ext cx="0" cy="211016"/>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79744" behindDoc="0" locked="0" layoutInCell="1" hidden="0" allowOverlap="1">
                <wp:simplePos x="0" y="0"/>
                <wp:positionH relativeFrom="column">
                  <wp:posOffset>2463800</wp:posOffset>
                </wp:positionH>
                <wp:positionV relativeFrom="paragraph">
                  <wp:posOffset>152400</wp:posOffset>
                </wp:positionV>
                <wp:extent cx="1655445" cy="635000"/>
                <wp:effectExtent l="0" t="0" r="0" b="0"/>
                <wp:wrapNone/>
                <wp:docPr id="104" name=""/>
                <wp:cNvGraphicFramePr/>
                <a:graphic xmlns:a="http://schemas.openxmlformats.org/drawingml/2006/main">
                  <a:graphicData uri="http://schemas.microsoft.com/office/word/2010/wordprocessingShape">
                    <wps:wsp>
                      <wps:cNvSpPr/>
                      <wps:spPr>
                        <a:xfrm>
                          <a:off x="4524628" y="3468850"/>
                          <a:ext cx="1642745" cy="6223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Evacuación de todos los sectores a punto de reunión interno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2463800</wp:posOffset>
                </wp:positionH>
                <wp:positionV relativeFrom="paragraph">
                  <wp:posOffset>152400</wp:posOffset>
                </wp:positionV>
                <wp:extent cx="1655445" cy="635000"/>
                <wp:effectExtent b="0" l="0" r="0" t="0"/>
                <wp:wrapNone/>
                <wp:docPr id="104" name="image37.png"/>
                <a:graphic>
                  <a:graphicData uri="http://schemas.openxmlformats.org/drawingml/2006/picture">
                    <pic:pic>
                      <pic:nvPicPr>
                        <pic:cNvPr id="0" name="image37.png"/>
                        <pic:cNvPicPr preferRelativeResize="0"/>
                      </pic:nvPicPr>
                      <pic:blipFill>
                        <a:blip r:embed="rId29"/>
                        <a:srcRect/>
                        <a:stretch>
                          <a:fillRect/>
                        </a:stretch>
                      </pic:blipFill>
                      <pic:spPr>
                        <a:xfrm>
                          <a:off x="0" y="0"/>
                          <a:ext cx="1655445" cy="6350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80768" behindDoc="0" locked="0" layoutInCell="1" hidden="0" allowOverlap="1">
                <wp:simplePos x="0" y="0"/>
                <wp:positionH relativeFrom="column">
                  <wp:posOffset>533400</wp:posOffset>
                </wp:positionH>
                <wp:positionV relativeFrom="paragraph">
                  <wp:posOffset>0</wp:posOffset>
                </wp:positionV>
                <wp:extent cx="1655445" cy="317500"/>
                <wp:effectExtent l="0" t="0" r="0" b="0"/>
                <wp:wrapNone/>
                <wp:docPr id="89"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Orden y limpieza</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1655445" cy="317500"/>
                <wp:effectExtent b="0" l="0" r="0" t="0"/>
                <wp:wrapNone/>
                <wp:docPr id="89" name="image20.png"/>
                <a:graphic>
                  <a:graphicData uri="http://schemas.openxmlformats.org/drawingml/2006/picture">
                    <pic:pic>
                      <pic:nvPicPr>
                        <pic:cNvPr id="0" name="image20.png"/>
                        <pic:cNvPicPr preferRelativeResize="0"/>
                      </pic:nvPicPr>
                      <pic:blipFill>
                        <a:blip r:embed="rId30"/>
                        <a:srcRect/>
                        <a:stretch>
                          <a:fillRect/>
                        </a:stretch>
                      </pic:blipFill>
                      <pic:spPr>
                        <a:xfrm>
                          <a:off x="0" y="0"/>
                          <a:ext cx="1655445" cy="3175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81792" behindDoc="0" locked="0" layoutInCell="1" hidden="0" allowOverlap="1">
                <wp:simplePos x="0" y="0"/>
                <wp:positionH relativeFrom="column">
                  <wp:posOffset>1333500</wp:posOffset>
                </wp:positionH>
                <wp:positionV relativeFrom="paragraph">
                  <wp:posOffset>127000</wp:posOffset>
                </wp:positionV>
                <wp:extent cx="0" cy="216877"/>
                <wp:effectExtent l="0" t="0" r="0" b="0"/>
                <wp:wrapNone/>
                <wp:docPr id="76" name=""/>
                <wp:cNvGraphicFramePr/>
                <a:graphic xmlns:a="http://schemas.openxmlformats.org/drawingml/2006/main">
                  <a:graphicData uri="http://schemas.microsoft.com/office/word/2010/wordprocessingShape">
                    <wps:wsp>
                      <wps:cNvCnPr/>
                      <wps:spPr>
                        <a:xfrm>
                          <a:off x="5346000" y="3671562"/>
                          <a:ext cx="0" cy="216877"/>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1333500</wp:posOffset>
                </wp:positionH>
                <wp:positionV relativeFrom="paragraph">
                  <wp:posOffset>127000</wp:posOffset>
                </wp:positionV>
                <wp:extent cx="0" cy="216877"/>
                <wp:effectExtent b="0" l="0" r="0" t="0"/>
                <wp:wrapNone/>
                <wp:docPr id="76" name="image7.png"/>
                <a:graphic>
                  <a:graphicData uri="http://schemas.openxmlformats.org/drawingml/2006/picture">
                    <pic:pic>
                      <pic:nvPicPr>
                        <pic:cNvPr id="0" name="image7.png"/>
                        <pic:cNvPicPr preferRelativeResize="0"/>
                      </pic:nvPicPr>
                      <pic:blipFill>
                        <a:blip r:embed="rId31"/>
                        <a:srcRect/>
                        <a:stretch>
                          <a:fillRect/>
                        </a:stretch>
                      </pic:blipFill>
                      <pic:spPr>
                        <a:xfrm>
                          <a:off x="0" y="0"/>
                          <a:ext cx="0" cy="216877"/>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82816" behindDoc="0" locked="0" layoutInCell="1" hidden="0" allowOverlap="1">
                <wp:simplePos x="0" y="0"/>
                <wp:positionH relativeFrom="column">
                  <wp:posOffset>533400</wp:posOffset>
                </wp:positionH>
                <wp:positionV relativeFrom="paragraph">
                  <wp:posOffset>0</wp:posOffset>
                </wp:positionV>
                <wp:extent cx="1655445" cy="317500"/>
                <wp:effectExtent l="0" t="0" r="0" b="0"/>
                <wp:wrapNone/>
                <wp:docPr id="87"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Regreso a la normalidad</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1655445" cy="317500"/>
                <wp:effectExtent b="0" l="0" r="0" t="0"/>
                <wp:wrapNone/>
                <wp:docPr id="87" name="image18.png"/>
                <a:graphic>
                  <a:graphicData uri="http://schemas.openxmlformats.org/drawingml/2006/picture">
                    <pic:pic>
                      <pic:nvPicPr>
                        <pic:cNvPr id="0" name="image18.png"/>
                        <pic:cNvPicPr preferRelativeResize="0"/>
                      </pic:nvPicPr>
                      <pic:blipFill>
                        <a:blip r:embed="rId32"/>
                        <a:srcRect/>
                        <a:stretch>
                          <a:fillRect/>
                        </a:stretch>
                      </pic:blipFill>
                      <pic:spPr>
                        <a:xfrm>
                          <a:off x="0" y="0"/>
                          <a:ext cx="1655445" cy="317500"/>
                        </a:xfrm>
                        <a:prstGeom prst="rect"/>
                        <a:ln/>
                      </pic:spPr>
                    </pic:pic>
                  </a:graphicData>
                </a:graphic>
              </wp:anchor>
            </w:drawing>
          </mc:Fallback>
        </mc:AlternateContent>
      </w:r>
      <w:r>
        <w:rPr>
          <w:noProof/>
          <w:lang w:eastAsia="es-AR"/>
        </w:rPr>
        <mc:AlternateContent>
          <mc:Choice Requires="wps">
            <w:drawing>
              <wp:anchor distT="0" distB="0" distL="114300" distR="114300" simplePos="0" relativeHeight="251683840" behindDoc="0" locked="0" layoutInCell="1" hidden="0" allowOverlap="1">
                <wp:simplePos x="0" y="0"/>
                <wp:positionH relativeFrom="column">
                  <wp:posOffset>3225800</wp:posOffset>
                </wp:positionH>
                <wp:positionV relativeFrom="paragraph">
                  <wp:posOffset>76200</wp:posOffset>
                </wp:positionV>
                <wp:extent cx="0" cy="215900"/>
                <wp:effectExtent l="0" t="0" r="0" b="0"/>
                <wp:wrapNone/>
                <wp:docPr id="73" name=""/>
                <wp:cNvGraphicFramePr/>
                <a:graphic xmlns:a="http://schemas.openxmlformats.org/drawingml/2006/main">
                  <a:graphicData uri="http://schemas.microsoft.com/office/word/2010/wordprocessingShape">
                    <wps:wsp>
                      <wps:cNvCnPr/>
                      <wps:spPr>
                        <a:xfrm>
                          <a:off x="5346000" y="3672050"/>
                          <a:ext cx="0" cy="2159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3225800</wp:posOffset>
                </wp:positionH>
                <wp:positionV relativeFrom="paragraph">
                  <wp:posOffset>76200</wp:posOffset>
                </wp:positionV>
                <wp:extent cx="0" cy="215900"/>
                <wp:effectExtent b="0" l="0" r="0" t="0"/>
                <wp:wrapNone/>
                <wp:docPr id="73" name="image4.png"/>
                <a:graphic>
                  <a:graphicData uri="http://schemas.openxmlformats.org/drawingml/2006/picture">
                    <pic:pic>
                      <pic:nvPicPr>
                        <pic:cNvPr id="0" name="image4.png"/>
                        <pic:cNvPicPr preferRelativeResize="0"/>
                      </pic:nvPicPr>
                      <pic:blipFill>
                        <a:blip r:embed="rId33"/>
                        <a:srcRect/>
                        <a:stretch>
                          <a:fillRect/>
                        </a:stretch>
                      </pic:blipFill>
                      <pic:spPr>
                        <a:xfrm>
                          <a:off x="0" y="0"/>
                          <a:ext cx="0" cy="2159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84864" behindDoc="0" locked="0" layoutInCell="1" hidden="0" allowOverlap="1">
                <wp:simplePos x="0" y="0"/>
                <wp:positionH relativeFrom="column">
                  <wp:posOffset>2476500</wp:posOffset>
                </wp:positionH>
                <wp:positionV relativeFrom="paragraph">
                  <wp:posOffset>114300</wp:posOffset>
                </wp:positionV>
                <wp:extent cx="1655445" cy="317500"/>
                <wp:effectExtent l="0" t="0" r="0" b="0"/>
                <wp:wrapNone/>
                <wp:docPr id="112"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Recepción de bomberos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2476500</wp:posOffset>
                </wp:positionH>
                <wp:positionV relativeFrom="paragraph">
                  <wp:posOffset>114300</wp:posOffset>
                </wp:positionV>
                <wp:extent cx="1655445" cy="317500"/>
                <wp:effectExtent b="0" l="0" r="0" t="0"/>
                <wp:wrapNone/>
                <wp:docPr id="112" name="image47.png"/>
                <a:graphic>
                  <a:graphicData uri="http://schemas.openxmlformats.org/drawingml/2006/picture">
                    <pic:pic>
                      <pic:nvPicPr>
                        <pic:cNvPr id="0" name="image47.png"/>
                        <pic:cNvPicPr preferRelativeResize="0"/>
                      </pic:nvPicPr>
                      <pic:blipFill>
                        <a:blip r:embed="rId34"/>
                        <a:srcRect/>
                        <a:stretch>
                          <a:fillRect/>
                        </a:stretch>
                      </pic:blipFill>
                      <pic:spPr>
                        <a:xfrm>
                          <a:off x="0" y="0"/>
                          <a:ext cx="1655445" cy="31750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85888" behindDoc="0" locked="0" layoutInCell="1" hidden="0" allowOverlap="1">
                <wp:simplePos x="0" y="0"/>
                <wp:positionH relativeFrom="column">
                  <wp:posOffset>3238500</wp:posOffset>
                </wp:positionH>
                <wp:positionV relativeFrom="paragraph">
                  <wp:posOffset>76200</wp:posOffset>
                </wp:positionV>
                <wp:extent cx="0" cy="216877"/>
                <wp:effectExtent l="0" t="0" r="0" b="0"/>
                <wp:wrapNone/>
                <wp:docPr id="86" name=""/>
                <wp:cNvGraphicFramePr/>
                <a:graphic xmlns:a="http://schemas.openxmlformats.org/drawingml/2006/main">
                  <a:graphicData uri="http://schemas.microsoft.com/office/word/2010/wordprocessingShape">
                    <wps:wsp>
                      <wps:cNvCnPr/>
                      <wps:spPr>
                        <a:xfrm>
                          <a:off x="5346000" y="3671562"/>
                          <a:ext cx="0" cy="216877"/>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3238500</wp:posOffset>
                </wp:positionH>
                <wp:positionV relativeFrom="paragraph">
                  <wp:posOffset>76200</wp:posOffset>
                </wp:positionV>
                <wp:extent cx="0" cy="216877"/>
                <wp:effectExtent b="0" l="0" r="0" t="0"/>
                <wp:wrapNone/>
                <wp:docPr id="86" name="image17.png"/>
                <a:graphic>
                  <a:graphicData uri="http://schemas.openxmlformats.org/drawingml/2006/picture">
                    <pic:pic>
                      <pic:nvPicPr>
                        <pic:cNvPr id="0" name="image17.png"/>
                        <pic:cNvPicPr preferRelativeResize="0"/>
                      </pic:nvPicPr>
                      <pic:blipFill>
                        <a:blip r:embed="rId35"/>
                        <a:srcRect/>
                        <a:stretch>
                          <a:fillRect/>
                        </a:stretch>
                      </pic:blipFill>
                      <pic:spPr>
                        <a:xfrm>
                          <a:off x="0" y="0"/>
                          <a:ext cx="0" cy="216877"/>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86912" behindDoc="0" locked="0" layoutInCell="1" hidden="0" allowOverlap="1">
                <wp:simplePos x="0" y="0"/>
                <wp:positionH relativeFrom="column">
                  <wp:posOffset>2476500</wp:posOffset>
                </wp:positionH>
                <wp:positionV relativeFrom="paragraph">
                  <wp:posOffset>101600</wp:posOffset>
                </wp:positionV>
                <wp:extent cx="1655445" cy="456648"/>
                <wp:effectExtent l="0" t="0" r="0" b="0"/>
                <wp:wrapNone/>
                <wp:docPr id="102" name=""/>
                <wp:cNvGraphicFramePr/>
                <a:graphic xmlns:a="http://schemas.openxmlformats.org/drawingml/2006/main">
                  <a:graphicData uri="http://schemas.microsoft.com/office/word/2010/wordprocessingShape">
                    <wps:wsp>
                      <wps:cNvSpPr/>
                      <wps:spPr>
                        <a:xfrm>
                          <a:off x="4524628" y="3558026"/>
                          <a:ext cx="1642745" cy="443948"/>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Corte de suministro eléctrico y/o gas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2476500</wp:posOffset>
                </wp:positionH>
                <wp:positionV relativeFrom="paragraph">
                  <wp:posOffset>101600</wp:posOffset>
                </wp:positionV>
                <wp:extent cx="1655445" cy="456648"/>
                <wp:effectExtent b="0" l="0" r="0" t="0"/>
                <wp:wrapNone/>
                <wp:docPr id="102" name="image33.png"/>
                <a:graphic>
                  <a:graphicData uri="http://schemas.openxmlformats.org/drawingml/2006/picture">
                    <pic:pic>
                      <pic:nvPicPr>
                        <pic:cNvPr id="0" name="image33.png"/>
                        <pic:cNvPicPr preferRelativeResize="0"/>
                      </pic:nvPicPr>
                      <pic:blipFill>
                        <a:blip r:embed="rId36"/>
                        <a:srcRect/>
                        <a:stretch>
                          <a:fillRect/>
                        </a:stretch>
                      </pic:blipFill>
                      <pic:spPr>
                        <a:xfrm>
                          <a:off x="0" y="0"/>
                          <a:ext cx="1655445" cy="456648"/>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87936" behindDoc="0" locked="0" layoutInCell="1" hidden="0" allowOverlap="1">
                <wp:simplePos x="0" y="0"/>
                <wp:positionH relativeFrom="column">
                  <wp:posOffset>3263900</wp:posOffset>
                </wp:positionH>
                <wp:positionV relativeFrom="paragraph">
                  <wp:posOffset>25400</wp:posOffset>
                </wp:positionV>
                <wp:extent cx="0" cy="271243"/>
                <wp:effectExtent l="0" t="0" r="0" b="0"/>
                <wp:wrapNone/>
                <wp:docPr id="74" name=""/>
                <wp:cNvGraphicFramePr/>
                <a:graphic xmlns:a="http://schemas.openxmlformats.org/drawingml/2006/main">
                  <a:graphicData uri="http://schemas.microsoft.com/office/word/2010/wordprocessingShape">
                    <wps:wsp>
                      <wps:cNvCnPr/>
                      <wps:spPr>
                        <a:xfrm>
                          <a:off x="5346000" y="3644379"/>
                          <a:ext cx="0" cy="271243"/>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3263900</wp:posOffset>
                </wp:positionH>
                <wp:positionV relativeFrom="paragraph">
                  <wp:posOffset>25400</wp:posOffset>
                </wp:positionV>
                <wp:extent cx="0" cy="271243"/>
                <wp:effectExtent b="0" l="0" r="0" t="0"/>
                <wp:wrapNone/>
                <wp:docPr id="74" name="image5.png"/>
                <a:graphic>
                  <a:graphicData uri="http://schemas.openxmlformats.org/drawingml/2006/picture">
                    <pic:pic>
                      <pic:nvPicPr>
                        <pic:cNvPr id="0" name="image5.png"/>
                        <pic:cNvPicPr preferRelativeResize="0"/>
                      </pic:nvPicPr>
                      <pic:blipFill>
                        <a:blip r:embed="rId37"/>
                        <a:srcRect/>
                        <a:stretch>
                          <a:fillRect/>
                        </a:stretch>
                      </pic:blipFill>
                      <pic:spPr>
                        <a:xfrm>
                          <a:off x="0" y="0"/>
                          <a:ext cx="0" cy="271243"/>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88960" behindDoc="0" locked="0" layoutInCell="1" hidden="0" allowOverlap="1">
                <wp:simplePos x="0" y="0"/>
                <wp:positionH relativeFrom="column">
                  <wp:posOffset>2501900</wp:posOffset>
                </wp:positionH>
                <wp:positionV relativeFrom="paragraph">
                  <wp:posOffset>101600</wp:posOffset>
                </wp:positionV>
                <wp:extent cx="1655445" cy="456648"/>
                <wp:effectExtent l="0" t="0" r="0" b="0"/>
                <wp:wrapNone/>
                <wp:docPr id="115" name=""/>
                <wp:cNvGraphicFramePr/>
                <a:graphic xmlns:a="http://schemas.openxmlformats.org/drawingml/2006/main">
                  <a:graphicData uri="http://schemas.microsoft.com/office/word/2010/wordprocessingShape">
                    <wps:wsp>
                      <wps:cNvSpPr/>
                      <wps:spPr>
                        <a:xfrm>
                          <a:off x="4524628" y="3558026"/>
                          <a:ext cx="1642745" cy="443948"/>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Evacuación total a punto de reunión externo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2501900</wp:posOffset>
                </wp:positionH>
                <wp:positionV relativeFrom="paragraph">
                  <wp:posOffset>101600</wp:posOffset>
                </wp:positionV>
                <wp:extent cx="1655445" cy="456648"/>
                <wp:effectExtent b="0" l="0" r="0" t="0"/>
                <wp:wrapNone/>
                <wp:docPr id="115" name="image50.png"/>
                <a:graphic>
                  <a:graphicData uri="http://schemas.openxmlformats.org/drawingml/2006/picture">
                    <pic:pic>
                      <pic:nvPicPr>
                        <pic:cNvPr id="0" name="image50.png"/>
                        <pic:cNvPicPr preferRelativeResize="0"/>
                      </pic:nvPicPr>
                      <pic:blipFill>
                        <a:blip r:embed="rId38"/>
                        <a:srcRect/>
                        <a:stretch>
                          <a:fillRect/>
                        </a:stretch>
                      </pic:blipFill>
                      <pic:spPr>
                        <a:xfrm>
                          <a:off x="0" y="0"/>
                          <a:ext cx="1655445" cy="456648"/>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rPr>
          <w:rFonts w:ascii="Verdana" w:eastAsia="Verdana" w:hAnsi="Verdana" w:cs="Verdana"/>
          <w:b/>
          <w:i/>
        </w:rPr>
      </w:pPr>
      <w:r>
        <w:rPr>
          <w:rFonts w:ascii="Verdana" w:eastAsia="Verdana" w:hAnsi="Verdana" w:cs="Verdana"/>
          <w:b/>
          <w:i/>
          <w:sz w:val="28"/>
          <w:szCs w:val="28"/>
          <w:u w:val="single"/>
        </w:rPr>
        <w:t>Hipótesis de emergencia escape de gas</w:t>
      </w:r>
      <w:r>
        <w:rPr>
          <w:rFonts w:ascii="Verdana" w:eastAsia="Verdana" w:hAnsi="Verdana" w:cs="Verdana"/>
          <w:b/>
          <w:i/>
          <w:sz w:val="28"/>
          <w:szCs w:val="28"/>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Una fuga o escape de gas puede originar una situación de riesgo para los ocupantes del establecimiento, por lo tanto, también será considerada como una emergencia que requerirá una respuesta inmediata.</w:t>
      </w:r>
    </w:p>
    <w:p w:rsidR="00F14D2F" w:rsidRDefault="006620CF">
      <w:pPr>
        <w:spacing w:before="120"/>
        <w:jc w:val="both"/>
        <w:rPr>
          <w:rFonts w:ascii="Verdana" w:eastAsia="Verdana" w:hAnsi="Verdana" w:cs="Verdana"/>
          <w:i/>
        </w:rPr>
      </w:pPr>
      <w:r>
        <w:rPr>
          <w:rFonts w:ascii="Verdana" w:eastAsia="Verdana" w:hAnsi="Verdana" w:cs="Verdana"/>
          <w:i/>
        </w:rPr>
        <w:t>Esta situación puede darse por la rotura de algún artefacto o conducto de gas en el interior del establecimiento, o por daño en el equipo de gas ubicado cerca de la línea municipal en el interior del establecimiento. En este último caso la solución la debe</w:t>
      </w:r>
      <w:r>
        <w:rPr>
          <w:rFonts w:ascii="Verdana" w:eastAsia="Verdana" w:hAnsi="Verdana" w:cs="Verdana"/>
          <w:i/>
        </w:rPr>
        <w:t xml:space="preserve">rá brindar la empresa proveedora del servicio, en ocasiones por escapes de gas importantes, por rotura de caño de entrada, </w:t>
      </w:r>
      <w:proofErr w:type="spellStart"/>
      <w:r>
        <w:rPr>
          <w:rFonts w:ascii="Verdana" w:eastAsia="Verdana" w:hAnsi="Verdana" w:cs="Verdana"/>
          <w:i/>
        </w:rPr>
        <w:t>etc</w:t>
      </w:r>
      <w:proofErr w:type="spellEnd"/>
      <w:r>
        <w:rPr>
          <w:rFonts w:ascii="Verdana" w:eastAsia="Verdana" w:hAnsi="Verdana" w:cs="Verdana"/>
          <w:i/>
        </w:rPr>
        <w:t>, se deberá llamar a bomberos por seguridad, para que brinden una solución preventiva hasta la llegada de la cuadrilla del servici</w:t>
      </w:r>
      <w:r>
        <w:rPr>
          <w:rFonts w:ascii="Verdana" w:eastAsia="Verdana" w:hAnsi="Verdana" w:cs="Verdana"/>
          <w:i/>
        </w:rPr>
        <w:t>o proveedor de gas.</w:t>
      </w:r>
    </w:p>
    <w:p w:rsidR="00F14D2F" w:rsidRDefault="006620CF">
      <w:pPr>
        <w:spacing w:before="120"/>
        <w:jc w:val="both"/>
        <w:rPr>
          <w:rFonts w:ascii="Verdana" w:eastAsia="Verdana" w:hAnsi="Verdana" w:cs="Verdana"/>
          <w:i/>
        </w:rPr>
      </w:pPr>
      <w:r>
        <w:rPr>
          <w:rFonts w:ascii="Verdana" w:eastAsia="Verdana" w:hAnsi="Verdana" w:cs="Verdana"/>
          <w:i/>
        </w:rPr>
        <w:t>Las pérdidas de gas en el interior del establecimiento deberán inicialmente tener una solución por parte del personal del establecimiento, hasta la llegada de personal idóneo que realice la reparación definitiva.</w:t>
      </w:r>
    </w:p>
    <w:p w:rsidR="00F14D2F" w:rsidRDefault="006620CF">
      <w:pPr>
        <w:spacing w:before="120"/>
        <w:jc w:val="both"/>
        <w:rPr>
          <w:rFonts w:ascii="Verdana" w:eastAsia="Verdana" w:hAnsi="Verdana" w:cs="Verdana"/>
          <w:i/>
        </w:rPr>
      </w:pPr>
      <w:r>
        <w:rPr>
          <w:rFonts w:ascii="Verdana" w:eastAsia="Verdana" w:hAnsi="Verdana" w:cs="Verdana"/>
          <w:i/>
        </w:rPr>
        <w:t>Al percibir olor a gas,</w:t>
      </w:r>
      <w:r>
        <w:rPr>
          <w:rFonts w:ascii="Verdana" w:eastAsia="Verdana" w:hAnsi="Verdana" w:cs="Verdana"/>
          <w:i/>
        </w:rPr>
        <w:t xml:space="preserve"> apagar toda llama abierta, no encender ni apagar luces, de ser necesario se realizará el corte de luz desde el tablero general. Se deberá evitar el uso de artefactos eléctricos o electrónicos, se deberán verificar hornallas, llaves de paso de estufas o ar</w:t>
      </w:r>
      <w:r>
        <w:rPr>
          <w:rFonts w:ascii="Verdana" w:eastAsia="Verdana" w:hAnsi="Verdana" w:cs="Verdana"/>
          <w:i/>
        </w:rPr>
        <w:t xml:space="preserve">tefactos que funcionen con gas, que estén cerradas. Se deberán abrir ventanas y ventilar los ambientes hasta eliminarse el olor a gas, de persistir el olor a gas se deberá cerrar la llave de paso general de gas ubicada en el interior del establecimiento. </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89984" behindDoc="0" locked="0" layoutInCell="1" hidden="0" allowOverlap="1">
                <wp:simplePos x="0" y="0"/>
                <wp:positionH relativeFrom="column">
                  <wp:posOffset>1981200</wp:posOffset>
                </wp:positionH>
                <wp:positionV relativeFrom="paragraph">
                  <wp:posOffset>76200</wp:posOffset>
                </wp:positionV>
                <wp:extent cx="1655445" cy="317500"/>
                <wp:effectExtent l="0" t="0" r="0" b="0"/>
                <wp:wrapNone/>
                <wp:docPr id="111" name=""/>
                <wp:cNvGraphicFramePr/>
                <a:graphic xmlns:a="http://schemas.openxmlformats.org/drawingml/2006/main">
                  <a:graphicData uri="http://schemas.microsoft.com/office/word/2010/wordprocessingShape">
                    <wps:wsp>
                      <wps:cNvSpPr/>
                      <wps:spPr>
                        <a:xfrm>
                          <a:off x="4524628" y="3627600"/>
                          <a:ext cx="1642745" cy="30480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Escape de gas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1981200</wp:posOffset>
                </wp:positionH>
                <wp:positionV relativeFrom="paragraph">
                  <wp:posOffset>76200</wp:posOffset>
                </wp:positionV>
                <wp:extent cx="1655445" cy="317500"/>
                <wp:effectExtent b="0" l="0" r="0" t="0"/>
                <wp:wrapNone/>
                <wp:docPr id="111" name="image44.png"/>
                <a:graphic>
                  <a:graphicData uri="http://schemas.openxmlformats.org/drawingml/2006/picture">
                    <pic:pic>
                      <pic:nvPicPr>
                        <pic:cNvPr id="0" name="image44.png"/>
                        <pic:cNvPicPr preferRelativeResize="0"/>
                      </pic:nvPicPr>
                      <pic:blipFill>
                        <a:blip r:embed="rId39"/>
                        <a:srcRect/>
                        <a:stretch>
                          <a:fillRect/>
                        </a:stretch>
                      </pic:blipFill>
                      <pic:spPr>
                        <a:xfrm>
                          <a:off x="0" y="0"/>
                          <a:ext cx="1655445" cy="3175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91008" behindDoc="0" locked="0" layoutInCell="1" hidden="0" allowOverlap="1">
                <wp:simplePos x="0" y="0"/>
                <wp:positionH relativeFrom="column">
                  <wp:posOffset>685800</wp:posOffset>
                </wp:positionH>
                <wp:positionV relativeFrom="paragraph">
                  <wp:posOffset>330200</wp:posOffset>
                </wp:positionV>
                <wp:extent cx="1655445" cy="414020"/>
                <wp:effectExtent l="0" t="0" r="0" b="0"/>
                <wp:wrapNone/>
                <wp:docPr id="106" name=""/>
                <wp:cNvGraphicFramePr/>
                <a:graphic xmlns:a="http://schemas.openxmlformats.org/drawingml/2006/main">
                  <a:graphicData uri="http://schemas.microsoft.com/office/word/2010/wordprocessingShape">
                    <wps:wsp>
                      <wps:cNvSpPr/>
                      <wps:spPr>
                        <a:xfrm>
                          <a:off x="4524628" y="3579340"/>
                          <a:ext cx="1642745" cy="40132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No encender ni apagar luces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685800</wp:posOffset>
                </wp:positionH>
                <wp:positionV relativeFrom="paragraph">
                  <wp:posOffset>330200</wp:posOffset>
                </wp:positionV>
                <wp:extent cx="1655445" cy="414020"/>
                <wp:effectExtent b="0" l="0" r="0" t="0"/>
                <wp:wrapNone/>
                <wp:docPr id="106" name="image39.png"/>
                <a:graphic>
                  <a:graphicData uri="http://schemas.openxmlformats.org/drawingml/2006/picture">
                    <pic:pic>
                      <pic:nvPicPr>
                        <pic:cNvPr id="0" name="image39.png"/>
                        <pic:cNvPicPr preferRelativeResize="0"/>
                      </pic:nvPicPr>
                      <pic:blipFill>
                        <a:blip r:embed="rId40"/>
                        <a:srcRect/>
                        <a:stretch>
                          <a:fillRect/>
                        </a:stretch>
                      </pic:blipFill>
                      <pic:spPr>
                        <a:xfrm>
                          <a:off x="0" y="0"/>
                          <a:ext cx="1655445" cy="414020"/>
                        </a:xfrm>
                        <a:prstGeom prst="rect"/>
                        <a:ln/>
                      </pic:spPr>
                    </pic:pic>
                  </a:graphicData>
                </a:graphic>
              </wp:anchor>
            </w:drawing>
          </mc:Fallback>
        </mc:AlternateContent>
      </w:r>
      <w:r>
        <w:rPr>
          <w:noProof/>
          <w:lang w:eastAsia="es-AR"/>
        </w:rPr>
        <mc:AlternateContent>
          <mc:Choice Requires="wpg">
            <w:drawing>
              <wp:anchor distT="0" distB="0" distL="114300" distR="114300" simplePos="0" relativeHeight="251692032" behindDoc="0" locked="0" layoutInCell="1" hidden="0" allowOverlap="1">
                <wp:simplePos x="0" y="0"/>
                <wp:positionH relativeFrom="column">
                  <wp:posOffset>3352800</wp:posOffset>
                </wp:positionH>
                <wp:positionV relativeFrom="paragraph">
                  <wp:posOffset>330200</wp:posOffset>
                </wp:positionV>
                <wp:extent cx="1655445" cy="421005"/>
                <wp:effectExtent l="0" t="0" r="0" b="0"/>
                <wp:wrapNone/>
                <wp:docPr id="78" name=""/>
                <wp:cNvGraphicFramePr/>
                <a:graphic xmlns:a="http://schemas.openxmlformats.org/drawingml/2006/main">
                  <a:graphicData uri="http://schemas.microsoft.com/office/word/2010/wordprocessingShape">
                    <wps:wsp>
                      <wps:cNvSpPr/>
                      <wps:spPr>
                        <a:xfrm>
                          <a:off x="4524628" y="3575848"/>
                          <a:ext cx="1642745" cy="408305"/>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Abrir ventanas, ventilar los ambientes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3352800</wp:posOffset>
                </wp:positionH>
                <wp:positionV relativeFrom="paragraph">
                  <wp:posOffset>330200</wp:posOffset>
                </wp:positionV>
                <wp:extent cx="1655445" cy="421005"/>
                <wp:effectExtent b="0" l="0" r="0" t="0"/>
                <wp:wrapNone/>
                <wp:docPr id="78" name="image9.png"/>
                <a:graphic>
                  <a:graphicData uri="http://schemas.openxmlformats.org/drawingml/2006/picture">
                    <pic:pic>
                      <pic:nvPicPr>
                        <pic:cNvPr id="0" name="image9.png"/>
                        <pic:cNvPicPr preferRelativeResize="0"/>
                      </pic:nvPicPr>
                      <pic:blipFill>
                        <a:blip r:embed="rId41"/>
                        <a:srcRect/>
                        <a:stretch>
                          <a:fillRect/>
                        </a:stretch>
                      </pic:blipFill>
                      <pic:spPr>
                        <a:xfrm>
                          <a:off x="0" y="0"/>
                          <a:ext cx="1655445" cy="421005"/>
                        </a:xfrm>
                        <a:prstGeom prst="rect"/>
                        <a:ln/>
                      </pic:spPr>
                    </pic:pic>
                  </a:graphicData>
                </a:graphic>
              </wp:anchor>
            </w:drawing>
          </mc:Fallback>
        </mc:AlternateContent>
      </w:r>
      <w:r>
        <w:rPr>
          <w:noProof/>
          <w:lang w:eastAsia="es-AR"/>
        </w:rPr>
        <mc:AlternateContent>
          <mc:Choice Requires="wps">
            <w:drawing>
              <wp:anchor distT="0" distB="0" distL="114300" distR="114300" simplePos="0" relativeHeight="251693056" behindDoc="0" locked="0" layoutInCell="1" hidden="0" allowOverlap="1">
                <wp:simplePos x="0" y="0"/>
                <wp:positionH relativeFrom="column">
                  <wp:posOffset>2324100</wp:posOffset>
                </wp:positionH>
                <wp:positionV relativeFrom="paragraph">
                  <wp:posOffset>508000</wp:posOffset>
                </wp:positionV>
                <wp:extent cx="6350" cy="25400"/>
                <wp:effectExtent l="0" t="0" r="0" b="0"/>
                <wp:wrapNone/>
                <wp:docPr id="93" name=""/>
                <wp:cNvGraphicFramePr/>
                <a:graphic xmlns:a="http://schemas.openxmlformats.org/drawingml/2006/main">
                  <a:graphicData uri="http://schemas.microsoft.com/office/word/2010/wordprocessingShape">
                    <wps:wsp>
                      <wps:cNvCnPr/>
                      <wps:spPr>
                        <a:xfrm rot="10800000" flipH="1">
                          <a:off x="4837365" y="3776825"/>
                          <a:ext cx="1017270" cy="6350"/>
                        </a:xfrm>
                        <a:prstGeom prst="straightConnector1">
                          <a:avLst/>
                        </a:prstGeom>
                        <a:noFill/>
                        <a:ln w="9525" cap="flat" cmpd="sng">
                          <a:solidFill>
                            <a:schemeClr val="dk1"/>
                          </a:solidFill>
                          <a:prstDash val="solid"/>
                          <a:miter lim="800000"/>
                          <a:headEnd type="triangle" w="med" len="med"/>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2324100</wp:posOffset>
                </wp:positionH>
                <wp:positionV relativeFrom="paragraph">
                  <wp:posOffset>508000</wp:posOffset>
                </wp:positionV>
                <wp:extent cx="6350" cy="25400"/>
                <wp:effectExtent b="0" l="0" r="0" t="0"/>
                <wp:wrapNone/>
                <wp:docPr id="93" name="image24.png"/>
                <a:graphic>
                  <a:graphicData uri="http://schemas.openxmlformats.org/drawingml/2006/picture">
                    <pic:pic>
                      <pic:nvPicPr>
                        <pic:cNvPr id="0" name="image24.png"/>
                        <pic:cNvPicPr preferRelativeResize="0"/>
                      </pic:nvPicPr>
                      <pic:blipFill>
                        <a:blip r:embed="rId42"/>
                        <a:srcRect/>
                        <a:stretch>
                          <a:fillRect/>
                        </a:stretch>
                      </pic:blipFill>
                      <pic:spPr>
                        <a:xfrm>
                          <a:off x="0" y="0"/>
                          <a:ext cx="6350" cy="25400"/>
                        </a:xfrm>
                        <a:prstGeom prst="rect"/>
                        <a:ln/>
                      </pic:spPr>
                    </pic:pic>
                  </a:graphicData>
                </a:graphic>
              </wp:anchor>
            </w:drawing>
          </mc:Fallback>
        </mc:AlternateContent>
      </w:r>
      <w:r>
        <w:rPr>
          <w:noProof/>
          <w:lang w:eastAsia="es-AR"/>
        </w:rPr>
        <mc:AlternateContent>
          <mc:Choice Requires="wpg">
            <w:drawing>
              <wp:anchor distT="0" distB="0" distL="114300" distR="114300" simplePos="0" relativeHeight="251694080" behindDoc="0" locked="0" layoutInCell="1" hidden="0" allowOverlap="1">
                <wp:simplePos x="0" y="0"/>
                <wp:positionH relativeFrom="column">
                  <wp:posOffset>3378200</wp:posOffset>
                </wp:positionH>
                <wp:positionV relativeFrom="paragraph">
                  <wp:posOffset>1028700</wp:posOffset>
                </wp:positionV>
                <wp:extent cx="1655445" cy="608330"/>
                <wp:effectExtent l="0" t="0" r="0" b="0"/>
                <wp:wrapNone/>
                <wp:docPr id="99" name=""/>
                <wp:cNvGraphicFramePr/>
                <a:graphic xmlns:a="http://schemas.openxmlformats.org/drawingml/2006/main">
                  <a:graphicData uri="http://schemas.microsoft.com/office/word/2010/wordprocessingShape">
                    <wps:wsp>
                      <wps:cNvSpPr/>
                      <wps:spPr>
                        <a:xfrm>
                          <a:off x="4524628" y="3482185"/>
                          <a:ext cx="1642745" cy="59563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Reubicar residentes en lugares seguros de ser necesario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3378200</wp:posOffset>
                </wp:positionH>
                <wp:positionV relativeFrom="paragraph">
                  <wp:posOffset>1028700</wp:posOffset>
                </wp:positionV>
                <wp:extent cx="1655445" cy="608330"/>
                <wp:effectExtent b="0" l="0" r="0" t="0"/>
                <wp:wrapNone/>
                <wp:docPr id="99" name="image30.png"/>
                <a:graphic>
                  <a:graphicData uri="http://schemas.openxmlformats.org/drawingml/2006/picture">
                    <pic:pic>
                      <pic:nvPicPr>
                        <pic:cNvPr id="0" name="image30.png"/>
                        <pic:cNvPicPr preferRelativeResize="0"/>
                      </pic:nvPicPr>
                      <pic:blipFill>
                        <a:blip r:embed="rId43"/>
                        <a:srcRect/>
                        <a:stretch>
                          <a:fillRect/>
                        </a:stretch>
                      </pic:blipFill>
                      <pic:spPr>
                        <a:xfrm>
                          <a:off x="0" y="0"/>
                          <a:ext cx="1655445" cy="608330"/>
                        </a:xfrm>
                        <a:prstGeom prst="rect"/>
                        <a:ln/>
                      </pic:spPr>
                    </pic:pic>
                  </a:graphicData>
                </a:graphic>
              </wp:anchor>
            </w:drawing>
          </mc:Fallback>
        </mc:AlternateContent>
      </w:r>
      <w:r>
        <w:rPr>
          <w:noProof/>
          <w:lang w:eastAsia="es-AR"/>
        </w:rPr>
        <mc:AlternateContent>
          <mc:Choice Requires="wps">
            <w:drawing>
              <wp:anchor distT="0" distB="0" distL="114300" distR="114300" simplePos="0" relativeHeight="251695104" behindDoc="0" locked="0" layoutInCell="1" hidden="0" allowOverlap="1">
                <wp:simplePos x="0" y="0"/>
                <wp:positionH relativeFrom="column">
                  <wp:posOffset>4127500</wp:posOffset>
                </wp:positionH>
                <wp:positionV relativeFrom="paragraph">
                  <wp:posOffset>736600</wp:posOffset>
                </wp:positionV>
                <wp:extent cx="13335" cy="290830"/>
                <wp:effectExtent l="0" t="0" r="0" b="0"/>
                <wp:wrapNone/>
                <wp:docPr id="110" name=""/>
                <wp:cNvGraphicFramePr/>
                <a:graphic xmlns:a="http://schemas.openxmlformats.org/drawingml/2006/main">
                  <a:graphicData uri="http://schemas.microsoft.com/office/word/2010/wordprocessingShape">
                    <wps:wsp>
                      <wps:cNvCnPr/>
                      <wps:spPr>
                        <a:xfrm>
                          <a:off x="5339333" y="3634585"/>
                          <a:ext cx="13335" cy="29083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4127500</wp:posOffset>
                </wp:positionH>
                <wp:positionV relativeFrom="paragraph">
                  <wp:posOffset>736600</wp:posOffset>
                </wp:positionV>
                <wp:extent cx="13335" cy="290830"/>
                <wp:effectExtent b="0" l="0" r="0" t="0"/>
                <wp:wrapNone/>
                <wp:docPr id="110" name="image43.png"/>
                <a:graphic>
                  <a:graphicData uri="http://schemas.openxmlformats.org/drawingml/2006/picture">
                    <pic:pic>
                      <pic:nvPicPr>
                        <pic:cNvPr id="0" name="image43.png"/>
                        <pic:cNvPicPr preferRelativeResize="0"/>
                      </pic:nvPicPr>
                      <pic:blipFill>
                        <a:blip r:embed="rId44"/>
                        <a:srcRect/>
                        <a:stretch>
                          <a:fillRect/>
                        </a:stretch>
                      </pic:blipFill>
                      <pic:spPr>
                        <a:xfrm>
                          <a:off x="0" y="0"/>
                          <a:ext cx="13335" cy="29083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96128" behindDoc="0" locked="0" layoutInCell="1" hidden="0" allowOverlap="1">
                <wp:simplePos x="0" y="0"/>
                <wp:positionH relativeFrom="column">
                  <wp:posOffset>2781300</wp:posOffset>
                </wp:positionH>
                <wp:positionV relativeFrom="paragraph">
                  <wp:posOffset>50800</wp:posOffset>
                </wp:positionV>
                <wp:extent cx="13854" cy="290945"/>
                <wp:effectExtent l="0" t="0" r="0" b="0"/>
                <wp:wrapNone/>
                <wp:docPr id="70" name=""/>
                <wp:cNvGraphicFramePr/>
                <a:graphic xmlns:a="http://schemas.openxmlformats.org/drawingml/2006/main">
                  <a:graphicData uri="http://schemas.microsoft.com/office/word/2010/wordprocessingShape">
                    <wps:wsp>
                      <wps:cNvCnPr/>
                      <wps:spPr>
                        <a:xfrm>
                          <a:off x="5339073" y="3634528"/>
                          <a:ext cx="13854" cy="29094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2781300</wp:posOffset>
                </wp:positionH>
                <wp:positionV relativeFrom="paragraph">
                  <wp:posOffset>50800</wp:posOffset>
                </wp:positionV>
                <wp:extent cx="13854" cy="290945"/>
                <wp:effectExtent b="0" l="0" r="0" t="0"/>
                <wp:wrapNone/>
                <wp:docPr id="70" name="image1.png"/>
                <a:graphic>
                  <a:graphicData uri="http://schemas.openxmlformats.org/drawingml/2006/picture">
                    <pic:pic>
                      <pic:nvPicPr>
                        <pic:cNvPr id="0" name="image1.png"/>
                        <pic:cNvPicPr preferRelativeResize="0"/>
                      </pic:nvPicPr>
                      <pic:blipFill>
                        <a:blip r:embed="rId45"/>
                        <a:srcRect/>
                        <a:stretch>
                          <a:fillRect/>
                        </a:stretch>
                      </pic:blipFill>
                      <pic:spPr>
                        <a:xfrm>
                          <a:off x="0" y="0"/>
                          <a:ext cx="13854" cy="290945"/>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97152" behindDoc="0" locked="0" layoutInCell="1" hidden="0" allowOverlap="1">
                <wp:simplePos x="0" y="0"/>
                <wp:positionH relativeFrom="column">
                  <wp:posOffset>1460500</wp:posOffset>
                </wp:positionH>
                <wp:positionV relativeFrom="paragraph">
                  <wp:posOffset>38100</wp:posOffset>
                </wp:positionV>
                <wp:extent cx="6927" cy="229004"/>
                <wp:effectExtent l="0" t="0" r="0" b="0"/>
                <wp:wrapNone/>
                <wp:docPr id="81" name=""/>
                <wp:cNvGraphicFramePr/>
                <a:graphic xmlns:a="http://schemas.openxmlformats.org/drawingml/2006/main">
                  <a:graphicData uri="http://schemas.microsoft.com/office/word/2010/wordprocessingShape">
                    <wps:wsp>
                      <wps:cNvCnPr/>
                      <wps:spPr>
                        <a:xfrm>
                          <a:off x="5342537" y="3665498"/>
                          <a:ext cx="6927" cy="229004"/>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1460500</wp:posOffset>
                </wp:positionH>
                <wp:positionV relativeFrom="paragraph">
                  <wp:posOffset>38100</wp:posOffset>
                </wp:positionV>
                <wp:extent cx="6927" cy="229004"/>
                <wp:effectExtent b="0" l="0" r="0" t="0"/>
                <wp:wrapNone/>
                <wp:docPr id="81" name="image12.png"/>
                <a:graphic>
                  <a:graphicData uri="http://schemas.openxmlformats.org/drawingml/2006/picture">
                    <pic:pic>
                      <pic:nvPicPr>
                        <pic:cNvPr id="0" name="image12.png"/>
                        <pic:cNvPicPr preferRelativeResize="0"/>
                      </pic:nvPicPr>
                      <pic:blipFill>
                        <a:blip r:embed="rId46"/>
                        <a:srcRect/>
                        <a:stretch>
                          <a:fillRect/>
                        </a:stretch>
                      </pic:blipFill>
                      <pic:spPr>
                        <a:xfrm>
                          <a:off x="0" y="0"/>
                          <a:ext cx="6927" cy="229004"/>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698176" behindDoc="0" locked="0" layoutInCell="1" hidden="0" allowOverlap="1">
                <wp:simplePos x="0" y="0"/>
                <wp:positionH relativeFrom="column">
                  <wp:posOffset>698500</wp:posOffset>
                </wp:positionH>
                <wp:positionV relativeFrom="paragraph">
                  <wp:posOffset>88900</wp:posOffset>
                </wp:positionV>
                <wp:extent cx="1655445" cy="414020"/>
                <wp:effectExtent l="0" t="0" r="0" b="0"/>
                <wp:wrapNone/>
                <wp:docPr id="94" name=""/>
                <wp:cNvGraphicFramePr/>
                <a:graphic xmlns:a="http://schemas.openxmlformats.org/drawingml/2006/main">
                  <a:graphicData uri="http://schemas.microsoft.com/office/word/2010/wordprocessingShape">
                    <wps:wsp>
                      <wps:cNvSpPr/>
                      <wps:spPr>
                        <a:xfrm>
                          <a:off x="4524628" y="3579340"/>
                          <a:ext cx="1642745" cy="40132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Apagar toda llama abierta</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698500</wp:posOffset>
                </wp:positionH>
                <wp:positionV relativeFrom="paragraph">
                  <wp:posOffset>88900</wp:posOffset>
                </wp:positionV>
                <wp:extent cx="1655445" cy="414020"/>
                <wp:effectExtent b="0" l="0" r="0" t="0"/>
                <wp:wrapNone/>
                <wp:docPr id="94" name="image25.png"/>
                <a:graphic>
                  <a:graphicData uri="http://schemas.openxmlformats.org/drawingml/2006/picture">
                    <pic:pic>
                      <pic:nvPicPr>
                        <pic:cNvPr id="0" name="image25.png"/>
                        <pic:cNvPicPr preferRelativeResize="0"/>
                      </pic:nvPicPr>
                      <pic:blipFill>
                        <a:blip r:embed="rId47"/>
                        <a:srcRect/>
                        <a:stretch>
                          <a:fillRect/>
                        </a:stretch>
                      </pic:blipFill>
                      <pic:spPr>
                        <a:xfrm>
                          <a:off x="0" y="0"/>
                          <a:ext cx="1655445" cy="41402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699200" behindDoc="0" locked="0" layoutInCell="1" hidden="0" allowOverlap="1">
                <wp:simplePos x="0" y="0"/>
                <wp:positionH relativeFrom="column">
                  <wp:posOffset>1460500</wp:posOffset>
                </wp:positionH>
                <wp:positionV relativeFrom="paragraph">
                  <wp:posOffset>139700</wp:posOffset>
                </wp:positionV>
                <wp:extent cx="0" cy="235527"/>
                <wp:effectExtent l="0" t="0" r="0" b="0"/>
                <wp:wrapNone/>
                <wp:docPr id="103" name=""/>
                <wp:cNvGraphicFramePr/>
                <a:graphic xmlns:a="http://schemas.openxmlformats.org/drawingml/2006/main">
                  <a:graphicData uri="http://schemas.microsoft.com/office/word/2010/wordprocessingShape">
                    <wps:wsp>
                      <wps:cNvCnPr/>
                      <wps:spPr>
                        <a:xfrm>
                          <a:off x="5346000" y="3662237"/>
                          <a:ext cx="0" cy="235527"/>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1460500</wp:posOffset>
                </wp:positionH>
                <wp:positionV relativeFrom="paragraph">
                  <wp:posOffset>139700</wp:posOffset>
                </wp:positionV>
                <wp:extent cx="0" cy="235527"/>
                <wp:effectExtent b="0" l="0" r="0" t="0"/>
                <wp:wrapNone/>
                <wp:docPr id="103" name="image34.png"/>
                <a:graphic>
                  <a:graphicData uri="http://schemas.openxmlformats.org/drawingml/2006/picture">
                    <pic:pic>
                      <pic:nvPicPr>
                        <pic:cNvPr id="0" name="image34.png"/>
                        <pic:cNvPicPr preferRelativeResize="0"/>
                      </pic:nvPicPr>
                      <pic:blipFill>
                        <a:blip r:embed="rId48"/>
                        <a:srcRect/>
                        <a:stretch>
                          <a:fillRect/>
                        </a:stretch>
                      </pic:blipFill>
                      <pic:spPr>
                        <a:xfrm>
                          <a:off x="0" y="0"/>
                          <a:ext cx="0" cy="235527"/>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700224" behindDoc="0" locked="0" layoutInCell="1" hidden="0" allowOverlap="1">
                <wp:simplePos x="0" y="0"/>
                <wp:positionH relativeFrom="column">
                  <wp:posOffset>698500</wp:posOffset>
                </wp:positionH>
                <wp:positionV relativeFrom="paragraph">
                  <wp:posOffset>25400</wp:posOffset>
                </wp:positionV>
                <wp:extent cx="1655445" cy="414020"/>
                <wp:effectExtent l="0" t="0" r="0" b="0"/>
                <wp:wrapNone/>
                <wp:docPr id="107" name=""/>
                <wp:cNvGraphicFramePr/>
                <a:graphic xmlns:a="http://schemas.openxmlformats.org/drawingml/2006/main">
                  <a:graphicData uri="http://schemas.microsoft.com/office/word/2010/wordprocessingShape">
                    <wps:wsp>
                      <wps:cNvSpPr/>
                      <wps:spPr>
                        <a:xfrm>
                          <a:off x="4524628" y="3579340"/>
                          <a:ext cx="1642745" cy="40132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Verificar hornallas y llaves de paso de estufas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698500</wp:posOffset>
                </wp:positionH>
                <wp:positionV relativeFrom="paragraph">
                  <wp:posOffset>25400</wp:posOffset>
                </wp:positionV>
                <wp:extent cx="1655445" cy="414020"/>
                <wp:effectExtent b="0" l="0" r="0" t="0"/>
                <wp:wrapNone/>
                <wp:docPr id="107" name="image40.png"/>
                <a:graphic>
                  <a:graphicData uri="http://schemas.openxmlformats.org/drawingml/2006/picture">
                    <pic:pic>
                      <pic:nvPicPr>
                        <pic:cNvPr id="0" name="image40.png"/>
                        <pic:cNvPicPr preferRelativeResize="0"/>
                      </pic:nvPicPr>
                      <pic:blipFill>
                        <a:blip r:embed="rId49"/>
                        <a:srcRect/>
                        <a:stretch>
                          <a:fillRect/>
                        </a:stretch>
                      </pic:blipFill>
                      <pic:spPr>
                        <a:xfrm>
                          <a:off x="0" y="0"/>
                          <a:ext cx="1655445" cy="41402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701248" behindDoc="0" locked="0" layoutInCell="1" hidden="0" allowOverlap="1">
                <wp:simplePos x="0" y="0"/>
                <wp:positionH relativeFrom="column">
                  <wp:posOffset>1473200</wp:posOffset>
                </wp:positionH>
                <wp:positionV relativeFrom="paragraph">
                  <wp:posOffset>88900</wp:posOffset>
                </wp:positionV>
                <wp:extent cx="6927" cy="242917"/>
                <wp:effectExtent l="0" t="0" r="0" b="0"/>
                <wp:wrapNone/>
                <wp:docPr id="80" name=""/>
                <wp:cNvGraphicFramePr/>
                <a:graphic xmlns:a="http://schemas.openxmlformats.org/drawingml/2006/main">
                  <a:graphicData uri="http://schemas.microsoft.com/office/word/2010/wordprocessingShape">
                    <wps:wsp>
                      <wps:cNvCnPr/>
                      <wps:spPr>
                        <a:xfrm>
                          <a:off x="5342537" y="3658542"/>
                          <a:ext cx="6927" cy="242917"/>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1473200</wp:posOffset>
                </wp:positionH>
                <wp:positionV relativeFrom="paragraph">
                  <wp:posOffset>88900</wp:posOffset>
                </wp:positionV>
                <wp:extent cx="6927" cy="242917"/>
                <wp:effectExtent b="0" l="0" r="0" t="0"/>
                <wp:wrapNone/>
                <wp:docPr id="80" name="image11.png"/>
                <a:graphic>
                  <a:graphicData uri="http://schemas.openxmlformats.org/drawingml/2006/picture">
                    <pic:pic>
                      <pic:nvPicPr>
                        <pic:cNvPr id="0" name="image11.png"/>
                        <pic:cNvPicPr preferRelativeResize="0"/>
                      </pic:nvPicPr>
                      <pic:blipFill>
                        <a:blip r:embed="rId50"/>
                        <a:srcRect/>
                        <a:stretch>
                          <a:fillRect/>
                        </a:stretch>
                      </pic:blipFill>
                      <pic:spPr>
                        <a:xfrm>
                          <a:off x="0" y="0"/>
                          <a:ext cx="6927" cy="242917"/>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702272" behindDoc="0" locked="0" layoutInCell="1" hidden="0" allowOverlap="1">
                <wp:simplePos x="0" y="0"/>
                <wp:positionH relativeFrom="column">
                  <wp:posOffset>698500</wp:posOffset>
                </wp:positionH>
                <wp:positionV relativeFrom="paragraph">
                  <wp:posOffset>139700</wp:posOffset>
                </wp:positionV>
                <wp:extent cx="1655445" cy="414020"/>
                <wp:effectExtent l="0" t="0" r="0" b="0"/>
                <wp:wrapNone/>
                <wp:docPr id="109" name=""/>
                <wp:cNvGraphicFramePr/>
                <a:graphic xmlns:a="http://schemas.openxmlformats.org/drawingml/2006/main">
                  <a:graphicData uri="http://schemas.microsoft.com/office/word/2010/wordprocessingShape">
                    <wps:wsp>
                      <wps:cNvSpPr/>
                      <wps:spPr>
                        <a:xfrm>
                          <a:off x="4524628" y="3579340"/>
                          <a:ext cx="1642745" cy="40132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Realizar corte general de gas de ser necesario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698500</wp:posOffset>
                </wp:positionH>
                <wp:positionV relativeFrom="paragraph">
                  <wp:posOffset>139700</wp:posOffset>
                </wp:positionV>
                <wp:extent cx="1655445" cy="414020"/>
                <wp:effectExtent b="0" l="0" r="0" t="0"/>
                <wp:wrapNone/>
                <wp:docPr id="109" name="image42.png"/>
                <a:graphic>
                  <a:graphicData uri="http://schemas.openxmlformats.org/drawingml/2006/picture">
                    <pic:pic>
                      <pic:nvPicPr>
                        <pic:cNvPr id="0" name="image42.png"/>
                        <pic:cNvPicPr preferRelativeResize="0"/>
                      </pic:nvPicPr>
                      <pic:blipFill>
                        <a:blip r:embed="rId51"/>
                        <a:srcRect/>
                        <a:stretch>
                          <a:fillRect/>
                        </a:stretch>
                      </pic:blipFill>
                      <pic:spPr>
                        <a:xfrm>
                          <a:off x="0" y="0"/>
                          <a:ext cx="1655445" cy="41402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noProof/>
          <w:lang w:eastAsia="es-AR"/>
        </w:rPr>
        <mc:AlternateContent>
          <mc:Choice Requires="wps">
            <w:drawing>
              <wp:anchor distT="0" distB="0" distL="114300" distR="114300" simplePos="0" relativeHeight="251703296" behindDoc="0" locked="0" layoutInCell="1" hidden="0" allowOverlap="1">
                <wp:simplePos x="0" y="0"/>
                <wp:positionH relativeFrom="column">
                  <wp:posOffset>1473200</wp:posOffset>
                </wp:positionH>
                <wp:positionV relativeFrom="paragraph">
                  <wp:posOffset>25400</wp:posOffset>
                </wp:positionV>
                <wp:extent cx="0" cy="228600"/>
                <wp:effectExtent l="0" t="0" r="0" b="0"/>
                <wp:wrapNone/>
                <wp:docPr id="83" name=""/>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1473200</wp:posOffset>
                </wp:positionH>
                <wp:positionV relativeFrom="paragraph">
                  <wp:posOffset>25400</wp:posOffset>
                </wp:positionV>
                <wp:extent cx="0" cy="228600"/>
                <wp:effectExtent b="0" l="0" r="0" t="0"/>
                <wp:wrapNone/>
                <wp:docPr id="83" name="image14.png"/>
                <a:graphic>
                  <a:graphicData uri="http://schemas.openxmlformats.org/drawingml/2006/picture">
                    <pic:pic>
                      <pic:nvPicPr>
                        <pic:cNvPr id="0" name="image14.png"/>
                        <pic:cNvPicPr preferRelativeResize="0"/>
                      </pic:nvPicPr>
                      <pic:blipFill>
                        <a:blip r:embed="rId52"/>
                        <a:srcRect/>
                        <a:stretch>
                          <a:fillRect/>
                        </a:stretch>
                      </pic:blipFill>
                      <pic:spPr>
                        <a:xfrm>
                          <a:off x="0" y="0"/>
                          <a:ext cx="0" cy="228600"/>
                        </a:xfrm>
                        <a:prstGeom prst="rect"/>
                        <a:ln/>
                      </pic:spPr>
                    </pic:pic>
                  </a:graphicData>
                </a:graphic>
              </wp:anchor>
            </w:drawing>
          </mc:Fallback>
        </mc:AlternateContent>
      </w:r>
    </w:p>
    <w:p w:rsidR="00F14D2F" w:rsidRDefault="006620CF">
      <w:pPr>
        <w:jc w:val="both"/>
        <w:rPr>
          <w:rFonts w:ascii="Verdana" w:eastAsia="Verdana" w:hAnsi="Verdana" w:cs="Verdana"/>
          <w:i/>
        </w:rPr>
      </w:pPr>
      <w:r>
        <w:rPr>
          <w:noProof/>
          <w:lang w:eastAsia="es-AR"/>
        </w:rPr>
        <mc:AlternateContent>
          <mc:Choice Requires="wpg">
            <w:drawing>
              <wp:anchor distT="0" distB="0" distL="114300" distR="114300" simplePos="0" relativeHeight="251704320" behindDoc="0" locked="0" layoutInCell="1" hidden="0" allowOverlap="1">
                <wp:simplePos x="0" y="0"/>
                <wp:positionH relativeFrom="column">
                  <wp:posOffset>711200</wp:posOffset>
                </wp:positionH>
                <wp:positionV relativeFrom="paragraph">
                  <wp:posOffset>76200</wp:posOffset>
                </wp:positionV>
                <wp:extent cx="1655445" cy="414020"/>
                <wp:effectExtent l="0" t="0" r="0" b="0"/>
                <wp:wrapNone/>
                <wp:docPr id="79" name=""/>
                <wp:cNvGraphicFramePr/>
                <a:graphic xmlns:a="http://schemas.openxmlformats.org/drawingml/2006/main">
                  <a:graphicData uri="http://schemas.microsoft.com/office/word/2010/wordprocessingShape">
                    <wps:wsp>
                      <wps:cNvSpPr/>
                      <wps:spPr>
                        <a:xfrm>
                          <a:off x="4524628" y="3579340"/>
                          <a:ext cx="1642745" cy="401320"/>
                        </a:xfrm>
                        <a:prstGeom prst="flowChartProcess">
                          <a:avLst/>
                        </a:prstGeom>
                        <a:solidFill>
                          <a:srgbClr val="FFFFFF"/>
                        </a:solidFill>
                        <a:ln w="12700" cap="flat" cmpd="sng">
                          <a:solidFill>
                            <a:srgbClr val="000000"/>
                          </a:solidFill>
                          <a:prstDash val="solid"/>
                          <a:miter lim="800000"/>
                          <a:headEnd type="none" w="sm" len="sm"/>
                          <a:tailEnd type="none" w="sm" len="sm"/>
                        </a:ln>
                      </wps:spPr>
                      <wps:txbx>
                        <w:txbxContent>
                          <w:p w:rsidR="00F14D2F" w:rsidRDefault="006620CF">
                            <w:pPr>
                              <w:jc w:val="center"/>
                              <w:textDirection w:val="btLr"/>
                            </w:pPr>
                            <w:r>
                              <w:rPr>
                                <w:rFonts w:ascii="Arial" w:eastAsia="Arial" w:hAnsi="Arial" w:cs="Arial"/>
                                <w:color w:val="000000"/>
                                <w:sz w:val="20"/>
                              </w:rPr>
                              <w:t>Solicitar reparación por gasista matriculado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711200</wp:posOffset>
                </wp:positionH>
                <wp:positionV relativeFrom="paragraph">
                  <wp:posOffset>76200</wp:posOffset>
                </wp:positionV>
                <wp:extent cx="1655445" cy="414020"/>
                <wp:effectExtent b="0" l="0" r="0" t="0"/>
                <wp:wrapNone/>
                <wp:docPr id="79" name="image10.png"/>
                <a:graphic>
                  <a:graphicData uri="http://schemas.openxmlformats.org/drawingml/2006/picture">
                    <pic:pic>
                      <pic:nvPicPr>
                        <pic:cNvPr id="0" name="image10.png"/>
                        <pic:cNvPicPr preferRelativeResize="0"/>
                      </pic:nvPicPr>
                      <pic:blipFill>
                        <a:blip r:embed="rId53"/>
                        <a:srcRect/>
                        <a:stretch>
                          <a:fillRect/>
                        </a:stretch>
                      </pic:blipFill>
                      <pic:spPr>
                        <a:xfrm>
                          <a:off x="0" y="0"/>
                          <a:ext cx="1655445" cy="414020"/>
                        </a:xfrm>
                        <a:prstGeom prst="rect"/>
                        <a:ln/>
                      </pic:spPr>
                    </pic:pic>
                  </a:graphicData>
                </a:graphic>
              </wp:anchor>
            </w:drawing>
          </mc:Fallback>
        </mc:AlternateConten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p w:rsidR="00F14D2F" w:rsidRDefault="006620CF">
      <w:pPr>
        <w:rPr>
          <w:rFonts w:ascii="Verdana" w:eastAsia="Verdana" w:hAnsi="Verdana" w:cs="Verdana"/>
          <w:i/>
        </w:rPr>
      </w:pPr>
      <w:r>
        <w:br w:type="page"/>
      </w:r>
    </w:p>
    <w:p w:rsidR="00F14D2F" w:rsidRDefault="006620CF">
      <w:pPr>
        <w:jc w:val="both"/>
        <w:rPr>
          <w:rFonts w:ascii="Verdana" w:eastAsia="Verdana" w:hAnsi="Verdana" w:cs="Verdana"/>
          <w:b/>
          <w:i/>
          <w:sz w:val="28"/>
          <w:szCs w:val="28"/>
        </w:rPr>
      </w:pPr>
      <w:r>
        <w:rPr>
          <w:rFonts w:ascii="Verdana" w:eastAsia="Verdana" w:hAnsi="Verdana" w:cs="Verdana"/>
          <w:b/>
          <w:i/>
          <w:sz w:val="28"/>
          <w:szCs w:val="28"/>
          <w:u w:val="single"/>
        </w:rPr>
        <w:lastRenderedPageBreak/>
        <w:t>Utilización de extintores portátiles</w:t>
      </w:r>
      <w:r>
        <w:rPr>
          <w:rFonts w:ascii="Verdana" w:eastAsia="Verdana" w:hAnsi="Verdana" w:cs="Verdana"/>
          <w:b/>
          <w:i/>
          <w:sz w:val="28"/>
          <w:szCs w:val="28"/>
        </w:rPr>
        <w:t>:</w:t>
      </w:r>
    </w:p>
    <w:p w:rsidR="00F14D2F" w:rsidRDefault="00F14D2F">
      <w:pPr>
        <w:jc w:val="both"/>
        <w:rPr>
          <w:rFonts w:ascii="Verdana" w:eastAsia="Verdana" w:hAnsi="Verdana" w:cs="Verdana"/>
          <w:i/>
        </w:rPr>
      </w:pPr>
    </w:p>
    <w:tbl>
      <w:tblPr>
        <w:tblStyle w:val="a4"/>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91"/>
        <w:gridCol w:w="3537"/>
      </w:tblGrid>
      <w:tr w:rsidR="00F14D2F">
        <w:trPr>
          <w:trHeight w:val="1828"/>
        </w:trPr>
        <w:tc>
          <w:tcPr>
            <w:tcW w:w="6091" w:type="dxa"/>
            <w:vAlign w:val="center"/>
          </w:tcPr>
          <w:p w:rsidR="00F14D2F" w:rsidRDefault="006620CF">
            <w:pPr>
              <w:jc w:val="both"/>
              <w:rPr>
                <w:rFonts w:ascii="Verdana" w:eastAsia="Verdana" w:hAnsi="Verdana" w:cs="Verdana"/>
                <w:i/>
              </w:rPr>
            </w:pPr>
            <w:r>
              <w:rPr>
                <w:rFonts w:ascii="Verdana" w:eastAsia="Verdana" w:hAnsi="Verdana" w:cs="Verdana"/>
                <w:i/>
              </w:rPr>
              <w:t>En el establecimiento existen extintores del tipo polvo químico ABC, estos podrán ser utilizados en cualquier tipo de fuego que se origine, ya que el agente extintor que contienen no es conductor de la electricidad.</w:t>
            </w:r>
          </w:p>
        </w:tc>
        <w:tc>
          <w:tcPr>
            <w:tcW w:w="3537" w:type="dxa"/>
            <w:vAlign w:val="center"/>
          </w:tcPr>
          <w:p w:rsidR="00F14D2F" w:rsidRDefault="006620CF">
            <w:pPr>
              <w:jc w:val="center"/>
              <w:rPr>
                <w:rFonts w:ascii="Verdana" w:eastAsia="Verdana" w:hAnsi="Verdana" w:cs="Verdana"/>
                <w:i/>
              </w:rPr>
            </w:pPr>
            <w:r>
              <w:rPr>
                <w:rFonts w:ascii="Verdana" w:eastAsia="Verdana" w:hAnsi="Verdana" w:cs="Verdana"/>
                <w:i/>
                <w:noProof/>
                <w:lang w:eastAsia="es-AR"/>
              </w:rPr>
              <w:drawing>
                <wp:inline distT="0" distB="0" distL="0" distR="0">
                  <wp:extent cx="1042403" cy="1044927"/>
                  <wp:effectExtent l="0" t="0" r="0" b="0"/>
                  <wp:docPr id="11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4"/>
                          <a:srcRect/>
                          <a:stretch>
                            <a:fillRect/>
                          </a:stretch>
                        </pic:blipFill>
                        <pic:spPr>
                          <a:xfrm>
                            <a:off x="0" y="0"/>
                            <a:ext cx="1042403" cy="1044927"/>
                          </a:xfrm>
                          <a:prstGeom prst="rect">
                            <a:avLst/>
                          </a:prstGeom>
                          <a:ln/>
                        </pic:spPr>
                      </pic:pic>
                    </a:graphicData>
                  </a:graphic>
                </wp:inline>
              </w:drawing>
            </w:r>
          </w:p>
        </w:tc>
      </w:tr>
      <w:tr w:rsidR="00F14D2F">
        <w:trPr>
          <w:trHeight w:val="2108"/>
        </w:trPr>
        <w:tc>
          <w:tcPr>
            <w:tcW w:w="6091" w:type="dxa"/>
            <w:vAlign w:val="center"/>
          </w:tcPr>
          <w:p w:rsidR="00F14D2F" w:rsidRDefault="006620CF">
            <w:pPr>
              <w:jc w:val="both"/>
              <w:rPr>
                <w:rFonts w:ascii="Verdana" w:eastAsia="Verdana" w:hAnsi="Verdana" w:cs="Verdana"/>
                <w:i/>
              </w:rPr>
            </w:pPr>
            <w:r>
              <w:rPr>
                <w:rFonts w:ascii="Verdana" w:eastAsia="Verdana" w:hAnsi="Verdana" w:cs="Verdana"/>
                <w:i/>
              </w:rPr>
              <w:t>Los extintores estarán distribuidos e</w:t>
            </w:r>
            <w:r>
              <w:rPr>
                <w:rFonts w:ascii="Verdana" w:eastAsia="Verdana" w:hAnsi="Verdana" w:cs="Verdana"/>
                <w:i/>
              </w:rPr>
              <w:t>n lugares visibles en los pasillos centrales. Recuerde su ubicación, el primer paso antes de utilizarlo es verificar el manómetro del extintor, la aguja amarilla debe estar en el sector verde, esto indica que el mismo tiene la presión correcta para su uso.</w:t>
            </w:r>
          </w:p>
        </w:tc>
        <w:tc>
          <w:tcPr>
            <w:tcW w:w="3537" w:type="dxa"/>
            <w:vAlign w:val="center"/>
          </w:tcPr>
          <w:p w:rsidR="00F14D2F" w:rsidRDefault="006620CF">
            <w:pPr>
              <w:jc w:val="center"/>
              <w:rPr>
                <w:rFonts w:ascii="Verdana" w:eastAsia="Verdana" w:hAnsi="Verdana" w:cs="Verdana"/>
                <w:i/>
              </w:rPr>
            </w:pPr>
            <w:r>
              <w:rPr>
                <w:rFonts w:ascii="Verdana" w:eastAsia="Verdana" w:hAnsi="Verdana" w:cs="Verdana"/>
                <w:i/>
                <w:noProof/>
                <w:lang w:eastAsia="es-AR"/>
              </w:rPr>
              <w:drawing>
                <wp:inline distT="0" distB="0" distL="0" distR="0">
                  <wp:extent cx="2144444" cy="995837"/>
                  <wp:effectExtent l="0" t="0" r="0" b="0"/>
                  <wp:docPr id="118"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55"/>
                          <a:srcRect/>
                          <a:stretch>
                            <a:fillRect/>
                          </a:stretch>
                        </pic:blipFill>
                        <pic:spPr>
                          <a:xfrm>
                            <a:off x="0" y="0"/>
                            <a:ext cx="2144444" cy="995837"/>
                          </a:xfrm>
                          <a:prstGeom prst="rect">
                            <a:avLst/>
                          </a:prstGeom>
                          <a:ln/>
                        </pic:spPr>
                      </pic:pic>
                    </a:graphicData>
                  </a:graphic>
                </wp:inline>
              </w:drawing>
            </w:r>
          </w:p>
        </w:tc>
      </w:tr>
      <w:tr w:rsidR="00F14D2F">
        <w:trPr>
          <w:trHeight w:val="2394"/>
        </w:trPr>
        <w:tc>
          <w:tcPr>
            <w:tcW w:w="6091" w:type="dxa"/>
            <w:vAlign w:val="center"/>
          </w:tcPr>
          <w:p w:rsidR="00F14D2F" w:rsidRDefault="006620CF">
            <w:pPr>
              <w:jc w:val="both"/>
              <w:rPr>
                <w:rFonts w:ascii="Verdana" w:eastAsia="Verdana" w:hAnsi="Verdana" w:cs="Verdana"/>
                <w:i/>
              </w:rPr>
            </w:pPr>
            <w:r>
              <w:rPr>
                <w:rFonts w:ascii="Verdana" w:eastAsia="Verdana" w:hAnsi="Verdana" w:cs="Verdana"/>
                <w:i/>
              </w:rPr>
              <w:t>El segundo paso es descolgar el extintor, apoyarlo en el suelo y romper el precinto de seguridad y retirar la traba de seguridad pasante de la manija del matafuego.</w:t>
            </w:r>
          </w:p>
          <w:p w:rsidR="00F14D2F" w:rsidRDefault="006620CF">
            <w:pPr>
              <w:jc w:val="both"/>
              <w:rPr>
                <w:rFonts w:ascii="Verdana" w:eastAsia="Verdana" w:hAnsi="Verdana" w:cs="Verdana"/>
                <w:i/>
              </w:rPr>
            </w:pPr>
            <w:r>
              <w:rPr>
                <w:rFonts w:ascii="Verdana" w:eastAsia="Verdana" w:hAnsi="Verdana" w:cs="Verdana"/>
                <w:i/>
              </w:rPr>
              <w:t>Luego de un pequeño golpe con el puño cerrado a la manija superior, y deberá salir polv</w:t>
            </w:r>
            <w:r>
              <w:rPr>
                <w:rFonts w:ascii="Verdana" w:eastAsia="Verdana" w:hAnsi="Verdana" w:cs="Verdana"/>
                <w:i/>
              </w:rPr>
              <w:t>o químico por la manguera del extintor, esto quiere decir que el extintor funcionara en forma correcta. Diríjase a la zona donde lo va a utilizar.</w:t>
            </w:r>
          </w:p>
        </w:tc>
        <w:tc>
          <w:tcPr>
            <w:tcW w:w="3537" w:type="dxa"/>
            <w:vAlign w:val="center"/>
          </w:tcPr>
          <w:p w:rsidR="00F14D2F" w:rsidRDefault="006620CF">
            <w:pPr>
              <w:jc w:val="center"/>
              <w:rPr>
                <w:rFonts w:ascii="Verdana" w:eastAsia="Verdana" w:hAnsi="Verdana" w:cs="Verdana"/>
                <w:i/>
              </w:rPr>
            </w:pPr>
            <w:r>
              <w:rPr>
                <w:rFonts w:ascii="Verdana" w:eastAsia="Verdana" w:hAnsi="Verdana" w:cs="Verdana"/>
                <w:i/>
                <w:noProof/>
                <w:lang w:eastAsia="es-AR"/>
              </w:rPr>
              <w:drawing>
                <wp:inline distT="0" distB="0" distL="0" distR="0">
                  <wp:extent cx="1613022" cy="1399981"/>
                  <wp:effectExtent l="0" t="0" r="0" b="0"/>
                  <wp:docPr id="117"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56"/>
                          <a:srcRect/>
                          <a:stretch>
                            <a:fillRect/>
                          </a:stretch>
                        </pic:blipFill>
                        <pic:spPr>
                          <a:xfrm>
                            <a:off x="0" y="0"/>
                            <a:ext cx="1613022" cy="1399981"/>
                          </a:xfrm>
                          <a:prstGeom prst="rect">
                            <a:avLst/>
                          </a:prstGeom>
                          <a:ln/>
                        </pic:spPr>
                      </pic:pic>
                    </a:graphicData>
                  </a:graphic>
                </wp:inline>
              </w:drawing>
            </w:r>
          </w:p>
        </w:tc>
      </w:tr>
      <w:tr w:rsidR="00F14D2F">
        <w:trPr>
          <w:trHeight w:val="2697"/>
        </w:trPr>
        <w:tc>
          <w:tcPr>
            <w:tcW w:w="6091" w:type="dxa"/>
            <w:vAlign w:val="center"/>
          </w:tcPr>
          <w:p w:rsidR="00F14D2F" w:rsidRDefault="006620CF">
            <w:pPr>
              <w:jc w:val="both"/>
              <w:rPr>
                <w:rFonts w:ascii="Verdana" w:eastAsia="Verdana" w:hAnsi="Verdana" w:cs="Verdana"/>
                <w:i/>
              </w:rPr>
            </w:pPr>
            <w:r>
              <w:rPr>
                <w:rFonts w:ascii="Verdana" w:eastAsia="Verdana" w:hAnsi="Verdana" w:cs="Verdana"/>
                <w:i/>
              </w:rPr>
              <w:t xml:space="preserve">Acérquese al fuego lo más posible, mantenga siempre una distancia de seguridad para no lesionarse. Despliegue la manguerita del extintor y presione la manija superior contra la inferior, como si fuera una pinza, dirija el chorro del agente extintor 20 cm. </w:t>
            </w:r>
            <w:r>
              <w:rPr>
                <w:rFonts w:ascii="Verdana" w:eastAsia="Verdana" w:hAnsi="Verdana" w:cs="Verdana"/>
                <w:i/>
              </w:rPr>
              <w:t>antes de donde comienzan las llamas y efectúen un movimiento en zigzag, cubriendo toda la superficie en llamas, luego deje de accionar el extintor, aléjese unos pasos y verifique la total extinción.</w:t>
            </w:r>
          </w:p>
        </w:tc>
        <w:tc>
          <w:tcPr>
            <w:tcW w:w="3537" w:type="dxa"/>
            <w:vAlign w:val="center"/>
          </w:tcPr>
          <w:p w:rsidR="00F14D2F" w:rsidRDefault="006620CF">
            <w:pPr>
              <w:jc w:val="center"/>
              <w:rPr>
                <w:rFonts w:ascii="Verdana" w:eastAsia="Verdana" w:hAnsi="Verdana" w:cs="Verdana"/>
                <w:i/>
              </w:rPr>
            </w:pPr>
            <w:r>
              <w:rPr>
                <w:rFonts w:ascii="Verdana" w:eastAsia="Verdana" w:hAnsi="Verdana" w:cs="Verdana"/>
                <w:i/>
                <w:noProof/>
                <w:lang w:eastAsia="es-AR"/>
              </w:rPr>
              <w:drawing>
                <wp:inline distT="0" distB="0" distL="0" distR="0">
                  <wp:extent cx="1978713" cy="1258816"/>
                  <wp:effectExtent l="0" t="0" r="0" b="0"/>
                  <wp:docPr id="11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7"/>
                          <a:srcRect/>
                          <a:stretch>
                            <a:fillRect/>
                          </a:stretch>
                        </pic:blipFill>
                        <pic:spPr>
                          <a:xfrm>
                            <a:off x="0" y="0"/>
                            <a:ext cx="1978713" cy="1258816"/>
                          </a:xfrm>
                          <a:prstGeom prst="rect">
                            <a:avLst/>
                          </a:prstGeom>
                          <a:ln/>
                        </pic:spPr>
                      </pic:pic>
                    </a:graphicData>
                  </a:graphic>
                </wp:inline>
              </w:drawing>
            </w:r>
          </w:p>
        </w:tc>
      </w:tr>
    </w:tbl>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Recuerde que los extintores portátiles son para princ</w:t>
      </w:r>
      <w:r>
        <w:rPr>
          <w:rFonts w:ascii="Verdana" w:eastAsia="Verdana" w:hAnsi="Verdana" w:cs="Verdana"/>
          <w:i/>
        </w:rPr>
        <w:t>ipios de incendio, por lo tanto, deberán utilizarse en forma rápida al originarse el fuego, cuando aún es pequeño para poder lograr su extinción.</w:t>
      </w:r>
    </w:p>
    <w:p w:rsidR="00F14D2F" w:rsidRDefault="006620CF">
      <w:pPr>
        <w:spacing w:before="120"/>
        <w:jc w:val="both"/>
        <w:rPr>
          <w:rFonts w:ascii="Verdana" w:eastAsia="Verdana" w:hAnsi="Verdana" w:cs="Verdana"/>
          <w:i/>
        </w:rPr>
      </w:pPr>
      <w:r>
        <w:rPr>
          <w:rFonts w:ascii="Verdana" w:eastAsia="Verdana" w:hAnsi="Verdana" w:cs="Verdana"/>
          <w:i/>
        </w:rPr>
        <w:lastRenderedPageBreak/>
        <w:t>También deben darse las condiciones de seguridad para su uso, en caso de dudas, de situaciones de incendio pel</w:t>
      </w:r>
      <w:r>
        <w:rPr>
          <w:rFonts w:ascii="Verdana" w:eastAsia="Verdana" w:hAnsi="Verdana" w:cs="Verdana"/>
          <w:i/>
        </w:rPr>
        <w:t>igrosas, los esfuerzos se dirigirán a la evacuación de las personas y tratar de confinar al fuego en el recinto donde se originó hasta la llegada de los bomberos.</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sz w:val="28"/>
          <w:szCs w:val="28"/>
        </w:rPr>
      </w:pPr>
      <w:r>
        <w:rPr>
          <w:rFonts w:ascii="Verdana" w:eastAsia="Verdana" w:hAnsi="Verdana" w:cs="Verdana"/>
          <w:b/>
          <w:i/>
          <w:sz w:val="28"/>
          <w:szCs w:val="28"/>
          <w:u w:val="single"/>
        </w:rPr>
        <w:t>Aspectos de seguridad durante la evacuación</w:t>
      </w:r>
      <w:r>
        <w:rPr>
          <w:rFonts w:ascii="Verdana" w:eastAsia="Verdana" w:hAnsi="Verdana" w:cs="Verdana"/>
          <w:b/>
          <w:i/>
          <w:sz w:val="28"/>
          <w:szCs w:val="28"/>
        </w:rPr>
        <w:t>:</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i/>
        </w:rPr>
      </w:pPr>
      <w:r>
        <w:rPr>
          <w:rFonts w:ascii="Verdana" w:eastAsia="Verdana" w:hAnsi="Verdana" w:cs="Verdana"/>
          <w:i/>
        </w:rPr>
        <w:t>Entre los diversos factores condicionantes de la seguridad para el tránsito de personas a través de las vías de evacuación, es fundamental el mantener condiciones ambientales de vida adecuadas a lo largo de toda la vía de escape. Las condiciones de supervi</w:t>
      </w:r>
      <w:r>
        <w:rPr>
          <w:rFonts w:ascii="Verdana" w:eastAsia="Verdana" w:hAnsi="Verdana" w:cs="Verdana"/>
          <w:i/>
        </w:rPr>
        <w:t>vencia en la vía de escape durante su utilización son, literalmente, una necesidad vital.</w:t>
      </w:r>
    </w:p>
    <w:p w:rsidR="00F14D2F" w:rsidRDefault="006620CF">
      <w:pPr>
        <w:spacing w:before="120"/>
        <w:jc w:val="both"/>
        <w:rPr>
          <w:rFonts w:ascii="Verdana" w:eastAsia="Verdana" w:hAnsi="Verdana" w:cs="Verdana"/>
          <w:i/>
        </w:rPr>
      </w:pPr>
      <w:r>
        <w:rPr>
          <w:rFonts w:ascii="Verdana" w:eastAsia="Verdana" w:hAnsi="Verdana" w:cs="Verdana"/>
          <w:i/>
        </w:rPr>
        <w:t xml:space="preserve">Asociados al incendio, y acompañando el fenómeno de la combustión, aparecen en general cinco causas determinantes de una situación peligrosa para las personas: </w:t>
      </w:r>
    </w:p>
    <w:p w:rsidR="00F14D2F" w:rsidRDefault="006620CF">
      <w:pPr>
        <w:numPr>
          <w:ilvl w:val="0"/>
          <w:numId w:val="3"/>
        </w:numPr>
        <w:pBdr>
          <w:top w:val="nil"/>
          <w:left w:val="nil"/>
          <w:bottom w:val="nil"/>
          <w:right w:val="nil"/>
          <w:between w:val="nil"/>
        </w:pBdr>
        <w:spacing w:before="120"/>
        <w:jc w:val="both"/>
        <w:rPr>
          <w:rFonts w:ascii="Verdana" w:eastAsia="Verdana" w:hAnsi="Verdana" w:cs="Verdana"/>
          <w:i/>
          <w:color w:val="000000"/>
        </w:rPr>
      </w:pPr>
      <w:r>
        <w:rPr>
          <w:rFonts w:ascii="Verdana" w:eastAsia="Verdana" w:hAnsi="Verdana" w:cs="Verdana"/>
          <w:i/>
          <w:color w:val="000000"/>
        </w:rPr>
        <w:t>Calor</w:t>
      </w:r>
      <w:r>
        <w:rPr>
          <w:rFonts w:ascii="Verdana" w:eastAsia="Verdana" w:hAnsi="Verdana" w:cs="Verdana"/>
          <w:i/>
          <w:color w:val="000000"/>
        </w:rPr>
        <w:t>.</w:t>
      </w:r>
    </w:p>
    <w:p w:rsidR="00F14D2F" w:rsidRDefault="006620CF">
      <w:pPr>
        <w:numPr>
          <w:ilvl w:val="0"/>
          <w:numId w:val="3"/>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Llamas.</w:t>
      </w:r>
    </w:p>
    <w:p w:rsidR="00F14D2F" w:rsidRDefault="006620CF">
      <w:pPr>
        <w:numPr>
          <w:ilvl w:val="0"/>
          <w:numId w:val="3"/>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Humo.</w:t>
      </w:r>
    </w:p>
    <w:p w:rsidR="00F14D2F" w:rsidRDefault="006620CF">
      <w:pPr>
        <w:numPr>
          <w:ilvl w:val="0"/>
          <w:numId w:val="3"/>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Gases de la combustión.</w:t>
      </w:r>
    </w:p>
    <w:p w:rsidR="00F14D2F" w:rsidRDefault="006620CF">
      <w:pPr>
        <w:numPr>
          <w:ilvl w:val="0"/>
          <w:numId w:val="3"/>
        </w:numPr>
        <w:pBdr>
          <w:top w:val="nil"/>
          <w:left w:val="nil"/>
          <w:bottom w:val="nil"/>
          <w:right w:val="nil"/>
          <w:between w:val="nil"/>
        </w:pBdr>
        <w:jc w:val="both"/>
        <w:rPr>
          <w:rFonts w:ascii="Verdana" w:eastAsia="Verdana" w:hAnsi="Verdana" w:cs="Verdana"/>
          <w:i/>
          <w:color w:val="000000"/>
        </w:rPr>
      </w:pPr>
      <w:r>
        <w:rPr>
          <w:rFonts w:ascii="Verdana" w:eastAsia="Verdana" w:hAnsi="Verdana" w:cs="Verdana"/>
          <w:i/>
          <w:color w:val="000000"/>
        </w:rPr>
        <w:t>Insuficiencia de oxígeno.</w:t>
      </w:r>
    </w:p>
    <w:p w:rsidR="00F14D2F" w:rsidRDefault="006620CF">
      <w:pPr>
        <w:spacing w:before="120"/>
        <w:jc w:val="both"/>
        <w:rPr>
          <w:rFonts w:ascii="Verdana" w:eastAsia="Verdana" w:hAnsi="Verdana" w:cs="Verdana"/>
          <w:i/>
        </w:rPr>
      </w:pPr>
      <w:r>
        <w:rPr>
          <w:rFonts w:ascii="Verdana" w:eastAsia="Verdana" w:hAnsi="Verdana" w:cs="Verdana"/>
          <w:i/>
        </w:rPr>
        <w:t>Todos estos factores, además de afectar a la seguridad de las personas son determinantes también del desarrollo operativo de la extinción del incendio y, evidentemente, afecta también a la seguridad de los bienes materiales.</w:t>
      </w:r>
    </w:p>
    <w:p w:rsidR="00F14D2F" w:rsidRDefault="006620CF">
      <w:pPr>
        <w:spacing w:before="120"/>
        <w:jc w:val="both"/>
        <w:rPr>
          <w:rFonts w:ascii="Verdana" w:eastAsia="Verdana" w:hAnsi="Verdana" w:cs="Verdana"/>
          <w:i/>
        </w:rPr>
      </w:pPr>
      <w:r>
        <w:rPr>
          <w:rFonts w:ascii="Verdana" w:eastAsia="Verdana" w:hAnsi="Verdana" w:cs="Verdana"/>
          <w:i/>
        </w:rPr>
        <w:t xml:space="preserve">Sin embargo, desde el punto de </w:t>
      </w:r>
      <w:r>
        <w:rPr>
          <w:rFonts w:ascii="Verdana" w:eastAsia="Verdana" w:hAnsi="Verdana" w:cs="Verdana"/>
          <w:i/>
        </w:rPr>
        <w:t>vista de la seguridad de las personas, dos de los cinco factores antes considerados, el humo y los gases de combustión constituyen las causas capaces de producir los más graves daños a la vida.</w:t>
      </w:r>
    </w:p>
    <w:p w:rsidR="00F14D2F" w:rsidRDefault="006620CF">
      <w:pPr>
        <w:spacing w:before="120"/>
        <w:jc w:val="both"/>
        <w:rPr>
          <w:rFonts w:ascii="Verdana" w:eastAsia="Verdana" w:hAnsi="Verdana" w:cs="Verdana"/>
          <w:i/>
        </w:rPr>
      </w:pPr>
      <w:r>
        <w:rPr>
          <w:rFonts w:ascii="Verdana" w:eastAsia="Verdana" w:hAnsi="Verdana" w:cs="Verdana"/>
          <w:i/>
        </w:rPr>
        <w:t>De ello, resulta como consecuencia inmediata que los humos y g</w:t>
      </w:r>
      <w:r>
        <w:rPr>
          <w:rFonts w:ascii="Verdana" w:eastAsia="Verdana" w:hAnsi="Verdana" w:cs="Verdana"/>
          <w:i/>
        </w:rPr>
        <w:t>ases de combustión constituyen el más grave riesgo para la vida de las personas en caso de incendio y, por lo tanto, serán el factor más importante a considerar como determinante de la seguridad para el tránsito de las vías de evacuación.</w:t>
      </w:r>
    </w:p>
    <w:p w:rsidR="00F14D2F" w:rsidRDefault="006620CF">
      <w:pPr>
        <w:spacing w:before="120"/>
        <w:jc w:val="both"/>
        <w:rPr>
          <w:rFonts w:ascii="Verdana" w:eastAsia="Verdana" w:hAnsi="Verdana" w:cs="Verdana"/>
          <w:i/>
        </w:rPr>
      </w:pPr>
      <w:r>
        <w:rPr>
          <w:rFonts w:ascii="Verdana" w:eastAsia="Verdana" w:hAnsi="Verdana" w:cs="Verdana"/>
          <w:i/>
        </w:rPr>
        <w:t xml:space="preserve">Por lo tanto, es </w:t>
      </w:r>
      <w:r>
        <w:rPr>
          <w:rFonts w:ascii="Verdana" w:eastAsia="Verdana" w:hAnsi="Verdana" w:cs="Verdana"/>
          <w:i/>
        </w:rPr>
        <w:t>de vital importancia mantener el mayor tiempo posible las puertas cerradas de manera de evitar la propagación de humos y gases tóxicos en los distintos sectores.</w:t>
      </w:r>
    </w:p>
    <w:p w:rsidR="00F14D2F" w:rsidRDefault="006620CF">
      <w:pPr>
        <w:spacing w:before="120"/>
        <w:jc w:val="both"/>
        <w:rPr>
          <w:rFonts w:ascii="Verdana" w:eastAsia="Verdana" w:hAnsi="Verdana" w:cs="Verdana"/>
          <w:i/>
        </w:rPr>
      </w:pPr>
      <w:r>
        <w:rPr>
          <w:rFonts w:ascii="Verdana" w:eastAsia="Verdana" w:hAnsi="Verdana" w:cs="Verdana"/>
          <w:i/>
        </w:rPr>
        <w:t>El humo está formado por partículas de carbón y vapor de agua, en combinación con gases de com</w:t>
      </w:r>
      <w:r>
        <w:rPr>
          <w:rFonts w:ascii="Verdana" w:eastAsia="Verdana" w:hAnsi="Verdana" w:cs="Verdana"/>
          <w:i/>
        </w:rPr>
        <w:t xml:space="preserve">bustión los cuales son tóxicos, además de su peligro por la toxicidad el humo puede impedir la visión de las personal generando pánico y desorientación, en ambientes invadidos por el humo es recomendable utilizar </w:t>
      </w:r>
      <w:r>
        <w:rPr>
          <w:rFonts w:ascii="Verdana" w:eastAsia="Verdana" w:hAnsi="Verdana" w:cs="Verdana"/>
          <w:i/>
        </w:rPr>
        <w:lastRenderedPageBreak/>
        <w:t>algún elemento para proteger las vías aérea</w:t>
      </w:r>
      <w:r>
        <w:rPr>
          <w:rFonts w:ascii="Verdana" w:eastAsia="Verdana" w:hAnsi="Verdana" w:cs="Verdana"/>
          <w:i/>
        </w:rPr>
        <w:t>s (trapo mojado con agua) y desplazarse lo más cerca posible del suelo, de rodillas o arrastrándose, ya que estos gases por su temperatura están en la parte superior de la habitación.</w:t>
      </w:r>
    </w:p>
    <w:p w:rsidR="00F14D2F" w:rsidRDefault="006620CF">
      <w:pPr>
        <w:spacing w:before="120"/>
        <w:jc w:val="both"/>
        <w:rPr>
          <w:rFonts w:ascii="Verdana" w:eastAsia="Verdana" w:hAnsi="Verdana" w:cs="Verdana"/>
          <w:i/>
        </w:rPr>
      </w:pPr>
      <w:r>
        <w:rPr>
          <w:rFonts w:ascii="Verdana" w:eastAsia="Verdana" w:hAnsi="Verdana" w:cs="Verdana"/>
          <w:i/>
        </w:rPr>
        <w:t>En caso de quedar atrapado en una habitación se debe colocar algo para s</w:t>
      </w:r>
      <w:r>
        <w:rPr>
          <w:rFonts w:ascii="Verdana" w:eastAsia="Verdana" w:hAnsi="Verdana" w:cs="Verdana"/>
          <w:i/>
        </w:rPr>
        <w:t>ellar la puerta o cualquier sitio por donde pudiese ingresar el humo y los gases tóxicos, por una ventana se efectuarán señas para poder ser rescatado.</w:t>
      </w:r>
    </w:p>
    <w:p w:rsidR="00F14D2F" w:rsidRDefault="00F14D2F">
      <w:pPr>
        <w:jc w:val="both"/>
        <w:rPr>
          <w:rFonts w:ascii="Verdana" w:eastAsia="Verdana" w:hAnsi="Verdana" w:cs="Verdana"/>
          <w:i/>
        </w:rPr>
      </w:pPr>
    </w:p>
    <w:p w:rsidR="00F14D2F" w:rsidRDefault="006620CF">
      <w:pPr>
        <w:rPr>
          <w:rFonts w:ascii="Verdana" w:eastAsia="Verdana" w:hAnsi="Verdana" w:cs="Verdana"/>
          <w:i/>
        </w:rPr>
      </w:pPr>
      <w:r>
        <w:br w:type="page"/>
      </w:r>
    </w:p>
    <w:p w:rsidR="00F14D2F" w:rsidRDefault="006620CF">
      <w:pPr>
        <w:jc w:val="center"/>
        <w:rPr>
          <w:rFonts w:ascii="Verdana" w:eastAsia="Verdana" w:hAnsi="Verdana" w:cs="Verdana"/>
          <w:b/>
          <w:i/>
          <w:sz w:val="36"/>
          <w:szCs w:val="36"/>
        </w:rPr>
      </w:pPr>
      <w:r>
        <w:rPr>
          <w:rFonts w:ascii="Verdana" w:eastAsia="Verdana" w:hAnsi="Verdana" w:cs="Verdana"/>
          <w:b/>
          <w:i/>
          <w:sz w:val="36"/>
          <w:szCs w:val="36"/>
        </w:rPr>
        <w:lastRenderedPageBreak/>
        <w:t>TELEFONOS PARA CASOS DE EMERGENCIA</w:t>
      </w:r>
    </w:p>
    <w:p w:rsidR="00F14D2F" w:rsidRDefault="00F14D2F">
      <w:pPr>
        <w:jc w:val="both"/>
        <w:rPr>
          <w:rFonts w:ascii="Verdana" w:eastAsia="Verdana" w:hAnsi="Verdana" w:cs="Verdana"/>
          <w:i/>
        </w:rPr>
      </w:pPr>
    </w:p>
    <w:p w:rsidR="00F14D2F" w:rsidRDefault="00F14D2F">
      <w:pPr>
        <w:jc w:val="both"/>
        <w:rPr>
          <w:rFonts w:ascii="Verdana" w:eastAsia="Verdana" w:hAnsi="Verdana" w:cs="Verdana"/>
          <w:i/>
        </w:rPr>
      </w:pPr>
    </w:p>
    <w:tbl>
      <w:tblPr>
        <w:tblStyle w:val="a5"/>
        <w:tblW w:w="8916" w:type="dxa"/>
        <w:tblInd w:w="122"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ayout w:type="fixed"/>
        <w:tblLook w:val="0000" w:firstRow="0" w:lastRow="0" w:firstColumn="0" w:lastColumn="0" w:noHBand="0" w:noVBand="0"/>
      </w:tblPr>
      <w:tblGrid>
        <w:gridCol w:w="3842"/>
        <w:gridCol w:w="5074"/>
      </w:tblGrid>
      <w:tr w:rsidR="00F14D2F">
        <w:trPr>
          <w:trHeight w:val="2155"/>
        </w:trPr>
        <w:tc>
          <w:tcPr>
            <w:tcW w:w="8916" w:type="dxa"/>
            <w:gridSpan w:val="2"/>
            <w:tcBorders>
              <w:top w:val="nil"/>
              <w:left w:val="nil"/>
              <w:bottom w:val="nil"/>
              <w:right w:val="nil"/>
            </w:tcBorders>
            <w:shd w:val="clear" w:color="auto" w:fill="C0504D"/>
          </w:tcPr>
          <w:p w:rsidR="00F14D2F" w:rsidRDefault="006620CF">
            <w:pPr>
              <w:pBdr>
                <w:top w:val="nil"/>
                <w:left w:val="nil"/>
                <w:bottom w:val="nil"/>
                <w:right w:val="nil"/>
                <w:between w:val="nil"/>
              </w:pBdr>
              <w:spacing w:before="19" w:line="1691" w:lineRule="auto"/>
              <w:ind w:left="395" w:right="384"/>
              <w:jc w:val="center"/>
              <w:rPr>
                <w:rFonts w:ascii="Verdana" w:eastAsia="Verdana" w:hAnsi="Verdana" w:cs="Verdana"/>
                <w:i/>
                <w:color w:val="000000"/>
                <w:sz w:val="36"/>
                <w:szCs w:val="36"/>
              </w:rPr>
            </w:pPr>
            <w:r>
              <w:rPr>
                <w:rFonts w:ascii="Verdana" w:eastAsia="Verdana" w:hAnsi="Verdana" w:cs="Verdana"/>
                <w:i/>
                <w:color w:val="FFFFFF"/>
                <w:sz w:val="36"/>
                <w:szCs w:val="36"/>
              </w:rPr>
              <w:t>EMERGENCIAS</w:t>
            </w:r>
          </w:p>
          <w:p w:rsidR="00F14D2F" w:rsidRDefault="006620CF">
            <w:pPr>
              <w:pBdr>
                <w:top w:val="nil"/>
                <w:left w:val="nil"/>
                <w:bottom w:val="nil"/>
                <w:right w:val="nil"/>
                <w:between w:val="nil"/>
              </w:pBdr>
              <w:spacing w:line="680" w:lineRule="auto"/>
              <w:ind w:left="395" w:right="379"/>
              <w:jc w:val="center"/>
              <w:rPr>
                <w:rFonts w:ascii="Verdana" w:eastAsia="Verdana" w:hAnsi="Verdana" w:cs="Verdana"/>
                <w:b/>
                <w:i/>
                <w:color w:val="000000"/>
                <w:sz w:val="60"/>
                <w:szCs w:val="60"/>
              </w:rPr>
            </w:pPr>
            <w:r>
              <w:rPr>
                <w:rFonts w:ascii="Verdana" w:eastAsia="Verdana" w:hAnsi="Verdana" w:cs="Verdana"/>
                <w:b/>
                <w:i/>
                <w:color w:val="FFFFFF"/>
                <w:sz w:val="60"/>
                <w:szCs w:val="60"/>
              </w:rPr>
              <w:t>NUMEROS DE TELEFONOS</w:t>
            </w:r>
          </w:p>
        </w:tc>
      </w:tr>
      <w:tr w:rsidR="00F14D2F">
        <w:trPr>
          <w:trHeight w:val="550"/>
        </w:trPr>
        <w:tc>
          <w:tcPr>
            <w:tcW w:w="3842" w:type="dxa"/>
            <w:tcBorders>
              <w:right w:val="nil"/>
            </w:tcBorders>
          </w:tcPr>
          <w:p w:rsidR="00F14D2F" w:rsidRDefault="006620CF">
            <w:pPr>
              <w:pBdr>
                <w:top w:val="nil"/>
                <w:left w:val="nil"/>
                <w:bottom w:val="nil"/>
                <w:right w:val="nil"/>
                <w:between w:val="nil"/>
              </w:pBdr>
              <w:spacing w:before="24"/>
              <w:ind w:left="107"/>
              <w:rPr>
                <w:rFonts w:ascii="Verdana" w:eastAsia="Verdana" w:hAnsi="Verdana" w:cs="Verdana"/>
                <w:b/>
                <w:i/>
                <w:color w:val="000000"/>
                <w:szCs w:val="24"/>
              </w:rPr>
            </w:pPr>
            <w:r>
              <w:rPr>
                <w:rFonts w:ascii="Verdana" w:eastAsia="Verdana" w:hAnsi="Verdana" w:cs="Verdana"/>
                <w:b/>
                <w:i/>
                <w:color w:val="000000"/>
                <w:szCs w:val="24"/>
              </w:rPr>
              <w:t>A.R.T. (</w:t>
            </w:r>
            <w:proofErr w:type="spellStart"/>
            <w:r>
              <w:rPr>
                <w:rFonts w:ascii="Verdana" w:eastAsia="Verdana" w:hAnsi="Verdana" w:cs="Verdana"/>
                <w:b/>
                <w:i/>
                <w:color w:val="000000"/>
                <w:szCs w:val="24"/>
              </w:rPr>
              <w:t>accidente</w:t>
            </w:r>
            <w:proofErr w:type="spellEnd"/>
            <w:r>
              <w:rPr>
                <w:rFonts w:ascii="Verdana" w:eastAsia="Verdana" w:hAnsi="Verdana" w:cs="Verdana"/>
                <w:b/>
                <w:i/>
                <w:color w:val="000000"/>
                <w:szCs w:val="24"/>
              </w:rPr>
              <w:t xml:space="preserve"> </w:t>
            </w:r>
            <w:proofErr w:type="spellStart"/>
            <w:r>
              <w:rPr>
                <w:rFonts w:ascii="Verdana" w:eastAsia="Verdana" w:hAnsi="Verdana" w:cs="Verdana"/>
                <w:b/>
                <w:i/>
                <w:color w:val="000000"/>
                <w:szCs w:val="24"/>
              </w:rPr>
              <w:t>laboral</w:t>
            </w:r>
            <w:proofErr w:type="spellEnd"/>
            <w:r>
              <w:rPr>
                <w:rFonts w:ascii="Verdana" w:eastAsia="Verdana" w:hAnsi="Verdana" w:cs="Verdana"/>
                <w:b/>
                <w:i/>
                <w:color w:val="000000"/>
                <w:szCs w:val="24"/>
              </w:rPr>
              <w:t>)</w:t>
            </w:r>
          </w:p>
        </w:tc>
        <w:tc>
          <w:tcPr>
            <w:tcW w:w="5074" w:type="dxa"/>
            <w:tcBorders>
              <w:left w:val="nil"/>
            </w:tcBorders>
          </w:tcPr>
          <w:p w:rsidR="00F14D2F" w:rsidRDefault="006620CF">
            <w:pPr>
              <w:pBdr>
                <w:top w:val="nil"/>
                <w:left w:val="nil"/>
                <w:bottom w:val="nil"/>
                <w:right w:val="nil"/>
                <w:between w:val="nil"/>
              </w:pBdr>
              <w:spacing w:before="24"/>
              <w:ind w:left="157"/>
              <w:rPr>
                <w:rFonts w:ascii="Verdana" w:eastAsia="Verdana" w:hAnsi="Verdana" w:cs="Verdana"/>
                <w:b/>
                <w:i/>
                <w:color w:val="000000"/>
                <w:szCs w:val="24"/>
              </w:rPr>
            </w:pPr>
            <w:r>
              <w:rPr>
                <w:rFonts w:ascii="Verdana" w:eastAsia="Verdana" w:hAnsi="Verdana" w:cs="Verdana"/>
                <w:b/>
                <w:i/>
                <w:color w:val="000000"/>
                <w:szCs w:val="24"/>
              </w:rPr>
              <w:t>0800-222-2322</w:t>
            </w:r>
          </w:p>
        </w:tc>
      </w:tr>
      <w:tr w:rsidR="00F14D2F">
        <w:trPr>
          <w:trHeight w:val="556"/>
        </w:trPr>
        <w:tc>
          <w:tcPr>
            <w:tcW w:w="3842" w:type="dxa"/>
            <w:tcBorders>
              <w:right w:val="nil"/>
            </w:tcBorders>
          </w:tcPr>
          <w:p w:rsidR="00F14D2F" w:rsidRDefault="006620CF">
            <w:pPr>
              <w:pBdr>
                <w:top w:val="nil"/>
                <w:left w:val="nil"/>
                <w:bottom w:val="nil"/>
                <w:right w:val="nil"/>
                <w:between w:val="nil"/>
              </w:pBdr>
              <w:spacing w:before="31"/>
              <w:ind w:left="107"/>
              <w:rPr>
                <w:rFonts w:ascii="Verdana" w:eastAsia="Verdana" w:hAnsi="Verdana" w:cs="Verdana"/>
                <w:b/>
                <w:i/>
                <w:color w:val="000000"/>
                <w:szCs w:val="24"/>
              </w:rPr>
            </w:pPr>
            <w:r>
              <w:rPr>
                <w:rFonts w:ascii="Verdana" w:eastAsia="Verdana" w:hAnsi="Verdana" w:cs="Verdana"/>
                <w:b/>
                <w:i/>
                <w:color w:val="000000"/>
                <w:szCs w:val="24"/>
              </w:rPr>
              <w:t>SAME (</w:t>
            </w:r>
            <w:proofErr w:type="spellStart"/>
            <w:r>
              <w:rPr>
                <w:rFonts w:ascii="Verdana" w:eastAsia="Verdana" w:hAnsi="Verdana" w:cs="Verdana"/>
                <w:b/>
                <w:i/>
                <w:color w:val="000000"/>
                <w:szCs w:val="24"/>
              </w:rPr>
              <w:t>atención</w:t>
            </w:r>
            <w:proofErr w:type="spellEnd"/>
            <w:r>
              <w:rPr>
                <w:rFonts w:ascii="Verdana" w:eastAsia="Verdana" w:hAnsi="Verdana" w:cs="Verdana"/>
                <w:b/>
                <w:i/>
                <w:color w:val="000000"/>
                <w:szCs w:val="24"/>
              </w:rPr>
              <w:t xml:space="preserve"> </w:t>
            </w:r>
            <w:proofErr w:type="spellStart"/>
            <w:r>
              <w:rPr>
                <w:rFonts w:ascii="Verdana" w:eastAsia="Verdana" w:hAnsi="Verdana" w:cs="Verdana"/>
                <w:b/>
                <w:i/>
                <w:color w:val="000000"/>
                <w:szCs w:val="24"/>
              </w:rPr>
              <w:t>medica</w:t>
            </w:r>
            <w:proofErr w:type="spellEnd"/>
            <w:r>
              <w:rPr>
                <w:rFonts w:ascii="Verdana" w:eastAsia="Verdana" w:hAnsi="Verdana" w:cs="Verdana"/>
                <w:b/>
                <w:i/>
                <w:color w:val="000000"/>
                <w:szCs w:val="24"/>
              </w:rPr>
              <w:t>)</w:t>
            </w:r>
          </w:p>
        </w:tc>
        <w:tc>
          <w:tcPr>
            <w:tcW w:w="5074" w:type="dxa"/>
            <w:tcBorders>
              <w:left w:val="nil"/>
            </w:tcBorders>
          </w:tcPr>
          <w:p w:rsidR="00F14D2F" w:rsidRDefault="006620CF">
            <w:pPr>
              <w:pBdr>
                <w:top w:val="nil"/>
                <w:left w:val="nil"/>
                <w:bottom w:val="nil"/>
                <w:right w:val="nil"/>
                <w:between w:val="nil"/>
              </w:pBdr>
              <w:spacing w:before="31"/>
              <w:ind w:left="157"/>
              <w:rPr>
                <w:rFonts w:ascii="Verdana" w:eastAsia="Verdana" w:hAnsi="Verdana" w:cs="Verdana"/>
                <w:b/>
                <w:i/>
                <w:color w:val="000000"/>
                <w:szCs w:val="24"/>
              </w:rPr>
            </w:pPr>
            <w:r>
              <w:rPr>
                <w:rFonts w:ascii="Verdana" w:eastAsia="Verdana" w:hAnsi="Verdana" w:cs="Verdana"/>
                <w:b/>
                <w:i/>
                <w:color w:val="000000"/>
                <w:szCs w:val="24"/>
              </w:rPr>
              <w:t>107</w:t>
            </w:r>
          </w:p>
        </w:tc>
      </w:tr>
      <w:tr w:rsidR="00F14D2F">
        <w:trPr>
          <w:trHeight w:val="556"/>
        </w:trPr>
        <w:tc>
          <w:tcPr>
            <w:tcW w:w="3842" w:type="dxa"/>
            <w:tcBorders>
              <w:right w:val="nil"/>
            </w:tcBorders>
          </w:tcPr>
          <w:p w:rsidR="00F14D2F" w:rsidRDefault="006620CF">
            <w:pPr>
              <w:pBdr>
                <w:top w:val="nil"/>
                <w:left w:val="nil"/>
                <w:bottom w:val="nil"/>
                <w:right w:val="nil"/>
                <w:between w:val="nil"/>
              </w:pBdr>
              <w:spacing w:before="31"/>
              <w:ind w:left="107"/>
              <w:rPr>
                <w:rFonts w:ascii="Verdana" w:eastAsia="Verdana" w:hAnsi="Verdana" w:cs="Verdana"/>
                <w:b/>
                <w:i/>
                <w:color w:val="000000"/>
                <w:szCs w:val="24"/>
              </w:rPr>
            </w:pPr>
            <w:r>
              <w:rPr>
                <w:rFonts w:ascii="Verdana" w:eastAsia="Verdana" w:hAnsi="Verdana" w:cs="Verdana"/>
                <w:b/>
                <w:i/>
                <w:color w:val="000000"/>
                <w:szCs w:val="24"/>
              </w:rPr>
              <w:t>POLICIA PBA</w:t>
            </w:r>
          </w:p>
        </w:tc>
        <w:tc>
          <w:tcPr>
            <w:tcW w:w="5074" w:type="dxa"/>
            <w:tcBorders>
              <w:left w:val="nil"/>
            </w:tcBorders>
          </w:tcPr>
          <w:p w:rsidR="00F14D2F" w:rsidRDefault="006620CF">
            <w:pPr>
              <w:pBdr>
                <w:top w:val="nil"/>
                <w:left w:val="nil"/>
                <w:bottom w:val="nil"/>
                <w:right w:val="nil"/>
                <w:between w:val="nil"/>
              </w:pBdr>
              <w:spacing w:before="31"/>
              <w:ind w:left="157"/>
              <w:rPr>
                <w:rFonts w:ascii="Verdana" w:eastAsia="Verdana" w:hAnsi="Verdana" w:cs="Verdana"/>
                <w:b/>
                <w:i/>
                <w:color w:val="000000"/>
                <w:szCs w:val="24"/>
              </w:rPr>
            </w:pPr>
            <w:r>
              <w:rPr>
                <w:rFonts w:ascii="Verdana" w:eastAsia="Verdana" w:hAnsi="Verdana" w:cs="Verdana"/>
                <w:b/>
                <w:i/>
                <w:color w:val="000000"/>
                <w:szCs w:val="24"/>
              </w:rPr>
              <w:t>911</w:t>
            </w:r>
          </w:p>
        </w:tc>
      </w:tr>
      <w:tr w:rsidR="00F14D2F">
        <w:trPr>
          <w:trHeight w:val="556"/>
        </w:trPr>
        <w:tc>
          <w:tcPr>
            <w:tcW w:w="3842" w:type="dxa"/>
            <w:tcBorders>
              <w:right w:val="nil"/>
            </w:tcBorders>
          </w:tcPr>
          <w:p w:rsidR="00F14D2F" w:rsidRDefault="006620CF">
            <w:pPr>
              <w:pBdr>
                <w:top w:val="nil"/>
                <w:left w:val="nil"/>
                <w:bottom w:val="nil"/>
                <w:right w:val="nil"/>
                <w:between w:val="nil"/>
              </w:pBdr>
              <w:spacing w:before="31"/>
              <w:ind w:left="107"/>
              <w:rPr>
                <w:rFonts w:ascii="Verdana" w:eastAsia="Verdana" w:hAnsi="Verdana" w:cs="Verdana"/>
                <w:b/>
                <w:i/>
                <w:color w:val="000000"/>
                <w:szCs w:val="24"/>
              </w:rPr>
            </w:pPr>
            <w:r>
              <w:rPr>
                <w:rFonts w:ascii="Verdana" w:eastAsia="Verdana" w:hAnsi="Verdana" w:cs="Verdana"/>
                <w:b/>
                <w:i/>
                <w:color w:val="000000"/>
                <w:szCs w:val="24"/>
              </w:rPr>
              <w:t xml:space="preserve">COMISARIA </w:t>
            </w:r>
          </w:p>
        </w:tc>
        <w:tc>
          <w:tcPr>
            <w:tcW w:w="5074" w:type="dxa"/>
            <w:tcBorders>
              <w:left w:val="nil"/>
            </w:tcBorders>
          </w:tcPr>
          <w:p w:rsidR="00F14D2F" w:rsidRDefault="006620CF">
            <w:pPr>
              <w:pBdr>
                <w:top w:val="nil"/>
                <w:left w:val="nil"/>
                <w:bottom w:val="nil"/>
                <w:right w:val="nil"/>
                <w:between w:val="nil"/>
              </w:pBdr>
              <w:spacing w:before="31"/>
              <w:ind w:left="157"/>
              <w:rPr>
                <w:rFonts w:ascii="Verdana" w:eastAsia="Verdana" w:hAnsi="Verdana" w:cs="Verdana"/>
                <w:b/>
                <w:i/>
                <w:color w:val="000000"/>
                <w:szCs w:val="24"/>
              </w:rPr>
            </w:pPr>
            <w:r>
              <w:rPr>
                <w:rFonts w:ascii="Verdana" w:eastAsia="Verdana" w:hAnsi="Verdana" w:cs="Verdana"/>
                <w:b/>
                <w:i/>
                <w:color w:val="000000"/>
                <w:szCs w:val="24"/>
              </w:rPr>
              <w:t>0230-4495101</w:t>
            </w:r>
          </w:p>
        </w:tc>
      </w:tr>
      <w:tr w:rsidR="00F14D2F">
        <w:trPr>
          <w:trHeight w:val="559"/>
        </w:trPr>
        <w:tc>
          <w:tcPr>
            <w:tcW w:w="3842" w:type="dxa"/>
            <w:tcBorders>
              <w:right w:val="nil"/>
            </w:tcBorders>
          </w:tcPr>
          <w:p w:rsidR="00F14D2F" w:rsidRDefault="006620CF">
            <w:pPr>
              <w:pBdr>
                <w:top w:val="nil"/>
                <w:left w:val="nil"/>
                <w:bottom w:val="nil"/>
                <w:right w:val="nil"/>
                <w:between w:val="nil"/>
              </w:pBdr>
              <w:spacing w:before="34"/>
              <w:ind w:left="107"/>
              <w:rPr>
                <w:rFonts w:ascii="Verdana" w:eastAsia="Verdana" w:hAnsi="Verdana" w:cs="Verdana"/>
                <w:b/>
                <w:i/>
                <w:color w:val="000000"/>
                <w:szCs w:val="24"/>
              </w:rPr>
            </w:pPr>
            <w:r>
              <w:rPr>
                <w:rFonts w:ascii="Verdana" w:eastAsia="Verdana" w:hAnsi="Verdana" w:cs="Verdana"/>
                <w:b/>
                <w:i/>
                <w:color w:val="000000"/>
                <w:szCs w:val="24"/>
              </w:rPr>
              <w:t>BOMBEROS PILAR</w:t>
            </w:r>
          </w:p>
        </w:tc>
        <w:tc>
          <w:tcPr>
            <w:tcW w:w="5074" w:type="dxa"/>
            <w:tcBorders>
              <w:left w:val="nil"/>
            </w:tcBorders>
          </w:tcPr>
          <w:p w:rsidR="00F14D2F" w:rsidRDefault="006620CF">
            <w:pPr>
              <w:pBdr>
                <w:top w:val="nil"/>
                <w:left w:val="nil"/>
                <w:bottom w:val="nil"/>
                <w:right w:val="nil"/>
                <w:between w:val="nil"/>
              </w:pBdr>
              <w:spacing w:before="34"/>
              <w:ind w:left="157"/>
              <w:rPr>
                <w:rFonts w:ascii="Verdana" w:eastAsia="Verdana" w:hAnsi="Verdana" w:cs="Verdana"/>
                <w:b/>
                <w:i/>
                <w:color w:val="000000"/>
                <w:szCs w:val="24"/>
              </w:rPr>
            </w:pPr>
            <w:r>
              <w:rPr>
                <w:rFonts w:ascii="Verdana" w:eastAsia="Verdana" w:hAnsi="Verdana" w:cs="Verdana"/>
                <w:b/>
                <w:i/>
                <w:color w:val="000000"/>
                <w:szCs w:val="24"/>
              </w:rPr>
              <w:t>0230-443-3322</w:t>
            </w:r>
          </w:p>
        </w:tc>
      </w:tr>
      <w:tr w:rsidR="00F14D2F">
        <w:trPr>
          <w:trHeight w:val="556"/>
        </w:trPr>
        <w:tc>
          <w:tcPr>
            <w:tcW w:w="3842" w:type="dxa"/>
            <w:tcBorders>
              <w:right w:val="nil"/>
            </w:tcBorders>
          </w:tcPr>
          <w:p w:rsidR="00F14D2F" w:rsidRDefault="006620CF">
            <w:pPr>
              <w:pBdr>
                <w:top w:val="nil"/>
                <w:left w:val="nil"/>
                <w:bottom w:val="nil"/>
                <w:right w:val="nil"/>
                <w:between w:val="nil"/>
              </w:pBdr>
              <w:spacing w:before="31"/>
              <w:ind w:left="107"/>
              <w:rPr>
                <w:rFonts w:ascii="Verdana" w:eastAsia="Verdana" w:hAnsi="Verdana" w:cs="Verdana"/>
                <w:b/>
                <w:i/>
                <w:color w:val="000000"/>
                <w:szCs w:val="24"/>
              </w:rPr>
            </w:pPr>
            <w:r>
              <w:rPr>
                <w:rFonts w:ascii="Verdana" w:eastAsia="Verdana" w:hAnsi="Verdana" w:cs="Verdana"/>
                <w:b/>
                <w:i/>
                <w:color w:val="000000"/>
                <w:szCs w:val="24"/>
              </w:rPr>
              <w:t>NATURGY</w:t>
            </w:r>
          </w:p>
        </w:tc>
        <w:tc>
          <w:tcPr>
            <w:tcW w:w="5074" w:type="dxa"/>
            <w:tcBorders>
              <w:left w:val="nil"/>
            </w:tcBorders>
          </w:tcPr>
          <w:p w:rsidR="00F14D2F" w:rsidRDefault="006620CF">
            <w:pPr>
              <w:pBdr>
                <w:top w:val="nil"/>
                <w:left w:val="nil"/>
                <w:bottom w:val="nil"/>
                <w:right w:val="nil"/>
                <w:between w:val="nil"/>
              </w:pBdr>
              <w:spacing w:before="31"/>
              <w:ind w:left="157"/>
              <w:rPr>
                <w:rFonts w:ascii="Verdana" w:eastAsia="Verdana" w:hAnsi="Verdana" w:cs="Verdana"/>
                <w:b/>
                <w:i/>
                <w:color w:val="000000"/>
                <w:szCs w:val="24"/>
              </w:rPr>
            </w:pPr>
            <w:r>
              <w:rPr>
                <w:rFonts w:ascii="Verdana" w:eastAsia="Verdana" w:hAnsi="Verdana" w:cs="Verdana"/>
                <w:b/>
                <w:i/>
                <w:color w:val="000000"/>
                <w:szCs w:val="24"/>
              </w:rPr>
              <w:t>4754-1067 / 4724-7100</w:t>
            </w:r>
          </w:p>
        </w:tc>
      </w:tr>
      <w:tr w:rsidR="00F14D2F">
        <w:trPr>
          <w:trHeight w:val="558"/>
        </w:trPr>
        <w:tc>
          <w:tcPr>
            <w:tcW w:w="3842" w:type="dxa"/>
            <w:tcBorders>
              <w:right w:val="nil"/>
            </w:tcBorders>
          </w:tcPr>
          <w:p w:rsidR="00F14D2F" w:rsidRDefault="006620CF">
            <w:pPr>
              <w:pBdr>
                <w:top w:val="nil"/>
                <w:left w:val="nil"/>
                <w:bottom w:val="nil"/>
                <w:right w:val="nil"/>
                <w:between w:val="nil"/>
              </w:pBdr>
              <w:spacing w:before="34"/>
              <w:ind w:left="107"/>
              <w:rPr>
                <w:rFonts w:ascii="Verdana" w:eastAsia="Verdana" w:hAnsi="Verdana" w:cs="Verdana"/>
                <w:b/>
                <w:i/>
                <w:color w:val="000000"/>
                <w:szCs w:val="24"/>
              </w:rPr>
            </w:pPr>
            <w:r>
              <w:rPr>
                <w:rFonts w:ascii="Verdana" w:eastAsia="Verdana" w:hAnsi="Verdana" w:cs="Verdana"/>
                <w:b/>
                <w:i/>
                <w:color w:val="000000"/>
                <w:szCs w:val="24"/>
              </w:rPr>
              <w:lastRenderedPageBreak/>
              <w:t>DEFENSA CIVIL</w:t>
            </w:r>
          </w:p>
        </w:tc>
        <w:tc>
          <w:tcPr>
            <w:tcW w:w="5074" w:type="dxa"/>
            <w:tcBorders>
              <w:left w:val="nil"/>
            </w:tcBorders>
          </w:tcPr>
          <w:p w:rsidR="00F14D2F" w:rsidRDefault="006620CF">
            <w:pPr>
              <w:pBdr>
                <w:top w:val="nil"/>
                <w:left w:val="nil"/>
                <w:bottom w:val="nil"/>
                <w:right w:val="nil"/>
                <w:between w:val="nil"/>
              </w:pBdr>
              <w:spacing w:before="34"/>
              <w:ind w:left="157"/>
              <w:rPr>
                <w:rFonts w:ascii="Verdana" w:eastAsia="Verdana" w:hAnsi="Verdana" w:cs="Verdana"/>
                <w:b/>
                <w:i/>
                <w:color w:val="000000"/>
                <w:szCs w:val="24"/>
              </w:rPr>
            </w:pPr>
            <w:r>
              <w:rPr>
                <w:rFonts w:ascii="Verdana" w:eastAsia="Verdana" w:hAnsi="Verdana" w:cs="Verdana"/>
                <w:b/>
                <w:i/>
                <w:color w:val="000000"/>
                <w:szCs w:val="24"/>
              </w:rPr>
              <w:t>103</w:t>
            </w:r>
          </w:p>
        </w:tc>
      </w:tr>
      <w:tr w:rsidR="00F14D2F">
        <w:trPr>
          <w:trHeight w:val="556"/>
        </w:trPr>
        <w:tc>
          <w:tcPr>
            <w:tcW w:w="3842" w:type="dxa"/>
            <w:tcBorders>
              <w:right w:val="nil"/>
            </w:tcBorders>
          </w:tcPr>
          <w:p w:rsidR="00F14D2F" w:rsidRDefault="006620CF">
            <w:pPr>
              <w:pBdr>
                <w:top w:val="nil"/>
                <w:left w:val="nil"/>
                <w:bottom w:val="nil"/>
                <w:right w:val="nil"/>
                <w:between w:val="nil"/>
              </w:pBdr>
              <w:spacing w:before="31"/>
              <w:ind w:left="107"/>
              <w:rPr>
                <w:rFonts w:ascii="Verdana" w:eastAsia="Verdana" w:hAnsi="Verdana" w:cs="Verdana"/>
                <w:b/>
                <w:i/>
                <w:color w:val="000000"/>
                <w:szCs w:val="24"/>
              </w:rPr>
            </w:pPr>
            <w:r>
              <w:rPr>
                <w:rFonts w:ascii="Verdana" w:eastAsia="Verdana" w:hAnsi="Verdana" w:cs="Verdana"/>
                <w:b/>
                <w:i/>
                <w:color w:val="000000"/>
                <w:szCs w:val="24"/>
              </w:rPr>
              <w:t>EDENOR</w:t>
            </w:r>
          </w:p>
        </w:tc>
        <w:tc>
          <w:tcPr>
            <w:tcW w:w="5074" w:type="dxa"/>
            <w:tcBorders>
              <w:left w:val="nil"/>
            </w:tcBorders>
          </w:tcPr>
          <w:p w:rsidR="00F14D2F" w:rsidRDefault="006620CF">
            <w:pPr>
              <w:pBdr>
                <w:top w:val="nil"/>
                <w:left w:val="nil"/>
                <w:bottom w:val="nil"/>
                <w:right w:val="nil"/>
                <w:between w:val="nil"/>
              </w:pBdr>
              <w:spacing w:before="31"/>
              <w:ind w:left="157"/>
              <w:rPr>
                <w:rFonts w:ascii="Verdana" w:eastAsia="Verdana" w:hAnsi="Verdana" w:cs="Verdana"/>
                <w:b/>
                <w:i/>
                <w:color w:val="000000"/>
                <w:szCs w:val="24"/>
              </w:rPr>
            </w:pPr>
            <w:r>
              <w:rPr>
                <w:rFonts w:ascii="Verdana" w:eastAsia="Verdana" w:hAnsi="Verdana" w:cs="Verdana"/>
                <w:b/>
                <w:i/>
                <w:color w:val="000000"/>
                <w:szCs w:val="24"/>
              </w:rPr>
              <w:t>4732-5701</w:t>
            </w:r>
          </w:p>
        </w:tc>
      </w:tr>
      <w:tr w:rsidR="00F14D2F">
        <w:trPr>
          <w:trHeight w:val="533"/>
        </w:trPr>
        <w:tc>
          <w:tcPr>
            <w:tcW w:w="8916" w:type="dxa"/>
            <w:gridSpan w:val="2"/>
            <w:tcBorders>
              <w:top w:val="nil"/>
              <w:left w:val="nil"/>
              <w:bottom w:val="nil"/>
              <w:right w:val="nil"/>
            </w:tcBorders>
            <w:shd w:val="clear" w:color="auto" w:fill="C0504D"/>
          </w:tcPr>
          <w:p w:rsidR="00F14D2F" w:rsidRDefault="00F14D2F">
            <w:pPr>
              <w:pBdr>
                <w:top w:val="nil"/>
                <w:left w:val="nil"/>
                <w:bottom w:val="nil"/>
                <w:right w:val="nil"/>
                <w:between w:val="nil"/>
              </w:pBdr>
              <w:spacing w:before="82"/>
              <w:ind w:left="559"/>
              <w:rPr>
                <w:rFonts w:ascii="Verdana" w:eastAsia="Verdana" w:hAnsi="Verdana" w:cs="Verdana"/>
                <w:b/>
                <w:i/>
                <w:color w:val="000000"/>
                <w:sz w:val="36"/>
                <w:szCs w:val="36"/>
              </w:rPr>
            </w:pPr>
          </w:p>
        </w:tc>
      </w:tr>
    </w:tbl>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F14D2F">
      <w:pPr>
        <w:rPr>
          <w:rFonts w:ascii="Verdana" w:eastAsia="Verdana" w:hAnsi="Verdana" w:cs="Verdana"/>
          <w:i/>
        </w:rPr>
      </w:pPr>
    </w:p>
    <w:p w:rsidR="00F14D2F" w:rsidRDefault="006620CF">
      <w:pPr>
        <w:pBdr>
          <w:top w:val="single" w:sz="4" w:space="1" w:color="000000"/>
          <w:left w:val="single" w:sz="4" w:space="4" w:color="000000"/>
          <w:bottom w:val="single" w:sz="4" w:space="1" w:color="000000"/>
          <w:right w:val="single" w:sz="4" w:space="4" w:color="000000"/>
        </w:pBdr>
        <w:jc w:val="center"/>
        <w:rPr>
          <w:rFonts w:ascii="Verdana" w:eastAsia="Verdana" w:hAnsi="Verdana" w:cs="Verdana"/>
          <w:b/>
          <w:i/>
          <w:sz w:val="28"/>
          <w:szCs w:val="28"/>
        </w:rPr>
      </w:pPr>
      <w:r>
        <w:rPr>
          <w:rFonts w:ascii="Verdana" w:eastAsia="Verdana" w:hAnsi="Verdana" w:cs="Verdana"/>
          <w:b/>
          <w:i/>
          <w:sz w:val="28"/>
          <w:szCs w:val="28"/>
        </w:rPr>
        <w:t>CONCLUSIONES Y RECOMENDACIONES FINALES</w:t>
      </w:r>
    </w:p>
    <w:p w:rsidR="00F14D2F" w:rsidRDefault="00F14D2F">
      <w:pPr>
        <w:jc w:val="both"/>
        <w:rPr>
          <w:rFonts w:ascii="Verdana" w:eastAsia="Verdana" w:hAnsi="Verdana" w:cs="Verdana"/>
          <w:i/>
        </w:rPr>
      </w:pPr>
    </w:p>
    <w:p w:rsidR="00F14D2F" w:rsidRDefault="006620CF">
      <w:pPr>
        <w:jc w:val="both"/>
        <w:rPr>
          <w:rFonts w:ascii="Verdana" w:eastAsia="Verdana" w:hAnsi="Verdana" w:cs="Verdana"/>
          <w:b/>
          <w:i/>
        </w:rPr>
      </w:pPr>
      <w:r>
        <w:rPr>
          <w:rFonts w:ascii="Verdana" w:eastAsia="Verdana" w:hAnsi="Verdana" w:cs="Verdana"/>
          <w:b/>
          <w:i/>
          <w:u w:val="single"/>
        </w:rPr>
        <w:t>Resumen elementos de protección necesarios en el establecimiento</w:t>
      </w:r>
      <w:r>
        <w:rPr>
          <w:rFonts w:ascii="Verdana" w:eastAsia="Verdana" w:hAnsi="Verdana" w:cs="Verdana"/>
          <w:b/>
          <w:i/>
        </w:rPr>
        <w:t>:</w:t>
      </w:r>
    </w:p>
    <w:p w:rsidR="00F14D2F" w:rsidRDefault="00F14D2F">
      <w:pPr>
        <w:jc w:val="both"/>
        <w:rPr>
          <w:rFonts w:ascii="Verdana" w:eastAsia="Verdana" w:hAnsi="Verdana" w:cs="Verdana"/>
          <w:i/>
        </w:rPr>
      </w:pPr>
    </w:p>
    <w:tbl>
      <w:tblPr>
        <w:tblStyle w:val="a6"/>
        <w:tblW w:w="96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3136"/>
        <w:gridCol w:w="1322"/>
        <w:gridCol w:w="5150"/>
      </w:tblGrid>
      <w:tr w:rsidR="00F14D2F">
        <w:trPr>
          <w:trHeight w:val="456"/>
        </w:trPr>
        <w:tc>
          <w:tcPr>
            <w:tcW w:w="3136" w:type="dxa"/>
            <w:shd w:val="clear" w:color="auto" w:fill="D9D9D9"/>
            <w:vAlign w:val="center"/>
          </w:tcPr>
          <w:p w:rsidR="00F14D2F" w:rsidRDefault="006620CF">
            <w:pPr>
              <w:jc w:val="center"/>
              <w:rPr>
                <w:rFonts w:ascii="Verdana" w:eastAsia="Verdana" w:hAnsi="Verdana" w:cs="Verdana"/>
                <w:b/>
                <w:i/>
                <w:sz w:val="20"/>
                <w:szCs w:val="20"/>
              </w:rPr>
            </w:pPr>
            <w:r>
              <w:rPr>
                <w:rFonts w:ascii="Verdana" w:eastAsia="Verdana" w:hAnsi="Verdana" w:cs="Verdana"/>
                <w:b/>
                <w:i/>
                <w:sz w:val="20"/>
                <w:szCs w:val="20"/>
              </w:rPr>
              <w:t>Elemento:</w:t>
            </w:r>
          </w:p>
        </w:tc>
        <w:tc>
          <w:tcPr>
            <w:tcW w:w="1322" w:type="dxa"/>
            <w:shd w:val="clear" w:color="auto" w:fill="D9D9D9"/>
            <w:vAlign w:val="center"/>
          </w:tcPr>
          <w:p w:rsidR="00F14D2F" w:rsidRDefault="006620CF">
            <w:pPr>
              <w:jc w:val="center"/>
              <w:rPr>
                <w:rFonts w:ascii="Verdana" w:eastAsia="Verdana" w:hAnsi="Verdana" w:cs="Verdana"/>
                <w:b/>
                <w:i/>
                <w:sz w:val="20"/>
                <w:szCs w:val="20"/>
              </w:rPr>
            </w:pPr>
            <w:r>
              <w:rPr>
                <w:rFonts w:ascii="Verdana" w:eastAsia="Verdana" w:hAnsi="Verdana" w:cs="Verdana"/>
                <w:b/>
                <w:i/>
                <w:sz w:val="20"/>
                <w:szCs w:val="20"/>
              </w:rPr>
              <w:t>Cantidad:</w:t>
            </w:r>
          </w:p>
        </w:tc>
        <w:tc>
          <w:tcPr>
            <w:tcW w:w="5150" w:type="dxa"/>
            <w:shd w:val="clear" w:color="auto" w:fill="D9D9D9"/>
            <w:vAlign w:val="center"/>
          </w:tcPr>
          <w:p w:rsidR="00F14D2F" w:rsidRDefault="006620CF">
            <w:pPr>
              <w:jc w:val="center"/>
              <w:rPr>
                <w:rFonts w:ascii="Verdana" w:eastAsia="Verdana" w:hAnsi="Verdana" w:cs="Verdana"/>
                <w:b/>
                <w:i/>
                <w:sz w:val="20"/>
                <w:szCs w:val="20"/>
              </w:rPr>
            </w:pPr>
            <w:r>
              <w:rPr>
                <w:rFonts w:ascii="Verdana" w:eastAsia="Verdana" w:hAnsi="Verdana" w:cs="Verdana"/>
                <w:b/>
                <w:i/>
                <w:sz w:val="20"/>
                <w:szCs w:val="20"/>
              </w:rPr>
              <w:t>Detalle:</w:t>
            </w:r>
          </w:p>
        </w:tc>
      </w:tr>
      <w:tr w:rsidR="00F14D2F">
        <w:trPr>
          <w:trHeight w:val="272"/>
        </w:trPr>
        <w:tc>
          <w:tcPr>
            <w:tcW w:w="3136" w:type="dxa"/>
            <w:vMerge w:val="restart"/>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Extintores portátiles</w:t>
            </w: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1</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 xml:space="preserve">Acetato de potasio clase “K” de 6 </w:t>
            </w:r>
            <w:proofErr w:type="spellStart"/>
            <w:r>
              <w:rPr>
                <w:rFonts w:ascii="Verdana" w:eastAsia="Verdana" w:hAnsi="Verdana" w:cs="Verdana"/>
                <w:i/>
                <w:sz w:val="20"/>
                <w:szCs w:val="20"/>
              </w:rPr>
              <w:t>lts</w:t>
            </w:r>
            <w:proofErr w:type="spellEnd"/>
            <w:r>
              <w:rPr>
                <w:rFonts w:ascii="Verdana" w:eastAsia="Verdana" w:hAnsi="Verdana" w:cs="Verdana"/>
                <w:i/>
                <w:sz w:val="20"/>
                <w:szCs w:val="20"/>
              </w:rPr>
              <w:t>.</w:t>
            </w:r>
          </w:p>
        </w:tc>
      </w:tr>
      <w:tr w:rsidR="00F14D2F">
        <w:trPr>
          <w:trHeight w:val="272"/>
        </w:trPr>
        <w:tc>
          <w:tcPr>
            <w:tcW w:w="3136" w:type="dxa"/>
            <w:vMerge/>
            <w:vAlign w:val="center"/>
          </w:tcPr>
          <w:p w:rsidR="00F14D2F" w:rsidRDefault="00F14D2F">
            <w:pPr>
              <w:pBdr>
                <w:top w:val="nil"/>
                <w:left w:val="nil"/>
                <w:bottom w:val="nil"/>
                <w:right w:val="nil"/>
                <w:between w:val="nil"/>
              </w:pBdr>
              <w:spacing w:line="276" w:lineRule="auto"/>
              <w:rPr>
                <w:rFonts w:ascii="Verdana" w:eastAsia="Verdana" w:hAnsi="Verdana" w:cs="Verdana"/>
                <w:i/>
                <w:sz w:val="20"/>
                <w:szCs w:val="20"/>
              </w:rPr>
            </w:pP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27</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Polvo químico triclase “ABC” de 5 kg.</w:t>
            </w:r>
          </w:p>
        </w:tc>
      </w:tr>
      <w:tr w:rsidR="00F14D2F">
        <w:trPr>
          <w:trHeight w:val="272"/>
        </w:trPr>
        <w:tc>
          <w:tcPr>
            <w:tcW w:w="3136"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Detectores de humo</w:t>
            </w: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16</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Tipo domestico autónomo fotoeléctrico</w:t>
            </w:r>
          </w:p>
        </w:tc>
      </w:tr>
      <w:tr w:rsidR="00F14D2F">
        <w:trPr>
          <w:trHeight w:val="272"/>
        </w:trPr>
        <w:tc>
          <w:tcPr>
            <w:tcW w:w="3136"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Detectores de gas</w:t>
            </w: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0</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Detector de gas / detector dual monóxido, gas</w:t>
            </w:r>
          </w:p>
        </w:tc>
      </w:tr>
      <w:tr w:rsidR="00F14D2F">
        <w:trPr>
          <w:trHeight w:val="272"/>
        </w:trPr>
        <w:tc>
          <w:tcPr>
            <w:tcW w:w="3136" w:type="dxa"/>
            <w:vMerge w:val="restart"/>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Señalización</w:t>
            </w: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9</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Carteles con leyenda salida</w:t>
            </w:r>
          </w:p>
        </w:tc>
      </w:tr>
      <w:tr w:rsidR="00F14D2F">
        <w:trPr>
          <w:trHeight w:val="272"/>
        </w:trPr>
        <w:tc>
          <w:tcPr>
            <w:tcW w:w="3136" w:type="dxa"/>
            <w:vMerge/>
            <w:vAlign w:val="center"/>
          </w:tcPr>
          <w:p w:rsidR="00F14D2F" w:rsidRDefault="00F14D2F">
            <w:pPr>
              <w:pBdr>
                <w:top w:val="nil"/>
                <w:left w:val="nil"/>
                <w:bottom w:val="nil"/>
                <w:right w:val="nil"/>
                <w:between w:val="nil"/>
              </w:pBdr>
              <w:spacing w:line="276" w:lineRule="auto"/>
              <w:rPr>
                <w:rFonts w:ascii="Verdana" w:eastAsia="Verdana" w:hAnsi="Verdana" w:cs="Verdana"/>
                <w:i/>
                <w:sz w:val="20"/>
                <w:szCs w:val="20"/>
              </w:rPr>
            </w:pP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7</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Carteles indicadores de dirección de salida</w:t>
            </w:r>
          </w:p>
        </w:tc>
      </w:tr>
      <w:tr w:rsidR="00F14D2F">
        <w:trPr>
          <w:trHeight w:val="272"/>
        </w:trPr>
        <w:tc>
          <w:tcPr>
            <w:tcW w:w="3136" w:type="dxa"/>
            <w:vMerge/>
            <w:vAlign w:val="center"/>
          </w:tcPr>
          <w:p w:rsidR="00F14D2F" w:rsidRDefault="00F14D2F">
            <w:pPr>
              <w:pBdr>
                <w:top w:val="nil"/>
                <w:left w:val="nil"/>
                <w:bottom w:val="nil"/>
                <w:right w:val="nil"/>
                <w:between w:val="nil"/>
              </w:pBdr>
              <w:spacing w:line="276" w:lineRule="auto"/>
              <w:rPr>
                <w:rFonts w:ascii="Verdana" w:eastAsia="Verdana" w:hAnsi="Verdana" w:cs="Verdana"/>
                <w:i/>
                <w:sz w:val="20"/>
                <w:szCs w:val="20"/>
              </w:rPr>
            </w:pP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12</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Carteles con leyenda salida de emergencia</w:t>
            </w:r>
          </w:p>
        </w:tc>
      </w:tr>
      <w:tr w:rsidR="00F14D2F">
        <w:trPr>
          <w:trHeight w:val="272"/>
        </w:trPr>
        <w:tc>
          <w:tcPr>
            <w:tcW w:w="3136" w:type="dxa"/>
            <w:vMerge/>
            <w:vAlign w:val="center"/>
          </w:tcPr>
          <w:p w:rsidR="00F14D2F" w:rsidRDefault="00F14D2F">
            <w:pPr>
              <w:pBdr>
                <w:top w:val="nil"/>
                <w:left w:val="nil"/>
                <w:bottom w:val="nil"/>
                <w:right w:val="nil"/>
                <w:between w:val="nil"/>
              </w:pBdr>
              <w:spacing w:line="276" w:lineRule="auto"/>
              <w:rPr>
                <w:rFonts w:ascii="Verdana" w:eastAsia="Verdana" w:hAnsi="Verdana" w:cs="Verdana"/>
                <w:i/>
                <w:sz w:val="20"/>
                <w:szCs w:val="20"/>
              </w:rPr>
            </w:pP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1</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Cartel indicador dirección salida emergencia</w:t>
            </w:r>
          </w:p>
        </w:tc>
      </w:tr>
      <w:tr w:rsidR="00F14D2F">
        <w:trPr>
          <w:trHeight w:val="272"/>
        </w:trPr>
        <w:tc>
          <w:tcPr>
            <w:tcW w:w="3136"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Iluminación de emergencia</w:t>
            </w:r>
          </w:p>
        </w:tc>
        <w:tc>
          <w:tcPr>
            <w:tcW w:w="1322" w:type="dxa"/>
            <w:vAlign w:val="center"/>
          </w:tcPr>
          <w:p w:rsidR="00F14D2F" w:rsidRDefault="006620CF">
            <w:pPr>
              <w:jc w:val="center"/>
              <w:rPr>
                <w:rFonts w:ascii="Verdana" w:eastAsia="Verdana" w:hAnsi="Verdana" w:cs="Verdana"/>
                <w:i/>
                <w:sz w:val="20"/>
                <w:szCs w:val="20"/>
              </w:rPr>
            </w:pPr>
            <w:r>
              <w:rPr>
                <w:rFonts w:ascii="Verdana" w:eastAsia="Verdana" w:hAnsi="Verdana" w:cs="Verdana"/>
                <w:i/>
                <w:sz w:val="20"/>
                <w:szCs w:val="20"/>
              </w:rPr>
              <w:t>24</w:t>
            </w:r>
          </w:p>
        </w:tc>
        <w:tc>
          <w:tcPr>
            <w:tcW w:w="5150" w:type="dxa"/>
            <w:vAlign w:val="center"/>
          </w:tcPr>
          <w:p w:rsidR="00F14D2F" w:rsidRDefault="006620CF">
            <w:pPr>
              <w:rPr>
                <w:rFonts w:ascii="Verdana" w:eastAsia="Verdana" w:hAnsi="Verdana" w:cs="Verdana"/>
                <w:i/>
                <w:sz w:val="20"/>
                <w:szCs w:val="20"/>
              </w:rPr>
            </w:pPr>
            <w:r>
              <w:rPr>
                <w:rFonts w:ascii="Verdana" w:eastAsia="Verdana" w:hAnsi="Verdana" w:cs="Verdana"/>
                <w:i/>
                <w:sz w:val="20"/>
                <w:szCs w:val="20"/>
              </w:rPr>
              <w:t>Equipos autónomos de iluminación</w:t>
            </w:r>
          </w:p>
        </w:tc>
      </w:tr>
    </w:tbl>
    <w:p w:rsidR="00F14D2F" w:rsidRDefault="00F14D2F">
      <w:pPr>
        <w:jc w:val="both"/>
        <w:rPr>
          <w:rFonts w:ascii="Verdana" w:eastAsia="Verdana" w:hAnsi="Verdana" w:cs="Verdana"/>
          <w:i/>
        </w:rPr>
      </w:pPr>
    </w:p>
    <w:p w:rsidR="00F14D2F" w:rsidRDefault="006620CF">
      <w:pPr>
        <w:pBdr>
          <w:top w:val="single" w:sz="4" w:space="1" w:color="000000"/>
          <w:left w:val="single" w:sz="4" w:space="4" w:color="000000"/>
          <w:bottom w:val="single" w:sz="4" w:space="1" w:color="000000"/>
          <w:right w:val="single" w:sz="4" w:space="4" w:color="000000"/>
        </w:pBdr>
        <w:jc w:val="center"/>
        <w:rPr>
          <w:rFonts w:ascii="Verdana" w:eastAsia="Verdana" w:hAnsi="Verdana" w:cs="Verdana"/>
          <w:b/>
          <w:i/>
          <w:sz w:val="28"/>
          <w:szCs w:val="28"/>
        </w:rPr>
      </w:pPr>
      <w:r>
        <w:rPr>
          <w:rFonts w:ascii="Verdana" w:eastAsia="Verdana" w:hAnsi="Verdana" w:cs="Verdana"/>
          <w:b/>
          <w:i/>
          <w:sz w:val="28"/>
          <w:szCs w:val="28"/>
        </w:rPr>
        <w:t>ANEXOS</w:t>
      </w:r>
    </w:p>
    <w:p w:rsidR="00F14D2F" w:rsidRDefault="00F14D2F">
      <w:pPr>
        <w:jc w:val="both"/>
        <w:rPr>
          <w:rFonts w:ascii="Verdana" w:eastAsia="Verdana" w:hAnsi="Verdana" w:cs="Verdana"/>
          <w:i/>
        </w:rPr>
      </w:pPr>
    </w:p>
    <w:tbl>
      <w:tblPr>
        <w:tblStyle w:val="a7"/>
        <w:tblW w:w="96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9608"/>
      </w:tblGrid>
      <w:tr w:rsidR="00F14D2F">
        <w:trPr>
          <w:trHeight w:val="393"/>
        </w:trPr>
        <w:tc>
          <w:tcPr>
            <w:tcW w:w="9608" w:type="dxa"/>
            <w:vAlign w:val="center"/>
          </w:tcPr>
          <w:p w:rsidR="00F14D2F" w:rsidRDefault="006620CF">
            <w:pPr>
              <w:rPr>
                <w:rFonts w:ascii="Verdana" w:eastAsia="Verdana" w:hAnsi="Verdana" w:cs="Verdana"/>
                <w:i/>
              </w:rPr>
            </w:pPr>
            <w:r>
              <w:rPr>
                <w:rFonts w:ascii="Verdana" w:eastAsia="Verdana" w:hAnsi="Verdana" w:cs="Verdana"/>
                <w:i/>
              </w:rPr>
              <w:t>1.- Plano de Protección contra Incendio</w:t>
            </w:r>
          </w:p>
        </w:tc>
      </w:tr>
      <w:tr w:rsidR="00F14D2F">
        <w:trPr>
          <w:trHeight w:val="393"/>
        </w:trPr>
        <w:tc>
          <w:tcPr>
            <w:tcW w:w="9608" w:type="dxa"/>
            <w:vAlign w:val="center"/>
          </w:tcPr>
          <w:p w:rsidR="00F14D2F" w:rsidRDefault="00F14D2F">
            <w:pPr>
              <w:rPr>
                <w:rFonts w:ascii="Verdana" w:eastAsia="Verdana" w:hAnsi="Verdana" w:cs="Verdana"/>
                <w:i/>
              </w:rPr>
            </w:pPr>
          </w:p>
        </w:tc>
      </w:tr>
    </w:tbl>
    <w:p w:rsidR="00F14D2F" w:rsidRDefault="00F14D2F">
      <w:pPr>
        <w:jc w:val="both"/>
        <w:rPr>
          <w:rFonts w:ascii="Verdana" w:eastAsia="Verdana" w:hAnsi="Verdana" w:cs="Verdana"/>
          <w:i/>
        </w:rPr>
      </w:pPr>
    </w:p>
    <w:sectPr w:rsidR="00F14D2F">
      <w:headerReference w:type="default" r:id="rId58"/>
      <w:footerReference w:type="default" r:id="rId59"/>
      <w:pgSz w:w="11907" w:h="16839"/>
      <w:pgMar w:top="1418" w:right="851" w:bottom="2552" w:left="1418"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620CF">
      <w:r>
        <w:separator/>
      </w:r>
    </w:p>
  </w:endnote>
  <w:endnote w:type="continuationSeparator" w:id="0">
    <w:p w:rsidR="00000000" w:rsidRDefault="00662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w:charset w:val="00"/>
    <w:family w:val="swiss"/>
    <w:pitch w:val="variable"/>
    <w:sig w:usb0="E10002FF" w:usb1="4000ACFF" w:usb2="00000009" w:usb3="00000000" w:csb0="0000019F" w:csb1="00000000"/>
  </w:font>
  <w:font w:name="Georgia">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4D2F" w:rsidRDefault="00F14D2F">
    <w:pPr>
      <w:widowControl w:val="0"/>
      <w:pBdr>
        <w:top w:val="nil"/>
        <w:left w:val="nil"/>
        <w:bottom w:val="nil"/>
        <w:right w:val="nil"/>
        <w:between w:val="nil"/>
      </w:pBdr>
      <w:spacing w:line="276" w:lineRule="auto"/>
    </w:pPr>
  </w:p>
  <w:tbl>
    <w:tblPr>
      <w:tblStyle w:val="a9"/>
      <w:tblW w:w="9638" w:type="dxa"/>
      <w:tblLayout w:type="fixed"/>
      <w:tblLook w:val="0000" w:firstRow="0" w:lastRow="0" w:firstColumn="0" w:lastColumn="0" w:noHBand="0" w:noVBand="0"/>
    </w:tblPr>
    <w:tblGrid>
      <w:gridCol w:w="2455"/>
      <w:gridCol w:w="5199"/>
      <w:gridCol w:w="1984"/>
    </w:tblGrid>
    <w:tr w:rsidR="00F14D2F">
      <w:trPr>
        <w:cantSplit/>
        <w:trHeight w:val="414"/>
      </w:trPr>
      <w:tc>
        <w:tcPr>
          <w:tcW w:w="2455" w:type="dxa"/>
          <w:vAlign w:val="center"/>
        </w:tcPr>
        <w:p w:rsidR="00F14D2F" w:rsidRDefault="00F14D2F">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p>
      </w:tc>
      <w:tc>
        <w:tcPr>
          <w:tcW w:w="5199" w:type="dxa"/>
          <w:vAlign w:val="center"/>
        </w:tcPr>
        <w:p w:rsidR="00F14D2F" w:rsidRDefault="00F14D2F">
          <w:pPr>
            <w:pBdr>
              <w:top w:val="nil"/>
              <w:left w:val="nil"/>
              <w:bottom w:val="nil"/>
              <w:right w:val="nil"/>
              <w:between w:val="nil"/>
            </w:pBdr>
            <w:tabs>
              <w:tab w:val="center" w:pos="4419"/>
              <w:tab w:val="right" w:pos="8838"/>
            </w:tabs>
            <w:jc w:val="center"/>
            <w:rPr>
              <w:color w:val="000000"/>
              <w:sz w:val="16"/>
              <w:szCs w:val="16"/>
            </w:rPr>
          </w:pPr>
        </w:p>
      </w:tc>
      <w:tc>
        <w:tcPr>
          <w:tcW w:w="1984" w:type="dxa"/>
          <w:vAlign w:val="center"/>
        </w:tcPr>
        <w:p w:rsidR="00F14D2F" w:rsidRDefault="006620CF">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Pr>
              <w:rFonts w:ascii="Arial" w:eastAsia="Arial" w:hAnsi="Arial" w:cs="Arial"/>
              <w:color w:val="000000"/>
              <w:sz w:val="20"/>
              <w:szCs w:val="20"/>
            </w:rPr>
            <w:t xml:space="preserve">Página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12</w:t>
          </w:r>
          <w:r>
            <w:rPr>
              <w:rFonts w:ascii="Arial" w:eastAsia="Arial" w:hAnsi="Arial" w:cs="Arial"/>
              <w:color w:val="000000"/>
              <w:sz w:val="20"/>
              <w:szCs w:val="20"/>
            </w:rPr>
            <w:fldChar w:fldCharType="end"/>
          </w:r>
          <w:r>
            <w:rPr>
              <w:rFonts w:ascii="Arial" w:eastAsia="Arial" w:hAnsi="Arial" w:cs="Arial"/>
              <w:color w:val="000000"/>
              <w:sz w:val="20"/>
              <w:szCs w:val="20"/>
            </w:rPr>
            <w:t xml:space="preserve"> de </w:t>
          </w:r>
          <w:r>
            <w:rPr>
              <w:rFonts w:ascii="Arial" w:eastAsia="Arial" w:hAnsi="Arial" w:cs="Arial"/>
              <w:color w:val="000000"/>
              <w:sz w:val="20"/>
              <w:szCs w:val="20"/>
            </w:rPr>
            <w:fldChar w:fldCharType="begin"/>
          </w:r>
          <w:r>
            <w:rPr>
              <w:rFonts w:ascii="Arial" w:eastAsia="Arial" w:hAnsi="Arial" w:cs="Arial"/>
              <w:color w:val="000000"/>
              <w:sz w:val="20"/>
              <w:szCs w:val="20"/>
            </w:rPr>
            <w:instrText>NUMPAGES</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17</w:t>
          </w:r>
          <w:r>
            <w:rPr>
              <w:rFonts w:ascii="Arial" w:eastAsia="Arial" w:hAnsi="Arial" w:cs="Arial"/>
              <w:color w:val="000000"/>
              <w:sz w:val="20"/>
              <w:szCs w:val="20"/>
            </w:rPr>
            <w:fldChar w:fldCharType="end"/>
          </w:r>
        </w:p>
      </w:tc>
    </w:tr>
  </w:tbl>
  <w:p w:rsidR="00F14D2F" w:rsidRDefault="00F14D2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620CF">
      <w:r>
        <w:separator/>
      </w:r>
    </w:p>
  </w:footnote>
  <w:footnote w:type="continuationSeparator" w:id="0">
    <w:p w:rsidR="00000000" w:rsidRDefault="006620C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4D2F" w:rsidRDefault="00F14D2F">
    <w:pPr>
      <w:widowControl w:val="0"/>
      <w:pBdr>
        <w:top w:val="nil"/>
        <w:left w:val="nil"/>
        <w:bottom w:val="nil"/>
        <w:right w:val="nil"/>
        <w:between w:val="nil"/>
      </w:pBdr>
      <w:spacing w:line="276" w:lineRule="auto"/>
      <w:rPr>
        <w:rFonts w:ascii="Verdana" w:eastAsia="Verdana" w:hAnsi="Verdana" w:cs="Verdana"/>
        <w:i/>
      </w:rPr>
    </w:pPr>
  </w:p>
  <w:tbl>
    <w:tblPr>
      <w:tblStyle w:val="a8"/>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684"/>
      <w:gridCol w:w="2263"/>
    </w:tblGrid>
    <w:tr w:rsidR="00F14D2F">
      <w:trPr>
        <w:cantSplit/>
        <w:trHeight w:val="420"/>
      </w:trPr>
      <w:tc>
        <w:tcPr>
          <w:tcW w:w="3681" w:type="dxa"/>
          <w:vMerge w:val="restart"/>
          <w:vAlign w:val="center"/>
        </w:tcPr>
        <w:p w:rsidR="00F14D2F" w:rsidRDefault="006620CF">
          <w:pPr>
            <w:pBdr>
              <w:top w:val="nil"/>
              <w:left w:val="nil"/>
              <w:bottom w:val="nil"/>
              <w:right w:val="nil"/>
              <w:between w:val="nil"/>
            </w:pBdr>
            <w:tabs>
              <w:tab w:val="center" w:pos="4419"/>
              <w:tab w:val="right" w:pos="8838"/>
            </w:tabs>
            <w:jc w:val="center"/>
            <w:rPr>
              <w:rFonts w:ascii="Arial" w:eastAsia="Arial" w:hAnsi="Arial" w:cs="Arial"/>
              <w:color w:val="000000"/>
            </w:rPr>
          </w:pPr>
          <w:r>
            <w:rPr>
              <w:noProof/>
              <w:lang w:eastAsia="es-AR"/>
            </w:rPr>
            <w:drawing>
              <wp:inline distT="0" distB="0" distL="0" distR="0" wp14:anchorId="1939EF8E" wp14:editId="5EA7CEF6">
                <wp:extent cx="1276350" cy="717715"/>
                <wp:effectExtent l="0" t="0" r="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6350" cy="717715"/>
                        </a:xfrm>
                        <a:prstGeom prst="rect">
                          <a:avLst/>
                        </a:prstGeom>
                      </pic:spPr>
                    </pic:pic>
                  </a:graphicData>
                </a:graphic>
              </wp:inline>
            </w:drawing>
          </w:r>
        </w:p>
      </w:tc>
      <w:tc>
        <w:tcPr>
          <w:tcW w:w="3684" w:type="dxa"/>
          <w:vMerge w:val="restart"/>
          <w:vAlign w:val="center"/>
        </w:tcPr>
        <w:p w:rsidR="00F14D2F" w:rsidRDefault="006620CF">
          <w:pPr>
            <w:pBdr>
              <w:top w:val="nil"/>
              <w:left w:val="nil"/>
              <w:bottom w:val="nil"/>
              <w:right w:val="nil"/>
              <w:between w:val="nil"/>
            </w:pBdr>
            <w:tabs>
              <w:tab w:val="center" w:pos="4419"/>
              <w:tab w:val="right" w:pos="8838"/>
            </w:tabs>
            <w:jc w:val="center"/>
            <w:rPr>
              <w:rFonts w:ascii="Verdana" w:eastAsia="Verdana" w:hAnsi="Verdana" w:cs="Verdana"/>
              <w:i/>
              <w:color w:val="000000"/>
              <w:sz w:val="32"/>
              <w:szCs w:val="32"/>
            </w:rPr>
          </w:pPr>
          <w:r>
            <w:rPr>
              <w:rFonts w:ascii="Verdana" w:eastAsia="Verdana" w:hAnsi="Verdana" w:cs="Verdana"/>
              <w:i/>
              <w:color w:val="000000"/>
              <w:sz w:val="32"/>
              <w:szCs w:val="32"/>
            </w:rPr>
            <w:t>Centro Terapéutico</w:t>
          </w:r>
        </w:p>
        <w:p w:rsidR="00F14D2F" w:rsidRDefault="00F14D2F">
          <w:pPr>
            <w:pBdr>
              <w:top w:val="nil"/>
              <w:left w:val="nil"/>
              <w:bottom w:val="nil"/>
              <w:right w:val="nil"/>
              <w:between w:val="nil"/>
            </w:pBdr>
            <w:tabs>
              <w:tab w:val="center" w:pos="4419"/>
              <w:tab w:val="right" w:pos="8838"/>
            </w:tabs>
            <w:jc w:val="center"/>
            <w:rPr>
              <w:rFonts w:ascii="Arial" w:eastAsia="Arial" w:hAnsi="Arial" w:cs="Arial"/>
              <w:color w:val="000000"/>
            </w:rPr>
          </w:pPr>
        </w:p>
      </w:tc>
      <w:tc>
        <w:tcPr>
          <w:tcW w:w="2263" w:type="dxa"/>
          <w:vAlign w:val="center"/>
        </w:tcPr>
        <w:p w:rsidR="00F14D2F" w:rsidRDefault="006620CF">
          <w:pPr>
            <w:pBdr>
              <w:top w:val="nil"/>
              <w:left w:val="nil"/>
              <w:bottom w:val="nil"/>
              <w:right w:val="nil"/>
              <w:between w:val="nil"/>
            </w:pBdr>
            <w:tabs>
              <w:tab w:val="center" w:pos="4419"/>
              <w:tab w:val="right" w:pos="8838"/>
            </w:tabs>
            <w:jc w:val="center"/>
            <w:rPr>
              <w:rFonts w:ascii="Verdana" w:eastAsia="Verdana" w:hAnsi="Verdana" w:cs="Verdana"/>
              <w:i/>
              <w:color w:val="000000"/>
            </w:rPr>
          </w:pPr>
          <w:r>
            <w:rPr>
              <w:rFonts w:ascii="Verdana" w:eastAsia="Verdana" w:hAnsi="Verdana" w:cs="Verdana"/>
              <w:i/>
              <w:color w:val="000000"/>
            </w:rPr>
            <w:t>Fecha:</w:t>
          </w:r>
        </w:p>
      </w:tc>
    </w:tr>
    <w:tr w:rsidR="00F14D2F">
      <w:trPr>
        <w:cantSplit/>
        <w:trHeight w:val="420"/>
      </w:trPr>
      <w:tc>
        <w:tcPr>
          <w:tcW w:w="3681" w:type="dxa"/>
          <w:vMerge/>
          <w:vAlign w:val="center"/>
        </w:tcPr>
        <w:p w:rsidR="00F14D2F" w:rsidRDefault="00F14D2F">
          <w:pPr>
            <w:pBdr>
              <w:top w:val="nil"/>
              <w:left w:val="nil"/>
              <w:bottom w:val="nil"/>
              <w:right w:val="nil"/>
              <w:between w:val="nil"/>
            </w:pBdr>
            <w:spacing w:line="276" w:lineRule="auto"/>
            <w:rPr>
              <w:rFonts w:ascii="Verdana" w:eastAsia="Verdana" w:hAnsi="Verdana" w:cs="Verdana"/>
              <w:i/>
              <w:color w:val="000000"/>
            </w:rPr>
          </w:pPr>
        </w:p>
      </w:tc>
      <w:tc>
        <w:tcPr>
          <w:tcW w:w="3684" w:type="dxa"/>
          <w:vMerge/>
          <w:vAlign w:val="center"/>
        </w:tcPr>
        <w:p w:rsidR="00F14D2F" w:rsidRDefault="00F14D2F">
          <w:pPr>
            <w:pBdr>
              <w:top w:val="nil"/>
              <w:left w:val="nil"/>
              <w:bottom w:val="nil"/>
              <w:right w:val="nil"/>
              <w:between w:val="nil"/>
            </w:pBdr>
            <w:spacing w:line="276" w:lineRule="auto"/>
            <w:rPr>
              <w:rFonts w:ascii="Verdana" w:eastAsia="Verdana" w:hAnsi="Verdana" w:cs="Verdana"/>
              <w:i/>
              <w:color w:val="000000"/>
            </w:rPr>
          </w:pPr>
        </w:p>
      </w:tc>
      <w:tc>
        <w:tcPr>
          <w:tcW w:w="2263" w:type="dxa"/>
          <w:vAlign w:val="center"/>
        </w:tcPr>
        <w:p w:rsidR="00F14D2F" w:rsidRDefault="00F14D2F">
          <w:pPr>
            <w:pBdr>
              <w:top w:val="nil"/>
              <w:left w:val="nil"/>
              <w:bottom w:val="nil"/>
              <w:right w:val="nil"/>
              <w:between w:val="nil"/>
            </w:pBdr>
            <w:tabs>
              <w:tab w:val="center" w:pos="4419"/>
              <w:tab w:val="right" w:pos="8838"/>
            </w:tabs>
            <w:jc w:val="center"/>
            <w:rPr>
              <w:rFonts w:ascii="Arial" w:eastAsia="Arial" w:hAnsi="Arial" w:cs="Arial"/>
              <w:color w:val="000000"/>
            </w:rPr>
          </w:pPr>
        </w:p>
      </w:tc>
    </w:tr>
  </w:tbl>
  <w:p w:rsidR="00F14D2F" w:rsidRDefault="00F14D2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9721DB"/>
    <w:multiLevelType w:val="multilevel"/>
    <w:tmpl w:val="006CAA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29403BB"/>
    <w:multiLevelType w:val="multilevel"/>
    <w:tmpl w:val="B41E8D9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8794B4B"/>
    <w:multiLevelType w:val="multilevel"/>
    <w:tmpl w:val="99FE0E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B015F5B"/>
    <w:multiLevelType w:val="multilevel"/>
    <w:tmpl w:val="CB7E3A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15F7385"/>
    <w:multiLevelType w:val="multilevel"/>
    <w:tmpl w:val="0EECE8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FEE715E"/>
    <w:multiLevelType w:val="multilevel"/>
    <w:tmpl w:val="E7B471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EAA3AA1"/>
    <w:multiLevelType w:val="multilevel"/>
    <w:tmpl w:val="EEC498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6"/>
  </w:num>
  <w:num w:numId="2">
    <w:abstractNumId w:val="2"/>
  </w:num>
  <w:num w:numId="3">
    <w:abstractNumId w:val="0"/>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D2F"/>
    <w:rsid w:val="006620CF"/>
    <w:rsid w:val="00F14D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632B9E-9F05-4498-882E-BC0245D3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8"/>
      <w:lang w:eastAsia="es-ES"/>
    </w:rPr>
  </w:style>
  <w:style w:type="paragraph" w:styleId="Ttulo1">
    <w:name w:val="heading 1"/>
    <w:basedOn w:val="Normal"/>
    <w:next w:val="Normal"/>
    <w:qFormat/>
    <w:pPr>
      <w:keepNext/>
      <w:outlineLvl w:val="0"/>
    </w:pPr>
    <w:rPr>
      <w:b/>
      <w:u w:val="single"/>
      <w:lang w:val="es-MX"/>
    </w:rPr>
  </w:style>
  <w:style w:type="paragraph" w:styleId="Ttulo2">
    <w:name w:val="heading 2"/>
    <w:basedOn w:val="Normal"/>
    <w:next w:val="Normal"/>
    <w:qFormat/>
    <w:rsid w:val="00157BAF"/>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57BAF"/>
    <w:pPr>
      <w:keepNext/>
      <w:spacing w:before="240" w:after="60"/>
      <w:outlineLvl w:val="2"/>
    </w:pPr>
    <w:rPr>
      <w:rFonts w:ascii="Arial" w:hAnsi="Arial" w:cs="Arial"/>
      <w:b/>
      <w:bCs/>
      <w:sz w:val="26"/>
      <w:szCs w:val="26"/>
    </w:rPr>
  </w:style>
  <w:style w:type="paragraph" w:styleId="Ttulo4">
    <w:name w:val="heading 4"/>
    <w:basedOn w:val="Normal"/>
    <w:next w:val="Normal"/>
    <w:qFormat/>
    <w:rsid w:val="00157BAF"/>
    <w:pPr>
      <w:keepNext/>
      <w:spacing w:before="240" w:after="60"/>
      <w:outlineLvl w:val="3"/>
    </w:pPr>
    <w:rPr>
      <w:b/>
      <w:bCs/>
      <w:sz w:val="28"/>
      <w:szCs w:val="28"/>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rPr>
      <w:b/>
      <w:u w:val="single"/>
      <w:lang w:val="es-MX"/>
    </w:rPr>
  </w:style>
  <w:style w:type="paragraph" w:styleId="Textoindependiente2">
    <w:name w:val="Body Text 2"/>
    <w:basedOn w:val="Normal"/>
    <w:rPr>
      <w:b/>
      <w:lang w:val="es-MX"/>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table" w:styleId="Tablaconcuadrcula">
    <w:name w:val="Table Grid"/>
    <w:basedOn w:val="Tablanormal"/>
    <w:rsid w:val="007D03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rsid w:val="00157BAF"/>
    <w:pPr>
      <w:spacing w:after="120"/>
    </w:pPr>
    <w:rPr>
      <w:sz w:val="16"/>
      <w:szCs w:val="16"/>
    </w:rPr>
  </w:style>
  <w:style w:type="paragraph" w:styleId="Sangradetextonormal">
    <w:name w:val="Body Text Indent"/>
    <w:basedOn w:val="Normal"/>
    <w:rsid w:val="00157BAF"/>
    <w:pPr>
      <w:spacing w:after="120"/>
      <w:ind w:left="283"/>
    </w:pPr>
  </w:style>
  <w:style w:type="paragraph" w:customStyle="1" w:styleId="Estilo1">
    <w:name w:val="Estilo1"/>
    <w:basedOn w:val="Normal"/>
    <w:rsid w:val="007E4952"/>
    <w:pPr>
      <w:jc w:val="both"/>
    </w:pPr>
    <w:rPr>
      <w:rFonts w:ascii="Arial" w:hAnsi="Arial"/>
      <w:lang w:val="es-ES_tradnl"/>
    </w:rPr>
  </w:style>
  <w:style w:type="numbering" w:customStyle="1" w:styleId="Sinlista1">
    <w:name w:val="Sin lista1"/>
    <w:next w:val="Sinlista"/>
    <w:semiHidden/>
    <w:rsid w:val="00944AF1"/>
  </w:style>
  <w:style w:type="paragraph" w:styleId="Textodeglobo">
    <w:name w:val="Balloon Text"/>
    <w:basedOn w:val="Normal"/>
    <w:link w:val="TextodegloboCar"/>
    <w:rsid w:val="00944AF1"/>
    <w:rPr>
      <w:rFonts w:ascii="Tahoma" w:hAnsi="Tahoma" w:cs="Tahoma"/>
      <w:kern w:val="0"/>
      <w:sz w:val="16"/>
      <w:szCs w:val="16"/>
    </w:rPr>
  </w:style>
  <w:style w:type="character" w:customStyle="1" w:styleId="TextodegloboCar">
    <w:name w:val="Texto de globo Car"/>
    <w:link w:val="Textodeglobo"/>
    <w:rsid w:val="00944AF1"/>
    <w:rPr>
      <w:rFonts w:ascii="Tahoma" w:hAnsi="Tahoma" w:cs="Tahoma"/>
      <w:sz w:val="16"/>
      <w:szCs w:val="16"/>
      <w:lang w:val="es-ES" w:eastAsia="es-ES"/>
    </w:rPr>
  </w:style>
  <w:style w:type="character" w:styleId="Hipervnculo">
    <w:name w:val="Hyperlink"/>
    <w:rsid w:val="00944AF1"/>
    <w:rPr>
      <w:color w:val="0000FF"/>
      <w:u w:val="single"/>
    </w:rPr>
  </w:style>
  <w:style w:type="paragraph" w:styleId="Prrafodelista">
    <w:name w:val="List Paragraph"/>
    <w:basedOn w:val="Normal"/>
    <w:uiPriority w:val="34"/>
    <w:qFormat/>
    <w:rsid w:val="008324C4"/>
    <w:pPr>
      <w:ind w:left="720"/>
      <w:contextualSpacing/>
    </w:pPr>
  </w:style>
  <w:style w:type="table" w:customStyle="1" w:styleId="TableNormal0">
    <w:name w:val="Table Normal"/>
    <w:uiPriority w:val="2"/>
    <w:semiHidden/>
    <w:unhideWhenUsed/>
    <w:qFormat/>
    <w:rsid w:val="002561A6"/>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61A6"/>
    <w:pPr>
      <w:widowControl w:val="0"/>
      <w:autoSpaceDE w:val="0"/>
      <w:autoSpaceDN w:val="0"/>
      <w:spacing w:before="31"/>
      <w:ind w:left="157"/>
    </w:pPr>
    <w:rPr>
      <w:rFonts w:ascii="Arial" w:eastAsia="Arial" w:hAnsi="Arial" w:cs="Arial"/>
      <w:kern w:val="0"/>
      <w:sz w:val="22"/>
      <w:szCs w:val="22"/>
      <w:lang w:val="es-ES" w:eastAsia="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rPr>
      <w:rFonts w:ascii="Calibri" w:eastAsia="Calibri" w:hAnsi="Calibri" w:cs="Calibri"/>
    </w:rPr>
    <w:tblPr>
      <w:tblStyleRowBandSize w:val="1"/>
      <w:tblStyleColBandSize w:val="1"/>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9.png"/><Relationship Id="rId18" Type="http://schemas.openxmlformats.org/officeDocument/2006/relationships/image" Target="media/image28.png"/><Relationship Id="rId26" Type="http://schemas.openxmlformats.org/officeDocument/2006/relationships/image" Target="media/image3.png"/><Relationship Id="rId39" Type="http://schemas.openxmlformats.org/officeDocument/2006/relationships/image" Target="media/image44.png"/><Relationship Id="rId21" Type="http://schemas.openxmlformats.org/officeDocument/2006/relationships/image" Target="media/image21.png"/><Relationship Id="rId34" Type="http://schemas.openxmlformats.org/officeDocument/2006/relationships/image" Target="media/image47.png"/><Relationship Id="rId42" Type="http://schemas.openxmlformats.org/officeDocument/2006/relationships/image" Target="media/image24.png"/><Relationship Id="rId47" Type="http://schemas.openxmlformats.org/officeDocument/2006/relationships/image" Target="media/image25.png"/><Relationship Id="rId50" Type="http://schemas.openxmlformats.org/officeDocument/2006/relationships/image" Target="media/image11.png"/><Relationship Id="rId55" Type="http://schemas.openxmlformats.org/officeDocument/2006/relationships/image" Target="media/image3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8.png"/><Relationship Id="rId20" Type="http://schemas.openxmlformats.org/officeDocument/2006/relationships/image" Target="media/image31.png"/><Relationship Id="rId29" Type="http://schemas.openxmlformats.org/officeDocument/2006/relationships/image" Target="media/image37.png"/><Relationship Id="rId41" Type="http://schemas.openxmlformats.org/officeDocument/2006/relationships/image" Target="media/image9.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2.png"/><Relationship Id="rId24" Type="http://schemas.openxmlformats.org/officeDocument/2006/relationships/image" Target="media/image2.png"/><Relationship Id="rId32" Type="http://schemas.openxmlformats.org/officeDocument/2006/relationships/image" Target="media/image18.png"/><Relationship Id="rId37" Type="http://schemas.openxmlformats.org/officeDocument/2006/relationships/image" Target="media/image5.png"/><Relationship Id="rId40" Type="http://schemas.openxmlformats.org/officeDocument/2006/relationships/image" Target="media/image39.png"/><Relationship Id="rId45" Type="http://schemas.openxmlformats.org/officeDocument/2006/relationships/image" Target="media/image1.png"/><Relationship Id="rId53" Type="http://schemas.openxmlformats.org/officeDocument/2006/relationships/image" Target="media/image10.png"/><Relationship Id="rId58"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1.png"/><Relationship Id="rId23" Type="http://schemas.openxmlformats.org/officeDocument/2006/relationships/image" Target="media/image8.png"/><Relationship Id="rId28" Type="http://schemas.openxmlformats.org/officeDocument/2006/relationships/image" Target="media/image19.png"/><Relationship Id="rId36" Type="http://schemas.openxmlformats.org/officeDocument/2006/relationships/image" Target="media/image33.png"/><Relationship Id="rId49" Type="http://schemas.openxmlformats.org/officeDocument/2006/relationships/image" Target="media/image40.png"/><Relationship Id="rId57" Type="http://schemas.openxmlformats.org/officeDocument/2006/relationships/image" Target="media/image45.png"/><Relationship Id="rId61" Type="http://schemas.openxmlformats.org/officeDocument/2006/relationships/theme" Target="theme/theme1.xml"/><Relationship Id="rId10" Type="http://schemas.openxmlformats.org/officeDocument/2006/relationships/image" Target="media/image32.png"/><Relationship Id="rId19" Type="http://schemas.openxmlformats.org/officeDocument/2006/relationships/image" Target="media/image27.png"/><Relationship Id="rId31" Type="http://schemas.openxmlformats.org/officeDocument/2006/relationships/image" Target="media/image7.png"/><Relationship Id="rId44" Type="http://schemas.openxmlformats.org/officeDocument/2006/relationships/image" Target="media/image43.png"/><Relationship Id="rId52" Type="http://schemas.openxmlformats.org/officeDocument/2006/relationships/image" Target="media/image1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5.png"/><Relationship Id="rId14" Type="http://schemas.openxmlformats.org/officeDocument/2006/relationships/image" Target="media/image26.png"/><Relationship Id="rId22" Type="http://schemas.openxmlformats.org/officeDocument/2006/relationships/image" Target="media/image48.png"/><Relationship Id="rId27"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17.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37.jpg"/><Relationship Id="rId8" Type="http://schemas.openxmlformats.org/officeDocument/2006/relationships/image" Target="media/image13.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9.png"/><Relationship Id="rId17" Type="http://schemas.openxmlformats.org/officeDocument/2006/relationships/image" Target="media/image23.png"/><Relationship Id="rId25" Type="http://schemas.openxmlformats.org/officeDocument/2006/relationships/image" Target="media/image16.png"/><Relationship Id="rId33" Type="http://schemas.openxmlformats.org/officeDocument/2006/relationships/image" Target="media/image4.png"/><Relationship Id="rId38" Type="http://schemas.openxmlformats.org/officeDocument/2006/relationships/image" Target="media/image50.png"/><Relationship Id="rId46" Type="http://schemas.openxmlformats.org/officeDocument/2006/relationships/image" Target="media/image12.png"/><Relationship Id="rId5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9Sjqf+f2w77dAmlrlwJBIhmBGg==">AMUW2mXB89xu8XFgxrkbIzkRmmVcTdDIfQYTFtT9KpIVpMxOStBL9E09n2GkkfVaLKFK9I0A3zOaBii3Td9grlyFOwX2ou/mYlVFRASrmKgE2/zSiFY4saT1XQNJKSUP9p7dKZVrIOoSYE0lN/H+yXidFNhtXKDGcXW8hXjj/3+ce35bEnzre0qadIDuZ6iXfZXgSSfGW9Ou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3323</Words>
  <Characters>18279</Characters>
  <Application>Microsoft Office Word</Application>
  <DocSecurity>0</DocSecurity>
  <Lines>152</Lines>
  <Paragraphs>43</Paragraphs>
  <ScaleCrop>false</ScaleCrop>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Bomberos Voluntarios de Moron</dc:creator>
  <cp:lastModifiedBy>Bruno</cp:lastModifiedBy>
  <cp:revision>2</cp:revision>
  <dcterms:created xsi:type="dcterms:W3CDTF">2022-08-30T19:28:00Z</dcterms:created>
  <dcterms:modified xsi:type="dcterms:W3CDTF">2026-02-06T23:27:00Z</dcterms:modified>
</cp:coreProperties>
</file>