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F6E10" w:rsidRDefault="00233A44">
      <w:pPr>
        <w:pBdr>
          <w:top w:val="nil"/>
          <w:left w:val="nil"/>
          <w:bottom w:val="nil"/>
          <w:right w:val="nil"/>
          <w:between w:val="nil"/>
        </w:pBdr>
        <w:spacing w:before="1"/>
        <w:jc w:val="center"/>
        <w:rPr>
          <w:rFonts w:ascii="Times New Roman" w:eastAsia="Times New Roman" w:hAnsi="Times New Roman" w:cs="Times New Roman"/>
          <w:color w:val="000000"/>
          <w:sz w:val="24"/>
          <w:szCs w:val="24"/>
        </w:rPr>
      </w:pPr>
      <w:r>
        <w:rPr>
          <w:noProof/>
          <w:lang w:val="es-AR"/>
        </w:rPr>
        <w:drawing>
          <wp:inline distT="0" distB="0" distL="0" distR="0" wp14:anchorId="4286F7D7" wp14:editId="546C1175">
            <wp:extent cx="1276350" cy="717715"/>
            <wp:effectExtent l="0" t="0" r="0" b="6350"/>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76350" cy="717715"/>
                    </a:xfrm>
                    <a:prstGeom prst="rect">
                      <a:avLst/>
                    </a:prstGeom>
                  </pic:spPr>
                </pic:pic>
              </a:graphicData>
            </a:graphic>
          </wp:inline>
        </w:drawing>
      </w:r>
    </w:p>
    <w:p w:rsidR="002F6E10" w:rsidRDefault="002F6E10">
      <w:pPr>
        <w:rPr>
          <w:rFonts w:ascii="Arial" w:eastAsia="Arial" w:hAnsi="Arial" w:cs="Arial"/>
          <w:b/>
          <w:sz w:val="20"/>
          <w:szCs w:val="20"/>
        </w:rPr>
      </w:pPr>
    </w:p>
    <w:p w:rsidR="002F6E10" w:rsidRDefault="002F6E10">
      <w:pPr>
        <w:rPr>
          <w:rFonts w:ascii="Arial" w:eastAsia="Arial" w:hAnsi="Arial" w:cs="Arial"/>
          <w:b/>
          <w:sz w:val="44"/>
          <w:szCs w:val="44"/>
        </w:rPr>
      </w:pPr>
      <w:bookmarkStart w:id="0" w:name="_GoBack"/>
      <w:bookmarkEnd w:id="0"/>
    </w:p>
    <w:p w:rsidR="002F6E10" w:rsidRDefault="002F6E10">
      <w:pPr>
        <w:jc w:val="both"/>
        <w:rPr>
          <w:rFonts w:ascii="Arial" w:eastAsia="Arial" w:hAnsi="Arial" w:cs="Arial"/>
        </w:rPr>
      </w:pPr>
    </w:p>
    <w:p w:rsidR="002F6E10" w:rsidRDefault="002F6E10">
      <w:pPr>
        <w:jc w:val="both"/>
        <w:rPr>
          <w:rFonts w:ascii="Arial" w:eastAsia="Arial" w:hAnsi="Arial" w:cs="Arial"/>
        </w:rPr>
      </w:pPr>
    </w:p>
    <w:p w:rsidR="002F6E10" w:rsidRDefault="002F6E10">
      <w:pPr>
        <w:jc w:val="both"/>
        <w:rPr>
          <w:rFonts w:ascii="Arial" w:eastAsia="Arial" w:hAnsi="Arial" w:cs="Arial"/>
        </w:rPr>
      </w:pPr>
    </w:p>
    <w:p w:rsidR="002F6E10" w:rsidRDefault="002F6E10">
      <w:pPr>
        <w:jc w:val="both"/>
        <w:rPr>
          <w:rFonts w:ascii="Arial" w:eastAsia="Arial" w:hAnsi="Arial" w:cs="Arial"/>
        </w:rPr>
      </w:pPr>
    </w:p>
    <w:p w:rsidR="002F6E10" w:rsidRDefault="00233A44">
      <w:pPr>
        <w:jc w:val="center"/>
        <w:rPr>
          <w:rFonts w:ascii="Verdana" w:eastAsia="Verdana" w:hAnsi="Verdana" w:cs="Verdana"/>
          <w:b/>
          <w:i/>
          <w:sz w:val="44"/>
          <w:szCs w:val="44"/>
        </w:rPr>
      </w:pPr>
      <w:r>
        <w:rPr>
          <w:rFonts w:ascii="Verdana" w:eastAsia="Verdana" w:hAnsi="Verdana" w:cs="Verdana"/>
          <w:b/>
          <w:i/>
          <w:sz w:val="44"/>
          <w:szCs w:val="44"/>
        </w:rPr>
        <w:t>PLAN DE GESTIÓN AMBIENTAL</w:t>
      </w:r>
    </w:p>
    <w:p w:rsidR="002F6E10" w:rsidRDefault="002F6E10">
      <w:pPr>
        <w:pBdr>
          <w:top w:val="nil"/>
          <w:left w:val="nil"/>
          <w:bottom w:val="nil"/>
          <w:right w:val="nil"/>
          <w:between w:val="nil"/>
        </w:pBdr>
        <w:spacing w:before="8"/>
        <w:rPr>
          <w:rFonts w:ascii="Verdana" w:eastAsia="Verdana" w:hAnsi="Verdana" w:cs="Verdana"/>
          <w:i/>
          <w:color w:val="000000"/>
          <w:sz w:val="29"/>
          <w:szCs w:val="29"/>
        </w:rPr>
      </w:pPr>
    </w:p>
    <w:p w:rsidR="002F6E10" w:rsidRDefault="002F6E10">
      <w:pPr>
        <w:pBdr>
          <w:top w:val="nil"/>
          <w:left w:val="nil"/>
          <w:bottom w:val="nil"/>
          <w:right w:val="nil"/>
          <w:between w:val="nil"/>
        </w:pBdr>
        <w:rPr>
          <w:rFonts w:ascii="Verdana" w:eastAsia="Verdana" w:hAnsi="Verdana" w:cs="Verdana"/>
          <w:i/>
          <w:color w:val="000000"/>
          <w:sz w:val="20"/>
          <w:szCs w:val="20"/>
        </w:rPr>
      </w:pPr>
    </w:p>
    <w:p w:rsidR="002F6E10" w:rsidRDefault="002F6E10">
      <w:pPr>
        <w:pBdr>
          <w:top w:val="nil"/>
          <w:left w:val="nil"/>
          <w:bottom w:val="nil"/>
          <w:right w:val="nil"/>
          <w:between w:val="nil"/>
        </w:pBdr>
        <w:rPr>
          <w:rFonts w:ascii="Verdana" w:eastAsia="Verdana" w:hAnsi="Verdana" w:cs="Verdana"/>
          <w:i/>
          <w:color w:val="000000"/>
          <w:sz w:val="20"/>
          <w:szCs w:val="20"/>
        </w:rPr>
      </w:pPr>
    </w:p>
    <w:p w:rsidR="002F6E10" w:rsidRDefault="002F6E10">
      <w:pPr>
        <w:pBdr>
          <w:top w:val="nil"/>
          <w:left w:val="nil"/>
          <w:bottom w:val="nil"/>
          <w:right w:val="nil"/>
          <w:between w:val="nil"/>
        </w:pBdr>
        <w:rPr>
          <w:rFonts w:ascii="Verdana" w:eastAsia="Verdana" w:hAnsi="Verdana" w:cs="Verdana"/>
          <w:i/>
          <w:color w:val="000000"/>
          <w:sz w:val="20"/>
          <w:szCs w:val="20"/>
        </w:rPr>
      </w:pPr>
    </w:p>
    <w:p w:rsidR="002F6E10" w:rsidRDefault="00233A44">
      <w:pPr>
        <w:pStyle w:val="Ttulo1"/>
        <w:tabs>
          <w:tab w:val="left" w:pos="2682"/>
        </w:tabs>
        <w:spacing w:before="222" w:line="480" w:lineRule="auto"/>
        <w:ind w:left="2682" w:right="1755" w:hanging="2123"/>
        <w:rPr>
          <w:rFonts w:ascii="Verdana" w:eastAsia="Verdana" w:hAnsi="Verdana" w:cs="Verdana"/>
          <w:i/>
        </w:rPr>
      </w:pPr>
      <w:r>
        <w:rPr>
          <w:rFonts w:ascii="Verdana" w:eastAsia="Verdana" w:hAnsi="Verdana" w:cs="Verdana"/>
          <w:i/>
        </w:rPr>
        <w:t>Obra:</w:t>
      </w:r>
      <w:r>
        <w:rPr>
          <w:rFonts w:ascii="Verdana" w:eastAsia="Verdana" w:hAnsi="Verdana" w:cs="Verdana"/>
          <w:i/>
        </w:rPr>
        <w:tab/>
        <w:t xml:space="preserve">RED SECUNDARIA CLOACAL </w:t>
      </w:r>
    </w:p>
    <w:p w:rsidR="002F6E10" w:rsidRDefault="00233A44">
      <w:pPr>
        <w:tabs>
          <w:tab w:val="left" w:pos="2682"/>
        </w:tabs>
        <w:spacing w:before="1"/>
        <w:ind w:left="559"/>
        <w:rPr>
          <w:rFonts w:ascii="Verdana" w:eastAsia="Verdana" w:hAnsi="Verdana" w:cs="Verdana"/>
          <w:b/>
          <w:i/>
          <w:sz w:val="24"/>
          <w:szCs w:val="24"/>
        </w:rPr>
      </w:pPr>
      <w:r>
        <w:rPr>
          <w:rFonts w:ascii="Verdana" w:eastAsia="Verdana" w:hAnsi="Verdana" w:cs="Verdana"/>
          <w:b/>
          <w:i/>
          <w:sz w:val="24"/>
          <w:szCs w:val="24"/>
        </w:rPr>
        <w:t>Ubicación:</w:t>
      </w:r>
      <w:r>
        <w:rPr>
          <w:rFonts w:ascii="Verdana" w:eastAsia="Verdana" w:hAnsi="Verdana" w:cs="Verdana"/>
          <w:b/>
          <w:i/>
          <w:sz w:val="24"/>
          <w:szCs w:val="24"/>
        </w:rPr>
        <w:tab/>
      </w:r>
    </w:p>
    <w:p w:rsidR="002F6E10" w:rsidRDefault="002F6E10">
      <w:pPr>
        <w:pBdr>
          <w:top w:val="nil"/>
          <w:left w:val="nil"/>
          <w:bottom w:val="nil"/>
          <w:right w:val="nil"/>
          <w:between w:val="nil"/>
        </w:pBdr>
        <w:rPr>
          <w:rFonts w:ascii="Verdana" w:eastAsia="Verdana" w:hAnsi="Verdana" w:cs="Verdana"/>
          <w:b/>
          <w:i/>
          <w:color w:val="000000"/>
          <w:sz w:val="24"/>
          <w:szCs w:val="24"/>
        </w:rPr>
      </w:pPr>
    </w:p>
    <w:p w:rsidR="002F6E10" w:rsidRDefault="00233A44">
      <w:pPr>
        <w:pStyle w:val="Ttulo1"/>
        <w:tabs>
          <w:tab w:val="left" w:pos="2682"/>
        </w:tabs>
        <w:ind w:firstLine="559"/>
        <w:rPr>
          <w:rFonts w:ascii="Verdana" w:eastAsia="Verdana" w:hAnsi="Verdana" w:cs="Verdana"/>
          <w:i/>
        </w:rPr>
      </w:pPr>
      <w:r>
        <w:rPr>
          <w:rFonts w:ascii="Verdana" w:eastAsia="Verdana" w:hAnsi="Verdana" w:cs="Verdana"/>
          <w:i/>
        </w:rPr>
        <w:t>Comitente:</w:t>
      </w:r>
      <w:r>
        <w:rPr>
          <w:rFonts w:ascii="Verdana" w:eastAsia="Verdana" w:hAnsi="Verdana" w:cs="Verdana"/>
          <w:i/>
        </w:rPr>
        <w:tab/>
        <w:t>AySA</w:t>
      </w:r>
    </w:p>
    <w:p w:rsidR="002F6E10" w:rsidRDefault="002F6E10">
      <w:pPr>
        <w:rPr>
          <w:rFonts w:ascii="Verdana" w:eastAsia="Verdana" w:hAnsi="Verdana" w:cs="Verdana"/>
          <w:i/>
        </w:rPr>
      </w:pPr>
    </w:p>
    <w:p w:rsidR="002F6E10" w:rsidRDefault="002F6E10">
      <w:pPr>
        <w:rPr>
          <w:rFonts w:ascii="Verdana" w:eastAsia="Verdana" w:hAnsi="Verdana" w:cs="Verdana"/>
          <w:i/>
        </w:rPr>
      </w:pPr>
    </w:p>
    <w:p w:rsidR="002F6E10" w:rsidRDefault="002F6E10">
      <w:pPr>
        <w:rPr>
          <w:rFonts w:ascii="Verdana" w:eastAsia="Verdana" w:hAnsi="Verdana" w:cs="Verdana"/>
          <w:i/>
        </w:rPr>
      </w:pPr>
    </w:p>
    <w:p w:rsidR="002F6E10" w:rsidRDefault="002F6E10">
      <w:pPr>
        <w:rPr>
          <w:rFonts w:ascii="Verdana" w:eastAsia="Verdana" w:hAnsi="Verdana" w:cs="Verdana"/>
          <w:i/>
        </w:rPr>
      </w:pPr>
    </w:p>
    <w:p w:rsidR="002F6E10" w:rsidRDefault="002F6E10">
      <w:pPr>
        <w:rPr>
          <w:rFonts w:ascii="Verdana" w:eastAsia="Verdana" w:hAnsi="Verdana" w:cs="Verdana"/>
          <w:i/>
        </w:rPr>
        <w:sectPr w:rsidR="002F6E10">
          <w:headerReference w:type="default" r:id="rId9"/>
          <w:footerReference w:type="default" r:id="rId10"/>
          <w:pgSz w:w="11910" w:h="16840"/>
          <w:pgMar w:top="1979" w:right="142" w:bottom="1179" w:left="1140" w:header="896" w:footer="981" w:gutter="0"/>
          <w:pgNumType w:start="1"/>
          <w:cols w:space="720"/>
        </w:sectPr>
      </w:pPr>
    </w:p>
    <w:p w:rsidR="002F6E10" w:rsidRDefault="002F6E10">
      <w:pPr>
        <w:pBdr>
          <w:top w:val="nil"/>
          <w:left w:val="nil"/>
          <w:bottom w:val="nil"/>
          <w:right w:val="nil"/>
          <w:between w:val="nil"/>
        </w:pBdr>
        <w:spacing w:before="8"/>
        <w:rPr>
          <w:rFonts w:ascii="Verdana" w:eastAsia="Verdana" w:hAnsi="Verdana" w:cs="Verdana"/>
          <w:b/>
          <w:i/>
          <w:color w:val="000000"/>
          <w:sz w:val="15"/>
          <w:szCs w:val="15"/>
        </w:rPr>
      </w:pPr>
    </w:p>
    <w:p w:rsidR="002F6E10" w:rsidRDefault="00233A44">
      <w:pPr>
        <w:pStyle w:val="Ttulo2"/>
        <w:tabs>
          <w:tab w:val="left" w:pos="4575"/>
        </w:tabs>
        <w:spacing w:before="93"/>
        <w:ind w:firstLine="559"/>
        <w:rPr>
          <w:rFonts w:ascii="Verdana" w:eastAsia="Verdana" w:hAnsi="Verdana" w:cs="Verdana"/>
          <w:i/>
        </w:rPr>
      </w:pPr>
      <w:r>
        <w:rPr>
          <w:rFonts w:ascii="Verdana" w:eastAsia="Verdana" w:hAnsi="Verdana" w:cs="Verdana"/>
          <w:i/>
        </w:rPr>
        <w:t>Índice</w:t>
      </w:r>
      <w:r>
        <w:rPr>
          <w:rFonts w:ascii="Verdana" w:eastAsia="Verdana" w:hAnsi="Verdana" w:cs="Verdana"/>
          <w:i/>
        </w:rPr>
        <w:tab/>
      </w:r>
    </w:p>
    <w:p w:rsidR="002F6E10" w:rsidRDefault="002F6E10">
      <w:pPr>
        <w:pBdr>
          <w:top w:val="nil"/>
          <w:left w:val="nil"/>
          <w:bottom w:val="nil"/>
          <w:right w:val="nil"/>
          <w:between w:val="nil"/>
        </w:pBdr>
        <w:spacing w:before="7"/>
        <w:rPr>
          <w:rFonts w:ascii="Verdana" w:eastAsia="Verdana" w:hAnsi="Verdana" w:cs="Verdana"/>
          <w:b/>
          <w:i/>
          <w:color w:val="000000"/>
        </w:rPr>
      </w:pPr>
    </w:p>
    <w:tbl>
      <w:tblPr>
        <w:tblStyle w:val="a"/>
        <w:tblW w:w="8705" w:type="dxa"/>
        <w:tblInd w:w="367" w:type="dxa"/>
        <w:tblLayout w:type="fixed"/>
        <w:tblLook w:val="0000" w:firstRow="0" w:lastRow="0" w:firstColumn="0" w:lastColumn="0" w:noHBand="0" w:noVBand="0"/>
      </w:tblPr>
      <w:tblGrid>
        <w:gridCol w:w="7172"/>
        <w:gridCol w:w="1533"/>
      </w:tblGrid>
      <w:tr w:rsidR="002F6E10">
        <w:trPr>
          <w:trHeight w:val="308"/>
        </w:trPr>
        <w:tc>
          <w:tcPr>
            <w:tcW w:w="7172" w:type="dxa"/>
          </w:tcPr>
          <w:p w:rsidR="002F6E10" w:rsidRDefault="00233A44">
            <w:pPr>
              <w:pBdr>
                <w:top w:val="nil"/>
                <w:left w:val="nil"/>
                <w:bottom w:val="nil"/>
                <w:right w:val="nil"/>
                <w:between w:val="nil"/>
              </w:pBdr>
              <w:spacing w:line="246" w:lineRule="auto"/>
              <w:ind w:left="200"/>
              <w:rPr>
                <w:rFonts w:ascii="Verdana" w:eastAsia="Verdana" w:hAnsi="Verdana" w:cs="Verdana"/>
                <w:b/>
                <w:i/>
                <w:color w:val="000000"/>
              </w:rPr>
            </w:pPr>
            <w:r>
              <w:rPr>
                <w:rFonts w:ascii="Verdana" w:eastAsia="Verdana" w:hAnsi="Verdana" w:cs="Verdana"/>
                <w:b/>
                <w:i/>
                <w:color w:val="000000"/>
              </w:rPr>
              <w:t>Título</w:t>
            </w:r>
          </w:p>
        </w:tc>
        <w:tc>
          <w:tcPr>
            <w:tcW w:w="1533" w:type="dxa"/>
          </w:tcPr>
          <w:p w:rsidR="002F6E10" w:rsidRDefault="002F6E10">
            <w:pPr>
              <w:pBdr>
                <w:top w:val="nil"/>
                <w:left w:val="nil"/>
                <w:bottom w:val="nil"/>
                <w:right w:val="nil"/>
                <w:between w:val="nil"/>
              </w:pBdr>
              <w:spacing w:line="246" w:lineRule="auto"/>
              <w:ind w:left="590" w:right="180"/>
              <w:jc w:val="center"/>
              <w:rPr>
                <w:rFonts w:ascii="Verdana" w:eastAsia="Verdana" w:hAnsi="Verdana" w:cs="Verdana"/>
                <w:b/>
                <w:i/>
                <w:color w:val="000000"/>
              </w:rPr>
            </w:pPr>
          </w:p>
        </w:tc>
      </w:tr>
      <w:tr w:rsidR="002F6E10">
        <w:trPr>
          <w:trHeight w:val="369"/>
        </w:trPr>
        <w:tc>
          <w:tcPr>
            <w:tcW w:w="7172" w:type="dxa"/>
          </w:tcPr>
          <w:p w:rsidR="002F6E10" w:rsidRDefault="00233A44">
            <w:pPr>
              <w:pBdr>
                <w:top w:val="nil"/>
                <w:left w:val="nil"/>
                <w:bottom w:val="nil"/>
                <w:right w:val="nil"/>
                <w:between w:val="nil"/>
              </w:pBdr>
              <w:spacing w:before="55"/>
              <w:ind w:left="200"/>
              <w:rPr>
                <w:rFonts w:ascii="Verdana" w:eastAsia="Verdana" w:hAnsi="Verdana" w:cs="Verdana"/>
                <w:i/>
                <w:color w:val="000000"/>
              </w:rPr>
            </w:pPr>
            <w:r>
              <w:rPr>
                <w:rFonts w:ascii="Verdana" w:eastAsia="Verdana" w:hAnsi="Verdana" w:cs="Verdana"/>
                <w:i/>
                <w:color w:val="000000"/>
              </w:rPr>
              <w:t>1) Objetivos</w:t>
            </w:r>
          </w:p>
        </w:tc>
        <w:tc>
          <w:tcPr>
            <w:tcW w:w="1533" w:type="dxa"/>
          </w:tcPr>
          <w:p w:rsidR="002F6E10" w:rsidRDefault="002F6E10">
            <w:pPr>
              <w:pBdr>
                <w:top w:val="nil"/>
                <w:left w:val="nil"/>
                <w:bottom w:val="nil"/>
                <w:right w:val="nil"/>
                <w:between w:val="nil"/>
              </w:pBdr>
              <w:spacing w:before="55"/>
              <w:ind w:left="406"/>
              <w:jc w:val="center"/>
              <w:rPr>
                <w:rFonts w:ascii="Verdana" w:eastAsia="Verdana" w:hAnsi="Verdana" w:cs="Verdana"/>
                <w:i/>
                <w:color w:val="000000"/>
              </w:rPr>
            </w:pPr>
          </w:p>
        </w:tc>
      </w:tr>
      <w:tr w:rsidR="002F6E10">
        <w:trPr>
          <w:trHeight w:val="369"/>
        </w:trPr>
        <w:tc>
          <w:tcPr>
            <w:tcW w:w="7172" w:type="dxa"/>
          </w:tcPr>
          <w:p w:rsidR="002F6E10" w:rsidRDefault="00233A44">
            <w:pPr>
              <w:pBdr>
                <w:top w:val="nil"/>
                <w:left w:val="nil"/>
                <w:bottom w:val="nil"/>
                <w:right w:val="nil"/>
                <w:between w:val="nil"/>
              </w:pBdr>
              <w:spacing w:before="55"/>
              <w:ind w:left="200"/>
              <w:rPr>
                <w:rFonts w:ascii="Verdana" w:eastAsia="Verdana" w:hAnsi="Verdana" w:cs="Verdana"/>
                <w:i/>
                <w:color w:val="000000"/>
              </w:rPr>
            </w:pPr>
            <w:r>
              <w:rPr>
                <w:rFonts w:ascii="Verdana" w:eastAsia="Verdana" w:hAnsi="Verdana" w:cs="Verdana"/>
                <w:i/>
                <w:color w:val="000000"/>
              </w:rPr>
              <w:t>2) Memoria Descriptiva</w:t>
            </w:r>
          </w:p>
        </w:tc>
        <w:tc>
          <w:tcPr>
            <w:tcW w:w="1533" w:type="dxa"/>
          </w:tcPr>
          <w:p w:rsidR="002F6E10" w:rsidRDefault="002F6E10">
            <w:pPr>
              <w:pBdr>
                <w:top w:val="nil"/>
                <w:left w:val="nil"/>
                <w:bottom w:val="nil"/>
                <w:right w:val="nil"/>
                <w:between w:val="nil"/>
              </w:pBdr>
              <w:spacing w:before="55"/>
              <w:ind w:left="406"/>
              <w:jc w:val="center"/>
              <w:rPr>
                <w:rFonts w:ascii="Verdana" w:eastAsia="Verdana" w:hAnsi="Verdana" w:cs="Verdana"/>
                <w:i/>
                <w:color w:val="000000"/>
              </w:rPr>
            </w:pPr>
          </w:p>
        </w:tc>
      </w:tr>
      <w:tr w:rsidR="002F6E10">
        <w:trPr>
          <w:trHeight w:val="369"/>
        </w:trPr>
        <w:tc>
          <w:tcPr>
            <w:tcW w:w="7172" w:type="dxa"/>
          </w:tcPr>
          <w:p w:rsidR="002F6E10" w:rsidRDefault="00233A44">
            <w:pPr>
              <w:pBdr>
                <w:top w:val="nil"/>
                <w:left w:val="nil"/>
                <w:bottom w:val="nil"/>
                <w:right w:val="nil"/>
                <w:between w:val="nil"/>
              </w:pBdr>
              <w:spacing w:before="55"/>
              <w:ind w:left="200"/>
              <w:rPr>
                <w:rFonts w:ascii="Verdana" w:eastAsia="Verdana" w:hAnsi="Verdana" w:cs="Verdana"/>
                <w:i/>
                <w:color w:val="000000"/>
              </w:rPr>
            </w:pPr>
            <w:r>
              <w:rPr>
                <w:rFonts w:ascii="Verdana" w:eastAsia="Verdana" w:hAnsi="Verdana" w:cs="Verdana"/>
                <w:i/>
                <w:color w:val="000000"/>
              </w:rPr>
              <w:t>3) Responsable de Gestión Ambiental - Organigrama</w:t>
            </w:r>
          </w:p>
        </w:tc>
        <w:tc>
          <w:tcPr>
            <w:tcW w:w="1533" w:type="dxa"/>
          </w:tcPr>
          <w:p w:rsidR="002F6E10" w:rsidRDefault="002F6E10">
            <w:pPr>
              <w:pBdr>
                <w:top w:val="nil"/>
                <w:left w:val="nil"/>
                <w:bottom w:val="nil"/>
                <w:right w:val="nil"/>
                <w:between w:val="nil"/>
              </w:pBdr>
              <w:spacing w:before="55"/>
              <w:ind w:left="406"/>
              <w:jc w:val="center"/>
              <w:rPr>
                <w:rFonts w:ascii="Verdana" w:eastAsia="Verdana" w:hAnsi="Verdana" w:cs="Verdana"/>
                <w:i/>
                <w:color w:val="000000"/>
              </w:rPr>
            </w:pPr>
          </w:p>
        </w:tc>
      </w:tr>
      <w:tr w:rsidR="002F6E10">
        <w:trPr>
          <w:trHeight w:val="369"/>
        </w:trPr>
        <w:tc>
          <w:tcPr>
            <w:tcW w:w="7172" w:type="dxa"/>
          </w:tcPr>
          <w:p w:rsidR="002F6E10" w:rsidRDefault="00233A44">
            <w:pPr>
              <w:pBdr>
                <w:top w:val="nil"/>
                <w:left w:val="nil"/>
                <w:bottom w:val="nil"/>
                <w:right w:val="nil"/>
                <w:between w:val="nil"/>
              </w:pBdr>
              <w:spacing w:before="55"/>
              <w:ind w:left="200"/>
              <w:rPr>
                <w:rFonts w:ascii="Verdana" w:eastAsia="Verdana" w:hAnsi="Verdana" w:cs="Verdana"/>
                <w:i/>
                <w:color w:val="000000"/>
              </w:rPr>
            </w:pPr>
            <w:r>
              <w:rPr>
                <w:rFonts w:ascii="Verdana" w:eastAsia="Verdana" w:hAnsi="Verdana" w:cs="Verdana"/>
                <w:i/>
                <w:color w:val="000000"/>
              </w:rPr>
              <w:t>4) Organigrama de Gestión Ambiental</w:t>
            </w:r>
          </w:p>
        </w:tc>
        <w:tc>
          <w:tcPr>
            <w:tcW w:w="1533" w:type="dxa"/>
          </w:tcPr>
          <w:p w:rsidR="002F6E10" w:rsidRDefault="002F6E10">
            <w:pPr>
              <w:pBdr>
                <w:top w:val="nil"/>
                <w:left w:val="nil"/>
                <w:bottom w:val="nil"/>
                <w:right w:val="nil"/>
                <w:between w:val="nil"/>
              </w:pBdr>
              <w:spacing w:before="55"/>
              <w:ind w:left="406"/>
              <w:jc w:val="center"/>
              <w:rPr>
                <w:rFonts w:ascii="Verdana" w:eastAsia="Verdana" w:hAnsi="Verdana" w:cs="Verdana"/>
                <w:i/>
                <w:color w:val="000000"/>
              </w:rPr>
            </w:pPr>
          </w:p>
        </w:tc>
      </w:tr>
      <w:tr w:rsidR="002F6E10">
        <w:trPr>
          <w:trHeight w:val="369"/>
        </w:trPr>
        <w:tc>
          <w:tcPr>
            <w:tcW w:w="7172" w:type="dxa"/>
          </w:tcPr>
          <w:p w:rsidR="002F6E10" w:rsidRDefault="00233A44">
            <w:pPr>
              <w:pBdr>
                <w:top w:val="nil"/>
                <w:left w:val="nil"/>
                <w:bottom w:val="nil"/>
                <w:right w:val="nil"/>
                <w:between w:val="nil"/>
              </w:pBdr>
              <w:spacing w:before="55"/>
              <w:ind w:left="200"/>
              <w:rPr>
                <w:rFonts w:ascii="Verdana" w:eastAsia="Verdana" w:hAnsi="Verdana" w:cs="Verdana"/>
                <w:i/>
                <w:color w:val="000000"/>
              </w:rPr>
            </w:pPr>
            <w:r>
              <w:rPr>
                <w:rFonts w:ascii="Verdana" w:eastAsia="Verdana" w:hAnsi="Verdana" w:cs="Verdana"/>
                <w:i/>
                <w:color w:val="000000"/>
              </w:rPr>
              <w:t>5) Política Ambiental</w:t>
            </w:r>
          </w:p>
        </w:tc>
        <w:tc>
          <w:tcPr>
            <w:tcW w:w="1533" w:type="dxa"/>
          </w:tcPr>
          <w:p w:rsidR="002F6E10" w:rsidRDefault="002F6E10">
            <w:pPr>
              <w:pBdr>
                <w:top w:val="nil"/>
                <w:left w:val="nil"/>
                <w:bottom w:val="nil"/>
                <w:right w:val="nil"/>
                <w:between w:val="nil"/>
              </w:pBdr>
              <w:spacing w:before="55"/>
              <w:ind w:left="406"/>
              <w:jc w:val="center"/>
              <w:rPr>
                <w:rFonts w:ascii="Verdana" w:eastAsia="Verdana" w:hAnsi="Verdana" w:cs="Verdana"/>
                <w:i/>
                <w:color w:val="000000"/>
              </w:rPr>
            </w:pPr>
          </w:p>
        </w:tc>
      </w:tr>
      <w:tr w:rsidR="002F6E10">
        <w:trPr>
          <w:trHeight w:val="369"/>
        </w:trPr>
        <w:tc>
          <w:tcPr>
            <w:tcW w:w="7172" w:type="dxa"/>
          </w:tcPr>
          <w:p w:rsidR="002F6E10" w:rsidRDefault="00233A44">
            <w:pPr>
              <w:pBdr>
                <w:top w:val="nil"/>
                <w:left w:val="nil"/>
                <w:bottom w:val="nil"/>
                <w:right w:val="nil"/>
                <w:between w:val="nil"/>
              </w:pBdr>
              <w:spacing w:before="55"/>
              <w:ind w:left="200"/>
              <w:rPr>
                <w:rFonts w:ascii="Verdana" w:eastAsia="Verdana" w:hAnsi="Verdana" w:cs="Verdana"/>
                <w:i/>
                <w:color w:val="000000"/>
              </w:rPr>
            </w:pPr>
            <w:r>
              <w:rPr>
                <w:rFonts w:ascii="Verdana" w:eastAsia="Verdana" w:hAnsi="Verdana" w:cs="Verdana"/>
                <w:i/>
                <w:color w:val="000000"/>
              </w:rPr>
              <w:t>6) Responsabilidades</w:t>
            </w:r>
          </w:p>
        </w:tc>
        <w:tc>
          <w:tcPr>
            <w:tcW w:w="1533" w:type="dxa"/>
          </w:tcPr>
          <w:p w:rsidR="002F6E10" w:rsidRDefault="002F6E10">
            <w:pPr>
              <w:pBdr>
                <w:top w:val="nil"/>
                <w:left w:val="nil"/>
                <w:bottom w:val="nil"/>
                <w:right w:val="nil"/>
                <w:between w:val="nil"/>
              </w:pBdr>
              <w:spacing w:before="55"/>
              <w:ind w:left="588" w:right="180"/>
              <w:jc w:val="center"/>
              <w:rPr>
                <w:rFonts w:ascii="Verdana" w:eastAsia="Verdana" w:hAnsi="Verdana" w:cs="Verdana"/>
                <w:i/>
                <w:color w:val="000000"/>
              </w:rPr>
            </w:pPr>
          </w:p>
        </w:tc>
      </w:tr>
      <w:tr w:rsidR="002F6E10">
        <w:trPr>
          <w:trHeight w:val="369"/>
        </w:trPr>
        <w:tc>
          <w:tcPr>
            <w:tcW w:w="7172" w:type="dxa"/>
          </w:tcPr>
          <w:p w:rsidR="002F6E10" w:rsidRDefault="00233A44">
            <w:pPr>
              <w:pBdr>
                <w:top w:val="nil"/>
                <w:left w:val="nil"/>
                <w:bottom w:val="nil"/>
                <w:right w:val="nil"/>
                <w:between w:val="nil"/>
              </w:pBdr>
              <w:spacing w:before="55"/>
              <w:ind w:left="200"/>
              <w:rPr>
                <w:rFonts w:ascii="Verdana" w:eastAsia="Verdana" w:hAnsi="Verdana" w:cs="Verdana"/>
                <w:i/>
                <w:color w:val="000000"/>
              </w:rPr>
            </w:pPr>
            <w:r>
              <w:rPr>
                <w:rFonts w:ascii="Verdana" w:eastAsia="Verdana" w:hAnsi="Verdana" w:cs="Verdana"/>
                <w:i/>
                <w:color w:val="000000"/>
              </w:rPr>
              <w:t>7) Identificación y Evaluación de Aspectos Ambientales</w:t>
            </w:r>
          </w:p>
        </w:tc>
        <w:tc>
          <w:tcPr>
            <w:tcW w:w="1533" w:type="dxa"/>
          </w:tcPr>
          <w:p w:rsidR="002F6E10" w:rsidRDefault="002F6E10">
            <w:pPr>
              <w:pBdr>
                <w:top w:val="nil"/>
                <w:left w:val="nil"/>
                <w:bottom w:val="nil"/>
                <w:right w:val="nil"/>
                <w:between w:val="nil"/>
              </w:pBdr>
              <w:spacing w:before="55"/>
              <w:ind w:left="588" w:right="180"/>
              <w:jc w:val="center"/>
              <w:rPr>
                <w:rFonts w:ascii="Verdana" w:eastAsia="Verdana" w:hAnsi="Verdana" w:cs="Verdana"/>
                <w:i/>
                <w:color w:val="000000"/>
              </w:rPr>
            </w:pPr>
          </w:p>
        </w:tc>
      </w:tr>
      <w:tr w:rsidR="002F6E10">
        <w:trPr>
          <w:trHeight w:val="367"/>
        </w:trPr>
        <w:tc>
          <w:tcPr>
            <w:tcW w:w="7172" w:type="dxa"/>
          </w:tcPr>
          <w:p w:rsidR="002F6E10" w:rsidRDefault="00233A44">
            <w:pPr>
              <w:pBdr>
                <w:top w:val="nil"/>
                <w:left w:val="nil"/>
                <w:bottom w:val="nil"/>
                <w:right w:val="nil"/>
                <w:between w:val="nil"/>
              </w:pBdr>
              <w:spacing w:before="55"/>
              <w:ind w:left="200"/>
              <w:rPr>
                <w:rFonts w:ascii="Verdana" w:eastAsia="Verdana" w:hAnsi="Verdana" w:cs="Verdana"/>
                <w:i/>
                <w:color w:val="000000"/>
              </w:rPr>
            </w:pPr>
            <w:r>
              <w:rPr>
                <w:rFonts w:ascii="Verdana" w:eastAsia="Verdana" w:hAnsi="Verdana" w:cs="Verdana"/>
                <w:i/>
                <w:color w:val="000000"/>
              </w:rPr>
              <w:t>8) Matriz de Identificación y Evaluación de Aspectos Ambientales</w:t>
            </w:r>
          </w:p>
        </w:tc>
        <w:tc>
          <w:tcPr>
            <w:tcW w:w="1533" w:type="dxa"/>
          </w:tcPr>
          <w:p w:rsidR="002F6E10" w:rsidRDefault="002F6E10">
            <w:pPr>
              <w:pBdr>
                <w:top w:val="nil"/>
                <w:left w:val="nil"/>
                <w:bottom w:val="nil"/>
                <w:right w:val="nil"/>
                <w:between w:val="nil"/>
              </w:pBdr>
              <w:spacing w:before="55"/>
              <w:ind w:left="588" w:right="180"/>
              <w:jc w:val="center"/>
              <w:rPr>
                <w:rFonts w:ascii="Verdana" w:eastAsia="Verdana" w:hAnsi="Verdana" w:cs="Verdana"/>
                <w:i/>
                <w:color w:val="000000"/>
              </w:rPr>
            </w:pPr>
          </w:p>
        </w:tc>
      </w:tr>
      <w:tr w:rsidR="002F6E10">
        <w:trPr>
          <w:trHeight w:val="367"/>
        </w:trPr>
        <w:tc>
          <w:tcPr>
            <w:tcW w:w="7172" w:type="dxa"/>
          </w:tcPr>
          <w:p w:rsidR="002F6E10" w:rsidRDefault="00233A44">
            <w:pPr>
              <w:pBdr>
                <w:top w:val="nil"/>
                <w:left w:val="nil"/>
                <w:bottom w:val="nil"/>
                <w:right w:val="nil"/>
                <w:between w:val="nil"/>
              </w:pBdr>
              <w:spacing w:before="52"/>
              <w:ind w:left="200"/>
              <w:rPr>
                <w:rFonts w:ascii="Verdana" w:eastAsia="Verdana" w:hAnsi="Verdana" w:cs="Verdana"/>
                <w:i/>
                <w:color w:val="000000"/>
              </w:rPr>
            </w:pPr>
            <w:r>
              <w:rPr>
                <w:rFonts w:ascii="Verdana" w:eastAsia="Verdana" w:hAnsi="Verdana" w:cs="Verdana"/>
                <w:i/>
                <w:color w:val="000000"/>
              </w:rPr>
              <w:t>9) Controles operativos a los Aspectos ambientales</w:t>
            </w:r>
          </w:p>
        </w:tc>
        <w:tc>
          <w:tcPr>
            <w:tcW w:w="1533" w:type="dxa"/>
          </w:tcPr>
          <w:p w:rsidR="002F6E10" w:rsidRDefault="002F6E10">
            <w:pPr>
              <w:pBdr>
                <w:top w:val="nil"/>
                <w:left w:val="nil"/>
                <w:bottom w:val="nil"/>
                <w:right w:val="nil"/>
                <w:between w:val="nil"/>
              </w:pBdr>
              <w:spacing w:before="52"/>
              <w:ind w:left="588" w:right="180"/>
              <w:rPr>
                <w:rFonts w:ascii="Verdana" w:eastAsia="Verdana" w:hAnsi="Verdana" w:cs="Verdana"/>
                <w:i/>
                <w:color w:val="000000"/>
              </w:rPr>
            </w:pPr>
          </w:p>
        </w:tc>
      </w:tr>
      <w:tr w:rsidR="002F6E10">
        <w:trPr>
          <w:trHeight w:val="369"/>
        </w:trPr>
        <w:tc>
          <w:tcPr>
            <w:tcW w:w="7172" w:type="dxa"/>
          </w:tcPr>
          <w:p w:rsidR="002F6E10" w:rsidRDefault="00233A44">
            <w:pPr>
              <w:pBdr>
                <w:top w:val="nil"/>
                <w:left w:val="nil"/>
                <w:bottom w:val="nil"/>
                <w:right w:val="nil"/>
                <w:between w:val="nil"/>
              </w:pBdr>
              <w:spacing w:before="55"/>
              <w:ind w:left="200"/>
              <w:rPr>
                <w:rFonts w:ascii="Verdana" w:eastAsia="Verdana" w:hAnsi="Verdana" w:cs="Verdana"/>
                <w:i/>
                <w:color w:val="000000"/>
              </w:rPr>
            </w:pPr>
            <w:r>
              <w:rPr>
                <w:rFonts w:ascii="Verdana" w:eastAsia="Verdana" w:hAnsi="Verdana" w:cs="Verdana"/>
                <w:i/>
                <w:color w:val="000000"/>
              </w:rPr>
              <w:t>10) Acción ante emergencia – Acción ante Incendios</w:t>
            </w:r>
          </w:p>
        </w:tc>
        <w:tc>
          <w:tcPr>
            <w:tcW w:w="1533" w:type="dxa"/>
          </w:tcPr>
          <w:p w:rsidR="002F6E10" w:rsidRDefault="002F6E10">
            <w:pPr>
              <w:pBdr>
                <w:top w:val="nil"/>
                <w:left w:val="nil"/>
                <w:bottom w:val="nil"/>
                <w:right w:val="nil"/>
                <w:between w:val="nil"/>
              </w:pBdr>
              <w:spacing w:before="55"/>
              <w:ind w:left="588" w:right="180"/>
              <w:jc w:val="center"/>
              <w:rPr>
                <w:rFonts w:ascii="Verdana" w:eastAsia="Verdana" w:hAnsi="Verdana" w:cs="Verdana"/>
                <w:i/>
                <w:color w:val="000000"/>
              </w:rPr>
            </w:pPr>
          </w:p>
        </w:tc>
      </w:tr>
      <w:tr w:rsidR="002F6E10">
        <w:trPr>
          <w:trHeight w:val="369"/>
        </w:trPr>
        <w:tc>
          <w:tcPr>
            <w:tcW w:w="7172" w:type="dxa"/>
          </w:tcPr>
          <w:p w:rsidR="002F6E10" w:rsidRDefault="00233A44">
            <w:pPr>
              <w:pBdr>
                <w:top w:val="nil"/>
                <w:left w:val="nil"/>
                <w:bottom w:val="nil"/>
                <w:right w:val="nil"/>
                <w:between w:val="nil"/>
              </w:pBdr>
              <w:spacing w:before="55"/>
              <w:ind w:left="200"/>
              <w:rPr>
                <w:rFonts w:ascii="Verdana" w:eastAsia="Verdana" w:hAnsi="Verdana" w:cs="Verdana"/>
                <w:i/>
                <w:color w:val="000000"/>
              </w:rPr>
            </w:pPr>
            <w:r>
              <w:rPr>
                <w:rFonts w:ascii="Verdana" w:eastAsia="Verdana" w:hAnsi="Verdana" w:cs="Verdana"/>
                <w:i/>
                <w:color w:val="000000"/>
              </w:rPr>
              <w:t>11) Acción ante derrames</w:t>
            </w:r>
          </w:p>
        </w:tc>
        <w:tc>
          <w:tcPr>
            <w:tcW w:w="1533" w:type="dxa"/>
          </w:tcPr>
          <w:p w:rsidR="002F6E10" w:rsidRDefault="002F6E10">
            <w:pPr>
              <w:pBdr>
                <w:top w:val="nil"/>
                <w:left w:val="nil"/>
                <w:bottom w:val="nil"/>
                <w:right w:val="nil"/>
                <w:between w:val="nil"/>
              </w:pBdr>
              <w:spacing w:before="55"/>
              <w:ind w:left="588" w:right="180"/>
              <w:jc w:val="center"/>
              <w:rPr>
                <w:rFonts w:ascii="Verdana" w:eastAsia="Verdana" w:hAnsi="Verdana" w:cs="Verdana"/>
                <w:i/>
                <w:color w:val="000000"/>
              </w:rPr>
            </w:pPr>
          </w:p>
        </w:tc>
      </w:tr>
      <w:tr w:rsidR="002F6E10">
        <w:trPr>
          <w:trHeight w:val="369"/>
        </w:trPr>
        <w:tc>
          <w:tcPr>
            <w:tcW w:w="7172" w:type="dxa"/>
          </w:tcPr>
          <w:p w:rsidR="002F6E10" w:rsidRDefault="00233A44">
            <w:pPr>
              <w:pBdr>
                <w:top w:val="nil"/>
                <w:left w:val="nil"/>
                <w:bottom w:val="nil"/>
                <w:right w:val="nil"/>
                <w:between w:val="nil"/>
              </w:pBdr>
              <w:spacing w:before="55"/>
              <w:ind w:left="200"/>
              <w:rPr>
                <w:rFonts w:ascii="Verdana" w:eastAsia="Verdana" w:hAnsi="Verdana" w:cs="Verdana"/>
                <w:i/>
                <w:color w:val="000000"/>
              </w:rPr>
            </w:pPr>
            <w:r>
              <w:rPr>
                <w:rFonts w:ascii="Verdana" w:eastAsia="Verdana" w:hAnsi="Verdana" w:cs="Verdana"/>
                <w:i/>
                <w:color w:val="000000"/>
              </w:rPr>
              <w:t>12) Plan de Gestión y Protección Ambiental</w:t>
            </w:r>
          </w:p>
        </w:tc>
        <w:tc>
          <w:tcPr>
            <w:tcW w:w="1533" w:type="dxa"/>
          </w:tcPr>
          <w:p w:rsidR="002F6E10" w:rsidRDefault="002F6E10">
            <w:pPr>
              <w:pBdr>
                <w:top w:val="nil"/>
                <w:left w:val="nil"/>
                <w:bottom w:val="nil"/>
                <w:right w:val="nil"/>
                <w:between w:val="nil"/>
              </w:pBdr>
              <w:spacing w:before="55"/>
              <w:ind w:left="588" w:right="180"/>
              <w:jc w:val="center"/>
              <w:rPr>
                <w:rFonts w:ascii="Verdana" w:eastAsia="Verdana" w:hAnsi="Verdana" w:cs="Verdana"/>
                <w:i/>
                <w:color w:val="000000"/>
              </w:rPr>
            </w:pPr>
          </w:p>
        </w:tc>
      </w:tr>
      <w:tr w:rsidR="002F6E10">
        <w:trPr>
          <w:trHeight w:val="369"/>
        </w:trPr>
        <w:tc>
          <w:tcPr>
            <w:tcW w:w="7172" w:type="dxa"/>
          </w:tcPr>
          <w:p w:rsidR="002F6E10" w:rsidRDefault="00233A44">
            <w:pPr>
              <w:pBdr>
                <w:top w:val="nil"/>
                <w:left w:val="nil"/>
                <w:bottom w:val="nil"/>
                <w:right w:val="nil"/>
                <w:between w:val="nil"/>
              </w:pBdr>
              <w:spacing w:before="55"/>
              <w:ind w:left="200"/>
              <w:rPr>
                <w:rFonts w:ascii="Verdana" w:eastAsia="Verdana" w:hAnsi="Verdana" w:cs="Verdana"/>
                <w:i/>
                <w:color w:val="000000"/>
              </w:rPr>
            </w:pPr>
            <w:r>
              <w:rPr>
                <w:rFonts w:ascii="Verdana" w:eastAsia="Verdana" w:hAnsi="Verdana" w:cs="Verdana"/>
                <w:i/>
                <w:color w:val="000000"/>
              </w:rPr>
              <w:t>13) Programa de control del Transporte</w:t>
            </w:r>
          </w:p>
        </w:tc>
        <w:tc>
          <w:tcPr>
            <w:tcW w:w="1533" w:type="dxa"/>
          </w:tcPr>
          <w:p w:rsidR="002F6E10" w:rsidRDefault="002F6E10">
            <w:pPr>
              <w:pBdr>
                <w:top w:val="nil"/>
                <w:left w:val="nil"/>
                <w:bottom w:val="nil"/>
                <w:right w:val="nil"/>
                <w:between w:val="nil"/>
              </w:pBdr>
              <w:spacing w:before="55"/>
              <w:ind w:left="588" w:right="180"/>
              <w:jc w:val="center"/>
              <w:rPr>
                <w:rFonts w:ascii="Verdana" w:eastAsia="Verdana" w:hAnsi="Verdana" w:cs="Verdana"/>
                <w:i/>
                <w:color w:val="000000"/>
              </w:rPr>
            </w:pPr>
          </w:p>
        </w:tc>
      </w:tr>
      <w:tr w:rsidR="002F6E10">
        <w:trPr>
          <w:trHeight w:val="369"/>
        </w:trPr>
        <w:tc>
          <w:tcPr>
            <w:tcW w:w="7172" w:type="dxa"/>
          </w:tcPr>
          <w:p w:rsidR="002F6E10" w:rsidRDefault="00233A44">
            <w:pPr>
              <w:pBdr>
                <w:top w:val="nil"/>
                <w:left w:val="nil"/>
                <w:bottom w:val="nil"/>
                <w:right w:val="nil"/>
                <w:between w:val="nil"/>
              </w:pBdr>
              <w:spacing w:before="55"/>
              <w:ind w:left="200"/>
              <w:rPr>
                <w:rFonts w:ascii="Verdana" w:eastAsia="Verdana" w:hAnsi="Verdana" w:cs="Verdana"/>
                <w:i/>
                <w:color w:val="000000"/>
              </w:rPr>
            </w:pPr>
            <w:r>
              <w:rPr>
                <w:rFonts w:ascii="Verdana" w:eastAsia="Verdana" w:hAnsi="Verdana" w:cs="Verdana"/>
                <w:i/>
                <w:color w:val="000000"/>
              </w:rPr>
              <w:t>14) Gestión Ambiental</w:t>
            </w:r>
          </w:p>
        </w:tc>
        <w:tc>
          <w:tcPr>
            <w:tcW w:w="1533" w:type="dxa"/>
          </w:tcPr>
          <w:p w:rsidR="002F6E10" w:rsidRDefault="002F6E10">
            <w:pPr>
              <w:pBdr>
                <w:top w:val="nil"/>
                <w:left w:val="nil"/>
                <w:bottom w:val="nil"/>
                <w:right w:val="nil"/>
                <w:between w:val="nil"/>
              </w:pBdr>
              <w:spacing w:before="55"/>
              <w:ind w:left="588" w:right="180"/>
              <w:jc w:val="center"/>
              <w:rPr>
                <w:rFonts w:ascii="Verdana" w:eastAsia="Verdana" w:hAnsi="Verdana" w:cs="Verdana"/>
                <w:i/>
                <w:color w:val="000000"/>
              </w:rPr>
            </w:pPr>
          </w:p>
        </w:tc>
      </w:tr>
      <w:tr w:rsidR="002F6E10">
        <w:trPr>
          <w:trHeight w:val="369"/>
        </w:trPr>
        <w:tc>
          <w:tcPr>
            <w:tcW w:w="7172" w:type="dxa"/>
          </w:tcPr>
          <w:p w:rsidR="002F6E10" w:rsidRDefault="00233A44">
            <w:pPr>
              <w:pBdr>
                <w:top w:val="nil"/>
                <w:left w:val="nil"/>
                <w:bottom w:val="nil"/>
                <w:right w:val="nil"/>
                <w:between w:val="nil"/>
              </w:pBdr>
              <w:spacing w:before="55"/>
              <w:ind w:left="200"/>
              <w:rPr>
                <w:rFonts w:ascii="Verdana" w:eastAsia="Verdana" w:hAnsi="Verdana" w:cs="Verdana"/>
                <w:i/>
                <w:color w:val="000000"/>
              </w:rPr>
            </w:pPr>
            <w:r>
              <w:rPr>
                <w:rFonts w:ascii="Verdana" w:eastAsia="Verdana" w:hAnsi="Verdana" w:cs="Verdana"/>
                <w:i/>
                <w:color w:val="000000"/>
              </w:rPr>
              <w:t>15) Plan de Capacitación</w:t>
            </w:r>
          </w:p>
        </w:tc>
        <w:tc>
          <w:tcPr>
            <w:tcW w:w="1533" w:type="dxa"/>
          </w:tcPr>
          <w:p w:rsidR="002F6E10" w:rsidRDefault="002F6E10">
            <w:pPr>
              <w:pBdr>
                <w:top w:val="nil"/>
                <w:left w:val="nil"/>
                <w:bottom w:val="nil"/>
                <w:right w:val="nil"/>
                <w:between w:val="nil"/>
              </w:pBdr>
              <w:spacing w:before="55"/>
              <w:ind w:left="588" w:right="180"/>
              <w:jc w:val="center"/>
              <w:rPr>
                <w:rFonts w:ascii="Verdana" w:eastAsia="Verdana" w:hAnsi="Verdana" w:cs="Verdana"/>
                <w:i/>
                <w:color w:val="000000"/>
              </w:rPr>
            </w:pPr>
          </w:p>
        </w:tc>
      </w:tr>
      <w:tr w:rsidR="002F6E10">
        <w:trPr>
          <w:trHeight w:val="367"/>
        </w:trPr>
        <w:tc>
          <w:tcPr>
            <w:tcW w:w="7172" w:type="dxa"/>
          </w:tcPr>
          <w:p w:rsidR="002F6E10" w:rsidRDefault="00233A44">
            <w:pPr>
              <w:pBdr>
                <w:top w:val="nil"/>
                <w:left w:val="nil"/>
                <w:bottom w:val="nil"/>
                <w:right w:val="nil"/>
                <w:between w:val="nil"/>
              </w:pBdr>
              <w:spacing w:before="55"/>
              <w:ind w:left="200"/>
              <w:rPr>
                <w:rFonts w:ascii="Verdana" w:eastAsia="Verdana" w:hAnsi="Verdana" w:cs="Verdana"/>
                <w:i/>
                <w:color w:val="000000"/>
              </w:rPr>
            </w:pPr>
            <w:r>
              <w:rPr>
                <w:rFonts w:ascii="Verdana" w:eastAsia="Verdana" w:hAnsi="Verdana" w:cs="Verdana"/>
                <w:i/>
                <w:color w:val="000000"/>
              </w:rPr>
              <w:t>16) Impactos Ambientales</w:t>
            </w:r>
          </w:p>
        </w:tc>
        <w:tc>
          <w:tcPr>
            <w:tcW w:w="1533" w:type="dxa"/>
          </w:tcPr>
          <w:p w:rsidR="002F6E10" w:rsidRDefault="002F6E10">
            <w:pPr>
              <w:pBdr>
                <w:top w:val="nil"/>
                <w:left w:val="nil"/>
                <w:bottom w:val="nil"/>
                <w:right w:val="nil"/>
                <w:between w:val="nil"/>
              </w:pBdr>
              <w:spacing w:before="55"/>
              <w:ind w:left="588" w:right="180"/>
              <w:jc w:val="center"/>
              <w:rPr>
                <w:rFonts w:ascii="Verdana" w:eastAsia="Verdana" w:hAnsi="Verdana" w:cs="Verdana"/>
                <w:i/>
                <w:color w:val="000000"/>
              </w:rPr>
            </w:pPr>
          </w:p>
        </w:tc>
      </w:tr>
      <w:tr w:rsidR="002F6E10">
        <w:trPr>
          <w:trHeight w:val="367"/>
        </w:trPr>
        <w:tc>
          <w:tcPr>
            <w:tcW w:w="7172" w:type="dxa"/>
          </w:tcPr>
          <w:p w:rsidR="002F6E10" w:rsidRDefault="00233A44">
            <w:pPr>
              <w:pBdr>
                <w:top w:val="nil"/>
                <w:left w:val="nil"/>
                <w:bottom w:val="nil"/>
                <w:right w:val="nil"/>
                <w:between w:val="nil"/>
              </w:pBdr>
              <w:spacing w:before="52"/>
              <w:ind w:left="200"/>
              <w:rPr>
                <w:rFonts w:ascii="Verdana" w:eastAsia="Verdana" w:hAnsi="Verdana" w:cs="Verdana"/>
                <w:i/>
                <w:color w:val="000000"/>
              </w:rPr>
            </w:pPr>
            <w:r>
              <w:rPr>
                <w:rFonts w:ascii="Verdana" w:eastAsia="Verdana" w:hAnsi="Verdana" w:cs="Verdana"/>
                <w:i/>
                <w:color w:val="000000"/>
              </w:rPr>
              <w:t>Anexos:</w:t>
            </w:r>
          </w:p>
        </w:tc>
        <w:tc>
          <w:tcPr>
            <w:tcW w:w="1533" w:type="dxa"/>
          </w:tcPr>
          <w:p w:rsidR="002F6E10" w:rsidRDefault="002F6E10">
            <w:pPr>
              <w:pBdr>
                <w:top w:val="nil"/>
                <w:left w:val="nil"/>
                <w:bottom w:val="nil"/>
                <w:right w:val="nil"/>
                <w:between w:val="nil"/>
              </w:pBdr>
              <w:rPr>
                <w:rFonts w:ascii="Verdana" w:eastAsia="Verdana" w:hAnsi="Verdana" w:cs="Verdana"/>
                <w:i/>
                <w:color w:val="000000"/>
              </w:rPr>
            </w:pPr>
          </w:p>
        </w:tc>
      </w:tr>
      <w:tr w:rsidR="002F6E10">
        <w:trPr>
          <w:trHeight w:val="369"/>
        </w:trPr>
        <w:tc>
          <w:tcPr>
            <w:tcW w:w="7172" w:type="dxa"/>
          </w:tcPr>
          <w:p w:rsidR="002F6E10" w:rsidRDefault="00233A44">
            <w:pPr>
              <w:numPr>
                <w:ilvl w:val="0"/>
                <w:numId w:val="24"/>
              </w:numPr>
              <w:pBdr>
                <w:top w:val="nil"/>
                <w:left w:val="nil"/>
                <w:bottom w:val="nil"/>
                <w:right w:val="nil"/>
                <w:between w:val="nil"/>
              </w:pBdr>
              <w:spacing w:before="55"/>
              <w:rPr>
                <w:rFonts w:ascii="Verdana" w:eastAsia="Verdana" w:hAnsi="Verdana" w:cs="Verdana"/>
                <w:i/>
                <w:color w:val="000000"/>
              </w:rPr>
            </w:pPr>
            <w:r>
              <w:rPr>
                <w:rFonts w:ascii="Verdana" w:eastAsia="Verdana" w:hAnsi="Verdana" w:cs="Verdana"/>
                <w:i/>
                <w:color w:val="000000"/>
              </w:rPr>
              <w:t>Listado de Insumos peligrosos a utilizar</w:t>
            </w:r>
          </w:p>
        </w:tc>
        <w:tc>
          <w:tcPr>
            <w:tcW w:w="1533" w:type="dxa"/>
          </w:tcPr>
          <w:p w:rsidR="002F6E10" w:rsidRDefault="002F6E10">
            <w:pPr>
              <w:pBdr>
                <w:top w:val="nil"/>
                <w:left w:val="nil"/>
                <w:bottom w:val="nil"/>
                <w:right w:val="nil"/>
                <w:between w:val="nil"/>
              </w:pBdr>
              <w:spacing w:before="55"/>
              <w:ind w:left="588" w:right="180"/>
              <w:jc w:val="center"/>
              <w:rPr>
                <w:rFonts w:ascii="Verdana" w:eastAsia="Verdana" w:hAnsi="Verdana" w:cs="Verdana"/>
                <w:i/>
                <w:color w:val="000000"/>
              </w:rPr>
            </w:pPr>
          </w:p>
        </w:tc>
      </w:tr>
      <w:tr w:rsidR="002F6E10">
        <w:trPr>
          <w:trHeight w:val="369"/>
        </w:trPr>
        <w:tc>
          <w:tcPr>
            <w:tcW w:w="7172" w:type="dxa"/>
          </w:tcPr>
          <w:p w:rsidR="002F6E10" w:rsidRDefault="00233A44">
            <w:pPr>
              <w:numPr>
                <w:ilvl w:val="0"/>
                <w:numId w:val="24"/>
              </w:numPr>
              <w:pBdr>
                <w:top w:val="nil"/>
                <w:left w:val="nil"/>
                <w:bottom w:val="nil"/>
                <w:right w:val="nil"/>
                <w:between w:val="nil"/>
              </w:pBdr>
              <w:spacing w:before="55"/>
              <w:rPr>
                <w:rFonts w:ascii="Verdana" w:eastAsia="Verdana" w:hAnsi="Verdana" w:cs="Verdana"/>
                <w:i/>
                <w:color w:val="000000"/>
              </w:rPr>
            </w:pPr>
            <w:r>
              <w:rPr>
                <w:rFonts w:ascii="Verdana" w:eastAsia="Verdana" w:hAnsi="Verdana" w:cs="Verdana"/>
                <w:i/>
                <w:color w:val="000000"/>
              </w:rPr>
              <w:t>Procedimiento de Comunicaciones: Gestión de quejas y reclamos</w:t>
            </w:r>
          </w:p>
        </w:tc>
        <w:tc>
          <w:tcPr>
            <w:tcW w:w="1533" w:type="dxa"/>
          </w:tcPr>
          <w:p w:rsidR="002F6E10" w:rsidRDefault="002F6E10">
            <w:pPr>
              <w:pBdr>
                <w:top w:val="nil"/>
                <w:left w:val="nil"/>
                <w:bottom w:val="nil"/>
                <w:right w:val="nil"/>
                <w:between w:val="nil"/>
              </w:pBdr>
              <w:spacing w:before="55"/>
              <w:ind w:left="588" w:right="180"/>
              <w:jc w:val="center"/>
              <w:rPr>
                <w:rFonts w:ascii="Verdana" w:eastAsia="Verdana" w:hAnsi="Verdana" w:cs="Verdana"/>
                <w:i/>
                <w:color w:val="000000"/>
              </w:rPr>
            </w:pPr>
          </w:p>
        </w:tc>
      </w:tr>
      <w:tr w:rsidR="002F6E10">
        <w:trPr>
          <w:trHeight w:val="369"/>
        </w:trPr>
        <w:tc>
          <w:tcPr>
            <w:tcW w:w="7172" w:type="dxa"/>
          </w:tcPr>
          <w:p w:rsidR="002F6E10" w:rsidRDefault="00233A44">
            <w:pPr>
              <w:numPr>
                <w:ilvl w:val="0"/>
                <w:numId w:val="24"/>
              </w:numPr>
              <w:pBdr>
                <w:top w:val="nil"/>
                <w:left w:val="nil"/>
                <w:bottom w:val="nil"/>
                <w:right w:val="nil"/>
                <w:between w:val="nil"/>
              </w:pBdr>
              <w:spacing w:before="55"/>
              <w:rPr>
                <w:rFonts w:ascii="Verdana" w:eastAsia="Verdana" w:hAnsi="Verdana" w:cs="Verdana"/>
                <w:i/>
                <w:color w:val="000000"/>
              </w:rPr>
            </w:pPr>
            <w:r>
              <w:rPr>
                <w:rFonts w:ascii="Verdana" w:eastAsia="Verdana" w:hAnsi="Verdana" w:cs="Verdana"/>
                <w:i/>
                <w:color w:val="000000"/>
              </w:rPr>
              <w:t>Programa de Gestión de Residuos</w:t>
            </w:r>
          </w:p>
        </w:tc>
        <w:tc>
          <w:tcPr>
            <w:tcW w:w="1533" w:type="dxa"/>
          </w:tcPr>
          <w:p w:rsidR="002F6E10" w:rsidRDefault="002F6E10">
            <w:pPr>
              <w:pBdr>
                <w:top w:val="nil"/>
                <w:left w:val="nil"/>
                <w:bottom w:val="nil"/>
                <w:right w:val="nil"/>
                <w:between w:val="nil"/>
              </w:pBdr>
              <w:spacing w:before="55"/>
              <w:ind w:left="588" w:right="180"/>
              <w:jc w:val="center"/>
              <w:rPr>
                <w:rFonts w:ascii="Verdana" w:eastAsia="Verdana" w:hAnsi="Verdana" w:cs="Verdana"/>
                <w:i/>
                <w:color w:val="000000"/>
              </w:rPr>
            </w:pPr>
          </w:p>
        </w:tc>
      </w:tr>
      <w:tr w:rsidR="002F6E10">
        <w:trPr>
          <w:trHeight w:val="369"/>
        </w:trPr>
        <w:tc>
          <w:tcPr>
            <w:tcW w:w="7172" w:type="dxa"/>
          </w:tcPr>
          <w:p w:rsidR="002F6E10" w:rsidRDefault="00233A44">
            <w:pPr>
              <w:numPr>
                <w:ilvl w:val="0"/>
                <w:numId w:val="24"/>
              </w:numPr>
              <w:pBdr>
                <w:top w:val="nil"/>
                <w:left w:val="nil"/>
                <w:bottom w:val="nil"/>
                <w:right w:val="nil"/>
                <w:between w:val="nil"/>
              </w:pBdr>
              <w:spacing w:before="55"/>
              <w:rPr>
                <w:rFonts w:ascii="Verdana" w:eastAsia="Verdana" w:hAnsi="Verdana" w:cs="Verdana"/>
                <w:i/>
                <w:color w:val="000000"/>
              </w:rPr>
            </w:pPr>
            <w:r>
              <w:rPr>
                <w:rFonts w:ascii="Verdana" w:eastAsia="Verdana" w:hAnsi="Verdana" w:cs="Verdana"/>
                <w:i/>
                <w:color w:val="000000"/>
              </w:rPr>
              <w:t>Procedimiento de hallazgos arqueológicos y paleontológicos</w:t>
            </w:r>
          </w:p>
        </w:tc>
        <w:tc>
          <w:tcPr>
            <w:tcW w:w="1533" w:type="dxa"/>
          </w:tcPr>
          <w:p w:rsidR="002F6E10" w:rsidRDefault="002F6E10">
            <w:pPr>
              <w:pBdr>
                <w:top w:val="nil"/>
                <w:left w:val="nil"/>
                <w:bottom w:val="nil"/>
                <w:right w:val="nil"/>
                <w:between w:val="nil"/>
              </w:pBdr>
              <w:spacing w:before="55"/>
              <w:ind w:left="588" w:right="180"/>
              <w:jc w:val="center"/>
              <w:rPr>
                <w:rFonts w:ascii="Verdana" w:eastAsia="Verdana" w:hAnsi="Verdana" w:cs="Verdana"/>
                <w:i/>
                <w:color w:val="000000"/>
              </w:rPr>
            </w:pPr>
          </w:p>
        </w:tc>
      </w:tr>
      <w:tr w:rsidR="002F6E10">
        <w:trPr>
          <w:trHeight w:val="367"/>
        </w:trPr>
        <w:tc>
          <w:tcPr>
            <w:tcW w:w="7172" w:type="dxa"/>
          </w:tcPr>
          <w:p w:rsidR="002F6E10" w:rsidRDefault="00233A44">
            <w:pPr>
              <w:numPr>
                <w:ilvl w:val="0"/>
                <w:numId w:val="24"/>
              </w:numPr>
              <w:pBdr>
                <w:top w:val="nil"/>
                <w:left w:val="nil"/>
                <w:bottom w:val="nil"/>
                <w:right w:val="nil"/>
                <w:between w:val="nil"/>
              </w:pBdr>
              <w:spacing w:before="55"/>
              <w:rPr>
                <w:rFonts w:ascii="Verdana" w:eastAsia="Verdana" w:hAnsi="Verdana" w:cs="Verdana"/>
                <w:i/>
                <w:color w:val="000000"/>
              </w:rPr>
            </w:pPr>
            <w:r>
              <w:rPr>
                <w:rFonts w:ascii="Verdana" w:eastAsia="Verdana" w:hAnsi="Verdana" w:cs="Verdana"/>
                <w:i/>
                <w:color w:val="000000"/>
              </w:rPr>
              <w:t>De instalación y desmovilización del obrador.</w:t>
            </w:r>
          </w:p>
        </w:tc>
        <w:tc>
          <w:tcPr>
            <w:tcW w:w="1533" w:type="dxa"/>
          </w:tcPr>
          <w:p w:rsidR="002F6E10" w:rsidRDefault="002F6E10">
            <w:pPr>
              <w:pBdr>
                <w:top w:val="nil"/>
                <w:left w:val="nil"/>
                <w:bottom w:val="nil"/>
                <w:right w:val="nil"/>
                <w:between w:val="nil"/>
              </w:pBdr>
              <w:spacing w:before="55"/>
              <w:ind w:left="588" w:right="180"/>
              <w:jc w:val="center"/>
              <w:rPr>
                <w:rFonts w:ascii="Verdana" w:eastAsia="Verdana" w:hAnsi="Verdana" w:cs="Verdana"/>
                <w:i/>
                <w:color w:val="000000"/>
              </w:rPr>
            </w:pPr>
          </w:p>
        </w:tc>
      </w:tr>
      <w:tr w:rsidR="002F6E10">
        <w:trPr>
          <w:trHeight w:val="367"/>
        </w:trPr>
        <w:tc>
          <w:tcPr>
            <w:tcW w:w="7172" w:type="dxa"/>
          </w:tcPr>
          <w:p w:rsidR="002F6E10" w:rsidRDefault="00233A44">
            <w:pPr>
              <w:numPr>
                <w:ilvl w:val="0"/>
                <w:numId w:val="24"/>
              </w:numPr>
              <w:pBdr>
                <w:top w:val="nil"/>
                <w:left w:val="nil"/>
                <w:bottom w:val="nil"/>
                <w:right w:val="nil"/>
                <w:between w:val="nil"/>
              </w:pBdr>
              <w:spacing w:before="52"/>
              <w:rPr>
                <w:rFonts w:ascii="Verdana" w:eastAsia="Verdana" w:hAnsi="Verdana" w:cs="Verdana"/>
                <w:i/>
                <w:color w:val="000000"/>
              </w:rPr>
            </w:pPr>
            <w:r>
              <w:rPr>
                <w:rFonts w:ascii="Verdana" w:eastAsia="Verdana" w:hAnsi="Verdana" w:cs="Verdana"/>
                <w:i/>
                <w:color w:val="000000"/>
              </w:rPr>
              <w:t>Programa de control de plagas y vectores</w:t>
            </w:r>
          </w:p>
        </w:tc>
        <w:tc>
          <w:tcPr>
            <w:tcW w:w="1533" w:type="dxa"/>
          </w:tcPr>
          <w:p w:rsidR="002F6E10" w:rsidRDefault="002F6E10">
            <w:pPr>
              <w:pBdr>
                <w:top w:val="nil"/>
                <w:left w:val="nil"/>
                <w:bottom w:val="nil"/>
                <w:right w:val="nil"/>
                <w:between w:val="nil"/>
              </w:pBdr>
              <w:spacing w:before="52"/>
              <w:ind w:left="588" w:right="180"/>
              <w:rPr>
                <w:rFonts w:ascii="Verdana" w:eastAsia="Verdana" w:hAnsi="Verdana" w:cs="Verdana"/>
                <w:i/>
                <w:color w:val="000000"/>
              </w:rPr>
            </w:pPr>
          </w:p>
        </w:tc>
      </w:tr>
      <w:tr w:rsidR="002F6E10">
        <w:trPr>
          <w:trHeight w:val="369"/>
        </w:trPr>
        <w:tc>
          <w:tcPr>
            <w:tcW w:w="7172" w:type="dxa"/>
          </w:tcPr>
          <w:p w:rsidR="002F6E10" w:rsidRDefault="00233A44">
            <w:pPr>
              <w:numPr>
                <w:ilvl w:val="0"/>
                <w:numId w:val="24"/>
              </w:numPr>
              <w:pBdr>
                <w:top w:val="nil"/>
                <w:left w:val="nil"/>
                <w:bottom w:val="nil"/>
                <w:right w:val="nil"/>
                <w:between w:val="nil"/>
              </w:pBdr>
              <w:spacing w:before="55"/>
              <w:rPr>
                <w:rFonts w:ascii="Verdana" w:eastAsia="Verdana" w:hAnsi="Verdana" w:cs="Verdana"/>
                <w:i/>
                <w:color w:val="000000"/>
              </w:rPr>
            </w:pPr>
            <w:r>
              <w:rPr>
                <w:rFonts w:ascii="Verdana" w:eastAsia="Verdana" w:hAnsi="Verdana" w:cs="Verdana"/>
                <w:i/>
                <w:color w:val="000000"/>
              </w:rPr>
              <w:t>Programa de protección de la vegetación y arbolado</w:t>
            </w:r>
          </w:p>
        </w:tc>
        <w:tc>
          <w:tcPr>
            <w:tcW w:w="1533" w:type="dxa"/>
          </w:tcPr>
          <w:p w:rsidR="002F6E10" w:rsidRDefault="002F6E10">
            <w:pPr>
              <w:pBdr>
                <w:top w:val="nil"/>
                <w:left w:val="nil"/>
                <w:bottom w:val="nil"/>
                <w:right w:val="nil"/>
                <w:between w:val="nil"/>
              </w:pBdr>
              <w:spacing w:before="55"/>
              <w:ind w:left="588" w:right="180"/>
              <w:jc w:val="center"/>
              <w:rPr>
                <w:rFonts w:ascii="Verdana" w:eastAsia="Verdana" w:hAnsi="Verdana" w:cs="Verdana"/>
                <w:i/>
                <w:color w:val="000000"/>
              </w:rPr>
            </w:pPr>
          </w:p>
        </w:tc>
      </w:tr>
      <w:tr w:rsidR="002F6E10">
        <w:trPr>
          <w:trHeight w:val="369"/>
        </w:trPr>
        <w:tc>
          <w:tcPr>
            <w:tcW w:w="7172" w:type="dxa"/>
          </w:tcPr>
          <w:p w:rsidR="002F6E10" w:rsidRDefault="00233A44">
            <w:pPr>
              <w:numPr>
                <w:ilvl w:val="0"/>
                <w:numId w:val="24"/>
              </w:numPr>
              <w:pBdr>
                <w:top w:val="nil"/>
                <w:left w:val="nil"/>
                <w:bottom w:val="nil"/>
                <w:right w:val="nil"/>
                <w:between w:val="nil"/>
              </w:pBdr>
              <w:spacing w:before="55"/>
              <w:rPr>
                <w:rFonts w:ascii="Verdana" w:eastAsia="Verdana" w:hAnsi="Verdana" w:cs="Verdana"/>
                <w:i/>
                <w:color w:val="000000"/>
              </w:rPr>
            </w:pPr>
            <w:r>
              <w:rPr>
                <w:rFonts w:ascii="Verdana" w:eastAsia="Verdana" w:hAnsi="Verdana" w:cs="Verdana"/>
                <w:i/>
                <w:color w:val="000000"/>
              </w:rPr>
              <w:t>Programa de gestión de emisiones gaseosas, ruido y vibraciones</w:t>
            </w:r>
          </w:p>
        </w:tc>
        <w:tc>
          <w:tcPr>
            <w:tcW w:w="1533" w:type="dxa"/>
          </w:tcPr>
          <w:p w:rsidR="002F6E10" w:rsidRDefault="002F6E10">
            <w:pPr>
              <w:pBdr>
                <w:top w:val="nil"/>
                <w:left w:val="nil"/>
                <w:bottom w:val="nil"/>
                <w:right w:val="nil"/>
                <w:between w:val="nil"/>
              </w:pBdr>
              <w:spacing w:before="55"/>
              <w:ind w:left="588" w:right="180"/>
              <w:jc w:val="center"/>
              <w:rPr>
                <w:rFonts w:ascii="Verdana" w:eastAsia="Verdana" w:hAnsi="Verdana" w:cs="Verdana"/>
                <w:i/>
                <w:color w:val="000000"/>
              </w:rPr>
            </w:pPr>
          </w:p>
        </w:tc>
      </w:tr>
      <w:tr w:rsidR="002F6E10">
        <w:trPr>
          <w:trHeight w:val="369"/>
        </w:trPr>
        <w:tc>
          <w:tcPr>
            <w:tcW w:w="7172" w:type="dxa"/>
          </w:tcPr>
          <w:p w:rsidR="002F6E10" w:rsidRDefault="00233A44">
            <w:pPr>
              <w:numPr>
                <w:ilvl w:val="0"/>
                <w:numId w:val="24"/>
              </w:numPr>
              <w:pBdr>
                <w:top w:val="nil"/>
                <w:left w:val="nil"/>
                <w:bottom w:val="nil"/>
                <w:right w:val="nil"/>
                <w:between w:val="nil"/>
              </w:pBdr>
              <w:spacing w:before="55"/>
              <w:rPr>
                <w:rFonts w:ascii="Verdana" w:eastAsia="Verdana" w:hAnsi="Verdana" w:cs="Verdana"/>
                <w:i/>
                <w:color w:val="000000"/>
              </w:rPr>
            </w:pPr>
            <w:r>
              <w:rPr>
                <w:rFonts w:ascii="Verdana" w:eastAsia="Verdana" w:hAnsi="Verdana" w:cs="Verdana"/>
                <w:i/>
                <w:color w:val="000000"/>
              </w:rPr>
              <w:t>Programa de retiro de obra y/o restauración al finalizar las obras</w:t>
            </w:r>
          </w:p>
        </w:tc>
        <w:tc>
          <w:tcPr>
            <w:tcW w:w="1533" w:type="dxa"/>
          </w:tcPr>
          <w:p w:rsidR="002F6E10" w:rsidRDefault="002F6E10">
            <w:pPr>
              <w:pBdr>
                <w:top w:val="nil"/>
                <w:left w:val="nil"/>
                <w:bottom w:val="nil"/>
                <w:right w:val="nil"/>
                <w:between w:val="nil"/>
              </w:pBdr>
              <w:spacing w:before="55"/>
              <w:ind w:left="588" w:right="180"/>
              <w:jc w:val="center"/>
              <w:rPr>
                <w:rFonts w:ascii="Verdana" w:eastAsia="Verdana" w:hAnsi="Verdana" w:cs="Verdana"/>
                <w:i/>
                <w:color w:val="000000"/>
              </w:rPr>
            </w:pPr>
          </w:p>
        </w:tc>
      </w:tr>
      <w:tr w:rsidR="002F6E10">
        <w:trPr>
          <w:trHeight w:val="369"/>
        </w:trPr>
        <w:tc>
          <w:tcPr>
            <w:tcW w:w="7172" w:type="dxa"/>
          </w:tcPr>
          <w:p w:rsidR="002F6E10" w:rsidRDefault="00233A44">
            <w:pPr>
              <w:numPr>
                <w:ilvl w:val="0"/>
                <w:numId w:val="24"/>
              </w:numPr>
              <w:pBdr>
                <w:top w:val="nil"/>
                <w:left w:val="nil"/>
                <w:bottom w:val="nil"/>
                <w:right w:val="nil"/>
                <w:between w:val="nil"/>
              </w:pBdr>
              <w:spacing w:before="55"/>
              <w:rPr>
                <w:rFonts w:ascii="Verdana" w:eastAsia="Verdana" w:hAnsi="Verdana" w:cs="Verdana"/>
                <w:i/>
                <w:color w:val="000000"/>
              </w:rPr>
            </w:pPr>
            <w:r>
              <w:rPr>
                <w:rFonts w:ascii="Verdana" w:eastAsia="Verdana" w:hAnsi="Verdana" w:cs="Verdana"/>
                <w:i/>
                <w:color w:val="000000"/>
              </w:rPr>
              <w:t>Programa de mantenimiento preventivo de equipos</w:t>
            </w:r>
          </w:p>
        </w:tc>
        <w:tc>
          <w:tcPr>
            <w:tcW w:w="1533" w:type="dxa"/>
          </w:tcPr>
          <w:p w:rsidR="002F6E10" w:rsidRDefault="002F6E10">
            <w:pPr>
              <w:pBdr>
                <w:top w:val="nil"/>
                <w:left w:val="nil"/>
                <w:bottom w:val="nil"/>
                <w:right w:val="nil"/>
                <w:between w:val="nil"/>
              </w:pBdr>
              <w:spacing w:before="55"/>
              <w:ind w:left="588" w:right="180"/>
              <w:rPr>
                <w:rFonts w:ascii="Verdana" w:eastAsia="Verdana" w:hAnsi="Verdana" w:cs="Verdana"/>
                <w:i/>
                <w:color w:val="000000"/>
              </w:rPr>
            </w:pPr>
          </w:p>
        </w:tc>
      </w:tr>
      <w:tr w:rsidR="002F6E10">
        <w:trPr>
          <w:trHeight w:val="369"/>
        </w:trPr>
        <w:tc>
          <w:tcPr>
            <w:tcW w:w="7172" w:type="dxa"/>
          </w:tcPr>
          <w:p w:rsidR="002F6E10" w:rsidRDefault="00233A44">
            <w:pPr>
              <w:numPr>
                <w:ilvl w:val="0"/>
                <w:numId w:val="24"/>
              </w:numPr>
              <w:pBdr>
                <w:top w:val="nil"/>
                <w:left w:val="nil"/>
                <w:bottom w:val="nil"/>
                <w:right w:val="nil"/>
                <w:between w:val="nil"/>
              </w:pBdr>
              <w:spacing w:before="55"/>
              <w:rPr>
                <w:rFonts w:ascii="Verdana" w:eastAsia="Verdana" w:hAnsi="Verdana" w:cs="Verdana"/>
                <w:i/>
                <w:color w:val="000000"/>
              </w:rPr>
            </w:pPr>
            <w:r>
              <w:rPr>
                <w:rFonts w:ascii="Verdana" w:eastAsia="Verdana" w:hAnsi="Verdana" w:cs="Verdana"/>
                <w:i/>
                <w:color w:val="000000"/>
              </w:rPr>
              <w:t>Pautas de convivencia</w:t>
            </w:r>
          </w:p>
        </w:tc>
        <w:tc>
          <w:tcPr>
            <w:tcW w:w="1533" w:type="dxa"/>
          </w:tcPr>
          <w:p w:rsidR="002F6E10" w:rsidRDefault="002F6E10">
            <w:pPr>
              <w:pBdr>
                <w:top w:val="nil"/>
                <w:left w:val="nil"/>
                <w:bottom w:val="nil"/>
                <w:right w:val="nil"/>
                <w:between w:val="nil"/>
              </w:pBdr>
              <w:spacing w:before="55"/>
              <w:ind w:left="588" w:right="180"/>
              <w:jc w:val="center"/>
              <w:rPr>
                <w:rFonts w:ascii="Verdana" w:eastAsia="Verdana" w:hAnsi="Verdana" w:cs="Verdana"/>
                <w:i/>
                <w:color w:val="000000"/>
              </w:rPr>
            </w:pPr>
          </w:p>
        </w:tc>
      </w:tr>
      <w:tr w:rsidR="002F6E10">
        <w:trPr>
          <w:trHeight w:val="308"/>
        </w:trPr>
        <w:tc>
          <w:tcPr>
            <w:tcW w:w="7172" w:type="dxa"/>
          </w:tcPr>
          <w:p w:rsidR="002F6E10" w:rsidRDefault="00233A44">
            <w:pPr>
              <w:numPr>
                <w:ilvl w:val="0"/>
                <w:numId w:val="24"/>
              </w:numPr>
              <w:pBdr>
                <w:top w:val="nil"/>
                <w:left w:val="nil"/>
                <w:bottom w:val="nil"/>
                <w:right w:val="nil"/>
                <w:between w:val="nil"/>
              </w:pBdr>
              <w:spacing w:before="55" w:line="233" w:lineRule="auto"/>
              <w:rPr>
                <w:rFonts w:ascii="Verdana" w:eastAsia="Verdana" w:hAnsi="Verdana" w:cs="Verdana"/>
                <w:i/>
                <w:color w:val="000000"/>
              </w:rPr>
            </w:pPr>
            <w:r>
              <w:rPr>
                <w:rFonts w:ascii="Verdana" w:eastAsia="Verdana" w:hAnsi="Verdana" w:cs="Verdana"/>
                <w:i/>
                <w:color w:val="000000"/>
              </w:rPr>
              <w:t>Planilla de Seguimiento de Desempeño Ambiental a entregar</w:t>
            </w:r>
          </w:p>
        </w:tc>
        <w:tc>
          <w:tcPr>
            <w:tcW w:w="1533" w:type="dxa"/>
          </w:tcPr>
          <w:p w:rsidR="002F6E10" w:rsidRDefault="002F6E10">
            <w:pPr>
              <w:pBdr>
                <w:top w:val="nil"/>
                <w:left w:val="nil"/>
                <w:bottom w:val="nil"/>
                <w:right w:val="nil"/>
                <w:between w:val="nil"/>
              </w:pBdr>
              <w:spacing w:before="55" w:line="233" w:lineRule="auto"/>
              <w:ind w:left="586" w:right="180"/>
              <w:jc w:val="center"/>
              <w:rPr>
                <w:rFonts w:ascii="Verdana" w:eastAsia="Verdana" w:hAnsi="Verdana" w:cs="Verdana"/>
                <w:i/>
                <w:color w:val="000000"/>
              </w:rPr>
            </w:pPr>
          </w:p>
        </w:tc>
      </w:tr>
    </w:tbl>
    <w:p w:rsidR="002F6E10" w:rsidRDefault="002F6E10">
      <w:pPr>
        <w:rPr>
          <w:rFonts w:ascii="Verdana" w:eastAsia="Verdana" w:hAnsi="Verdana" w:cs="Verdana"/>
          <w:i/>
        </w:rPr>
        <w:sectPr w:rsidR="002F6E10">
          <w:pgSz w:w="11910" w:h="16840"/>
          <w:pgMar w:top="1980" w:right="140" w:bottom="1180" w:left="1140" w:header="898" w:footer="980" w:gutter="0"/>
          <w:cols w:space="720"/>
        </w:sectPr>
      </w:pPr>
    </w:p>
    <w:p w:rsidR="002F6E10" w:rsidRDefault="00233A44">
      <w:pPr>
        <w:numPr>
          <w:ilvl w:val="0"/>
          <w:numId w:val="6"/>
        </w:numPr>
        <w:pBdr>
          <w:top w:val="nil"/>
          <w:left w:val="nil"/>
          <w:bottom w:val="nil"/>
          <w:right w:val="nil"/>
          <w:between w:val="nil"/>
        </w:pBdr>
        <w:tabs>
          <w:tab w:val="left" w:pos="820"/>
        </w:tabs>
        <w:spacing w:before="93"/>
        <w:ind w:hanging="261"/>
        <w:rPr>
          <w:rFonts w:ascii="Verdana" w:eastAsia="Verdana" w:hAnsi="Verdana" w:cs="Verdana"/>
          <w:b/>
          <w:i/>
          <w:color w:val="000000"/>
        </w:rPr>
      </w:pPr>
      <w:r>
        <w:rPr>
          <w:rFonts w:ascii="Verdana" w:eastAsia="Verdana" w:hAnsi="Verdana" w:cs="Verdana"/>
          <w:b/>
          <w:i/>
          <w:color w:val="000000"/>
        </w:rPr>
        <w:lastRenderedPageBreak/>
        <w:t>Objetivos</w:t>
      </w:r>
    </w:p>
    <w:p w:rsidR="002F6E10" w:rsidRDefault="002F6E10">
      <w:pPr>
        <w:pBdr>
          <w:top w:val="nil"/>
          <w:left w:val="nil"/>
          <w:bottom w:val="nil"/>
          <w:right w:val="nil"/>
          <w:between w:val="nil"/>
        </w:pBdr>
        <w:spacing w:before="5"/>
        <w:rPr>
          <w:rFonts w:ascii="Verdana" w:eastAsia="Verdana" w:hAnsi="Verdana" w:cs="Verdana"/>
          <w:b/>
          <w:i/>
          <w:color w:val="000000"/>
          <w:sz w:val="20"/>
          <w:szCs w:val="20"/>
        </w:rPr>
      </w:pPr>
    </w:p>
    <w:p w:rsidR="002F6E10" w:rsidRDefault="00233A44">
      <w:pPr>
        <w:pBdr>
          <w:top w:val="nil"/>
          <w:left w:val="nil"/>
          <w:bottom w:val="nil"/>
          <w:right w:val="nil"/>
          <w:between w:val="nil"/>
        </w:pBdr>
        <w:ind w:left="559"/>
        <w:jc w:val="both"/>
        <w:rPr>
          <w:rFonts w:ascii="Verdana" w:eastAsia="Verdana" w:hAnsi="Verdana" w:cs="Verdana"/>
          <w:i/>
          <w:color w:val="000000"/>
        </w:rPr>
      </w:pPr>
      <w:r>
        <w:rPr>
          <w:rFonts w:ascii="Verdana" w:eastAsia="Verdana" w:hAnsi="Verdana" w:cs="Verdana"/>
          <w:i/>
          <w:color w:val="000000"/>
        </w:rPr>
        <w:t>Se ha elaborado un Plan de Gestión Ambiental para ser implementado en la</w:t>
      </w:r>
    </w:p>
    <w:p w:rsidR="002F6E10" w:rsidRDefault="00233A44">
      <w:pPr>
        <w:tabs>
          <w:tab w:val="left" w:pos="1976"/>
        </w:tabs>
        <w:spacing w:before="116"/>
        <w:ind w:left="559"/>
        <w:rPr>
          <w:rFonts w:ascii="Verdana" w:eastAsia="Verdana" w:hAnsi="Verdana" w:cs="Verdana"/>
          <w:b/>
          <w:i/>
          <w:sz w:val="24"/>
          <w:szCs w:val="24"/>
        </w:rPr>
      </w:pPr>
      <w:r>
        <w:rPr>
          <w:rFonts w:ascii="Verdana" w:eastAsia="Verdana" w:hAnsi="Verdana" w:cs="Verdana"/>
          <w:b/>
          <w:i/>
          <w:sz w:val="24"/>
          <w:szCs w:val="24"/>
        </w:rPr>
        <w:t>Obra:</w:t>
      </w:r>
      <w:r>
        <w:rPr>
          <w:rFonts w:ascii="Verdana" w:eastAsia="Verdana" w:hAnsi="Verdana" w:cs="Verdana"/>
          <w:b/>
          <w:i/>
          <w:sz w:val="24"/>
          <w:szCs w:val="24"/>
        </w:rPr>
        <w:tab/>
        <w:t xml:space="preserve">RED SECUNDARIA CLOACAL </w:t>
      </w:r>
    </w:p>
    <w:p w:rsidR="002F6E10" w:rsidRDefault="002F6E10">
      <w:pPr>
        <w:pBdr>
          <w:top w:val="nil"/>
          <w:left w:val="nil"/>
          <w:bottom w:val="nil"/>
          <w:right w:val="nil"/>
          <w:between w:val="nil"/>
        </w:pBdr>
        <w:spacing w:before="3"/>
        <w:rPr>
          <w:rFonts w:ascii="Verdana" w:eastAsia="Verdana" w:hAnsi="Verdana" w:cs="Verdana"/>
          <w:b/>
          <w:i/>
          <w:color w:val="000000"/>
          <w:sz w:val="24"/>
          <w:szCs w:val="24"/>
        </w:rPr>
      </w:pPr>
    </w:p>
    <w:p w:rsidR="002F6E10" w:rsidRDefault="00233A44">
      <w:pPr>
        <w:pStyle w:val="Ttulo1"/>
        <w:spacing w:before="1"/>
        <w:ind w:firstLine="559"/>
        <w:rPr>
          <w:rFonts w:ascii="Verdana" w:eastAsia="Verdana" w:hAnsi="Verdana" w:cs="Verdana"/>
          <w:i/>
        </w:rPr>
      </w:pPr>
      <w:r>
        <w:rPr>
          <w:rFonts w:ascii="Verdana" w:eastAsia="Verdana" w:hAnsi="Verdana" w:cs="Verdana"/>
          <w:i/>
        </w:rPr>
        <w:t xml:space="preserve">Ubicación: </w:t>
      </w:r>
    </w:p>
    <w:p w:rsidR="002F6E10" w:rsidRDefault="002F6E10">
      <w:pPr>
        <w:pBdr>
          <w:top w:val="nil"/>
          <w:left w:val="nil"/>
          <w:bottom w:val="nil"/>
          <w:right w:val="nil"/>
          <w:between w:val="nil"/>
        </w:pBdr>
        <w:spacing w:before="6"/>
        <w:rPr>
          <w:rFonts w:ascii="Verdana" w:eastAsia="Verdana" w:hAnsi="Verdana" w:cs="Verdana"/>
          <w:b/>
          <w:i/>
          <w:color w:val="000000"/>
          <w:sz w:val="24"/>
          <w:szCs w:val="24"/>
        </w:rPr>
      </w:pPr>
    </w:p>
    <w:p w:rsidR="002F6E10" w:rsidRDefault="00233A44">
      <w:pPr>
        <w:pStyle w:val="Ttulo2"/>
        <w:tabs>
          <w:tab w:val="left" w:pos="1976"/>
        </w:tabs>
        <w:ind w:firstLine="559"/>
        <w:rPr>
          <w:rFonts w:ascii="Verdana" w:eastAsia="Verdana" w:hAnsi="Verdana" w:cs="Verdana"/>
          <w:i/>
          <w:sz w:val="24"/>
          <w:szCs w:val="24"/>
        </w:rPr>
      </w:pPr>
      <w:r>
        <w:rPr>
          <w:rFonts w:ascii="Verdana" w:eastAsia="Verdana" w:hAnsi="Verdana" w:cs="Verdana"/>
          <w:i/>
          <w:sz w:val="24"/>
          <w:szCs w:val="24"/>
        </w:rPr>
        <w:t>Comitente:</w:t>
      </w:r>
      <w:r>
        <w:rPr>
          <w:rFonts w:ascii="Verdana" w:eastAsia="Verdana" w:hAnsi="Verdana" w:cs="Verdana"/>
          <w:i/>
          <w:sz w:val="24"/>
          <w:szCs w:val="24"/>
        </w:rPr>
        <w:tab/>
        <w:t>AySA</w:t>
      </w:r>
    </w:p>
    <w:p w:rsidR="002F6E10" w:rsidRDefault="002F6E10">
      <w:pPr>
        <w:pBdr>
          <w:top w:val="nil"/>
          <w:left w:val="nil"/>
          <w:bottom w:val="nil"/>
          <w:right w:val="nil"/>
          <w:between w:val="nil"/>
        </w:pBdr>
        <w:spacing w:before="1"/>
        <w:rPr>
          <w:rFonts w:ascii="Verdana" w:eastAsia="Verdana" w:hAnsi="Verdana" w:cs="Verdana"/>
          <w:b/>
          <w:i/>
          <w:color w:val="000000"/>
          <w:sz w:val="32"/>
          <w:szCs w:val="32"/>
        </w:rPr>
      </w:pPr>
    </w:p>
    <w:p w:rsidR="002F6E10" w:rsidRDefault="00233A44">
      <w:pPr>
        <w:pBdr>
          <w:top w:val="nil"/>
          <w:left w:val="nil"/>
          <w:bottom w:val="nil"/>
          <w:right w:val="nil"/>
          <w:between w:val="nil"/>
        </w:pBdr>
        <w:spacing w:line="360" w:lineRule="auto"/>
        <w:ind w:left="559" w:right="1556"/>
        <w:jc w:val="both"/>
        <w:rPr>
          <w:rFonts w:ascii="Verdana" w:eastAsia="Verdana" w:hAnsi="Verdana" w:cs="Verdana"/>
          <w:i/>
          <w:color w:val="000000"/>
        </w:rPr>
      </w:pPr>
      <w:r>
        <w:rPr>
          <w:rFonts w:ascii="Verdana" w:eastAsia="Verdana" w:hAnsi="Verdana" w:cs="Verdana"/>
          <w:i/>
          <w:color w:val="000000"/>
        </w:rPr>
        <w:t>El objetivo entonces para la obra de referencia, es de mitigar los posibles Impactos</w:t>
      </w:r>
      <w:r>
        <w:rPr>
          <w:rFonts w:ascii="Verdana" w:eastAsia="Verdana" w:hAnsi="Verdana" w:cs="Verdana"/>
          <w:i/>
          <w:color w:val="000000"/>
          <w:sz w:val="18"/>
          <w:szCs w:val="18"/>
        </w:rPr>
        <w:t xml:space="preserve"> </w:t>
      </w:r>
      <w:r>
        <w:rPr>
          <w:rFonts w:ascii="Verdana" w:eastAsia="Verdana" w:hAnsi="Verdana" w:cs="Verdana"/>
          <w:i/>
          <w:color w:val="000000"/>
        </w:rPr>
        <w:t>Ambientales, que se pueden generar en este tipo de actividades.</w:t>
      </w:r>
    </w:p>
    <w:p w:rsidR="002F6E10" w:rsidRDefault="00233A44">
      <w:pPr>
        <w:pBdr>
          <w:top w:val="nil"/>
          <w:left w:val="nil"/>
          <w:bottom w:val="nil"/>
          <w:right w:val="nil"/>
          <w:between w:val="nil"/>
        </w:pBdr>
        <w:spacing w:line="360" w:lineRule="auto"/>
        <w:ind w:left="559" w:right="1562" w:firstLine="566"/>
        <w:jc w:val="both"/>
        <w:rPr>
          <w:rFonts w:ascii="Verdana" w:eastAsia="Verdana" w:hAnsi="Verdana" w:cs="Verdana"/>
          <w:i/>
          <w:color w:val="000000"/>
        </w:rPr>
      </w:pPr>
      <w:r>
        <w:rPr>
          <w:rFonts w:ascii="Verdana" w:eastAsia="Verdana" w:hAnsi="Verdana" w:cs="Verdana"/>
          <w:i/>
          <w:color w:val="000000"/>
        </w:rPr>
        <w:t>Dicho Plan se aplicará durante todo el tiempo que se ejecuten los trabajos a realizar y la aplicación efectiva del mismo se alcanzará a través de la concientización y capacitación de todo el personal afectado a las obras.</w:t>
      </w:r>
    </w:p>
    <w:p w:rsidR="002F6E10" w:rsidRDefault="00233A44">
      <w:pPr>
        <w:pBdr>
          <w:top w:val="nil"/>
          <w:left w:val="nil"/>
          <w:bottom w:val="nil"/>
          <w:right w:val="nil"/>
          <w:between w:val="nil"/>
        </w:pBdr>
        <w:spacing w:line="360" w:lineRule="auto"/>
        <w:ind w:left="559" w:right="1571" w:firstLine="566"/>
        <w:jc w:val="both"/>
        <w:rPr>
          <w:rFonts w:ascii="Verdana" w:eastAsia="Verdana" w:hAnsi="Verdana" w:cs="Verdana"/>
          <w:i/>
          <w:color w:val="000000"/>
        </w:rPr>
      </w:pPr>
      <w:r>
        <w:rPr>
          <w:rFonts w:ascii="Verdana" w:eastAsia="Verdana" w:hAnsi="Verdana" w:cs="Verdana"/>
          <w:i/>
          <w:color w:val="000000"/>
        </w:rPr>
        <w:t>También el plan contiene, consideraciones y responsabilidades, en el Aspecto Ambiental.</w:t>
      </w:r>
    </w:p>
    <w:p w:rsidR="002F6E10" w:rsidRDefault="00233A44">
      <w:pPr>
        <w:pBdr>
          <w:top w:val="nil"/>
          <w:left w:val="nil"/>
          <w:bottom w:val="nil"/>
          <w:right w:val="nil"/>
          <w:between w:val="nil"/>
        </w:pBdr>
        <w:spacing w:line="360" w:lineRule="auto"/>
        <w:ind w:left="559" w:right="1557" w:firstLine="566"/>
        <w:jc w:val="both"/>
        <w:rPr>
          <w:rFonts w:ascii="Verdana" w:eastAsia="Verdana" w:hAnsi="Verdana" w:cs="Verdana"/>
          <w:i/>
          <w:color w:val="000000"/>
        </w:rPr>
      </w:pPr>
      <w:r>
        <w:rPr>
          <w:rFonts w:ascii="Verdana" w:eastAsia="Verdana" w:hAnsi="Verdana" w:cs="Verdana"/>
          <w:i/>
          <w:color w:val="000000"/>
        </w:rPr>
        <w:t>Se completa con un instructivo, con referencia a la capacitación, que se desarrollarán para cada obra, contando con:</w:t>
      </w:r>
    </w:p>
    <w:p w:rsidR="002F6E10" w:rsidRDefault="002F6E10">
      <w:pPr>
        <w:pBdr>
          <w:top w:val="nil"/>
          <w:left w:val="nil"/>
          <w:bottom w:val="nil"/>
          <w:right w:val="nil"/>
          <w:between w:val="nil"/>
        </w:pBdr>
        <w:spacing w:before="10"/>
        <w:rPr>
          <w:rFonts w:ascii="Verdana" w:eastAsia="Verdana" w:hAnsi="Verdana" w:cs="Verdana"/>
          <w:i/>
          <w:color w:val="000000"/>
          <w:sz w:val="32"/>
          <w:szCs w:val="32"/>
        </w:rPr>
      </w:pPr>
    </w:p>
    <w:p w:rsidR="002F6E10" w:rsidRDefault="00233A44">
      <w:pPr>
        <w:numPr>
          <w:ilvl w:val="0"/>
          <w:numId w:val="4"/>
        </w:numPr>
        <w:pBdr>
          <w:top w:val="nil"/>
          <w:left w:val="nil"/>
          <w:bottom w:val="nil"/>
          <w:right w:val="nil"/>
          <w:between w:val="nil"/>
        </w:pBdr>
        <w:tabs>
          <w:tab w:val="left" w:pos="1553"/>
          <w:tab w:val="left" w:pos="1554"/>
        </w:tabs>
        <w:ind w:hanging="428"/>
        <w:rPr>
          <w:rFonts w:ascii="Verdana" w:eastAsia="Verdana" w:hAnsi="Verdana" w:cs="Verdana"/>
          <w:i/>
          <w:color w:val="000000"/>
        </w:rPr>
      </w:pPr>
      <w:r>
        <w:rPr>
          <w:rFonts w:ascii="Verdana" w:eastAsia="Verdana" w:hAnsi="Verdana" w:cs="Verdana"/>
          <w:i/>
          <w:color w:val="000000"/>
        </w:rPr>
        <w:t>Supervisión de profesionales en el tema.</w:t>
      </w:r>
    </w:p>
    <w:p w:rsidR="002F6E10" w:rsidRDefault="00233A44">
      <w:pPr>
        <w:numPr>
          <w:ilvl w:val="0"/>
          <w:numId w:val="4"/>
        </w:numPr>
        <w:pBdr>
          <w:top w:val="nil"/>
          <w:left w:val="nil"/>
          <w:bottom w:val="nil"/>
          <w:right w:val="nil"/>
          <w:between w:val="nil"/>
        </w:pBdr>
        <w:tabs>
          <w:tab w:val="left" w:pos="1553"/>
          <w:tab w:val="left" w:pos="1554"/>
        </w:tabs>
        <w:spacing w:before="126"/>
        <w:ind w:hanging="428"/>
        <w:rPr>
          <w:rFonts w:ascii="Verdana" w:eastAsia="Verdana" w:hAnsi="Verdana" w:cs="Verdana"/>
          <w:i/>
          <w:color w:val="000000"/>
        </w:rPr>
      </w:pPr>
      <w:r>
        <w:rPr>
          <w:rFonts w:ascii="Verdana" w:eastAsia="Verdana" w:hAnsi="Verdana" w:cs="Verdana"/>
          <w:i/>
          <w:color w:val="000000"/>
        </w:rPr>
        <w:t>Personal jerárquico de la Empresa concientizado.</w:t>
      </w:r>
    </w:p>
    <w:p w:rsidR="002F6E10" w:rsidRDefault="00233A44">
      <w:pPr>
        <w:numPr>
          <w:ilvl w:val="0"/>
          <w:numId w:val="4"/>
        </w:numPr>
        <w:pBdr>
          <w:top w:val="nil"/>
          <w:left w:val="nil"/>
          <w:bottom w:val="nil"/>
          <w:right w:val="nil"/>
          <w:between w:val="nil"/>
        </w:pBdr>
        <w:tabs>
          <w:tab w:val="left" w:pos="1553"/>
          <w:tab w:val="left" w:pos="1554"/>
        </w:tabs>
        <w:spacing w:before="127"/>
        <w:ind w:hanging="428"/>
        <w:rPr>
          <w:rFonts w:ascii="Verdana" w:eastAsia="Verdana" w:hAnsi="Verdana" w:cs="Verdana"/>
          <w:i/>
          <w:color w:val="000000"/>
        </w:rPr>
      </w:pPr>
      <w:r>
        <w:rPr>
          <w:rFonts w:ascii="Verdana" w:eastAsia="Verdana" w:hAnsi="Verdana" w:cs="Verdana"/>
          <w:i/>
          <w:color w:val="000000"/>
        </w:rPr>
        <w:t>Capataces y operarios capacitados.</w:t>
      </w:r>
    </w:p>
    <w:p w:rsidR="002F6E10" w:rsidRDefault="00233A44">
      <w:pPr>
        <w:numPr>
          <w:ilvl w:val="0"/>
          <w:numId w:val="4"/>
        </w:numPr>
        <w:pBdr>
          <w:top w:val="nil"/>
          <w:left w:val="nil"/>
          <w:bottom w:val="nil"/>
          <w:right w:val="nil"/>
          <w:between w:val="nil"/>
        </w:pBdr>
        <w:tabs>
          <w:tab w:val="left" w:pos="1553"/>
          <w:tab w:val="left" w:pos="1554"/>
        </w:tabs>
        <w:spacing w:before="126"/>
        <w:ind w:hanging="428"/>
        <w:rPr>
          <w:rFonts w:ascii="Verdana" w:eastAsia="Verdana" w:hAnsi="Verdana" w:cs="Verdana"/>
          <w:i/>
          <w:color w:val="000000"/>
        </w:rPr>
      </w:pPr>
      <w:r>
        <w:rPr>
          <w:rFonts w:ascii="Verdana" w:eastAsia="Verdana" w:hAnsi="Verdana" w:cs="Verdana"/>
          <w:i/>
          <w:color w:val="000000"/>
        </w:rPr>
        <w:t>Buena predisposición de todo el personal en el cuidado del Área de Trabajo.</w:t>
      </w:r>
    </w:p>
    <w:p w:rsidR="002F6E10" w:rsidRDefault="00233A44">
      <w:pPr>
        <w:numPr>
          <w:ilvl w:val="0"/>
          <w:numId w:val="4"/>
        </w:numPr>
        <w:pBdr>
          <w:top w:val="nil"/>
          <w:left w:val="nil"/>
          <w:bottom w:val="nil"/>
          <w:right w:val="nil"/>
          <w:between w:val="nil"/>
        </w:pBdr>
        <w:tabs>
          <w:tab w:val="left" w:pos="1553"/>
          <w:tab w:val="left" w:pos="1554"/>
        </w:tabs>
        <w:spacing w:before="131" w:line="360" w:lineRule="auto"/>
        <w:ind w:right="1571" w:hanging="428"/>
        <w:rPr>
          <w:rFonts w:ascii="Verdana" w:eastAsia="Verdana" w:hAnsi="Verdana" w:cs="Verdana"/>
          <w:i/>
          <w:color w:val="000000"/>
        </w:rPr>
      </w:pPr>
      <w:r>
        <w:rPr>
          <w:rFonts w:ascii="Verdana" w:eastAsia="Verdana" w:hAnsi="Verdana" w:cs="Verdana"/>
          <w:i/>
          <w:color w:val="000000"/>
        </w:rPr>
        <w:t>Organización previa, durante y final sobre los requerimientos ambientales para cada obra.</w:t>
      </w:r>
    </w:p>
    <w:p w:rsidR="002F6E10" w:rsidRDefault="00233A44">
      <w:pPr>
        <w:pBdr>
          <w:top w:val="nil"/>
          <w:left w:val="nil"/>
          <w:bottom w:val="nil"/>
          <w:right w:val="nil"/>
          <w:between w:val="nil"/>
        </w:pBdr>
        <w:spacing w:line="360" w:lineRule="auto"/>
        <w:ind w:left="559" w:right="1568" w:firstLine="566"/>
        <w:jc w:val="both"/>
        <w:rPr>
          <w:rFonts w:ascii="Verdana" w:eastAsia="Verdana" w:hAnsi="Verdana" w:cs="Verdana"/>
          <w:i/>
          <w:color w:val="000000"/>
        </w:rPr>
        <w:sectPr w:rsidR="002F6E10">
          <w:pgSz w:w="11910" w:h="16840"/>
          <w:pgMar w:top="1980" w:right="140" w:bottom="1180" w:left="1140" w:header="898" w:footer="980" w:gutter="0"/>
          <w:cols w:space="720"/>
        </w:sectPr>
      </w:pPr>
      <w:r>
        <w:rPr>
          <w:rFonts w:ascii="Verdana" w:eastAsia="Verdana" w:hAnsi="Verdana" w:cs="Verdana"/>
          <w:i/>
          <w:color w:val="000000"/>
        </w:rPr>
        <w:t>Es aconsejable que los trabajos que se ejecuten, no produzcan impactos negativos significativos al Ambiente, poniendo medidas mitigatorias, con el fin de minimizar los mismos y asegurar que los sectores donde se realizaran las obras, qued</w:t>
      </w:r>
      <w:r>
        <w:rPr>
          <w:rFonts w:ascii="Verdana" w:eastAsia="Verdana" w:hAnsi="Verdana" w:cs="Verdana"/>
          <w:i/>
          <w:color w:val="000000"/>
        </w:rPr>
        <w:t>en en las condiciones que al inicio de los mismos, con las mejoras introducidas.</w:t>
      </w:r>
    </w:p>
    <w:p w:rsidR="002F6E10" w:rsidRDefault="002F6E10">
      <w:pPr>
        <w:jc w:val="both"/>
        <w:rPr>
          <w:rFonts w:ascii="Verdana" w:eastAsia="Verdana" w:hAnsi="Verdana" w:cs="Verdana"/>
          <w:b/>
          <w:i/>
        </w:rPr>
      </w:pPr>
    </w:p>
    <w:p w:rsidR="002F6E10" w:rsidRDefault="00233A44">
      <w:pPr>
        <w:numPr>
          <w:ilvl w:val="0"/>
          <w:numId w:val="6"/>
        </w:numPr>
        <w:pBdr>
          <w:top w:val="nil"/>
          <w:left w:val="nil"/>
          <w:bottom w:val="nil"/>
          <w:right w:val="nil"/>
          <w:between w:val="nil"/>
        </w:pBdr>
        <w:jc w:val="both"/>
        <w:rPr>
          <w:rFonts w:ascii="Verdana" w:eastAsia="Verdana" w:hAnsi="Verdana" w:cs="Verdana"/>
          <w:b/>
          <w:i/>
          <w:color w:val="000000"/>
        </w:rPr>
      </w:pPr>
      <w:r>
        <w:rPr>
          <w:rFonts w:ascii="Verdana" w:eastAsia="Verdana" w:hAnsi="Verdana" w:cs="Verdana"/>
          <w:b/>
          <w:i/>
          <w:color w:val="000000"/>
        </w:rPr>
        <w:t>Descripción de obra y etapas constructivas.</w:t>
      </w:r>
    </w:p>
    <w:p w:rsidR="002F6E10" w:rsidRDefault="002F6E10">
      <w:pPr>
        <w:jc w:val="both"/>
        <w:rPr>
          <w:rFonts w:ascii="Verdana" w:eastAsia="Verdana" w:hAnsi="Verdana" w:cs="Verdana"/>
          <w:b/>
          <w:i/>
          <w:u w:val="single"/>
        </w:rPr>
      </w:pPr>
    </w:p>
    <w:p w:rsidR="002F6E10" w:rsidRDefault="00233A44">
      <w:pPr>
        <w:jc w:val="both"/>
        <w:rPr>
          <w:rFonts w:ascii="Verdana" w:eastAsia="Verdana" w:hAnsi="Verdana" w:cs="Verdana"/>
          <w:b/>
          <w:i/>
        </w:rPr>
      </w:pPr>
      <w:r>
        <w:rPr>
          <w:rFonts w:ascii="Verdana" w:eastAsia="Verdana" w:hAnsi="Verdana" w:cs="Verdana"/>
          <w:b/>
          <w:i/>
          <w:u w:val="single"/>
        </w:rPr>
        <w:t>Red Secundaria</w:t>
      </w:r>
      <w:r>
        <w:rPr>
          <w:rFonts w:ascii="Verdana" w:eastAsia="Verdana" w:hAnsi="Verdana" w:cs="Verdana"/>
          <w:b/>
          <w:i/>
        </w:rPr>
        <w:t>:</w:t>
      </w:r>
    </w:p>
    <w:p w:rsidR="002F6E10" w:rsidRDefault="002F6E10">
      <w:pPr>
        <w:jc w:val="both"/>
        <w:rPr>
          <w:rFonts w:ascii="Verdana" w:eastAsia="Verdana" w:hAnsi="Verdana" w:cs="Verdana"/>
          <w:i/>
          <w:sz w:val="20"/>
          <w:szCs w:val="20"/>
        </w:rPr>
      </w:pPr>
    </w:p>
    <w:p w:rsidR="002F6E10" w:rsidRDefault="00233A44">
      <w:pPr>
        <w:jc w:val="both"/>
        <w:rPr>
          <w:rFonts w:ascii="Verdana" w:eastAsia="Verdana" w:hAnsi="Verdana" w:cs="Verdana"/>
          <w:i/>
          <w:sz w:val="20"/>
          <w:szCs w:val="20"/>
        </w:rPr>
      </w:pPr>
      <w:r>
        <w:rPr>
          <w:rFonts w:ascii="Verdana" w:eastAsia="Verdana" w:hAnsi="Verdana" w:cs="Verdana"/>
          <w:i/>
          <w:sz w:val="20"/>
          <w:szCs w:val="20"/>
        </w:rPr>
        <w:t>Instalación de 7.974 m. de cañería colectora cloacal de DN 200 mm PVC (Policloruro de Vinilo) rigidez nominal SN8 de pared compacta y 247 m. de cañería colectora cloacal de DN 315 mm PVC (Policloruro de Vinilo) rigidez nominal SN32 de pared compacta las cu</w:t>
      </w:r>
      <w:r>
        <w:rPr>
          <w:rFonts w:ascii="Verdana" w:eastAsia="Verdana" w:hAnsi="Verdana" w:cs="Verdana"/>
          <w:i/>
          <w:sz w:val="20"/>
          <w:szCs w:val="20"/>
        </w:rPr>
        <w:t>ales se instalarán en profundidades variables. Las pendientes deberán acompañar la topografía del terreno, se limitarán por las restricciones que impone el diseño hidráulico de las conducciones a gravedad.</w:t>
      </w:r>
    </w:p>
    <w:p w:rsidR="002F6E10" w:rsidRDefault="00233A44">
      <w:pPr>
        <w:spacing w:before="120"/>
        <w:jc w:val="both"/>
        <w:rPr>
          <w:rFonts w:ascii="Verdana" w:eastAsia="Verdana" w:hAnsi="Verdana" w:cs="Verdana"/>
          <w:i/>
          <w:sz w:val="20"/>
          <w:szCs w:val="20"/>
        </w:rPr>
      </w:pPr>
      <w:r>
        <w:rPr>
          <w:rFonts w:ascii="Verdana" w:eastAsia="Verdana" w:hAnsi="Verdana" w:cs="Verdana"/>
          <w:i/>
          <w:sz w:val="20"/>
          <w:szCs w:val="20"/>
        </w:rPr>
        <w:t>Ejecución de 1400 conexiones domiciliarias, de las cuales 920 corresponden a conexiones cortas y 480 a conexiones largas.</w:t>
      </w:r>
    </w:p>
    <w:p w:rsidR="002F6E10" w:rsidRDefault="00233A44">
      <w:pPr>
        <w:spacing w:before="120"/>
        <w:jc w:val="both"/>
        <w:rPr>
          <w:rFonts w:ascii="Verdana" w:eastAsia="Verdana" w:hAnsi="Verdana" w:cs="Verdana"/>
          <w:i/>
          <w:sz w:val="20"/>
          <w:szCs w:val="20"/>
        </w:rPr>
      </w:pPr>
      <w:r>
        <w:rPr>
          <w:rFonts w:ascii="Verdana" w:eastAsia="Verdana" w:hAnsi="Verdana" w:cs="Verdana"/>
          <w:i/>
          <w:sz w:val="20"/>
          <w:szCs w:val="20"/>
        </w:rPr>
        <w:t>Construcción de 69 bocas de registro (BR).</w:t>
      </w:r>
    </w:p>
    <w:p w:rsidR="002F6E10" w:rsidRDefault="00233A44">
      <w:pPr>
        <w:spacing w:before="120"/>
        <w:jc w:val="both"/>
        <w:rPr>
          <w:rFonts w:ascii="Verdana" w:eastAsia="Verdana" w:hAnsi="Verdana" w:cs="Verdana"/>
          <w:i/>
          <w:sz w:val="20"/>
          <w:szCs w:val="20"/>
        </w:rPr>
      </w:pPr>
      <w:r>
        <w:rPr>
          <w:rFonts w:ascii="Verdana" w:eastAsia="Verdana" w:hAnsi="Verdana" w:cs="Verdana"/>
          <w:i/>
          <w:sz w:val="20"/>
          <w:szCs w:val="20"/>
        </w:rPr>
        <w:t>Construcción de 34 bocas de acceso y ventilación (BAV).</w:t>
      </w:r>
    </w:p>
    <w:p w:rsidR="002F6E10" w:rsidRDefault="00233A44">
      <w:pPr>
        <w:spacing w:before="120"/>
        <w:jc w:val="both"/>
        <w:rPr>
          <w:rFonts w:ascii="Verdana" w:eastAsia="Verdana" w:hAnsi="Verdana" w:cs="Verdana"/>
          <w:i/>
          <w:sz w:val="20"/>
          <w:szCs w:val="20"/>
        </w:rPr>
      </w:pPr>
      <w:r>
        <w:rPr>
          <w:rFonts w:ascii="Verdana" w:eastAsia="Verdana" w:hAnsi="Verdana" w:cs="Verdana"/>
          <w:i/>
          <w:sz w:val="20"/>
          <w:szCs w:val="20"/>
        </w:rPr>
        <w:t>Ejecución del Cruce bajo conducto p</w:t>
      </w:r>
      <w:r>
        <w:rPr>
          <w:rFonts w:ascii="Verdana" w:eastAsia="Verdana" w:hAnsi="Verdana" w:cs="Verdana"/>
          <w:i/>
          <w:sz w:val="20"/>
          <w:szCs w:val="20"/>
        </w:rPr>
        <w:t>luvial C.R. 3,00 x 1,00 m en la esquina de Húsares y Congresales.</w:t>
      </w:r>
    </w:p>
    <w:p w:rsidR="002F6E10" w:rsidRDefault="002F6E10">
      <w:pPr>
        <w:jc w:val="both"/>
        <w:rPr>
          <w:rFonts w:ascii="Verdana" w:eastAsia="Verdana" w:hAnsi="Verdana" w:cs="Verdana"/>
          <w:i/>
          <w:sz w:val="20"/>
          <w:szCs w:val="20"/>
        </w:rPr>
      </w:pPr>
    </w:p>
    <w:p w:rsidR="002F6E10" w:rsidRDefault="00233A44">
      <w:pPr>
        <w:jc w:val="both"/>
        <w:rPr>
          <w:rFonts w:ascii="Verdana" w:eastAsia="Verdana" w:hAnsi="Verdana" w:cs="Verdana"/>
          <w:b/>
          <w:i/>
        </w:rPr>
      </w:pPr>
      <w:r>
        <w:rPr>
          <w:rFonts w:ascii="Verdana" w:eastAsia="Verdana" w:hAnsi="Verdana" w:cs="Verdana"/>
          <w:b/>
          <w:i/>
          <w:u w:val="single"/>
        </w:rPr>
        <w:t>Red Primaria</w:t>
      </w:r>
      <w:r>
        <w:rPr>
          <w:rFonts w:ascii="Verdana" w:eastAsia="Verdana" w:hAnsi="Verdana" w:cs="Verdana"/>
          <w:b/>
          <w:i/>
        </w:rPr>
        <w:t>:</w:t>
      </w:r>
    </w:p>
    <w:p w:rsidR="002F6E10" w:rsidRDefault="002F6E10">
      <w:pPr>
        <w:jc w:val="both"/>
        <w:rPr>
          <w:rFonts w:ascii="Verdana" w:eastAsia="Verdana" w:hAnsi="Verdana" w:cs="Verdana"/>
          <w:i/>
          <w:sz w:val="20"/>
          <w:szCs w:val="20"/>
        </w:rPr>
      </w:pPr>
    </w:p>
    <w:p w:rsidR="002F6E10" w:rsidRDefault="00233A44">
      <w:pPr>
        <w:jc w:val="both"/>
        <w:rPr>
          <w:rFonts w:ascii="Verdana" w:eastAsia="Verdana" w:hAnsi="Verdana" w:cs="Verdana"/>
          <w:i/>
          <w:sz w:val="20"/>
          <w:szCs w:val="20"/>
        </w:rPr>
      </w:pPr>
      <w:r>
        <w:rPr>
          <w:rFonts w:ascii="Verdana" w:eastAsia="Verdana" w:hAnsi="Verdana" w:cs="Verdana"/>
          <w:i/>
          <w:sz w:val="20"/>
          <w:szCs w:val="20"/>
        </w:rPr>
        <w:t>Instalación de 101 m de cañería colectora cloacal de DN 400 mm PVC (Policloruro de Vinilo) rigidez nominal SN32, las cuales se instalarán en profundidades variables. Las pend</w:t>
      </w:r>
      <w:r>
        <w:rPr>
          <w:rFonts w:ascii="Verdana" w:eastAsia="Verdana" w:hAnsi="Verdana" w:cs="Verdana"/>
          <w:i/>
          <w:sz w:val="20"/>
          <w:szCs w:val="20"/>
        </w:rPr>
        <w:t>ientes deberán acompañar la topografíadel terreno, se limitarán por las restricciones que impone el diseño hidráulico de las conducciones a gravedad.</w:t>
      </w:r>
    </w:p>
    <w:p w:rsidR="002F6E10" w:rsidRDefault="00233A44">
      <w:pPr>
        <w:spacing w:before="120"/>
        <w:jc w:val="both"/>
        <w:rPr>
          <w:rFonts w:ascii="Verdana" w:eastAsia="Verdana" w:hAnsi="Verdana" w:cs="Verdana"/>
          <w:i/>
          <w:sz w:val="20"/>
          <w:szCs w:val="20"/>
        </w:rPr>
      </w:pPr>
      <w:r>
        <w:rPr>
          <w:rFonts w:ascii="Verdana" w:eastAsia="Verdana" w:hAnsi="Verdana" w:cs="Verdana"/>
          <w:i/>
          <w:sz w:val="20"/>
          <w:szCs w:val="20"/>
        </w:rPr>
        <w:t>Construcción de 1 boca de registro (BR).</w:t>
      </w:r>
    </w:p>
    <w:p w:rsidR="002F6E10" w:rsidRDefault="00233A44">
      <w:pPr>
        <w:spacing w:before="120"/>
        <w:jc w:val="both"/>
        <w:rPr>
          <w:rFonts w:ascii="Verdana" w:eastAsia="Verdana" w:hAnsi="Verdana" w:cs="Verdana"/>
          <w:i/>
          <w:sz w:val="20"/>
          <w:szCs w:val="20"/>
        </w:rPr>
      </w:pPr>
      <w:r>
        <w:rPr>
          <w:rFonts w:ascii="Verdana" w:eastAsia="Verdana" w:hAnsi="Verdana" w:cs="Verdana"/>
          <w:i/>
          <w:sz w:val="20"/>
          <w:szCs w:val="20"/>
        </w:rPr>
        <w:t>Ejecución del Cruce bajo conducto pluvial C.R. 3,50 x 3,00 m en l</w:t>
      </w:r>
      <w:r>
        <w:rPr>
          <w:rFonts w:ascii="Verdana" w:eastAsia="Verdana" w:hAnsi="Verdana" w:cs="Verdana"/>
          <w:i/>
          <w:sz w:val="20"/>
          <w:szCs w:val="20"/>
        </w:rPr>
        <w:t>a esquina de Gral. Pico y M. Acevedo.</w:t>
      </w:r>
    </w:p>
    <w:p w:rsidR="002F6E10" w:rsidRDefault="00233A44">
      <w:pPr>
        <w:spacing w:before="120"/>
        <w:jc w:val="both"/>
        <w:rPr>
          <w:rFonts w:ascii="Verdana" w:eastAsia="Verdana" w:hAnsi="Verdana" w:cs="Verdana"/>
          <w:i/>
          <w:sz w:val="20"/>
          <w:szCs w:val="20"/>
        </w:rPr>
      </w:pPr>
      <w:r>
        <w:rPr>
          <w:rFonts w:ascii="Verdana" w:eastAsia="Verdana" w:hAnsi="Verdana" w:cs="Verdana"/>
          <w:i/>
          <w:sz w:val="20"/>
          <w:szCs w:val="20"/>
        </w:rPr>
        <w:t>Ejecución de la Construcción en túnel de 82 m. de cañería en túnel con DN400 sobre la calle Gral. Pico, incluye la ejecución de la boca de registro enfrente de la entrada a la EBC Darragueira.</w:t>
      </w:r>
    </w:p>
    <w:p w:rsidR="002F6E10" w:rsidRDefault="002F6E10">
      <w:pPr>
        <w:jc w:val="both"/>
        <w:rPr>
          <w:rFonts w:ascii="Verdana" w:eastAsia="Verdana" w:hAnsi="Verdana" w:cs="Verdana"/>
          <w:i/>
          <w:sz w:val="20"/>
          <w:szCs w:val="20"/>
        </w:rPr>
      </w:pPr>
    </w:p>
    <w:p w:rsidR="002F6E10" w:rsidRDefault="00233A44">
      <w:pPr>
        <w:jc w:val="both"/>
        <w:rPr>
          <w:rFonts w:ascii="Verdana" w:eastAsia="Verdana" w:hAnsi="Verdana" w:cs="Verdana"/>
          <w:b/>
          <w:i/>
        </w:rPr>
      </w:pPr>
      <w:r>
        <w:rPr>
          <w:rFonts w:ascii="Verdana" w:eastAsia="Verdana" w:hAnsi="Verdana" w:cs="Verdana"/>
          <w:b/>
          <w:i/>
          <w:u w:val="single"/>
        </w:rPr>
        <w:t>Frentes de trabajo</w:t>
      </w:r>
      <w:r>
        <w:rPr>
          <w:rFonts w:ascii="Verdana" w:eastAsia="Verdana" w:hAnsi="Verdana" w:cs="Verdana"/>
          <w:b/>
          <w:i/>
        </w:rPr>
        <w:t>:</w:t>
      </w:r>
    </w:p>
    <w:p w:rsidR="002F6E10" w:rsidRDefault="00233A44">
      <w:pPr>
        <w:spacing w:before="120"/>
        <w:jc w:val="both"/>
        <w:rPr>
          <w:rFonts w:ascii="Verdana" w:eastAsia="Verdana" w:hAnsi="Verdana" w:cs="Verdana"/>
          <w:i/>
          <w:sz w:val="20"/>
          <w:szCs w:val="20"/>
        </w:rPr>
      </w:pPr>
      <w:r>
        <w:rPr>
          <w:rFonts w:ascii="Verdana" w:eastAsia="Verdana" w:hAnsi="Verdana" w:cs="Verdana"/>
          <w:i/>
          <w:sz w:val="20"/>
          <w:szCs w:val="20"/>
        </w:rPr>
        <w:t xml:space="preserve">Los </w:t>
      </w:r>
      <w:r>
        <w:rPr>
          <w:rFonts w:ascii="Verdana" w:eastAsia="Verdana" w:hAnsi="Verdana" w:cs="Verdana"/>
          <w:i/>
          <w:sz w:val="20"/>
          <w:szCs w:val="20"/>
        </w:rPr>
        <w:t>equipos de producción, serán configurados en función de la particular geometría de diseño de la obra.</w:t>
      </w:r>
    </w:p>
    <w:p w:rsidR="002F6E10" w:rsidRDefault="00233A44">
      <w:pPr>
        <w:spacing w:before="120"/>
        <w:jc w:val="both"/>
        <w:rPr>
          <w:rFonts w:ascii="Verdana" w:eastAsia="Verdana" w:hAnsi="Verdana" w:cs="Verdana"/>
          <w:i/>
          <w:sz w:val="20"/>
          <w:szCs w:val="20"/>
        </w:rPr>
      </w:pPr>
      <w:r>
        <w:rPr>
          <w:rFonts w:ascii="Verdana" w:eastAsia="Verdana" w:hAnsi="Verdana" w:cs="Verdana"/>
          <w:i/>
          <w:sz w:val="20"/>
          <w:szCs w:val="20"/>
        </w:rPr>
        <w:t>En todos los casos, se ejecutarán tramos con escurrimiento inmediato asegurado, de manera de ir habilitando las instalaciones inmediatamente después de pr</w:t>
      </w:r>
      <w:r>
        <w:rPr>
          <w:rFonts w:ascii="Verdana" w:eastAsia="Verdana" w:hAnsi="Verdana" w:cs="Verdana"/>
          <w:i/>
          <w:sz w:val="20"/>
          <w:szCs w:val="20"/>
        </w:rPr>
        <w:t>obadas y con cierres definitivos.</w:t>
      </w:r>
    </w:p>
    <w:p w:rsidR="002F6E10" w:rsidRDefault="00233A44">
      <w:pPr>
        <w:spacing w:before="120"/>
        <w:jc w:val="both"/>
        <w:rPr>
          <w:rFonts w:ascii="Verdana" w:eastAsia="Verdana" w:hAnsi="Verdana" w:cs="Verdana"/>
          <w:i/>
          <w:sz w:val="20"/>
          <w:szCs w:val="20"/>
        </w:rPr>
      </w:pPr>
      <w:r>
        <w:rPr>
          <w:rFonts w:ascii="Verdana" w:eastAsia="Verdana" w:hAnsi="Verdana" w:cs="Verdana"/>
          <w:i/>
          <w:sz w:val="20"/>
          <w:szCs w:val="20"/>
        </w:rPr>
        <w:t>De lo expresado, se infiere que se propondrá a la Inspección de Obra, trabajar desde aguas abajo.</w:t>
      </w:r>
    </w:p>
    <w:p w:rsidR="002F6E10" w:rsidRDefault="002F6E10">
      <w:pPr>
        <w:jc w:val="both"/>
        <w:rPr>
          <w:rFonts w:ascii="Verdana" w:eastAsia="Verdana" w:hAnsi="Verdana" w:cs="Verdana"/>
          <w:i/>
          <w:sz w:val="20"/>
          <w:szCs w:val="20"/>
        </w:rPr>
      </w:pPr>
    </w:p>
    <w:p w:rsidR="002F6E10" w:rsidRDefault="00233A44">
      <w:pPr>
        <w:jc w:val="both"/>
        <w:rPr>
          <w:rFonts w:ascii="Verdana" w:eastAsia="Verdana" w:hAnsi="Verdana" w:cs="Verdana"/>
          <w:i/>
          <w:sz w:val="20"/>
          <w:szCs w:val="20"/>
        </w:rPr>
      </w:pPr>
      <w:r>
        <w:rPr>
          <w:rFonts w:ascii="Verdana" w:eastAsia="Verdana" w:hAnsi="Verdana" w:cs="Verdana"/>
          <w:i/>
          <w:sz w:val="20"/>
          <w:szCs w:val="20"/>
        </w:rPr>
        <w:t>Las tareas en cada tramo, incluirán:</w:t>
      </w:r>
    </w:p>
    <w:p w:rsidR="002F6E10" w:rsidRDefault="002F6E10">
      <w:pPr>
        <w:jc w:val="both"/>
        <w:rPr>
          <w:rFonts w:ascii="Verdana" w:eastAsia="Verdana" w:hAnsi="Verdana" w:cs="Verdana"/>
          <w:i/>
          <w:sz w:val="20"/>
          <w:szCs w:val="20"/>
        </w:rPr>
      </w:pPr>
    </w:p>
    <w:p w:rsidR="002F6E10" w:rsidRDefault="00233A44">
      <w:pPr>
        <w:widowControl/>
        <w:numPr>
          <w:ilvl w:val="0"/>
          <w:numId w:val="14"/>
        </w:numPr>
        <w:jc w:val="both"/>
        <w:rPr>
          <w:rFonts w:ascii="Verdana" w:eastAsia="Verdana" w:hAnsi="Verdana" w:cs="Verdana"/>
          <w:i/>
          <w:sz w:val="20"/>
          <w:szCs w:val="20"/>
        </w:rPr>
      </w:pPr>
      <w:r>
        <w:rPr>
          <w:rFonts w:ascii="Verdana" w:eastAsia="Verdana" w:hAnsi="Verdana" w:cs="Verdana"/>
          <w:i/>
          <w:sz w:val="20"/>
          <w:szCs w:val="20"/>
        </w:rPr>
        <w:t>Detección de interferencias mediante sondeos.</w:t>
      </w:r>
    </w:p>
    <w:p w:rsidR="002F6E10" w:rsidRDefault="00233A44">
      <w:pPr>
        <w:widowControl/>
        <w:numPr>
          <w:ilvl w:val="0"/>
          <w:numId w:val="14"/>
        </w:numPr>
        <w:spacing w:before="120"/>
        <w:jc w:val="both"/>
        <w:rPr>
          <w:rFonts w:ascii="Verdana" w:eastAsia="Verdana" w:hAnsi="Verdana" w:cs="Verdana"/>
          <w:i/>
          <w:sz w:val="20"/>
          <w:szCs w:val="20"/>
        </w:rPr>
      </w:pPr>
      <w:r>
        <w:rPr>
          <w:rFonts w:ascii="Verdana" w:eastAsia="Verdana" w:hAnsi="Verdana" w:cs="Verdana"/>
          <w:i/>
          <w:sz w:val="20"/>
          <w:szCs w:val="20"/>
        </w:rPr>
        <w:t>Implantación de los elementos de conten</w:t>
      </w:r>
      <w:r>
        <w:rPr>
          <w:rFonts w:ascii="Verdana" w:eastAsia="Verdana" w:hAnsi="Verdana" w:cs="Verdana"/>
          <w:i/>
          <w:sz w:val="20"/>
          <w:szCs w:val="20"/>
        </w:rPr>
        <w:t>ción de tierra y seguridad.</w:t>
      </w:r>
    </w:p>
    <w:p w:rsidR="002F6E10" w:rsidRDefault="00233A44">
      <w:pPr>
        <w:widowControl/>
        <w:numPr>
          <w:ilvl w:val="0"/>
          <w:numId w:val="14"/>
        </w:numPr>
        <w:spacing w:before="120"/>
        <w:jc w:val="both"/>
        <w:rPr>
          <w:rFonts w:ascii="Verdana" w:eastAsia="Verdana" w:hAnsi="Verdana" w:cs="Verdana"/>
          <w:i/>
          <w:sz w:val="20"/>
          <w:szCs w:val="20"/>
        </w:rPr>
      </w:pPr>
      <w:r>
        <w:rPr>
          <w:rFonts w:ascii="Verdana" w:eastAsia="Verdana" w:hAnsi="Verdana" w:cs="Verdana"/>
          <w:i/>
          <w:sz w:val="20"/>
          <w:szCs w:val="20"/>
        </w:rPr>
        <w:t>Paralelamente, se efectuará el marcado de las conexiones.</w:t>
      </w:r>
    </w:p>
    <w:p w:rsidR="002F6E10" w:rsidRDefault="00233A44">
      <w:pPr>
        <w:widowControl/>
        <w:numPr>
          <w:ilvl w:val="0"/>
          <w:numId w:val="14"/>
        </w:numPr>
        <w:spacing w:before="120"/>
        <w:jc w:val="both"/>
        <w:rPr>
          <w:rFonts w:ascii="Verdana" w:eastAsia="Verdana" w:hAnsi="Verdana" w:cs="Verdana"/>
          <w:i/>
          <w:sz w:val="20"/>
          <w:szCs w:val="20"/>
        </w:rPr>
      </w:pPr>
      <w:r>
        <w:rPr>
          <w:rFonts w:ascii="Verdana" w:eastAsia="Verdana" w:hAnsi="Verdana" w:cs="Verdana"/>
          <w:i/>
          <w:sz w:val="20"/>
          <w:szCs w:val="20"/>
        </w:rPr>
        <w:t>Excavación.</w:t>
      </w:r>
    </w:p>
    <w:p w:rsidR="002F6E10" w:rsidRDefault="00233A44">
      <w:pPr>
        <w:widowControl/>
        <w:numPr>
          <w:ilvl w:val="0"/>
          <w:numId w:val="14"/>
        </w:numPr>
        <w:spacing w:before="120"/>
        <w:jc w:val="both"/>
        <w:rPr>
          <w:rFonts w:ascii="Verdana" w:eastAsia="Verdana" w:hAnsi="Verdana" w:cs="Verdana"/>
          <w:i/>
          <w:sz w:val="20"/>
          <w:szCs w:val="20"/>
        </w:rPr>
      </w:pPr>
      <w:r>
        <w:rPr>
          <w:rFonts w:ascii="Verdana" w:eastAsia="Verdana" w:hAnsi="Verdana" w:cs="Verdana"/>
          <w:i/>
          <w:sz w:val="20"/>
          <w:szCs w:val="20"/>
        </w:rPr>
        <w:t>Paralelamente al punto d) se efectuarán las perforaciones para conexiones largas.</w:t>
      </w:r>
    </w:p>
    <w:p w:rsidR="002F6E10" w:rsidRDefault="00233A44">
      <w:pPr>
        <w:widowControl/>
        <w:numPr>
          <w:ilvl w:val="0"/>
          <w:numId w:val="14"/>
        </w:numPr>
        <w:spacing w:before="120"/>
        <w:jc w:val="both"/>
        <w:rPr>
          <w:rFonts w:ascii="Verdana" w:eastAsia="Verdana" w:hAnsi="Verdana" w:cs="Verdana"/>
          <w:i/>
          <w:sz w:val="20"/>
          <w:szCs w:val="20"/>
        </w:rPr>
      </w:pPr>
      <w:r>
        <w:rPr>
          <w:rFonts w:ascii="Verdana" w:eastAsia="Verdana" w:hAnsi="Verdana" w:cs="Verdana"/>
          <w:i/>
          <w:sz w:val="20"/>
          <w:szCs w:val="20"/>
        </w:rPr>
        <w:t>Paralelamente al punto d) se adelantarán las perforaciones para cruce de cal</w:t>
      </w:r>
      <w:r>
        <w:rPr>
          <w:rFonts w:ascii="Verdana" w:eastAsia="Verdana" w:hAnsi="Verdana" w:cs="Verdana"/>
          <w:i/>
          <w:sz w:val="20"/>
          <w:szCs w:val="20"/>
        </w:rPr>
        <w:t>les con cañería ppal.</w:t>
      </w:r>
    </w:p>
    <w:p w:rsidR="002F6E10" w:rsidRDefault="00233A44">
      <w:pPr>
        <w:widowControl/>
        <w:numPr>
          <w:ilvl w:val="0"/>
          <w:numId w:val="14"/>
        </w:numPr>
        <w:spacing w:before="120"/>
        <w:jc w:val="both"/>
        <w:rPr>
          <w:rFonts w:ascii="Verdana" w:eastAsia="Verdana" w:hAnsi="Verdana" w:cs="Verdana"/>
          <w:i/>
          <w:sz w:val="20"/>
          <w:szCs w:val="20"/>
        </w:rPr>
      </w:pPr>
      <w:r>
        <w:rPr>
          <w:rFonts w:ascii="Verdana" w:eastAsia="Verdana" w:hAnsi="Verdana" w:cs="Verdana"/>
          <w:i/>
          <w:sz w:val="20"/>
          <w:szCs w:val="20"/>
        </w:rPr>
        <w:t>Perfilado y nivelación de fondo de zanja</w:t>
      </w:r>
    </w:p>
    <w:p w:rsidR="002F6E10" w:rsidRDefault="00233A44">
      <w:pPr>
        <w:widowControl/>
        <w:numPr>
          <w:ilvl w:val="0"/>
          <w:numId w:val="14"/>
        </w:numPr>
        <w:spacing w:before="120"/>
        <w:jc w:val="both"/>
        <w:rPr>
          <w:rFonts w:ascii="Verdana" w:eastAsia="Verdana" w:hAnsi="Verdana" w:cs="Verdana"/>
          <w:i/>
          <w:sz w:val="20"/>
          <w:szCs w:val="20"/>
        </w:rPr>
      </w:pPr>
      <w:r>
        <w:rPr>
          <w:rFonts w:ascii="Verdana" w:eastAsia="Verdana" w:hAnsi="Verdana" w:cs="Verdana"/>
          <w:i/>
          <w:sz w:val="20"/>
          <w:szCs w:val="20"/>
        </w:rPr>
        <w:t xml:space="preserve">Tendido de lecho de arena. </w:t>
      </w:r>
    </w:p>
    <w:p w:rsidR="002F6E10" w:rsidRDefault="00233A44">
      <w:pPr>
        <w:widowControl/>
        <w:spacing w:after="160" w:line="259" w:lineRule="auto"/>
        <w:rPr>
          <w:rFonts w:ascii="Verdana" w:eastAsia="Verdana" w:hAnsi="Verdana" w:cs="Verdana"/>
          <w:i/>
          <w:sz w:val="20"/>
          <w:szCs w:val="20"/>
        </w:rPr>
      </w:pPr>
      <w:r>
        <w:br w:type="page"/>
      </w:r>
    </w:p>
    <w:p w:rsidR="002F6E10" w:rsidRDefault="002F6E10">
      <w:pPr>
        <w:widowControl/>
        <w:spacing w:before="120"/>
        <w:jc w:val="both"/>
        <w:rPr>
          <w:rFonts w:ascii="Verdana" w:eastAsia="Verdana" w:hAnsi="Verdana" w:cs="Verdana"/>
          <w:i/>
          <w:sz w:val="20"/>
          <w:szCs w:val="20"/>
        </w:rPr>
      </w:pPr>
    </w:p>
    <w:p w:rsidR="002F6E10" w:rsidRDefault="00233A44">
      <w:pPr>
        <w:widowControl/>
        <w:numPr>
          <w:ilvl w:val="0"/>
          <w:numId w:val="14"/>
        </w:numPr>
        <w:spacing w:before="120"/>
        <w:jc w:val="both"/>
        <w:rPr>
          <w:rFonts w:ascii="Verdana" w:eastAsia="Verdana" w:hAnsi="Verdana" w:cs="Verdana"/>
          <w:i/>
          <w:sz w:val="20"/>
          <w:szCs w:val="20"/>
        </w:rPr>
      </w:pPr>
      <w:r>
        <w:rPr>
          <w:rFonts w:ascii="Verdana" w:eastAsia="Verdana" w:hAnsi="Verdana" w:cs="Verdana"/>
          <w:i/>
          <w:sz w:val="20"/>
          <w:szCs w:val="20"/>
        </w:rPr>
        <w:t>Instalación de cañerías, incluidos piezas especiales (ramales, cuplas, etc.</w:t>
      </w:r>
    </w:p>
    <w:p w:rsidR="002F6E10" w:rsidRDefault="00233A44">
      <w:pPr>
        <w:widowControl/>
        <w:numPr>
          <w:ilvl w:val="0"/>
          <w:numId w:val="14"/>
        </w:numPr>
        <w:spacing w:before="120"/>
        <w:jc w:val="both"/>
        <w:rPr>
          <w:rFonts w:ascii="Verdana" w:eastAsia="Verdana" w:hAnsi="Verdana" w:cs="Verdana"/>
          <w:i/>
          <w:sz w:val="20"/>
          <w:szCs w:val="20"/>
        </w:rPr>
      </w:pPr>
      <w:r>
        <w:rPr>
          <w:rFonts w:ascii="Verdana" w:eastAsia="Verdana" w:hAnsi="Verdana" w:cs="Verdana"/>
          <w:i/>
          <w:sz w:val="20"/>
          <w:szCs w:val="20"/>
        </w:rPr>
        <w:t>Paralelamente al punto i) se enhebrarán los tubos para conexiones largas.</w:t>
      </w:r>
    </w:p>
    <w:p w:rsidR="002F6E10" w:rsidRDefault="00233A44">
      <w:pPr>
        <w:widowControl/>
        <w:numPr>
          <w:ilvl w:val="0"/>
          <w:numId w:val="14"/>
        </w:numPr>
        <w:spacing w:before="120"/>
        <w:jc w:val="both"/>
        <w:rPr>
          <w:rFonts w:ascii="Verdana" w:eastAsia="Verdana" w:hAnsi="Verdana" w:cs="Verdana"/>
          <w:i/>
          <w:sz w:val="20"/>
          <w:szCs w:val="20"/>
        </w:rPr>
      </w:pPr>
      <w:r>
        <w:rPr>
          <w:rFonts w:ascii="Verdana" w:eastAsia="Verdana" w:hAnsi="Verdana" w:cs="Verdana"/>
          <w:i/>
          <w:sz w:val="20"/>
          <w:szCs w:val="20"/>
        </w:rPr>
        <w:t>Se completarán las conexiones domiciliarias cortas y largas con la instalación del kit completo.</w:t>
      </w:r>
    </w:p>
    <w:p w:rsidR="002F6E10" w:rsidRDefault="00233A44">
      <w:pPr>
        <w:widowControl/>
        <w:numPr>
          <w:ilvl w:val="0"/>
          <w:numId w:val="14"/>
        </w:numPr>
        <w:spacing w:before="120"/>
        <w:jc w:val="both"/>
        <w:rPr>
          <w:rFonts w:ascii="Verdana" w:eastAsia="Verdana" w:hAnsi="Verdana" w:cs="Verdana"/>
          <w:i/>
          <w:sz w:val="20"/>
          <w:szCs w:val="20"/>
        </w:rPr>
      </w:pPr>
      <w:r>
        <w:rPr>
          <w:rFonts w:ascii="Verdana" w:eastAsia="Verdana" w:hAnsi="Verdana" w:cs="Verdana"/>
          <w:i/>
          <w:sz w:val="20"/>
          <w:szCs w:val="20"/>
        </w:rPr>
        <w:t>Se efectuará la PH del tramo.</w:t>
      </w:r>
    </w:p>
    <w:p w:rsidR="002F6E10" w:rsidRDefault="00233A44">
      <w:pPr>
        <w:widowControl/>
        <w:numPr>
          <w:ilvl w:val="0"/>
          <w:numId w:val="14"/>
        </w:numPr>
        <w:spacing w:before="120"/>
        <w:jc w:val="both"/>
        <w:rPr>
          <w:rFonts w:ascii="Verdana" w:eastAsia="Verdana" w:hAnsi="Verdana" w:cs="Verdana"/>
          <w:i/>
          <w:sz w:val="20"/>
          <w:szCs w:val="20"/>
        </w:rPr>
      </w:pPr>
      <w:r>
        <w:rPr>
          <w:rFonts w:ascii="Verdana" w:eastAsia="Verdana" w:hAnsi="Verdana" w:cs="Verdana"/>
          <w:i/>
          <w:sz w:val="20"/>
          <w:szCs w:val="20"/>
        </w:rPr>
        <w:t>Simultáneamente se completará el relleno, instalando la malla de advertencia y controlando que la compactación responda a los requerimientos establecidos en los PE de Aysa S.A. y municipales.</w:t>
      </w:r>
    </w:p>
    <w:p w:rsidR="002F6E10" w:rsidRDefault="00233A44">
      <w:pPr>
        <w:widowControl/>
        <w:numPr>
          <w:ilvl w:val="0"/>
          <w:numId w:val="14"/>
        </w:numPr>
        <w:spacing w:before="120"/>
        <w:jc w:val="both"/>
        <w:rPr>
          <w:rFonts w:ascii="Verdana" w:eastAsia="Verdana" w:hAnsi="Verdana" w:cs="Verdana"/>
          <w:i/>
          <w:sz w:val="20"/>
          <w:szCs w:val="20"/>
        </w:rPr>
      </w:pPr>
      <w:r>
        <w:rPr>
          <w:rFonts w:ascii="Verdana" w:eastAsia="Verdana" w:hAnsi="Verdana" w:cs="Verdana"/>
          <w:i/>
          <w:sz w:val="20"/>
          <w:szCs w:val="20"/>
        </w:rPr>
        <w:t>Se repararán las veredas afectadas.</w:t>
      </w:r>
    </w:p>
    <w:p w:rsidR="002F6E10" w:rsidRDefault="00233A44">
      <w:pPr>
        <w:widowControl/>
        <w:numPr>
          <w:ilvl w:val="0"/>
          <w:numId w:val="14"/>
        </w:numPr>
        <w:spacing w:before="120"/>
        <w:jc w:val="both"/>
        <w:rPr>
          <w:rFonts w:ascii="Verdana" w:eastAsia="Verdana" w:hAnsi="Verdana" w:cs="Verdana"/>
          <w:i/>
          <w:sz w:val="20"/>
          <w:szCs w:val="20"/>
        </w:rPr>
      </w:pPr>
      <w:r>
        <w:rPr>
          <w:rFonts w:ascii="Verdana" w:eastAsia="Verdana" w:hAnsi="Verdana" w:cs="Verdana"/>
          <w:i/>
          <w:sz w:val="20"/>
          <w:szCs w:val="20"/>
        </w:rPr>
        <w:t>Se confeccionarán las planch</w:t>
      </w:r>
      <w:r>
        <w:rPr>
          <w:rFonts w:ascii="Verdana" w:eastAsia="Verdana" w:hAnsi="Verdana" w:cs="Verdana"/>
          <w:i/>
          <w:sz w:val="20"/>
          <w:szCs w:val="20"/>
        </w:rPr>
        <w:t>etas por cuadra y gestionarán las aprobaciones municipales y/o provinciales y/o nacionales de las Recepciones Provisorias Parciales</w:t>
      </w:r>
    </w:p>
    <w:p w:rsidR="002F6E10" w:rsidRDefault="00233A44">
      <w:pPr>
        <w:widowControl/>
        <w:numPr>
          <w:ilvl w:val="0"/>
          <w:numId w:val="14"/>
        </w:numPr>
        <w:spacing w:before="120"/>
        <w:jc w:val="both"/>
        <w:rPr>
          <w:rFonts w:ascii="Verdana" w:eastAsia="Verdana" w:hAnsi="Verdana" w:cs="Verdana"/>
          <w:i/>
          <w:sz w:val="20"/>
          <w:szCs w:val="20"/>
        </w:rPr>
      </w:pPr>
      <w:r>
        <w:rPr>
          <w:rFonts w:ascii="Verdana" w:eastAsia="Verdana" w:hAnsi="Verdana" w:cs="Verdana"/>
          <w:i/>
          <w:sz w:val="20"/>
          <w:szCs w:val="20"/>
        </w:rPr>
        <w:t>Finalizadas las tareas en cada malla, se confeccionará la documentación Conforme a Obra, y pasados los plazos de rigor, se g</w:t>
      </w:r>
      <w:r>
        <w:rPr>
          <w:rFonts w:ascii="Verdana" w:eastAsia="Verdana" w:hAnsi="Verdana" w:cs="Verdana"/>
          <w:i/>
          <w:sz w:val="20"/>
          <w:szCs w:val="20"/>
        </w:rPr>
        <w:t>estionarán las Recepciones Definitivas.</w:t>
      </w:r>
    </w:p>
    <w:p w:rsidR="002F6E10" w:rsidRDefault="00233A44">
      <w:pPr>
        <w:spacing w:before="120"/>
        <w:jc w:val="both"/>
        <w:rPr>
          <w:rFonts w:ascii="Verdana" w:eastAsia="Verdana" w:hAnsi="Verdana" w:cs="Verdana"/>
          <w:i/>
          <w:sz w:val="20"/>
          <w:szCs w:val="20"/>
        </w:rPr>
      </w:pPr>
      <w:r>
        <w:rPr>
          <w:rFonts w:ascii="Verdana" w:eastAsia="Verdana" w:hAnsi="Verdana" w:cs="Verdana"/>
          <w:i/>
          <w:sz w:val="20"/>
          <w:szCs w:val="20"/>
        </w:rPr>
        <w:t>Esta secuencia, será repetida para cada tramo de cañería que se encare. En todos los casos, se trabajará sin discontinuar la instalación de cañería recta, para lograr el objetivo de que cada tramo ejecutado, sea habi</w:t>
      </w:r>
      <w:r>
        <w:rPr>
          <w:rFonts w:ascii="Verdana" w:eastAsia="Verdana" w:hAnsi="Verdana" w:cs="Verdana"/>
          <w:i/>
          <w:sz w:val="20"/>
          <w:szCs w:val="20"/>
        </w:rPr>
        <w:t>litado en el menor plazo posible.</w:t>
      </w:r>
    </w:p>
    <w:p w:rsidR="002F6E10" w:rsidRDefault="002F6E10">
      <w:pPr>
        <w:jc w:val="both"/>
        <w:rPr>
          <w:rFonts w:ascii="Verdana" w:eastAsia="Verdana" w:hAnsi="Verdana" w:cs="Verdana"/>
          <w:i/>
          <w:sz w:val="20"/>
          <w:szCs w:val="20"/>
        </w:rPr>
      </w:pPr>
    </w:p>
    <w:p w:rsidR="002F6E10" w:rsidRDefault="00233A44">
      <w:pPr>
        <w:jc w:val="both"/>
        <w:rPr>
          <w:rFonts w:ascii="Verdana" w:eastAsia="Verdana" w:hAnsi="Verdana" w:cs="Verdana"/>
          <w:b/>
          <w:i/>
        </w:rPr>
      </w:pPr>
      <w:r>
        <w:rPr>
          <w:rFonts w:ascii="Verdana" w:eastAsia="Verdana" w:hAnsi="Verdana" w:cs="Verdana"/>
          <w:b/>
          <w:i/>
          <w:u w:val="single"/>
        </w:rPr>
        <w:t>Bocas de registro</w:t>
      </w:r>
      <w:r>
        <w:rPr>
          <w:rFonts w:ascii="Verdana" w:eastAsia="Verdana" w:hAnsi="Verdana" w:cs="Verdana"/>
          <w:b/>
          <w:i/>
        </w:rPr>
        <w:t>:</w:t>
      </w:r>
    </w:p>
    <w:p w:rsidR="002F6E10" w:rsidRDefault="00233A44">
      <w:pPr>
        <w:widowControl/>
        <w:numPr>
          <w:ilvl w:val="0"/>
          <w:numId w:val="31"/>
        </w:numPr>
        <w:spacing w:before="120"/>
        <w:ind w:left="357" w:hanging="357"/>
        <w:jc w:val="both"/>
        <w:rPr>
          <w:rFonts w:ascii="Verdana" w:eastAsia="Verdana" w:hAnsi="Verdana" w:cs="Verdana"/>
          <w:i/>
          <w:sz w:val="20"/>
          <w:szCs w:val="20"/>
        </w:rPr>
      </w:pPr>
      <w:r>
        <w:rPr>
          <w:rFonts w:ascii="Verdana" w:eastAsia="Verdana" w:hAnsi="Verdana" w:cs="Verdana"/>
          <w:i/>
          <w:sz w:val="20"/>
          <w:szCs w:val="20"/>
        </w:rPr>
        <w:t>Las bocas de registro, serán de hormigón pre moldeado.</w:t>
      </w:r>
    </w:p>
    <w:p w:rsidR="002F6E10" w:rsidRDefault="00233A44">
      <w:pPr>
        <w:widowControl/>
        <w:numPr>
          <w:ilvl w:val="0"/>
          <w:numId w:val="31"/>
        </w:numPr>
        <w:spacing w:before="120"/>
        <w:ind w:left="357" w:hanging="357"/>
        <w:jc w:val="both"/>
        <w:rPr>
          <w:rFonts w:ascii="Verdana" w:eastAsia="Verdana" w:hAnsi="Verdana" w:cs="Verdana"/>
          <w:i/>
          <w:sz w:val="20"/>
          <w:szCs w:val="20"/>
        </w:rPr>
      </w:pPr>
      <w:r>
        <w:rPr>
          <w:rFonts w:ascii="Verdana" w:eastAsia="Verdana" w:hAnsi="Verdana" w:cs="Verdana"/>
          <w:i/>
          <w:sz w:val="20"/>
          <w:szCs w:val="20"/>
        </w:rPr>
        <w:t>A partir de la instalación de las tuberías nuevas, se replanteará la ubicación de la futura boca de registro. Se tomarán similares precauciones a l</w:t>
      </w:r>
      <w:r>
        <w:rPr>
          <w:rFonts w:ascii="Verdana" w:eastAsia="Verdana" w:hAnsi="Verdana" w:cs="Verdana"/>
          <w:i/>
          <w:sz w:val="20"/>
          <w:szCs w:val="20"/>
        </w:rPr>
        <w:t>as enumeradas en “EXCAVACION” en lo que respecta a interferencias y seguridad.</w:t>
      </w:r>
    </w:p>
    <w:p w:rsidR="002F6E10" w:rsidRDefault="00233A44">
      <w:pPr>
        <w:widowControl/>
        <w:numPr>
          <w:ilvl w:val="0"/>
          <w:numId w:val="31"/>
        </w:numPr>
        <w:spacing w:before="120"/>
        <w:ind w:left="357" w:hanging="357"/>
        <w:jc w:val="both"/>
        <w:rPr>
          <w:rFonts w:ascii="Verdana" w:eastAsia="Verdana" w:hAnsi="Verdana" w:cs="Verdana"/>
          <w:i/>
          <w:sz w:val="20"/>
          <w:szCs w:val="20"/>
        </w:rPr>
      </w:pPr>
      <w:r>
        <w:rPr>
          <w:rFonts w:ascii="Verdana" w:eastAsia="Verdana" w:hAnsi="Verdana" w:cs="Verdana"/>
          <w:i/>
          <w:sz w:val="20"/>
          <w:szCs w:val="20"/>
        </w:rPr>
        <w:t>La instalación será efectuada por tramos y se usaran equipos mecánicos para izaje y descenso.</w:t>
      </w:r>
    </w:p>
    <w:p w:rsidR="002F6E10" w:rsidRDefault="002F6E10">
      <w:pPr>
        <w:jc w:val="both"/>
        <w:rPr>
          <w:rFonts w:ascii="Verdana" w:eastAsia="Verdana" w:hAnsi="Verdana" w:cs="Verdana"/>
          <w:b/>
          <w:i/>
          <w:sz w:val="20"/>
          <w:szCs w:val="20"/>
        </w:rPr>
      </w:pPr>
    </w:p>
    <w:p w:rsidR="002F6E10" w:rsidRDefault="00233A44">
      <w:pPr>
        <w:jc w:val="both"/>
        <w:rPr>
          <w:rFonts w:ascii="Verdana" w:eastAsia="Verdana" w:hAnsi="Verdana" w:cs="Verdana"/>
          <w:b/>
          <w:i/>
        </w:rPr>
      </w:pPr>
      <w:r>
        <w:rPr>
          <w:rFonts w:ascii="Verdana" w:eastAsia="Verdana" w:hAnsi="Verdana" w:cs="Verdana"/>
          <w:b/>
          <w:i/>
          <w:u w:val="single"/>
        </w:rPr>
        <w:t>Cruces</w:t>
      </w:r>
      <w:r>
        <w:rPr>
          <w:rFonts w:ascii="Verdana" w:eastAsia="Verdana" w:hAnsi="Verdana" w:cs="Verdana"/>
          <w:b/>
          <w:i/>
        </w:rPr>
        <w:t>:</w:t>
      </w:r>
    </w:p>
    <w:p w:rsidR="002F6E10" w:rsidRDefault="00233A44">
      <w:pPr>
        <w:spacing w:before="120"/>
        <w:jc w:val="both"/>
        <w:rPr>
          <w:rFonts w:ascii="Verdana" w:eastAsia="Verdana" w:hAnsi="Verdana" w:cs="Verdana"/>
          <w:b/>
          <w:i/>
        </w:rPr>
      </w:pPr>
      <w:r>
        <w:rPr>
          <w:rFonts w:ascii="Verdana" w:eastAsia="Verdana" w:hAnsi="Verdana" w:cs="Verdana"/>
          <w:b/>
          <w:i/>
          <w:u w:val="single"/>
        </w:rPr>
        <w:t>Conexiones largas</w:t>
      </w:r>
      <w:r>
        <w:rPr>
          <w:rFonts w:ascii="Verdana" w:eastAsia="Verdana" w:hAnsi="Verdana" w:cs="Verdana"/>
          <w:b/>
          <w:i/>
        </w:rPr>
        <w:t>:</w:t>
      </w:r>
    </w:p>
    <w:p w:rsidR="002F6E10" w:rsidRDefault="00233A44">
      <w:pPr>
        <w:widowControl/>
        <w:numPr>
          <w:ilvl w:val="0"/>
          <w:numId w:val="33"/>
        </w:numPr>
        <w:spacing w:before="120"/>
        <w:ind w:left="357" w:hanging="357"/>
        <w:jc w:val="both"/>
        <w:rPr>
          <w:rFonts w:ascii="Verdana" w:eastAsia="Verdana" w:hAnsi="Verdana" w:cs="Verdana"/>
          <w:i/>
          <w:sz w:val="20"/>
          <w:szCs w:val="20"/>
        </w:rPr>
      </w:pPr>
      <w:r>
        <w:rPr>
          <w:rFonts w:ascii="Verdana" w:eastAsia="Verdana" w:hAnsi="Verdana" w:cs="Verdana"/>
          <w:i/>
          <w:sz w:val="20"/>
          <w:szCs w:val="20"/>
        </w:rPr>
        <w:t>Los cruces bajo calzada para conexiones domiciliarias largas, serán efectuados mediante el empleo de máquinas tuneleras hidráulicas con mechas helicoidales.</w:t>
      </w:r>
    </w:p>
    <w:p w:rsidR="002F6E10" w:rsidRDefault="00233A44">
      <w:pPr>
        <w:widowControl/>
        <w:numPr>
          <w:ilvl w:val="0"/>
          <w:numId w:val="33"/>
        </w:numPr>
        <w:spacing w:before="120"/>
        <w:ind w:left="357" w:hanging="357"/>
        <w:jc w:val="both"/>
        <w:rPr>
          <w:rFonts w:ascii="Verdana" w:eastAsia="Verdana" w:hAnsi="Verdana" w:cs="Verdana"/>
          <w:i/>
          <w:sz w:val="20"/>
          <w:szCs w:val="20"/>
        </w:rPr>
      </w:pPr>
      <w:r>
        <w:rPr>
          <w:rFonts w:ascii="Verdana" w:eastAsia="Verdana" w:hAnsi="Verdana" w:cs="Verdana"/>
          <w:i/>
          <w:sz w:val="20"/>
          <w:szCs w:val="20"/>
        </w:rPr>
        <w:t xml:space="preserve">Se excavarán los pozos de ataque en la acera opuesta a la línea. </w:t>
      </w:r>
    </w:p>
    <w:p w:rsidR="002F6E10" w:rsidRDefault="00233A44">
      <w:pPr>
        <w:widowControl/>
        <w:numPr>
          <w:ilvl w:val="0"/>
          <w:numId w:val="33"/>
        </w:numPr>
        <w:spacing w:before="120"/>
        <w:ind w:left="357" w:hanging="357"/>
        <w:jc w:val="both"/>
        <w:rPr>
          <w:rFonts w:ascii="Verdana" w:eastAsia="Verdana" w:hAnsi="Verdana" w:cs="Verdana"/>
          <w:i/>
          <w:sz w:val="20"/>
          <w:szCs w:val="20"/>
        </w:rPr>
      </w:pPr>
      <w:r>
        <w:rPr>
          <w:rFonts w:ascii="Verdana" w:eastAsia="Verdana" w:hAnsi="Verdana" w:cs="Verdana"/>
          <w:i/>
          <w:sz w:val="20"/>
          <w:szCs w:val="20"/>
        </w:rPr>
        <w:t xml:space="preserve">Se procederá a perforar previo a </w:t>
      </w:r>
      <w:r>
        <w:rPr>
          <w:rFonts w:ascii="Verdana" w:eastAsia="Verdana" w:hAnsi="Verdana" w:cs="Verdana"/>
          <w:i/>
          <w:sz w:val="20"/>
          <w:szCs w:val="20"/>
        </w:rPr>
        <w:t>la instalación de la cañería colectora, para permitir la correcta ubicación del ramal.</w:t>
      </w:r>
    </w:p>
    <w:p w:rsidR="002F6E10" w:rsidRDefault="00233A44">
      <w:pPr>
        <w:widowControl/>
        <w:numPr>
          <w:ilvl w:val="0"/>
          <w:numId w:val="33"/>
        </w:numPr>
        <w:spacing w:before="120"/>
        <w:ind w:left="357" w:hanging="357"/>
        <w:jc w:val="both"/>
        <w:rPr>
          <w:rFonts w:ascii="Verdana" w:eastAsia="Verdana" w:hAnsi="Verdana" w:cs="Verdana"/>
          <w:i/>
          <w:sz w:val="20"/>
          <w:szCs w:val="20"/>
        </w:rPr>
      </w:pPr>
      <w:r>
        <w:rPr>
          <w:rFonts w:ascii="Verdana" w:eastAsia="Verdana" w:hAnsi="Verdana" w:cs="Verdana"/>
          <w:i/>
          <w:sz w:val="20"/>
          <w:szCs w:val="20"/>
        </w:rPr>
        <w:t>Finalizada la instalación y la prueba hidráulica, se procederá a tapar por capas de 30 cm y reparar acera afectada.</w:t>
      </w:r>
    </w:p>
    <w:p w:rsidR="002F6E10" w:rsidRDefault="002F6E10">
      <w:pPr>
        <w:jc w:val="both"/>
        <w:rPr>
          <w:rFonts w:ascii="Verdana" w:eastAsia="Verdana" w:hAnsi="Verdana" w:cs="Verdana"/>
          <w:i/>
          <w:sz w:val="20"/>
          <w:szCs w:val="20"/>
        </w:rPr>
      </w:pPr>
    </w:p>
    <w:p w:rsidR="002F6E10" w:rsidRDefault="00233A44">
      <w:pPr>
        <w:jc w:val="both"/>
        <w:rPr>
          <w:rFonts w:ascii="Verdana" w:eastAsia="Verdana" w:hAnsi="Verdana" w:cs="Verdana"/>
          <w:b/>
          <w:i/>
        </w:rPr>
      </w:pPr>
      <w:r>
        <w:rPr>
          <w:rFonts w:ascii="Verdana" w:eastAsia="Verdana" w:hAnsi="Verdana" w:cs="Verdana"/>
          <w:b/>
          <w:i/>
          <w:u w:val="single"/>
        </w:rPr>
        <w:t>Cruces con la línea</w:t>
      </w:r>
      <w:r>
        <w:rPr>
          <w:rFonts w:ascii="Verdana" w:eastAsia="Verdana" w:hAnsi="Verdana" w:cs="Verdana"/>
          <w:b/>
          <w:i/>
        </w:rPr>
        <w:t>:</w:t>
      </w:r>
    </w:p>
    <w:p w:rsidR="002F6E10" w:rsidRDefault="00233A44">
      <w:pPr>
        <w:widowControl/>
        <w:numPr>
          <w:ilvl w:val="0"/>
          <w:numId w:val="35"/>
        </w:numPr>
        <w:spacing w:before="120"/>
        <w:ind w:left="357" w:hanging="357"/>
        <w:jc w:val="both"/>
        <w:rPr>
          <w:rFonts w:ascii="Verdana" w:eastAsia="Verdana" w:hAnsi="Verdana" w:cs="Verdana"/>
          <w:i/>
          <w:sz w:val="20"/>
          <w:szCs w:val="20"/>
        </w:rPr>
      </w:pPr>
      <w:r>
        <w:rPr>
          <w:rFonts w:ascii="Verdana" w:eastAsia="Verdana" w:hAnsi="Verdana" w:cs="Verdana"/>
          <w:i/>
          <w:sz w:val="20"/>
          <w:szCs w:val="20"/>
        </w:rPr>
        <w:t>En la medida de lo posible y si</w:t>
      </w:r>
      <w:r>
        <w:rPr>
          <w:rFonts w:ascii="Verdana" w:eastAsia="Verdana" w:hAnsi="Verdana" w:cs="Verdana"/>
          <w:i/>
          <w:sz w:val="20"/>
          <w:szCs w:val="20"/>
        </w:rPr>
        <w:t>empre que la pendiente resultante, sea la correcta, se efectuaran mediante perforaciones mecánicas.</w:t>
      </w:r>
    </w:p>
    <w:p w:rsidR="002F6E10" w:rsidRDefault="00233A44">
      <w:pPr>
        <w:widowControl/>
        <w:numPr>
          <w:ilvl w:val="0"/>
          <w:numId w:val="35"/>
        </w:numPr>
        <w:spacing w:before="120"/>
        <w:ind w:left="357" w:hanging="357"/>
        <w:jc w:val="both"/>
        <w:rPr>
          <w:rFonts w:ascii="Verdana" w:eastAsia="Verdana" w:hAnsi="Verdana" w:cs="Verdana"/>
          <w:i/>
          <w:sz w:val="20"/>
          <w:szCs w:val="20"/>
        </w:rPr>
      </w:pPr>
      <w:r>
        <w:rPr>
          <w:rFonts w:ascii="Verdana" w:eastAsia="Verdana" w:hAnsi="Verdana" w:cs="Verdana"/>
          <w:i/>
          <w:sz w:val="20"/>
          <w:szCs w:val="20"/>
        </w:rPr>
        <w:t>En caso de que sea imposible adoptar medios mecánicos, los cruces serán efectuados mediante excavación a mano, ya sea a cielo abierto o en túnel.</w:t>
      </w:r>
    </w:p>
    <w:p w:rsidR="002F6E10" w:rsidRDefault="00233A44">
      <w:pPr>
        <w:widowControl/>
        <w:numPr>
          <w:ilvl w:val="0"/>
          <w:numId w:val="35"/>
        </w:numPr>
        <w:spacing w:before="120"/>
        <w:ind w:left="357" w:hanging="357"/>
        <w:jc w:val="both"/>
        <w:rPr>
          <w:rFonts w:ascii="Verdana" w:eastAsia="Verdana" w:hAnsi="Verdana" w:cs="Verdana"/>
          <w:i/>
          <w:sz w:val="20"/>
          <w:szCs w:val="20"/>
        </w:rPr>
      </w:pPr>
      <w:r>
        <w:rPr>
          <w:rFonts w:ascii="Verdana" w:eastAsia="Verdana" w:hAnsi="Verdana" w:cs="Verdana"/>
          <w:i/>
          <w:sz w:val="20"/>
          <w:szCs w:val="20"/>
        </w:rPr>
        <w:t>En caso de</w:t>
      </w:r>
      <w:r>
        <w:rPr>
          <w:rFonts w:ascii="Verdana" w:eastAsia="Verdana" w:hAnsi="Verdana" w:cs="Verdana"/>
          <w:i/>
          <w:sz w:val="20"/>
          <w:szCs w:val="20"/>
        </w:rPr>
        <w:t xml:space="preserve"> cielo abierto, se procederá a aserrar el pavimento y el procedimiento posterior será similar al establecido en “EXCAVACION”.</w:t>
      </w:r>
    </w:p>
    <w:p w:rsidR="002F6E10" w:rsidRDefault="00233A44">
      <w:pPr>
        <w:widowControl/>
        <w:numPr>
          <w:ilvl w:val="0"/>
          <w:numId w:val="35"/>
        </w:numPr>
        <w:spacing w:before="120"/>
        <w:ind w:left="357" w:hanging="357"/>
        <w:jc w:val="both"/>
        <w:rPr>
          <w:rFonts w:ascii="Verdana" w:eastAsia="Verdana" w:hAnsi="Verdana" w:cs="Verdana"/>
          <w:i/>
          <w:sz w:val="20"/>
          <w:szCs w:val="20"/>
        </w:rPr>
      </w:pPr>
      <w:r>
        <w:rPr>
          <w:rFonts w:ascii="Verdana" w:eastAsia="Verdana" w:hAnsi="Verdana" w:cs="Verdana"/>
          <w:i/>
          <w:sz w:val="20"/>
          <w:szCs w:val="20"/>
        </w:rPr>
        <w:t>Como alternativa a definir en obra, y con la anuencia de la Inspección de AYSA y Municipio de Tigre, se efectuarán pozos de ataque</w:t>
      </w:r>
      <w:r>
        <w:rPr>
          <w:rFonts w:ascii="Verdana" w:eastAsia="Verdana" w:hAnsi="Verdana" w:cs="Verdana"/>
          <w:i/>
          <w:sz w:val="20"/>
          <w:szCs w:val="20"/>
        </w:rPr>
        <w:t xml:space="preserve"> desde los que se avanzara con tuneleo manual. En este caso, el relleno será efectuado con MAN.</w:t>
      </w:r>
    </w:p>
    <w:p w:rsidR="002F6E10" w:rsidRDefault="00233A44">
      <w:pPr>
        <w:widowControl/>
        <w:spacing w:after="160" w:line="259" w:lineRule="auto"/>
        <w:rPr>
          <w:rFonts w:ascii="Verdana" w:eastAsia="Verdana" w:hAnsi="Verdana" w:cs="Verdana"/>
          <w:i/>
          <w:sz w:val="20"/>
          <w:szCs w:val="20"/>
        </w:rPr>
      </w:pPr>
      <w:r>
        <w:br w:type="page"/>
      </w:r>
    </w:p>
    <w:p w:rsidR="002F6E10" w:rsidRDefault="00233A44">
      <w:pPr>
        <w:jc w:val="both"/>
        <w:rPr>
          <w:rFonts w:ascii="Verdana" w:eastAsia="Verdana" w:hAnsi="Verdana" w:cs="Verdana"/>
          <w:b/>
          <w:i/>
        </w:rPr>
      </w:pPr>
      <w:r>
        <w:rPr>
          <w:rFonts w:ascii="Verdana" w:eastAsia="Verdana" w:hAnsi="Verdana" w:cs="Verdana"/>
          <w:b/>
          <w:i/>
          <w:u w:val="single"/>
        </w:rPr>
        <w:lastRenderedPageBreak/>
        <w:t>Refacción de pavimentos y veredas</w:t>
      </w:r>
      <w:r>
        <w:rPr>
          <w:rFonts w:ascii="Verdana" w:eastAsia="Verdana" w:hAnsi="Verdana" w:cs="Verdana"/>
          <w:b/>
          <w:i/>
        </w:rPr>
        <w:t>:</w:t>
      </w:r>
    </w:p>
    <w:p w:rsidR="002F6E10" w:rsidRDefault="00233A44">
      <w:pPr>
        <w:widowControl/>
        <w:numPr>
          <w:ilvl w:val="0"/>
          <w:numId w:val="23"/>
        </w:numPr>
        <w:spacing w:before="120"/>
        <w:jc w:val="both"/>
        <w:rPr>
          <w:rFonts w:ascii="Verdana" w:eastAsia="Verdana" w:hAnsi="Verdana" w:cs="Verdana"/>
          <w:i/>
          <w:sz w:val="20"/>
          <w:szCs w:val="20"/>
        </w:rPr>
      </w:pPr>
      <w:r>
        <w:rPr>
          <w:rFonts w:ascii="Verdana" w:eastAsia="Verdana" w:hAnsi="Verdana" w:cs="Verdana"/>
          <w:i/>
          <w:sz w:val="20"/>
          <w:szCs w:val="20"/>
        </w:rPr>
        <w:t>Se procederá a vallar y precaucionar el sector.</w:t>
      </w:r>
    </w:p>
    <w:p w:rsidR="002F6E10" w:rsidRDefault="00233A44">
      <w:pPr>
        <w:widowControl/>
        <w:numPr>
          <w:ilvl w:val="0"/>
          <w:numId w:val="23"/>
        </w:numPr>
        <w:spacing w:before="120"/>
        <w:jc w:val="both"/>
        <w:rPr>
          <w:rFonts w:ascii="Verdana" w:eastAsia="Verdana" w:hAnsi="Verdana" w:cs="Verdana"/>
          <w:i/>
          <w:sz w:val="20"/>
          <w:szCs w:val="20"/>
        </w:rPr>
      </w:pPr>
      <w:r>
        <w:rPr>
          <w:rFonts w:ascii="Verdana" w:eastAsia="Verdana" w:hAnsi="Verdana" w:cs="Verdana"/>
          <w:i/>
          <w:sz w:val="20"/>
          <w:szCs w:val="20"/>
        </w:rPr>
        <w:t>Previo a la demolición, se aserrarán los polígonos afectados. Al demoler, s</w:t>
      </w:r>
      <w:r>
        <w:rPr>
          <w:rFonts w:ascii="Verdana" w:eastAsia="Verdana" w:hAnsi="Verdana" w:cs="Verdana"/>
          <w:i/>
          <w:sz w:val="20"/>
          <w:szCs w:val="20"/>
        </w:rPr>
        <w:t>e separarán y retirarán los escombros producidos, separándolos del suelo que se usara en el posterior relleno.</w:t>
      </w:r>
    </w:p>
    <w:p w:rsidR="002F6E10" w:rsidRDefault="00233A44">
      <w:pPr>
        <w:widowControl/>
        <w:numPr>
          <w:ilvl w:val="0"/>
          <w:numId w:val="23"/>
        </w:numPr>
        <w:spacing w:before="120"/>
        <w:jc w:val="both"/>
        <w:rPr>
          <w:rFonts w:ascii="Verdana" w:eastAsia="Verdana" w:hAnsi="Verdana" w:cs="Verdana"/>
          <w:i/>
          <w:sz w:val="20"/>
          <w:szCs w:val="20"/>
        </w:rPr>
      </w:pPr>
      <w:r>
        <w:rPr>
          <w:rFonts w:ascii="Verdana" w:eastAsia="Verdana" w:hAnsi="Verdana" w:cs="Verdana"/>
          <w:i/>
          <w:sz w:val="20"/>
          <w:szCs w:val="20"/>
        </w:rPr>
        <w:t>Para veredas, se compactará adecuadamente el relleno, dejando el espesor para contrapiso y solado.</w:t>
      </w:r>
    </w:p>
    <w:p w:rsidR="002F6E10" w:rsidRDefault="00233A44">
      <w:pPr>
        <w:widowControl/>
        <w:numPr>
          <w:ilvl w:val="0"/>
          <w:numId w:val="23"/>
        </w:numPr>
        <w:spacing w:before="120"/>
        <w:jc w:val="both"/>
        <w:rPr>
          <w:rFonts w:ascii="Verdana" w:eastAsia="Verdana" w:hAnsi="Verdana" w:cs="Verdana"/>
          <w:i/>
          <w:sz w:val="20"/>
          <w:szCs w:val="20"/>
        </w:rPr>
      </w:pPr>
      <w:r>
        <w:rPr>
          <w:rFonts w:ascii="Verdana" w:eastAsia="Verdana" w:hAnsi="Verdana" w:cs="Verdana"/>
          <w:i/>
          <w:sz w:val="20"/>
          <w:szCs w:val="20"/>
        </w:rPr>
        <w:t>Se construirá el contrapiso de espesor 12 cm y</w:t>
      </w:r>
      <w:r>
        <w:rPr>
          <w:rFonts w:ascii="Verdana" w:eastAsia="Verdana" w:hAnsi="Verdana" w:cs="Verdana"/>
          <w:i/>
          <w:sz w:val="20"/>
          <w:szCs w:val="20"/>
        </w:rPr>
        <w:t xml:space="preserve"> posteriormente el solado similar al original demolido.</w:t>
      </w:r>
    </w:p>
    <w:p w:rsidR="002F6E10" w:rsidRDefault="00233A44">
      <w:pPr>
        <w:widowControl/>
        <w:numPr>
          <w:ilvl w:val="0"/>
          <w:numId w:val="23"/>
        </w:numPr>
        <w:spacing w:before="120"/>
        <w:jc w:val="both"/>
        <w:rPr>
          <w:rFonts w:ascii="Verdana" w:eastAsia="Verdana" w:hAnsi="Verdana" w:cs="Verdana"/>
          <w:i/>
          <w:sz w:val="20"/>
          <w:szCs w:val="20"/>
        </w:rPr>
      </w:pPr>
      <w:r>
        <w:rPr>
          <w:rFonts w:ascii="Verdana" w:eastAsia="Verdana" w:hAnsi="Verdana" w:cs="Verdana"/>
          <w:i/>
          <w:sz w:val="20"/>
          <w:szCs w:val="20"/>
        </w:rPr>
        <w:t>En el caso de los pavimentos, se rellenará con material de reemplazo (suelo calcáreo), compactando en capas hasta el nivel de subrasante con “proctor” 95.</w:t>
      </w:r>
    </w:p>
    <w:p w:rsidR="002F6E10" w:rsidRDefault="002F6E10">
      <w:pPr>
        <w:widowControl/>
        <w:spacing w:before="120"/>
        <w:ind w:left="360"/>
        <w:jc w:val="both"/>
        <w:rPr>
          <w:rFonts w:ascii="Verdana" w:eastAsia="Verdana" w:hAnsi="Verdana" w:cs="Verdana"/>
          <w:i/>
          <w:sz w:val="20"/>
          <w:szCs w:val="20"/>
        </w:rPr>
      </w:pPr>
    </w:p>
    <w:p w:rsidR="002F6E10" w:rsidRDefault="00233A44">
      <w:pPr>
        <w:pStyle w:val="Ttulo2"/>
        <w:numPr>
          <w:ilvl w:val="0"/>
          <w:numId w:val="6"/>
        </w:numPr>
        <w:tabs>
          <w:tab w:val="left" w:pos="820"/>
        </w:tabs>
        <w:spacing w:before="93"/>
        <w:rPr>
          <w:rFonts w:ascii="Verdana" w:eastAsia="Verdana" w:hAnsi="Verdana" w:cs="Verdana"/>
          <w:i/>
        </w:rPr>
      </w:pPr>
      <w:r>
        <w:rPr>
          <w:rFonts w:ascii="Verdana" w:eastAsia="Verdana" w:hAnsi="Verdana" w:cs="Verdana"/>
          <w:i/>
        </w:rPr>
        <w:t>RESPONSABLE DE GESTION AMBIENTAL:</w:t>
      </w:r>
    </w:p>
    <w:p w:rsidR="002F6E10" w:rsidRDefault="00233A44">
      <w:pPr>
        <w:pBdr>
          <w:top w:val="nil"/>
          <w:left w:val="nil"/>
          <w:bottom w:val="nil"/>
          <w:right w:val="nil"/>
          <w:between w:val="nil"/>
        </w:pBdr>
        <w:tabs>
          <w:tab w:val="left" w:pos="3393"/>
        </w:tabs>
        <w:spacing w:before="131"/>
        <w:ind w:left="559"/>
        <w:rPr>
          <w:rFonts w:ascii="Verdana" w:eastAsia="Verdana" w:hAnsi="Verdana" w:cs="Verdana"/>
          <w:i/>
          <w:color w:val="000000"/>
        </w:rPr>
      </w:pPr>
      <w:r>
        <w:rPr>
          <w:rFonts w:ascii="Verdana" w:eastAsia="Verdana" w:hAnsi="Verdana" w:cs="Verdana"/>
          <w:i/>
          <w:color w:val="000000"/>
        </w:rPr>
        <w:t>Nombre y Apellido:</w:t>
      </w:r>
      <w:r>
        <w:rPr>
          <w:rFonts w:ascii="Verdana" w:eastAsia="Verdana" w:hAnsi="Verdana" w:cs="Verdana"/>
          <w:i/>
          <w:color w:val="000000"/>
        </w:rPr>
        <w:tab/>
      </w:r>
    </w:p>
    <w:p w:rsidR="002F6E10" w:rsidRDefault="00233A44">
      <w:pPr>
        <w:pBdr>
          <w:top w:val="nil"/>
          <w:left w:val="nil"/>
          <w:bottom w:val="nil"/>
          <w:right w:val="nil"/>
          <w:between w:val="nil"/>
        </w:pBdr>
        <w:tabs>
          <w:tab w:val="left" w:pos="3393"/>
        </w:tabs>
        <w:ind w:left="559"/>
        <w:rPr>
          <w:rFonts w:ascii="Verdana" w:eastAsia="Verdana" w:hAnsi="Verdana" w:cs="Verdana"/>
          <w:i/>
          <w:color w:val="000000"/>
        </w:rPr>
      </w:pPr>
      <w:r>
        <w:rPr>
          <w:rFonts w:ascii="Verdana" w:eastAsia="Verdana" w:hAnsi="Verdana" w:cs="Verdana"/>
          <w:i/>
          <w:color w:val="000000"/>
        </w:rPr>
        <w:t>E- mail:</w:t>
      </w:r>
      <w:r>
        <w:rPr>
          <w:noProof/>
          <w:lang w:val="es-AR"/>
        </w:rPr>
        <mc:AlternateContent>
          <mc:Choice Requires="wps">
            <w:drawing>
              <wp:anchor distT="0" distB="0" distL="114300" distR="114300" simplePos="0" relativeHeight="251658240" behindDoc="0" locked="0" layoutInCell="1" hidden="0" allowOverlap="1">
                <wp:simplePos x="0" y="0"/>
                <wp:positionH relativeFrom="column">
                  <wp:posOffset>2146300</wp:posOffset>
                </wp:positionH>
                <wp:positionV relativeFrom="paragraph">
                  <wp:posOffset>139700</wp:posOffset>
                </wp:positionV>
                <wp:extent cx="8890" cy="12700"/>
                <wp:effectExtent l="0" t="0" r="0" b="0"/>
                <wp:wrapNone/>
                <wp:docPr id="332" name=""/>
                <wp:cNvGraphicFramePr/>
                <a:graphic xmlns:a="http://schemas.openxmlformats.org/drawingml/2006/main">
                  <a:graphicData uri="http://schemas.microsoft.com/office/word/2010/wordprocessingShape">
                    <wps:wsp>
                      <wps:cNvSpPr/>
                      <wps:spPr>
                        <a:xfrm>
                          <a:off x="4664328" y="3775555"/>
                          <a:ext cx="1363345" cy="8890"/>
                        </a:xfrm>
                        <a:prstGeom prst="rect">
                          <a:avLst/>
                        </a:prstGeom>
                        <a:solidFill>
                          <a:srgbClr val="0000FF"/>
                        </a:solidFill>
                        <a:ln>
                          <a:noFill/>
                        </a:ln>
                      </wps:spPr>
                      <wps:txbx>
                        <w:txbxContent>
                          <w:p w:rsidR="002F6E10" w:rsidRDefault="002F6E10">
                            <w:pPr>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2146300</wp:posOffset>
                </wp:positionH>
                <wp:positionV relativeFrom="paragraph">
                  <wp:posOffset>139700</wp:posOffset>
                </wp:positionV>
                <wp:extent cx="8890" cy="12700"/>
                <wp:effectExtent b="0" l="0" r="0" t="0"/>
                <wp:wrapNone/>
                <wp:docPr id="332" name="image10.png"/>
                <a:graphic>
                  <a:graphicData uri="http://schemas.openxmlformats.org/drawingml/2006/picture">
                    <pic:pic>
                      <pic:nvPicPr>
                        <pic:cNvPr id="0" name="image10.png"/>
                        <pic:cNvPicPr preferRelativeResize="0"/>
                      </pic:nvPicPr>
                      <pic:blipFill>
                        <a:blip r:embed="rId11"/>
                        <a:srcRect/>
                        <a:stretch>
                          <a:fillRect/>
                        </a:stretch>
                      </pic:blipFill>
                      <pic:spPr>
                        <a:xfrm>
                          <a:off x="0" y="0"/>
                          <a:ext cx="8890" cy="12700"/>
                        </a:xfrm>
                        <a:prstGeom prst="rect"/>
                        <a:ln/>
                      </pic:spPr>
                    </pic:pic>
                  </a:graphicData>
                </a:graphic>
              </wp:anchor>
            </w:drawing>
          </mc:Fallback>
        </mc:AlternateContent>
      </w:r>
    </w:p>
    <w:p w:rsidR="002F6E10" w:rsidRDefault="00233A44">
      <w:pPr>
        <w:pBdr>
          <w:top w:val="nil"/>
          <w:left w:val="nil"/>
          <w:bottom w:val="nil"/>
          <w:right w:val="nil"/>
          <w:between w:val="nil"/>
        </w:pBdr>
        <w:tabs>
          <w:tab w:val="left" w:pos="3393"/>
        </w:tabs>
        <w:ind w:left="559"/>
        <w:rPr>
          <w:rFonts w:ascii="Verdana" w:eastAsia="Verdana" w:hAnsi="Verdana" w:cs="Verdana"/>
          <w:i/>
          <w:color w:val="000000"/>
        </w:rPr>
      </w:pPr>
      <w:r>
        <w:rPr>
          <w:rFonts w:ascii="Verdana" w:eastAsia="Verdana" w:hAnsi="Verdana" w:cs="Verdana"/>
          <w:i/>
          <w:color w:val="000000"/>
        </w:rPr>
        <w:t>Teléfono:</w:t>
      </w:r>
      <w:r>
        <w:rPr>
          <w:rFonts w:ascii="Verdana" w:eastAsia="Verdana" w:hAnsi="Verdana" w:cs="Verdana"/>
          <w:i/>
          <w:color w:val="000000"/>
        </w:rPr>
        <w:tab/>
        <w:t xml:space="preserve"> </w:t>
      </w:r>
    </w:p>
    <w:p w:rsidR="002F6E10" w:rsidRDefault="00233A44">
      <w:pPr>
        <w:pBdr>
          <w:top w:val="nil"/>
          <w:left w:val="nil"/>
          <w:bottom w:val="nil"/>
          <w:right w:val="nil"/>
          <w:between w:val="nil"/>
        </w:pBdr>
        <w:tabs>
          <w:tab w:val="left" w:pos="3393"/>
        </w:tabs>
        <w:spacing w:line="251" w:lineRule="auto"/>
        <w:ind w:left="559"/>
        <w:rPr>
          <w:rFonts w:ascii="Verdana" w:eastAsia="Verdana" w:hAnsi="Verdana" w:cs="Verdana"/>
          <w:i/>
          <w:color w:val="000000"/>
        </w:rPr>
      </w:pPr>
      <w:r>
        <w:rPr>
          <w:rFonts w:ascii="Verdana" w:eastAsia="Verdana" w:hAnsi="Verdana" w:cs="Verdana"/>
          <w:i/>
          <w:color w:val="000000"/>
        </w:rPr>
        <w:t>Título:</w:t>
      </w:r>
      <w:r>
        <w:rPr>
          <w:rFonts w:ascii="Verdana" w:eastAsia="Verdana" w:hAnsi="Verdana" w:cs="Verdana"/>
          <w:i/>
          <w:color w:val="000000"/>
        </w:rPr>
        <w:tab/>
      </w:r>
    </w:p>
    <w:p w:rsidR="002F6E10" w:rsidRDefault="00233A44">
      <w:pPr>
        <w:pBdr>
          <w:top w:val="nil"/>
          <w:left w:val="nil"/>
          <w:bottom w:val="nil"/>
          <w:right w:val="nil"/>
          <w:between w:val="nil"/>
        </w:pBdr>
        <w:tabs>
          <w:tab w:val="left" w:pos="3393"/>
        </w:tabs>
        <w:ind w:left="559"/>
        <w:rPr>
          <w:rFonts w:ascii="Verdana" w:eastAsia="Verdana" w:hAnsi="Verdana" w:cs="Verdana"/>
          <w:i/>
          <w:color w:val="000000"/>
        </w:rPr>
      </w:pPr>
      <w:r>
        <w:rPr>
          <w:rFonts w:ascii="Verdana" w:eastAsia="Verdana" w:hAnsi="Verdana" w:cs="Verdana"/>
          <w:i/>
          <w:color w:val="000000"/>
        </w:rPr>
        <w:t>Matrícula:</w:t>
      </w:r>
    </w:p>
    <w:p w:rsidR="002F6E10" w:rsidRDefault="002F6E10">
      <w:pPr>
        <w:pBdr>
          <w:top w:val="nil"/>
          <w:left w:val="nil"/>
          <w:bottom w:val="nil"/>
          <w:right w:val="nil"/>
          <w:between w:val="nil"/>
        </w:pBdr>
        <w:spacing w:before="3" w:line="237" w:lineRule="auto"/>
        <w:ind w:left="3393" w:right="2450"/>
        <w:rPr>
          <w:rFonts w:ascii="Verdana" w:eastAsia="Verdana" w:hAnsi="Verdana" w:cs="Verdana"/>
          <w:i/>
          <w:color w:val="000000"/>
        </w:rPr>
      </w:pPr>
    </w:p>
    <w:p w:rsidR="002F6E10" w:rsidRDefault="002F6E10">
      <w:pPr>
        <w:pBdr>
          <w:top w:val="nil"/>
          <w:left w:val="nil"/>
          <w:bottom w:val="nil"/>
          <w:right w:val="nil"/>
          <w:between w:val="nil"/>
        </w:pBdr>
        <w:spacing w:before="8"/>
        <w:rPr>
          <w:rFonts w:ascii="Verdana" w:eastAsia="Verdana" w:hAnsi="Verdana" w:cs="Verdana"/>
          <w:b/>
          <w:i/>
          <w:color w:val="000000"/>
          <w:sz w:val="15"/>
          <w:szCs w:val="15"/>
        </w:rPr>
      </w:pPr>
    </w:p>
    <w:p w:rsidR="002F6E10" w:rsidRDefault="00233A44">
      <w:pPr>
        <w:pStyle w:val="Ttulo2"/>
        <w:numPr>
          <w:ilvl w:val="0"/>
          <w:numId w:val="6"/>
        </w:numPr>
        <w:tabs>
          <w:tab w:val="left" w:pos="882"/>
        </w:tabs>
        <w:spacing w:before="93"/>
        <w:ind w:left="881" w:hanging="323"/>
        <w:rPr>
          <w:rFonts w:ascii="Verdana" w:eastAsia="Verdana" w:hAnsi="Verdana" w:cs="Verdana"/>
          <w:i/>
        </w:rPr>
      </w:pPr>
      <w:r>
        <w:rPr>
          <w:rFonts w:ascii="Verdana" w:eastAsia="Verdana" w:hAnsi="Verdana" w:cs="Verdana"/>
          <w:i/>
        </w:rPr>
        <w:t>ORGANIGRAMA DE GESTION AMBIENTAL</w:t>
      </w:r>
    </w:p>
    <w:p w:rsidR="002F6E10" w:rsidRDefault="002F6E10">
      <w:pPr>
        <w:pBdr>
          <w:top w:val="nil"/>
          <w:left w:val="nil"/>
          <w:bottom w:val="nil"/>
          <w:right w:val="nil"/>
          <w:between w:val="nil"/>
        </w:pBdr>
        <w:spacing w:before="1"/>
        <w:rPr>
          <w:rFonts w:ascii="Verdana" w:eastAsia="Verdana" w:hAnsi="Verdana" w:cs="Verdana"/>
          <w:i/>
          <w:color w:val="000000"/>
          <w:sz w:val="21"/>
          <w:szCs w:val="21"/>
        </w:rPr>
      </w:pPr>
    </w:p>
    <w:tbl>
      <w:tblPr>
        <w:tblStyle w:val="a0"/>
        <w:tblW w:w="8653" w:type="dxa"/>
        <w:tblInd w:w="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33"/>
        <w:gridCol w:w="865"/>
        <w:gridCol w:w="864"/>
        <w:gridCol w:w="864"/>
        <w:gridCol w:w="864"/>
        <w:gridCol w:w="864"/>
        <w:gridCol w:w="865"/>
        <w:gridCol w:w="1734"/>
      </w:tblGrid>
      <w:tr w:rsidR="002F6E10">
        <w:trPr>
          <w:trHeight w:val="450"/>
        </w:trPr>
        <w:tc>
          <w:tcPr>
            <w:tcW w:w="1734" w:type="dxa"/>
            <w:vMerge w:val="restart"/>
            <w:shd w:val="clear" w:color="auto" w:fill="365F91"/>
          </w:tcPr>
          <w:p w:rsidR="002F6E10" w:rsidRDefault="00233A44">
            <w:pPr>
              <w:pBdr>
                <w:top w:val="nil"/>
                <w:left w:val="nil"/>
                <w:bottom w:val="nil"/>
                <w:right w:val="nil"/>
                <w:between w:val="nil"/>
              </w:pBdr>
              <w:spacing w:before="76"/>
              <w:ind w:left="221" w:right="213"/>
              <w:jc w:val="center"/>
              <w:rPr>
                <w:rFonts w:ascii="Verdana" w:eastAsia="Verdana" w:hAnsi="Verdana" w:cs="Verdana"/>
                <w:i/>
                <w:color w:val="000000"/>
              </w:rPr>
            </w:pPr>
            <w:r>
              <w:rPr>
                <w:rFonts w:ascii="Verdana" w:eastAsia="Verdana" w:hAnsi="Verdana" w:cs="Verdana"/>
                <w:i/>
                <w:color w:val="FFFFFF"/>
              </w:rPr>
              <w:t>Responsable de Gestión Ambiental</w:t>
            </w:r>
          </w:p>
        </w:tc>
        <w:tc>
          <w:tcPr>
            <w:tcW w:w="1729" w:type="dxa"/>
            <w:gridSpan w:val="2"/>
            <w:tcBorders>
              <w:top w:val="nil"/>
            </w:tcBorders>
          </w:tcPr>
          <w:p w:rsidR="002F6E10" w:rsidRDefault="002F6E10">
            <w:pPr>
              <w:pBdr>
                <w:top w:val="nil"/>
                <w:left w:val="nil"/>
                <w:bottom w:val="nil"/>
                <w:right w:val="nil"/>
                <w:between w:val="nil"/>
              </w:pBdr>
              <w:rPr>
                <w:rFonts w:ascii="Verdana" w:eastAsia="Verdana" w:hAnsi="Verdana" w:cs="Verdana"/>
                <w:i/>
                <w:color w:val="000000"/>
              </w:rPr>
            </w:pPr>
          </w:p>
        </w:tc>
        <w:tc>
          <w:tcPr>
            <w:tcW w:w="1728" w:type="dxa"/>
            <w:gridSpan w:val="2"/>
            <w:vMerge w:val="restart"/>
            <w:shd w:val="clear" w:color="auto" w:fill="365F91"/>
          </w:tcPr>
          <w:p w:rsidR="002F6E10" w:rsidRDefault="00233A44">
            <w:pPr>
              <w:pBdr>
                <w:top w:val="nil"/>
                <w:left w:val="nil"/>
                <w:bottom w:val="nil"/>
                <w:right w:val="nil"/>
                <w:between w:val="nil"/>
              </w:pBdr>
              <w:spacing w:before="201"/>
              <w:ind w:left="618" w:right="297" w:hanging="293"/>
              <w:rPr>
                <w:rFonts w:ascii="Verdana" w:eastAsia="Verdana" w:hAnsi="Verdana" w:cs="Verdana"/>
                <w:i/>
                <w:color w:val="000000"/>
              </w:rPr>
            </w:pPr>
            <w:r>
              <w:rPr>
                <w:rFonts w:ascii="Verdana" w:eastAsia="Verdana" w:hAnsi="Verdana" w:cs="Verdana"/>
                <w:i/>
                <w:color w:val="FFFFFF"/>
              </w:rPr>
              <w:t>Director de Obra</w:t>
            </w:r>
          </w:p>
        </w:tc>
        <w:tc>
          <w:tcPr>
            <w:tcW w:w="1729" w:type="dxa"/>
            <w:gridSpan w:val="2"/>
            <w:tcBorders>
              <w:top w:val="nil"/>
            </w:tcBorders>
          </w:tcPr>
          <w:p w:rsidR="002F6E10" w:rsidRDefault="002F6E10">
            <w:pPr>
              <w:pBdr>
                <w:top w:val="nil"/>
                <w:left w:val="nil"/>
                <w:bottom w:val="nil"/>
                <w:right w:val="nil"/>
                <w:between w:val="nil"/>
              </w:pBdr>
              <w:rPr>
                <w:rFonts w:ascii="Verdana" w:eastAsia="Verdana" w:hAnsi="Verdana" w:cs="Verdana"/>
                <w:i/>
                <w:color w:val="000000"/>
              </w:rPr>
            </w:pPr>
          </w:p>
        </w:tc>
        <w:tc>
          <w:tcPr>
            <w:tcW w:w="1734" w:type="dxa"/>
            <w:vMerge w:val="restart"/>
            <w:shd w:val="clear" w:color="auto" w:fill="365F91"/>
          </w:tcPr>
          <w:p w:rsidR="002F6E10" w:rsidRDefault="00233A44">
            <w:pPr>
              <w:pBdr>
                <w:top w:val="nil"/>
                <w:left w:val="nil"/>
                <w:bottom w:val="nil"/>
                <w:right w:val="nil"/>
                <w:between w:val="nil"/>
              </w:pBdr>
              <w:spacing w:before="201"/>
              <w:ind w:left="157" w:right="119" w:hanging="15"/>
              <w:rPr>
                <w:rFonts w:ascii="Verdana" w:eastAsia="Verdana" w:hAnsi="Verdana" w:cs="Verdana"/>
                <w:i/>
                <w:color w:val="000000"/>
              </w:rPr>
            </w:pPr>
            <w:r>
              <w:rPr>
                <w:rFonts w:ascii="Verdana" w:eastAsia="Verdana" w:hAnsi="Verdana" w:cs="Verdana"/>
                <w:i/>
                <w:color w:val="FFFFFF"/>
              </w:rPr>
              <w:t>Administración de la Empresa</w:t>
            </w:r>
          </w:p>
        </w:tc>
      </w:tr>
      <w:tr w:rsidR="002F6E10">
        <w:trPr>
          <w:trHeight w:val="455"/>
        </w:trPr>
        <w:tc>
          <w:tcPr>
            <w:tcW w:w="1734" w:type="dxa"/>
            <w:vMerge/>
            <w:shd w:val="clear" w:color="auto" w:fill="365F91"/>
          </w:tcPr>
          <w:p w:rsidR="002F6E10" w:rsidRDefault="002F6E10">
            <w:pPr>
              <w:pBdr>
                <w:top w:val="nil"/>
                <w:left w:val="nil"/>
                <w:bottom w:val="nil"/>
                <w:right w:val="nil"/>
                <w:between w:val="nil"/>
              </w:pBdr>
              <w:spacing w:line="276" w:lineRule="auto"/>
              <w:rPr>
                <w:rFonts w:ascii="Verdana" w:eastAsia="Verdana" w:hAnsi="Verdana" w:cs="Verdana"/>
                <w:i/>
                <w:color w:val="000000"/>
              </w:rPr>
            </w:pPr>
          </w:p>
        </w:tc>
        <w:tc>
          <w:tcPr>
            <w:tcW w:w="1729" w:type="dxa"/>
            <w:gridSpan w:val="2"/>
            <w:tcBorders>
              <w:bottom w:val="nil"/>
            </w:tcBorders>
          </w:tcPr>
          <w:p w:rsidR="002F6E10" w:rsidRDefault="002F6E10">
            <w:pPr>
              <w:pBdr>
                <w:top w:val="nil"/>
                <w:left w:val="nil"/>
                <w:bottom w:val="nil"/>
                <w:right w:val="nil"/>
                <w:between w:val="nil"/>
              </w:pBdr>
              <w:rPr>
                <w:rFonts w:ascii="Verdana" w:eastAsia="Verdana" w:hAnsi="Verdana" w:cs="Verdana"/>
                <w:i/>
                <w:color w:val="000000"/>
              </w:rPr>
            </w:pPr>
          </w:p>
        </w:tc>
        <w:tc>
          <w:tcPr>
            <w:tcW w:w="1728" w:type="dxa"/>
            <w:gridSpan w:val="2"/>
            <w:vMerge/>
            <w:shd w:val="clear" w:color="auto" w:fill="365F91"/>
          </w:tcPr>
          <w:p w:rsidR="002F6E10" w:rsidRDefault="002F6E10">
            <w:pPr>
              <w:pBdr>
                <w:top w:val="nil"/>
                <w:left w:val="nil"/>
                <w:bottom w:val="nil"/>
                <w:right w:val="nil"/>
                <w:between w:val="nil"/>
              </w:pBdr>
              <w:spacing w:line="276" w:lineRule="auto"/>
              <w:rPr>
                <w:rFonts w:ascii="Verdana" w:eastAsia="Verdana" w:hAnsi="Verdana" w:cs="Verdana"/>
                <w:i/>
                <w:color w:val="000000"/>
              </w:rPr>
            </w:pPr>
          </w:p>
        </w:tc>
        <w:tc>
          <w:tcPr>
            <w:tcW w:w="1729" w:type="dxa"/>
            <w:gridSpan w:val="2"/>
            <w:tcBorders>
              <w:bottom w:val="nil"/>
            </w:tcBorders>
          </w:tcPr>
          <w:p w:rsidR="002F6E10" w:rsidRDefault="002F6E10">
            <w:pPr>
              <w:pBdr>
                <w:top w:val="nil"/>
                <w:left w:val="nil"/>
                <w:bottom w:val="nil"/>
                <w:right w:val="nil"/>
                <w:between w:val="nil"/>
              </w:pBdr>
              <w:rPr>
                <w:rFonts w:ascii="Verdana" w:eastAsia="Verdana" w:hAnsi="Verdana" w:cs="Verdana"/>
                <w:i/>
                <w:color w:val="000000"/>
              </w:rPr>
            </w:pPr>
          </w:p>
        </w:tc>
        <w:tc>
          <w:tcPr>
            <w:tcW w:w="1734" w:type="dxa"/>
            <w:vMerge/>
            <w:shd w:val="clear" w:color="auto" w:fill="365F91"/>
          </w:tcPr>
          <w:p w:rsidR="002F6E10" w:rsidRDefault="002F6E10">
            <w:pPr>
              <w:pBdr>
                <w:top w:val="nil"/>
                <w:left w:val="nil"/>
                <w:bottom w:val="nil"/>
                <w:right w:val="nil"/>
                <w:between w:val="nil"/>
              </w:pBdr>
              <w:spacing w:line="276" w:lineRule="auto"/>
              <w:rPr>
                <w:rFonts w:ascii="Verdana" w:eastAsia="Verdana" w:hAnsi="Verdana" w:cs="Verdana"/>
                <w:i/>
                <w:color w:val="000000"/>
              </w:rPr>
            </w:pPr>
          </w:p>
        </w:tc>
      </w:tr>
      <w:tr w:rsidR="002F6E10">
        <w:trPr>
          <w:trHeight w:val="508"/>
        </w:trPr>
        <w:tc>
          <w:tcPr>
            <w:tcW w:w="4327" w:type="dxa"/>
            <w:gridSpan w:val="4"/>
            <w:tcBorders>
              <w:top w:val="nil"/>
              <w:left w:val="nil"/>
              <w:bottom w:val="nil"/>
            </w:tcBorders>
          </w:tcPr>
          <w:p w:rsidR="002F6E10" w:rsidRDefault="002F6E10">
            <w:pPr>
              <w:pBdr>
                <w:top w:val="nil"/>
                <w:left w:val="nil"/>
                <w:bottom w:val="nil"/>
                <w:right w:val="nil"/>
                <w:between w:val="nil"/>
              </w:pBdr>
              <w:rPr>
                <w:rFonts w:ascii="Verdana" w:eastAsia="Verdana" w:hAnsi="Verdana" w:cs="Verdana"/>
                <w:i/>
                <w:color w:val="000000"/>
              </w:rPr>
            </w:pPr>
          </w:p>
        </w:tc>
        <w:tc>
          <w:tcPr>
            <w:tcW w:w="4327" w:type="dxa"/>
            <w:gridSpan w:val="4"/>
            <w:tcBorders>
              <w:top w:val="nil"/>
              <w:bottom w:val="nil"/>
              <w:right w:val="nil"/>
            </w:tcBorders>
          </w:tcPr>
          <w:p w:rsidR="002F6E10" w:rsidRDefault="002F6E10">
            <w:pPr>
              <w:pBdr>
                <w:top w:val="nil"/>
                <w:left w:val="nil"/>
                <w:bottom w:val="nil"/>
                <w:right w:val="nil"/>
                <w:between w:val="nil"/>
              </w:pBdr>
              <w:rPr>
                <w:rFonts w:ascii="Verdana" w:eastAsia="Verdana" w:hAnsi="Verdana" w:cs="Verdana"/>
                <w:i/>
                <w:color w:val="000000"/>
              </w:rPr>
            </w:pPr>
          </w:p>
        </w:tc>
      </w:tr>
      <w:tr w:rsidR="002F6E10">
        <w:trPr>
          <w:trHeight w:val="513"/>
        </w:trPr>
        <w:tc>
          <w:tcPr>
            <w:tcW w:w="2599" w:type="dxa"/>
            <w:gridSpan w:val="2"/>
            <w:tcBorders>
              <w:top w:val="nil"/>
              <w:left w:val="nil"/>
              <w:bottom w:val="nil"/>
            </w:tcBorders>
          </w:tcPr>
          <w:p w:rsidR="002F6E10" w:rsidRDefault="002F6E10">
            <w:pPr>
              <w:pBdr>
                <w:top w:val="nil"/>
                <w:left w:val="nil"/>
                <w:bottom w:val="nil"/>
                <w:right w:val="nil"/>
                <w:between w:val="nil"/>
              </w:pBdr>
              <w:rPr>
                <w:rFonts w:ascii="Verdana" w:eastAsia="Verdana" w:hAnsi="Verdana" w:cs="Verdana"/>
                <w:i/>
                <w:color w:val="000000"/>
              </w:rPr>
            </w:pPr>
          </w:p>
        </w:tc>
        <w:tc>
          <w:tcPr>
            <w:tcW w:w="3456" w:type="dxa"/>
            <w:gridSpan w:val="4"/>
            <w:tcBorders>
              <w:bottom w:val="nil"/>
            </w:tcBorders>
          </w:tcPr>
          <w:p w:rsidR="002F6E10" w:rsidRDefault="002F6E10">
            <w:pPr>
              <w:pBdr>
                <w:top w:val="nil"/>
                <w:left w:val="nil"/>
                <w:bottom w:val="nil"/>
                <w:right w:val="nil"/>
                <w:between w:val="nil"/>
              </w:pBdr>
              <w:rPr>
                <w:rFonts w:ascii="Verdana" w:eastAsia="Verdana" w:hAnsi="Verdana" w:cs="Verdana"/>
                <w:i/>
                <w:color w:val="000000"/>
              </w:rPr>
            </w:pPr>
          </w:p>
        </w:tc>
        <w:tc>
          <w:tcPr>
            <w:tcW w:w="2599" w:type="dxa"/>
            <w:gridSpan w:val="2"/>
            <w:tcBorders>
              <w:top w:val="nil"/>
              <w:bottom w:val="nil"/>
              <w:right w:val="nil"/>
            </w:tcBorders>
          </w:tcPr>
          <w:p w:rsidR="002F6E10" w:rsidRDefault="002F6E10">
            <w:pPr>
              <w:pBdr>
                <w:top w:val="nil"/>
                <w:left w:val="nil"/>
                <w:bottom w:val="nil"/>
                <w:right w:val="nil"/>
                <w:between w:val="nil"/>
              </w:pBdr>
              <w:rPr>
                <w:rFonts w:ascii="Verdana" w:eastAsia="Verdana" w:hAnsi="Verdana" w:cs="Verdana"/>
                <w:i/>
                <w:color w:val="000000"/>
              </w:rPr>
            </w:pPr>
          </w:p>
        </w:tc>
      </w:tr>
      <w:tr w:rsidR="002F6E10">
        <w:trPr>
          <w:trHeight w:val="732"/>
        </w:trPr>
        <w:tc>
          <w:tcPr>
            <w:tcW w:w="1734" w:type="dxa"/>
            <w:tcBorders>
              <w:top w:val="nil"/>
              <w:left w:val="nil"/>
              <w:bottom w:val="nil"/>
            </w:tcBorders>
          </w:tcPr>
          <w:p w:rsidR="002F6E10" w:rsidRDefault="002F6E10">
            <w:pPr>
              <w:pBdr>
                <w:top w:val="nil"/>
                <w:left w:val="nil"/>
                <w:bottom w:val="nil"/>
                <w:right w:val="nil"/>
                <w:between w:val="nil"/>
              </w:pBdr>
              <w:rPr>
                <w:rFonts w:ascii="Verdana" w:eastAsia="Verdana" w:hAnsi="Verdana" w:cs="Verdana"/>
                <w:i/>
                <w:color w:val="000000"/>
              </w:rPr>
            </w:pPr>
          </w:p>
        </w:tc>
        <w:tc>
          <w:tcPr>
            <w:tcW w:w="1729" w:type="dxa"/>
            <w:gridSpan w:val="2"/>
            <w:shd w:val="clear" w:color="auto" w:fill="365F91"/>
          </w:tcPr>
          <w:p w:rsidR="002F6E10" w:rsidRDefault="002F6E10">
            <w:pPr>
              <w:pBdr>
                <w:top w:val="nil"/>
                <w:left w:val="nil"/>
                <w:bottom w:val="nil"/>
                <w:right w:val="nil"/>
                <w:between w:val="nil"/>
              </w:pBdr>
              <w:spacing w:before="10"/>
              <w:rPr>
                <w:rFonts w:ascii="Verdana" w:eastAsia="Verdana" w:hAnsi="Verdana" w:cs="Verdana"/>
                <w:i/>
                <w:color w:val="000000"/>
                <w:sz w:val="20"/>
                <w:szCs w:val="20"/>
              </w:rPr>
            </w:pPr>
          </w:p>
          <w:p w:rsidR="002F6E10" w:rsidRDefault="00233A44">
            <w:pPr>
              <w:pBdr>
                <w:top w:val="nil"/>
                <w:left w:val="nil"/>
                <w:bottom w:val="nil"/>
                <w:right w:val="nil"/>
                <w:between w:val="nil"/>
              </w:pBdr>
              <w:ind w:left="340"/>
              <w:rPr>
                <w:rFonts w:ascii="Verdana" w:eastAsia="Verdana" w:hAnsi="Verdana" w:cs="Verdana"/>
                <w:i/>
                <w:color w:val="000000"/>
              </w:rPr>
            </w:pPr>
            <w:r>
              <w:rPr>
                <w:rFonts w:ascii="Verdana" w:eastAsia="Verdana" w:hAnsi="Verdana" w:cs="Verdana"/>
                <w:i/>
                <w:color w:val="FFFFFF"/>
              </w:rPr>
              <w:t>Capataces</w:t>
            </w:r>
          </w:p>
        </w:tc>
        <w:tc>
          <w:tcPr>
            <w:tcW w:w="1728" w:type="dxa"/>
            <w:gridSpan w:val="2"/>
            <w:tcBorders>
              <w:top w:val="nil"/>
              <w:bottom w:val="nil"/>
            </w:tcBorders>
          </w:tcPr>
          <w:p w:rsidR="002F6E10" w:rsidRDefault="002F6E10">
            <w:pPr>
              <w:pBdr>
                <w:top w:val="nil"/>
                <w:left w:val="nil"/>
                <w:bottom w:val="nil"/>
                <w:right w:val="nil"/>
                <w:between w:val="nil"/>
              </w:pBdr>
              <w:rPr>
                <w:rFonts w:ascii="Verdana" w:eastAsia="Verdana" w:hAnsi="Verdana" w:cs="Verdana"/>
                <w:i/>
                <w:color w:val="000000"/>
              </w:rPr>
            </w:pPr>
          </w:p>
        </w:tc>
        <w:tc>
          <w:tcPr>
            <w:tcW w:w="1729" w:type="dxa"/>
            <w:gridSpan w:val="2"/>
            <w:tcBorders>
              <w:bottom w:val="nil"/>
            </w:tcBorders>
            <w:shd w:val="clear" w:color="auto" w:fill="365F91"/>
          </w:tcPr>
          <w:p w:rsidR="002F6E10" w:rsidRDefault="00233A44">
            <w:pPr>
              <w:pBdr>
                <w:top w:val="nil"/>
                <w:left w:val="nil"/>
                <w:bottom w:val="nil"/>
                <w:right w:val="nil"/>
                <w:between w:val="nil"/>
              </w:pBdr>
              <w:spacing w:before="111"/>
              <w:ind w:left="307" w:right="88" w:hanging="188"/>
              <w:rPr>
                <w:rFonts w:ascii="Verdana" w:eastAsia="Verdana" w:hAnsi="Verdana" w:cs="Verdana"/>
                <w:i/>
                <w:color w:val="000000"/>
              </w:rPr>
            </w:pPr>
            <w:r>
              <w:rPr>
                <w:rFonts w:ascii="Verdana" w:eastAsia="Verdana" w:hAnsi="Verdana" w:cs="Verdana"/>
                <w:i/>
                <w:color w:val="FFFFFF"/>
              </w:rPr>
              <w:t>Administrativos de Obrador</w:t>
            </w:r>
          </w:p>
        </w:tc>
        <w:tc>
          <w:tcPr>
            <w:tcW w:w="1734" w:type="dxa"/>
            <w:tcBorders>
              <w:top w:val="nil"/>
              <w:bottom w:val="nil"/>
              <w:right w:val="nil"/>
            </w:tcBorders>
          </w:tcPr>
          <w:p w:rsidR="002F6E10" w:rsidRDefault="002F6E10">
            <w:pPr>
              <w:pBdr>
                <w:top w:val="nil"/>
                <w:left w:val="nil"/>
                <w:bottom w:val="nil"/>
                <w:right w:val="nil"/>
                <w:between w:val="nil"/>
              </w:pBdr>
              <w:rPr>
                <w:rFonts w:ascii="Verdana" w:eastAsia="Verdana" w:hAnsi="Verdana" w:cs="Verdana"/>
                <w:i/>
                <w:color w:val="000000"/>
              </w:rPr>
            </w:pPr>
          </w:p>
        </w:tc>
      </w:tr>
      <w:tr w:rsidR="002F6E10">
        <w:trPr>
          <w:trHeight w:val="741"/>
        </w:trPr>
        <w:tc>
          <w:tcPr>
            <w:tcW w:w="2599" w:type="dxa"/>
            <w:gridSpan w:val="2"/>
            <w:tcBorders>
              <w:top w:val="nil"/>
              <w:left w:val="nil"/>
              <w:bottom w:val="nil"/>
            </w:tcBorders>
          </w:tcPr>
          <w:p w:rsidR="002F6E10" w:rsidRDefault="002F6E10">
            <w:pPr>
              <w:pBdr>
                <w:top w:val="nil"/>
                <w:left w:val="nil"/>
                <w:bottom w:val="nil"/>
                <w:right w:val="nil"/>
                <w:between w:val="nil"/>
              </w:pBdr>
              <w:rPr>
                <w:rFonts w:ascii="Verdana" w:eastAsia="Verdana" w:hAnsi="Verdana" w:cs="Verdana"/>
                <w:i/>
                <w:color w:val="000000"/>
              </w:rPr>
            </w:pPr>
          </w:p>
        </w:tc>
        <w:tc>
          <w:tcPr>
            <w:tcW w:w="3456" w:type="dxa"/>
            <w:gridSpan w:val="4"/>
            <w:tcBorders>
              <w:top w:val="nil"/>
              <w:bottom w:val="nil"/>
            </w:tcBorders>
          </w:tcPr>
          <w:p w:rsidR="002F6E10" w:rsidRDefault="002F6E10">
            <w:pPr>
              <w:pBdr>
                <w:top w:val="nil"/>
                <w:left w:val="nil"/>
                <w:bottom w:val="nil"/>
                <w:right w:val="nil"/>
                <w:between w:val="nil"/>
              </w:pBdr>
              <w:rPr>
                <w:rFonts w:ascii="Verdana" w:eastAsia="Verdana" w:hAnsi="Verdana" w:cs="Verdana"/>
                <w:i/>
                <w:color w:val="000000"/>
              </w:rPr>
            </w:pPr>
          </w:p>
        </w:tc>
        <w:tc>
          <w:tcPr>
            <w:tcW w:w="2599" w:type="dxa"/>
            <w:gridSpan w:val="2"/>
            <w:tcBorders>
              <w:top w:val="nil"/>
              <w:bottom w:val="nil"/>
              <w:right w:val="nil"/>
            </w:tcBorders>
          </w:tcPr>
          <w:p w:rsidR="002F6E10" w:rsidRDefault="002F6E10">
            <w:pPr>
              <w:pBdr>
                <w:top w:val="nil"/>
                <w:left w:val="nil"/>
                <w:bottom w:val="nil"/>
                <w:right w:val="nil"/>
                <w:between w:val="nil"/>
              </w:pBdr>
              <w:rPr>
                <w:rFonts w:ascii="Verdana" w:eastAsia="Verdana" w:hAnsi="Verdana" w:cs="Verdana"/>
                <w:i/>
                <w:color w:val="000000"/>
              </w:rPr>
            </w:pPr>
          </w:p>
        </w:tc>
      </w:tr>
      <w:tr w:rsidR="002F6E10">
        <w:trPr>
          <w:trHeight w:val="758"/>
        </w:trPr>
        <w:tc>
          <w:tcPr>
            <w:tcW w:w="1734" w:type="dxa"/>
            <w:tcBorders>
              <w:top w:val="nil"/>
              <w:left w:val="nil"/>
              <w:bottom w:val="nil"/>
            </w:tcBorders>
          </w:tcPr>
          <w:p w:rsidR="002F6E10" w:rsidRDefault="002F6E10">
            <w:pPr>
              <w:pBdr>
                <w:top w:val="nil"/>
                <w:left w:val="nil"/>
                <w:bottom w:val="nil"/>
                <w:right w:val="nil"/>
                <w:between w:val="nil"/>
              </w:pBdr>
              <w:rPr>
                <w:rFonts w:ascii="Verdana" w:eastAsia="Verdana" w:hAnsi="Verdana" w:cs="Verdana"/>
                <w:i/>
                <w:color w:val="000000"/>
              </w:rPr>
            </w:pPr>
          </w:p>
        </w:tc>
        <w:tc>
          <w:tcPr>
            <w:tcW w:w="1729" w:type="dxa"/>
            <w:gridSpan w:val="2"/>
            <w:shd w:val="clear" w:color="auto" w:fill="365F91"/>
          </w:tcPr>
          <w:p w:rsidR="002F6E10" w:rsidRDefault="002F6E10">
            <w:pPr>
              <w:pBdr>
                <w:top w:val="nil"/>
                <w:left w:val="nil"/>
                <w:bottom w:val="nil"/>
                <w:right w:val="nil"/>
                <w:between w:val="nil"/>
              </w:pBdr>
              <w:spacing w:before="8"/>
              <w:rPr>
                <w:rFonts w:ascii="Verdana" w:eastAsia="Verdana" w:hAnsi="Verdana" w:cs="Verdana"/>
                <w:i/>
                <w:color w:val="000000"/>
                <w:sz w:val="21"/>
                <w:szCs w:val="21"/>
              </w:rPr>
            </w:pPr>
          </w:p>
          <w:p w:rsidR="002F6E10" w:rsidRDefault="00233A44">
            <w:pPr>
              <w:pBdr>
                <w:top w:val="nil"/>
                <w:left w:val="nil"/>
                <w:bottom w:val="nil"/>
                <w:right w:val="nil"/>
                <w:between w:val="nil"/>
              </w:pBdr>
              <w:ind w:left="383"/>
              <w:rPr>
                <w:rFonts w:ascii="Verdana" w:eastAsia="Verdana" w:hAnsi="Verdana" w:cs="Verdana"/>
                <w:i/>
                <w:color w:val="000000"/>
              </w:rPr>
            </w:pPr>
            <w:r>
              <w:rPr>
                <w:rFonts w:ascii="Verdana" w:eastAsia="Verdana" w:hAnsi="Verdana" w:cs="Verdana"/>
                <w:i/>
                <w:color w:val="FFFFFF"/>
              </w:rPr>
              <w:t>Operarios</w:t>
            </w:r>
          </w:p>
        </w:tc>
        <w:tc>
          <w:tcPr>
            <w:tcW w:w="1728" w:type="dxa"/>
            <w:gridSpan w:val="2"/>
            <w:tcBorders>
              <w:top w:val="nil"/>
              <w:bottom w:val="nil"/>
            </w:tcBorders>
          </w:tcPr>
          <w:p w:rsidR="002F6E10" w:rsidRDefault="002F6E10">
            <w:pPr>
              <w:pBdr>
                <w:top w:val="nil"/>
                <w:left w:val="nil"/>
                <w:bottom w:val="nil"/>
                <w:right w:val="nil"/>
                <w:between w:val="nil"/>
              </w:pBdr>
              <w:rPr>
                <w:rFonts w:ascii="Verdana" w:eastAsia="Verdana" w:hAnsi="Verdana" w:cs="Verdana"/>
                <w:i/>
                <w:color w:val="000000"/>
              </w:rPr>
            </w:pPr>
          </w:p>
        </w:tc>
        <w:tc>
          <w:tcPr>
            <w:tcW w:w="1729" w:type="dxa"/>
            <w:gridSpan w:val="2"/>
            <w:shd w:val="clear" w:color="auto" w:fill="365F91"/>
          </w:tcPr>
          <w:p w:rsidR="002F6E10" w:rsidRDefault="00233A44">
            <w:pPr>
              <w:pBdr>
                <w:top w:val="nil"/>
                <w:left w:val="nil"/>
                <w:bottom w:val="nil"/>
                <w:right w:val="nil"/>
                <w:between w:val="nil"/>
              </w:pBdr>
              <w:spacing w:before="2" w:line="237" w:lineRule="auto"/>
              <w:ind w:left="191" w:right="179"/>
              <w:jc w:val="center"/>
              <w:rPr>
                <w:rFonts w:ascii="Verdana" w:eastAsia="Verdana" w:hAnsi="Verdana" w:cs="Verdana"/>
                <w:i/>
                <w:color w:val="000000"/>
              </w:rPr>
            </w:pPr>
            <w:r>
              <w:rPr>
                <w:rFonts w:ascii="Verdana" w:eastAsia="Verdana" w:hAnsi="Verdana" w:cs="Verdana"/>
                <w:i/>
                <w:color w:val="FFFFFF"/>
              </w:rPr>
              <w:t>Recepción de reclamos y</w:t>
            </w:r>
          </w:p>
          <w:p w:rsidR="002F6E10" w:rsidRDefault="00233A44">
            <w:pPr>
              <w:pBdr>
                <w:top w:val="nil"/>
                <w:left w:val="nil"/>
                <w:bottom w:val="nil"/>
                <w:right w:val="nil"/>
                <w:between w:val="nil"/>
              </w:pBdr>
              <w:spacing w:before="1" w:line="234" w:lineRule="auto"/>
              <w:ind w:left="191" w:right="174"/>
              <w:jc w:val="center"/>
              <w:rPr>
                <w:rFonts w:ascii="Verdana" w:eastAsia="Verdana" w:hAnsi="Verdana" w:cs="Verdana"/>
                <w:i/>
                <w:color w:val="000000"/>
              </w:rPr>
            </w:pPr>
            <w:r>
              <w:rPr>
                <w:rFonts w:ascii="Verdana" w:eastAsia="Verdana" w:hAnsi="Verdana" w:cs="Verdana"/>
                <w:i/>
                <w:color w:val="FFFFFF"/>
              </w:rPr>
              <w:t>quejas</w:t>
            </w:r>
          </w:p>
        </w:tc>
        <w:tc>
          <w:tcPr>
            <w:tcW w:w="1734" w:type="dxa"/>
            <w:tcBorders>
              <w:top w:val="nil"/>
              <w:bottom w:val="nil"/>
              <w:right w:val="nil"/>
            </w:tcBorders>
          </w:tcPr>
          <w:p w:rsidR="002F6E10" w:rsidRDefault="002F6E10">
            <w:pPr>
              <w:pBdr>
                <w:top w:val="nil"/>
                <w:left w:val="nil"/>
                <w:bottom w:val="nil"/>
                <w:right w:val="nil"/>
                <w:between w:val="nil"/>
              </w:pBdr>
              <w:rPr>
                <w:rFonts w:ascii="Verdana" w:eastAsia="Verdana" w:hAnsi="Verdana" w:cs="Verdana"/>
                <w:i/>
                <w:color w:val="000000"/>
              </w:rPr>
            </w:pPr>
          </w:p>
        </w:tc>
      </w:tr>
    </w:tbl>
    <w:p w:rsidR="002F6E10" w:rsidRDefault="002F6E10">
      <w:pPr>
        <w:pBdr>
          <w:top w:val="nil"/>
          <w:left w:val="nil"/>
          <w:bottom w:val="nil"/>
          <w:right w:val="nil"/>
          <w:between w:val="nil"/>
        </w:pBdr>
        <w:spacing w:before="7"/>
        <w:rPr>
          <w:rFonts w:ascii="Verdana" w:eastAsia="Verdana" w:hAnsi="Verdana" w:cs="Verdana"/>
          <w:i/>
          <w:color w:val="000000"/>
          <w:sz w:val="15"/>
          <w:szCs w:val="15"/>
        </w:rPr>
      </w:pPr>
    </w:p>
    <w:p w:rsidR="002F6E10" w:rsidRDefault="00233A44">
      <w:pPr>
        <w:pBdr>
          <w:top w:val="nil"/>
          <w:left w:val="nil"/>
          <w:bottom w:val="nil"/>
          <w:right w:val="nil"/>
          <w:between w:val="nil"/>
        </w:pBdr>
        <w:spacing w:before="94"/>
        <w:ind w:left="559" w:right="1628"/>
        <w:rPr>
          <w:rFonts w:ascii="Verdana" w:eastAsia="Verdana" w:hAnsi="Verdana" w:cs="Verdana"/>
          <w:i/>
          <w:color w:val="000000"/>
        </w:rPr>
      </w:pPr>
      <w:r>
        <w:rPr>
          <w:rFonts w:ascii="Verdana" w:eastAsia="Verdana" w:hAnsi="Verdana" w:cs="Verdana"/>
          <w:i/>
          <w:color w:val="000000"/>
        </w:rPr>
        <w:t>Todas las áreas se sirven de datos de ingresos al Responsable de Gestión Ambiental para la resolución de desvíos, ordenes de servicio y confección de Informes Mensuales</w:t>
      </w:r>
    </w:p>
    <w:p w:rsidR="002F6E10" w:rsidRDefault="002F6E10">
      <w:pPr>
        <w:pBdr>
          <w:top w:val="nil"/>
          <w:left w:val="nil"/>
          <w:bottom w:val="nil"/>
          <w:right w:val="nil"/>
          <w:between w:val="nil"/>
        </w:pBdr>
        <w:spacing w:before="2"/>
        <w:rPr>
          <w:rFonts w:ascii="Verdana" w:eastAsia="Verdana" w:hAnsi="Verdana" w:cs="Verdana"/>
          <w:i/>
          <w:color w:val="000000"/>
          <w:sz w:val="24"/>
          <w:szCs w:val="24"/>
        </w:rPr>
      </w:pPr>
    </w:p>
    <w:p w:rsidR="002F6E10" w:rsidRDefault="00233A44">
      <w:pPr>
        <w:numPr>
          <w:ilvl w:val="0"/>
          <w:numId w:val="2"/>
        </w:numPr>
        <w:pBdr>
          <w:top w:val="nil"/>
          <w:left w:val="nil"/>
          <w:bottom w:val="nil"/>
          <w:right w:val="nil"/>
          <w:between w:val="nil"/>
        </w:pBdr>
        <w:tabs>
          <w:tab w:val="left" w:pos="920"/>
          <w:tab w:val="left" w:pos="921"/>
        </w:tabs>
        <w:ind w:hanging="362"/>
        <w:rPr>
          <w:rFonts w:ascii="Verdana" w:eastAsia="Verdana" w:hAnsi="Verdana" w:cs="Verdana"/>
          <w:i/>
          <w:color w:val="000000"/>
        </w:rPr>
      </w:pPr>
      <w:r>
        <w:rPr>
          <w:rFonts w:ascii="Verdana" w:eastAsia="Verdana" w:hAnsi="Verdana" w:cs="Verdana"/>
          <w:i/>
          <w:color w:val="000000"/>
        </w:rPr>
        <w:t>Persona Encargada de Atención de Reclamos y Quejas en obra:</w:t>
      </w:r>
    </w:p>
    <w:p w:rsidR="002F6E10" w:rsidRDefault="00233A44">
      <w:pPr>
        <w:pStyle w:val="Ttulo2"/>
        <w:tabs>
          <w:tab w:val="left" w:pos="4098"/>
        </w:tabs>
        <w:spacing w:before="119"/>
        <w:ind w:left="1280"/>
        <w:rPr>
          <w:rFonts w:ascii="Verdana" w:eastAsia="Verdana" w:hAnsi="Verdana" w:cs="Verdana"/>
          <w:i/>
        </w:rPr>
      </w:pPr>
      <w:r>
        <w:rPr>
          <w:rFonts w:ascii="Verdana" w:eastAsia="Verdana" w:hAnsi="Verdana" w:cs="Verdana"/>
          <w:b w:val="0"/>
          <w:i/>
        </w:rPr>
        <w:t xml:space="preserve">o </w:t>
      </w:r>
      <w:r>
        <w:rPr>
          <w:rFonts w:ascii="Verdana" w:eastAsia="Verdana" w:hAnsi="Verdana" w:cs="Verdana"/>
          <w:i/>
        </w:rPr>
        <w:t>Nombre y Apellido:</w:t>
      </w:r>
      <w:r>
        <w:rPr>
          <w:rFonts w:ascii="Verdana" w:eastAsia="Verdana" w:hAnsi="Verdana" w:cs="Verdana"/>
          <w:i/>
        </w:rPr>
        <w:tab/>
      </w:r>
    </w:p>
    <w:p w:rsidR="002F6E10" w:rsidRDefault="00233A44">
      <w:pPr>
        <w:tabs>
          <w:tab w:val="right" w:pos="5385"/>
        </w:tabs>
        <w:spacing w:before="107"/>
        <w:ind w:left="1280"/>
        <w:rPr>
          <w:rFonts w:ascii="Verdana" w:eastAsia="Verdana" w:hAnsi="Verdana" w:cs="Verdana"/>
          <w:b/>
          <w:i/>
        </w:rPr>
        <w:sectPr w:rsidR="002F6E10">
          <w:pgSz w:w="11910" w:h="16840"/>
          <w:pgMar w:top="1980" w:right="140" w:bottom="1180" w:left="1140" w:header="898" w:footer="980" w:gutter="0"/>
          <w:cols w:space="720"/>
        </w:sectPr>
      </w:pPr>
      <w:r>
        <w:rPr>
          <w:rFonts w:ascii="Verdana" w:eastAsia="Verdana" w:hAnsi="Verdana" w:cs="Verdana"/>
          <w:i/>
        </w:rPr>
        <w:t xml:space="preserve">o </w:t>
      </w:r>
      <w:r>
        <w:rPr>
          <w:rFonts w:ascii="Verdana" w:eastAsia="Verdana" w:hAnsi="Verdana" w:cs="Verdana"/>
          <w:b/>
          <w:i/>
        </w:rPr>
        <w:t>Teléfono:</w:t>
      </w:r>
      <w:r>
        <w:rPr>
          <w:rFonts w:ascii="Verdana" w:eastAsia="Verdana" w:hAnsi="Verdana" w:cs="Verdana"/>
          <w:b/>
          <w:i/>
        </w:rPr>
        <w:tab/>
      </w:r>
    </w:p>
    <w:p w:rsidR="002F6E10" w:rsidRDefault="002F6E10">
      <w:pPr>
        <w:pBdr>
          <w:top w:val="nil"/>
          <w:left w:val="nil"/>
          <w:bottom w:val="nil"/>
          <w:right w:val="nil"/>
          <w:between w:val="nil"/>
        </w:pBdr>
        <w:spacing w:before="9"/>
        <w:rPr>
          <w:rFonts w:ascii="Verdana" w:eastAsia="Verdana" w:hAnsi="Verdana" w:cs="Verdana"/>
          <w:b/>
          <w:i/>
          <w:color w:val="000000"/>
          <w:sz w:val="23"/>
          <w:szCs w:val="23"/>
        </w:rPr>
      </w:pPr>
    </w:p>
    <w:p w:rsidR="002F6E10" w:rsidRDefault="00233A44">
      <w:pPr>
        <w:pStyle w:val="Ttulo2"/>
        <w:numPr>
          <w:ilvl w:val="0"/>
          <w:numId w:val="6"/>
        </w:numPr>
        <w:tabs>
          <w:tab w:val="left" w:pos="820"/>
        </w:tabs>
        <w:ind w:hanging="261"/>
        <w:rPr>
          <w:rFonts w:ascii="Verdana" w:eastAsia="Verdana" w:hAnsi="Verdana" w:cs="Verdana"/>
          <w:i/>
        </w:rPr>
      </w:pPr>
      <w:r>
        <w:rPr>
          <w:rFonts w:ascii="Verdana" w:eastAsia="Verdana" w:hAnsi="Verdana" w:cs="Verdana"/>
          <w:i/>
        </w:rPr>
        <w:t>POLÍTICA AMBIENTAL</w:t>
      </w:r>
    </w:p>
    <w:p w:rsidR="002F6E10" w:rsidRDefault="00233A44">
      <w:pPr>
        <w:spacing w:before="183"/>
        <w:ind w:left="3081"/>
        <w:rPr>
          <w:rFonts w:ascii="Verdana" w:eastAsia="Verdana" w:hAnsi="Verdana" w:cs="Verdana"/>
          <w:b/>
          <w:i/>
          <w:sz w:val="32"/>
          <w:szCs w:val="32"/>
        </w:rPr>
      </w:pPr>
      <w:bookmarkStart w:id="1" w:name="bookmark=id.gjdgxs" w:colFirst="0" w:colLast="0"/>
      <w:bookmarkEnd w:id="1"/>
      <w:r>
        <w:rPr>
          <w:rFonts w:ascii="Verdana" w:eastAsia="Verdana" w:hAnsi="Verdana" w:cs="Verdana"/>
          <w:b/>
          <w:i/>
          <w:sz w:val="32"/>
          <w:szCs w:val="32"/>
        </w:rPr>
        <w:t>POLITICA AMBIENTAL</w:t>
      </w:r>
    </w:p>
    <w:p w:rsidR="002F6E10" w:rsidRDefault="002F6E10">
      <w:pPr>
        <w:pBdr>
          <w:top w:val="nil"/>
          <w:left w:val="nil"/>
          <w:bottom w:val="nil"/>
          <w:right w:val="nil"/>
          <w:between w:val="nil"/>
        </w:pBdr>
        <w:spacing w:before="4"/>
        <w:rPr>
          <w:rFonts w:ascii="Verdana" w:eastAsia="Verdana" w:hAnsi="Verdana" w:cs="Verdana"/>
          <w:b/>
          <w:i/>
          <w:color w:val="000000"/>
          <w:sz w:val="46"/>
          <w:szCs w:val="46"/>
        </w:rPr>
      </w:pPr>
    </w:p>
    <w:p w:rsidR="002F6E10" w:rsidRDefault="00233A44">
      <w:pPr>
        <w:pBdr>
          <w:top w:val="nil"/>
          <w:left w:val="nil"/>
          <w:bottom w:val="nil"/>
          <w:right w:val="nil"/>
          <w:between w:val="nil"/>
        </w:pBdr>
        <w:spacing w:line="362" w:lineRule="auto"/>
        <w:ind w:left="559" w:right="1755"/>
        <w:rPr>
          <w:rFonts w:ascii="Verdana" w:eastAsia="Verdana" w:hAnsi="Verdana" w:cs="Verdana"/>
          <w:i/>
          <w:color w:val="000000"/>
        </w:rPr>
      </w:pPr>
      <w:r>
        <w:rPr>
          <w:rFonts w:ascii="Verdana" w:eastAsia="Verdana" w:hAnsi="Verdana" w:cs="Verdana"/>
          <w:b/>
          <w:i/>
          <w:color w:val="000000"/>
        </w:rPr>
        <w:t>INGALFA S.A.</w:t>
      </w:r>
      <w:r>
        <w:rPr>
          <w:rFonts w:ascii="Verdana" w:eastAsia="Verdana" w:hAnsi="Verdana" w:cs="Verdana"/>
          <w:i/>
          <w:color w:val="000000"/>
        </w:rPr>
        <w:t>, Empresa dedicada a Obras que incluye tareas de Infraestructura de Agua y Cloacas, fija la presente Política Ambiental con el objetivo de prevenir la Contaminación Ambiental por lo que se compromete a:</w:t>
      </w:r>
    </w:p>
    <w:p w:rsidR="002F6E10" w:rsidRDefault="002F6E10">
      <w:pPr>
        <w:pBdr>
          <w:top w:val="nil"/>
          <w:left w:val="nil"/>
          <w:bottom w:val="nil"/>
          <w:right w:val="nil"/>
          <w:between w:val="nil"/>
        </w:pBdr>
        <w:spacing w:before="4"/>
        <w:rPr>
          <w:rFonts w:ascii="Verdana" w:eastAsia="Verdana" w:hAnsi="Verdana" w:cs="Verdana"/>
          <w:i/>
          <w:color w:val="000000"/>
          <w:sz w:val="21"/>
          <w:szCs w:val="21"/>
        </w:rPr>
      </w:pPr>
    </w:p>
    <w:p w:rsidR="002F6E10" w:rsidRDefault="00233A44">
      <w:pPr>
        <w:pStyle w:val="Ttulo2"/>
        <w:numPr>
          <w:ilvl w:val="0"/>
          <w:numId w:val="22"/>
        </w:numPr>
        <w:tabs>
          <w:tab w:val="left" w:pos="982"/>
          <w:tab w:val="left" w:pos="983"/>
        </w:tabs>
        <w:rPr>
          <w:rFonts w:ascii="Verdana" w:eastAsia="Verdana" w:hAnsi="Verdana" w:cs="Verdana"/>
          <w:i/>
        </w:rPr>
      </w:pPr>
      <w:r>
        <w:rPr>
          <w:rFonts w:ascii="Verdana" w:eastAsia="Verdana" w:hAnsi="Verdana" w:cs="Verdana"/>
          <w:i/>
        </w:rPr>
        <w:t>Mejora Continua</w:t>
      </w:r>
    </w:p>
    <w:p w:rsidR="002F6E10" w:rsidRDefault="00233A44">
      <w:pPr>
        <w:pBdr>
          <w:top w:val="nil"/>
          <w:left w:val="nil"/>
          <w:bottom w:val="nil"/>
          <w:right w:val="nil"/>
          <w:between w:val="nil"/>
        </w:pBdr>
        <w:spacing w:before="130" w:line="360" w:lineRule="auto"/>
        <w:ind w:left="559" w:right="1628"/>
        <w:rPr>
          <w:rFonts w:ascii="Verdana" w:eastAsia="Verdana" w:hAnsi="Verdana" w:cs="Verdana"/>
          <w:i/>
          <w:color w:val="000000"/>
        </w:rPr>
      </w:pPr>
      <w:r>
        <w:rPr>
          <w:rFonts w:ascii="Verdana" w:eastAsia="Verdana" w:hAnsi="Verdana" w:cs="Verdana"/>
          <w:i/>
          <w:color w:val="000000"/>
        </w:rPr>
        <w:t>Desarrollar y promover mejoras ambientales continuas mediante la implementación de planes voluntarios, estableciendo metas y objetivos progresivos.</w:t>
      </w:r>
    </w:p>
    <w:p w:rsidR="002F6E10" w:rsidRDefault="002F6E10">
      <w:pPr>
        <w:pBdr>
          <w:top w:val="nil"/>
          <w:left w:val="nil"/>
          <w:bottom w:val="nil"/>
          <w:right w:val="nil"/>
          <w:between w:val="nil"/>
        </w:pBdr>
        <w:spacing w:before="7"/>
        <w:rPr>
          <w:rFonts w:ascii="Verdana" w:eastAsia="Verdana" w:hAnsi="Verdana" w:cs="Verdana"/>
          <w:i/>
          <w:color w:val="000000"/>
          <w:sz w:val="21"/>
          <w:szCs w:val="21"/>
        </w:rPr>
      </w:pPr>
    </w:p>
    <w:p w:rsidR="002F6E10" w:rsidRDefault="00233A44">
      <w:pPr>
        <w:pStyle w:val="Ttulo2"/>
        <w:numPr>
          <w:ilvl w:val="0"/>
          <w:numId w:val="22"/>
        </w:numPr>
        <w:tabs>
          <w:tab w:val="left" w:pos="982"/>
          <w:tab w:val="left" w:pos="983"/>
        </w:tabs>
        <w:rPr>
          <w:rFonts w:ascii="Verdana" w:eastAsia="Verdana" w:hAnsi="Verdana" w:cs="Verdana"/>
          <w:i/>
        </w:rPr>
      </w:pPr>
      <w:r>
        <w:rPr>
          <w:rFonts w:ascii="Verdana" w:eastAsia="Verdana" w:hAnsi="Verdana" w:cs="Verdana"/>
          <w:i/>
        </w:rPr>
        <w:t>Prevención de la contaminación</w:t>
      </w:r>
    </w:p>
    <w:p w:rsidR="002F6E10" w:rsidRDefault="00233A44">
      <w:pPr>
        <w:pBdr>
          <w:top w:val="nil"/>
          <w:left w:val="nil"/>
          <w:bottom w:val="nil"/>
          <w:right w:val="nil"/>
          <w:between w:val="nil"/>
        </w:pBdr>
        <w:spacing w:before="129" w:line="360" w:lineRule="auto"/>
        <w:ind w:left="559" w:right="1755"/>
        <w:rPr>
          <w:rFonts w:ascii="Verdana" w:eastAsia="Verdana" w:hAnsi="Verdana" w:cs="Verdana"/>
          <w:i/>
          <w:color w:val="000000"/>
        </w:rPr>
      </w:pPr>
      <w:r>
        <w:rPr>
          <w:rFonts w:ascii="Verdana" w:eastAsia="Verdana" w:hAnsi="Verdana" w:cs="Verdana"/>
          <w:i/>
          <w:color w:val="000000"/>
        </w:rPr>
        <w:t>Utilizar tecnologías ambientales, económicamente viables de implementar, con el propósito de minimizar impactos potenciales.</w:t>
      </w:r>
    </w:p>
    <w:p w:rsidR="002F6E10" w:rsidRDefault="002F6E10">
      <w:pPr>
        <w:pBdr>
          <w:top w:val="nil"/>
          <w:left w:val="nil"/>
          <w:bottom w:val="nil"/>
          <w:right w:val="nil"/>
          <w:between w:val="nil"/>
        </w:pBdr>
        <w:spacing w:before="8"/>
        <w:rPr>
          <w:rFonts w:ascii="Verdana" w:eastAsia="Verdana" w:hAnsi="Verdana" w:cs="Verdana"/>
          <w:i/>
          <w:color w:val="000000"/>
          <w:sz w:val="21"/>
          <w:szCs w:val="21"/>
        </w:rPr>
      </w:pPr>
    </w:p>
    <w:p w:rsidR="002F6E10" w:rsidRDefault="00233A44">
      <w:pPr>
        <w:pStyle w:val="Ttulo2"/>
        <w:numPr>
          <w:ilvl w:val="0"/>
          <w:numId w:val="22"/>
        </w:numPr>
        <w:tabs>
          <w:tab w:val="left" w:pos="982"/>
          <w:tab w:val="left" w:pos="983"/>
        </w:tabs>
        <w:rPr>
          <w:rFonts w:ascii="Verdana" w:eastAsia="Verdana" w:hAnsi="Verdana" w:cs="Verdana"/>
          <w:i/>
        </w:rPr>
      </w:pPr>
      <w:r>
        <w:rPr>
          <w:rFonts w:ascii="Verdana" w:eastAsia="Verdana" w:hAnsi="Verdana" w:cs="Verdana"/>
          <w:i/>
        </w:rPr>
        <w:t>Cumplimientos legales y otros requerimientos</w:t>
      </w:r>
    </w:p>
    <w:p w:rsidR="002F6E10" w:rsidRDefault="00233A44">
      <w:pPr>
        <w:pBdr>
          <w:top w:val="nil"/>
          <w:left w:val="nil"/>
          <w:bottom w:val="nil"/>
          <w:right w:val="nil"/>
          <w:between w:val="nil"/>
        </w:pBdr>
        <w:spacing w:before="129"/>
        <w:ind w:left="559"/>
        <w:rPr>
          <w:rFonts w:ascii="Verdana" w:eastAsia="Verdana" w:hAnsi="Verdana" w:cs="Verdana"/>
          <w:i/>
          <w:color w:val="000000"/>
        </w:rPr>
      </w:pPr>
      <w:r>
        <w:rPr>
          <w:rFonts w:ascii="Verdana" w:eastAsia="Verdana" w:hAnsi="Verdana" w:cs="Verdana"/>
          <w:i/>
          <w:color w:val="000000"/>
        </w:rPr>
        <w:t>Cumplir con Requisitos Legales vinculados a los Aspectos Ambientales.</w:t>
      </w:r>
    </w:p>
    <w:p w:rsidR="002F6E10" w:rsidRDefault="002F6E10">
      <w:pPr>
        <w:pBdr>
          <w:top w:val="nil"/>
          <w:left w:val="nil"/>
          <w:bottom w:val="nil"/>
          <w:right w:val="nil"/>
          <w:between w:val="nil"/>
        </w:pBdr>
        <w:spacing w:before="8"/>
        <w:rPr>
          <w:rFonts w:ascii="Verdana" w:eastAsia="Verdana" w:hAnsi="Verdana" w:cs="Verdana"/>
          <w:i/>
          <w:color w:val="000000"/>
          <w:sz w:val="32"/>
          <w:szCs w:val="32"/>
        </w:rPr>
      </w:pPr>
    </w:p>
    <w:p w:rsidR="002F6E10" w:rsidRDefault="00233A44">
      <w:pPr>
        <w:pStyle w:val="Ttulo2"/>
        <w:numPr>
          <w:ilvl w:val="0"/>
          <w:numId w:val="22"/>
        </w:numPr>
        <w:tabs>
          <w:tab w:val="left" w:pos="982"/>
          <w:tab w:val="left" w:pos="983"/>
        </w:tabs>
        <w:rPr>
          <w:rFonts w:ascii="Verdana" w:eastAsia="Verdana" w:hAnsi="Verdana" w:cs="Verdana"/>
          <w:i/>
        </w:rPr>
      </w:pPr>
      <w:r>
        <w:rPr>
          <w:rFonts w:ascii="Verdana" w:eastAsia="Verdana" w:hAnsi="Verdana" w:cs="Verdana"/>
          <w:i/>
        </w:rPr>
        <w:t>Control de los recursos.</w:t>
      </w:r>
    </w:p>
    <w:p w:rsidR="002F6E10" w:rsidRDefault="00233A44">
      <w:pPr>
        <w:pBdr>
          <w:top w:val="nil"/>
          <w:left w:val="nil"/>
          <w:bottom w:val="nil"/>
          <w:right w:val="nil"/>
          <w:between w:val="nil"/>
        </w:pBdr>
        <w:spacing w:before="130" w:line="360" w:lineRule="auto"/>
        <w:ind w:left="559" w:right="1755"/>
        <w:rPr>
          <w:rFonts w:ascii="Verdana" w:eastAsia="Verdana" w:hAnsi="Verdana" w:cs="Verdana"/>
          <w:i/>
          <w:color w:val="000000"/>
        </w:rPr>
      </w:pPr>
      <w:r>
        <w:rPr>
          <w:rFonts w:ascii="Verdana" w:eastAsia="Verdana" w:hAnsi="Verdana" w:cs="Verdana"/>
          <w:i/>
          <w:color w:val="000000"/>
        </w:rPr>
        <w:t>Controlar el consumo de los recursos utilizados y gestionar adecuadamente los residuos generados.</w:t>
      </w:r>
    </w:p>
    <w:p w:rsidR="002F6E10" w:rsidRDefault="002F6E10">
      <w:pPr>
        <w:pBdr>
          <w:top w:val="nil"/>
          <w:left w:val="nil"/>
          <w:bottom w:val="nil"/>
          <w:right w:val="nil"/>
          <w:between w:val="nil"/>
        </w:pBdr>
        <w:spacing w:before="7"/>
        <w:rPr>
          <w:rFonts w:ascii="Verdana" w:eastAsia="Verdana" w:hAnsi="Verdana" w:cs="Verdana"/>
          <w:i/>
          <w:color w:val="000000"/>
          <w:sz w:val="21"/>
          <w:szCs w:val="21"/>
        </w:rPr>
      </w:pPr>
    </w:p>
    <w:p w:rsidR="002F6E10" w:rsidRDefault="00233A44">
      <w:pPr>
        <w:pStyle w:val="Ttulo2"/>
        <w:numPr>
          <w:ilvl w:val="0"/>
          <w:numId w:val="22"/>
        </w:numPr>
        <w:tabs>
          <w:tab w:val="left" w:pos="982"/>
          <w:tab w:val="left" w:pos="983"/>
        </w:tabs>
        <w:rPr>
          <w:rFonts w:ascii="Verdana" w:eastAsia="Verdana" w:hAnsi="Verdana" w:cs="Verdana"/>
          <w:i/>
        </w:rPr>
      </w:pPr>
      <w:r>
        <w:rPr>
          <w:rFonts w:ascii="Verdana" w:eastAsia="Verdana" w:hAnsi="Verdana" w:cs="Verdana"/>
          <w:i/>
        </w:rPr>
        <w:t>Concientización Ambiental.</w:t>
      </w:r>
    </w:p>
    <w:p w:rsidR="002F6E10" w:rsidRDefault="00233A44">
      <w:pPr>
        <w:pBdr>
          <w:top w:val="nil"/>
          <w:left w:val="nil"/>
          <w:bottom w:val="nil"/>
          <w:right w:val="nil"/>
          <w:between w:val="nil"/>
        </w:pBdr>
        <w:spacing w:before="129" w:line="360" w:lineRule="auto"/>
        <w:ind w:left="622" w:right="1549"/>
        <w:rPr>
          <w:rFonts w:ascii="Verdana" w:eastAsia="Verdana" w:hAnsi="Verdana" w:cs="Verdana"/>
          <w:i/>
          <w:color w:val="000000"/>
        </w:rPr>
        <w:sectPr w:rsidR="002F6E10">
          <w:pgSz w:w="11910" w:h="16840"/>
          <w:pgMar w:top="1980" w:right="140" w:bottom="1180" w:left="1140" w:header="898" w:footer="980" w:gutter="0"/>
          <w:cols w:space="720"/>
        </w:sectPr>
      </w:pPr>
      <w:r>
        <w:rPr>
          <w:rFonts w:ascii="Verdana" w:eastAsia="Verdana" w:hAnsi="Verdana" w:cs="Verdana"/>
          <w:i/>
          <w:color w:val="000000"/>
        </w:rPr>
        <w:t>Capacitar y concientizar al personal en el uso de prácticas tendientes a minimizar los impactos ambientales asociados con el trabajo.</w:t>
      </w:r>
    </w:p>
    <w:p w:rsidR="002F6E10" w:rsidRDefault="00233A44">
      <w:pPr>
        <w:pStyle w:val="Ttulo2"/>
        <w:numPr>
          <w:ilvl w:val="0"/>
          <w:numId w:val="6"/>
        </w:numPr>
        <w:tabs>
          <w:tab w:val="left" w:pos="820"/>
        </w:tabs>
        <w:spacing w:before="93"/>
        <w:ind w:hanging="261"/>
        <w:rPr>
          <w:rFonts w:ascii="Verdana" w:eastAsia="Verdana" w:hAnsi="Verdana" w:cs="Verdana"/>
          <w:i/>
        </w:rPr>
      </w:pPr>
      <w:r>
        <w:rPr>
          <w:rFonts w:ascii="Verdana" w:eastAsia="Verdana" w:hAnsi="Verdana" w:cs="Verdana"/>
          <w:i/>
        </w:rPr>
        <w:lastRenderedPageBreak/>
        <w:t>RESPONSABILIDADES</w:t>
      </w:r>
    </w:p>
    <w:p w:rsidR="002F6E10" w:rsidRDefault="002F6E10">
      <w:pPr>
        <w:pBdr>
          <w:top w:val="nil"/>
          <w:left w:val="nil"/>
          <w:bottom w:val="nil"/>
          <w:right w:val="nil"/>
          <w:between w:val="nil"/>
        </w:pBdr>
        <w:rPr>
          <w:rFonts w:ascii="Verdana" w:eastAsia="Verdana" w:hAnsi="Verdana" w:cs="Verdana"/>
          <w:b/>
          <w:i/>
          <w:color w:val="000000"/>
          <w:sz w:val="24"/>
          <w:szCs w:val="24"/>
        </w:rPr>
      </w:pPr>
    </w:p>
    <w:p w:rsidR="002F6E10" w:rsidRDefault="002F6E10">
      <w:pPr>
        <w:pBdr>
          <w:top w:val="nil"/>
          <w:left w:val="nil"/>
          <w:bottom w:val="nil"/>
          <w:right w:val="nil"/>
          <w:between w:val="nil"/>
        </w:pBdr>
        <w:spacing w:before="5"/>
        <w:rPr>
          <w:rFonts w:ascii="Verdana" w:eastAsia="Verdana" w:hAnsi="Verdana" w:cs="Verdana"/>
          <w:b/>
          <w:i/>
          <w:color w:val="000000"/>
          <w:sz w:val="20"/>
          <w:szCs w:val="20"/>
        </w:rPr>
      </w:pPr>
    </w:p>
    <w:p w:rsidR="002F6E10" w:rsidRDefault="00233A44">
      <w:pPr>
        <w:pStyle w:val="Ttulo3"/>
        <w:ind w:firstLine="559"/>
        <w:rPr>
          <w:rFonts w:ascii="Verdana" w:eastAsia="Verdana" w:hAnsi="Verdana" w:cs="Verdana"/>
        </w:rPr>
      </w:pPr>
      <w:r>
        <w:rPr>
          <w:rFonts w:ascii="Verdana" w:eastAsia="Verdana" w:hAnsi="Verdana" w:cs="Verdana"/>
        </w:rPr>
        <w:t>Responsable de Gestión Ambiental:</w:t>
      </w:r>
    </w:p>
    <w:p w:rsidR="002F6E10" w:rsidRDefault="00233A44">
      <w:pPr>
        <w:numPr>
          <w:ilvl w:val="1"/>
          <w:numId w:val="6"/>
        </w:numPr>
        <w:pBdr>
          <w:top w:val="nil"/>
          <w:left w:val="nil"/>
          <w:bottom w:val="nil"/>
          <w:right w:val="nil"/>
          <w:between w:val="nil"/>
        </w:pBdr>
        <w:tabs>
          <w:tab w:val="left" w:pos="1280"/>
          <w:tab w:val="left" w:pos="1281"/>
        </w:tabs>
        <w:spacing w:before="126"/>
        <w:ind w:hanging="360"/>
        <w:rPr>
          <w:rFonts w:ascii="Verdana" w:eastAsia="Verdana" w:hAnsi="Verdana" w:cs="Verdana"/>
          <w:i/>
          <w:color w:val="000000"/>
        </w:rPr>
      </w:pPr>
      <w:r>
        <w:rPr>
          <w:rFonts w:ascii="Verdana" w:eastAsia="Verdana" w:hAnsi="Verdana" w:cs="Verdana"/>
          <w:i/>
          <w:color w:val="000000"/>
        </w:rPr>
        <w:t>Identificar e informar acerca del cumplimiento legal Ambiental</w:t>
      </w:r>
    </w:p>
    <w:p w:rsidR="002F6E10" w:rsidRDefault="00233A44">
      <w:pPr>
        <w:numPr>
          <w:ilvl w:val="1"/>
          <w:numId w:val="6"/>
        </w:numPr>
        <w:pBdr>
          <w:top w:val="nil"/>
          <w:left w:val="nil"/>
          <w:bottom w:val="nil"/>
          <w:right w:val="nil"/>
          <w:between w:val="nil"/>
        </w:pBdr>
        <w:tabs>
          <w:tab w:val="left" w:pos="1280"/>
          <w:tab w:val="left" w:pos="1281"/>
        </w:tabs>
        <w:spacing w:before="124"/>
        <w:ind w:hanging="360"/>
        <w:rPr>
          <w:rFonts w:ascii="Verdana" w:eastAsia="Verdana" w:hAnsi="Verdana" w:cs="Verdana"/>
          <w:i/>
          <w:color w:val="000000"/>
        </w:rPr>
      </w:pPr>
      <w:r>
        <w:rPr>
          <w:rFonts w:ascii="Verdana" w:eastAsia="Verdana" w:hAnsi="Verdana" w:cs="Verdana"/>
          <w:i/>
          <w:color w:val="000000"/>
        </w:rPr>
        <w:t>Dictar las directrices de cumplimiento Ambiental</w:t>
      </w:r>
    </w:p>
    <w:p w:rsidR="002F6E10" w:rsidRDefault="00233A44">
      <w:pPr>
        <w:numPr>
          <w:ilvl w:val="1"/>
          <w:numId w:val="6"/>
        </w:numPr>
        <w:pBdr>
          <w:top w:val="nil"/>
          <w:left w:val="nil"/>
          <w:bottom w:val="nil"/>
          <w:right w:val="nil"/>
          <w:between w:val="nil"/>
        </w:pBdr>
        <w:tabs>
          <w:tab w:val="left" w:pos="1280"/>
          <w:tab w:val="left" w:pos="1281"/>
        </w:tabs>
        <w:spacing w:before="124"/>
        <w:ind w:hanging="360"/>
        <w:rPr>
          <w:rFonts w:ascii="Verdana" w:eastAsia="Verdana" w:hAnsi="Verdana" w:cs="Verdana"/>
          <w:i/>
          <w:color w:val="000000"/>
        </w:rPr>
      </w:pPr>
      <w:r>
        <w:rPr>
          <w:rFonts w:ascii="Verdana" w:eastAsia="Verdana" w:hAnsi="Verdana" w:cs="Verdana"/>
          <w:i/>
          <w:color w:val="000000"/>
        </w:rPr>
        <w:t>Identifica los Aspectos Ambientales que puedan impactar en el Ambiente</w:t>
      </w:r>
    </w:p>
    <w:p w:rsidR="002F6E10" w:rsidRDefault="00233A44">
      <w:pPr>
        <w:numPr>
          <w:ilvl w:val="1"/>
          <w:numId w:val="6"/>
        </w:numPr>
        <w:pBdr>
          <w:top w:val="nil"/>
          <w:left w:val="nil"/>
          <w:bottom w:val="nil"/>
          <w:right w:val="nil"/>
          <w:between w:val="nil"/>
        </w:pBdr>
        <w:tabs>
          <w:tab w:val="left" w:pos="1280"/>
          <w:tab w:val="left" w:pos="1281"/>
        </w:tabs>
        <w:spacing w:before="124"/>
        <w:ind w:hanging="360"/>
        <w:rPr>
          <w:rFonts w:ascii="Verdana" w:eastAsia="Verdana" w:hAnsi="Verdana" w:cs="Verdana"/>
          <w:i/>
          <w:color w:val="000000"/>
        </w:rPr>
      </w:pPr>
      <w:r>
        <w:rPr>
          <w:rFonts w:ascii="Verdana" w:eastAsia="Verdana" w:hAnsi="Verdana" w:cs="Verdana"/>
          <w:i/>
          <w:color w:val="000000"/>
        </w:rPr>
        <w:t>Realiza Procedimientos e Instrucciones Ambientales</w:t>
      </w:r>
    </w:p>
    <w:p w:rsidR="002F6E10" w:rsidRDefault="00233A44">
      <w:pPr>
        <w:numPr>
          <w:ilvl w:val="1"/>
          <w:numId w:val="6"/>
        </w:numPr>
        <w:pBdr>
          <w:top w:val="nil"/>
          <w:left w:val="nil"/>
          <w:bottom w:val="nil"/>
          <w:right w:val="nil"/>
          <w:between w:val="nil"/>
        </w:pBdr>
        <w:tabs>
          <w:tab w:val="left" w:pos="1280"/>
          <w:tab w:val="left" w:pos="1281"/>
        </w:tabs>
        <w:spacing w:before="124" w:line="355" w:lineRule="auto"/>
        <w:ind w:right="2483" w:hanging="360"/>
        <w:rPr>
          <w:rFonts w:ascii="Verdana" w:eastAsia="Verdana" w:hAnsi="Verdana" w:cs="Verdana"/>
          <w:i/>
          <w:color w:val="000000"/>
        </w:rPr>
      </w:pPr>
      <w:r>
        <w:rPr>
          <w:rFonts w:ascii="Verdana" w:eastAsia="Verdana" w:hAnsi="Verdana" w:cs="Verdana"/>
          <w:i/>
          <w:color w:val="000000"/>
        </w:rPr>
        <w:t>Informar al Director de Obra y Responsables de la Empresa acerca de indicadores Ambie</w:t>
      </w:r>
      <w:r>
        <w:rPr>
          <w:rFonts w:ascii="Verdana" w:eastAsia="Verdana" w:hAnsi="Verdana" w:cs="Verdana"/>
          <w:i/>
          <w:color w:val="000000"/>
        </w:rPr>
        <w:t>ntales</w:t>
      </w:r>
    </w:p>
    <w:p w:rsidR="002F6E10" w:rsidRDefault="00233A44">
      <w:pPr>
        <w:numPr>
          <w:ilvl w:val="1"/>
          <w:numId w:val="6"/>
        </w:numPr>
        <w:pBdr>
          <w:top w:val="nil"/>
          <w:left w:val="nil"/>
          <w:bottom w:val="nil"/>
          <w:right w:val="nil"/>
          <w:between w:val="nil"/>
        </w:pBdr>
        <w:tabs>
          <w:tab w:val="left" w:pos="1280"/>
          <w:tab w:val="left" w:pos="1281"/>
        </w:tabs>
        <w:spacing w:before="5"/>
        <w:ind w:hanging="360"/>
        <w:rPr>
          <w:rFonts w:ascii="Verdana" w:eastAsia="Verdana" w:hAnsi="Verdana" w:cs="Verdana"/>
          <w:i/>
          <w:color w:val="000000"/>
        </w:rPr>
      </w:pPr>
      <w:r>
        <w:rPr>
          <w:rFonts w:ascii="Verdana" w:eastAsia="Verdana" w:hAnsi="Verdana" w:cs="Verdana"/>
          <w:i/>
          <w:color w:val="000000"/>
        </w:rPr>
        <w:t>Realizar Informes</w:t>
      </w:r>
    </w:p>
    <w:p w:rsidR="002F6E10" w:rsidRDefault="00233A44">
      <w:pPr>
        <w:numPr>
          <w:ilvl w:val="1"/>
          <w:numId w:val="6"/>
        </w:numPr>
        <w:pBdr>
          <w:top w:val="nil"/>
          <w:left w:val="nil"/>
          <w:bottom w:val="nil"/>
          <w:right w:val="nil"/>
          <w:between w:val="nil"/>
        </w:pBdr>
        <w:tabs>
          <w:tab w:val="left" w:pos="1280"/>
          <w:tab w:val="left" w:pos="1281"/>
        </w:tabs>
        <w:spacing w:before="124"/>
        <w:ind w:hanging="360"/>
        <w:rPr>
          <w:rFonts w:ascii="Verdana" w:eastAsia="Verdana" w:hAnsi="Verdana" w:cs="Verdana"/>
          <w:i/>
          <w:color w:val="000000"/>
        </w:rPr>
      </w:pPr>
      <w:r>
        <w:rPr>
          <w:rFonts w:ascii="Verdana" w:eastAsia="Verdana" w:hAnsi="Verdana" w:cs="Verdana"/>
          <w:i/>
          <w:color w:val="000000"/>
        </w:rPr>
        <w:t>Capacita al personal en los Aspectos Ambientales</w:t>
      </w:r>
    </w:p>
    <w:p w:rsidR="002F6E10" w:rsidRDefault="00233A44">
      <w:pPr>
        <w:numPr>
          <w:ilvl w:val="1"/>
          <w:numId w:val="6"/>
        </w:numPr>
        <w:pBdr>
          <w:top w:val="nil"/>
          <w:left w:val="nil"/>
          <w:bottom w:val="nil"/>
          <w:right w:val="nil"/>
          <w:between w:val="nil"/>
        </w:pBdr>
        <w:tabs>
          <w:tab w:val="left" w:pos="1280"/>
          <w:tab w:val="left" w:pos="1281"/>
        </w:tabs>
        <w:spacing w:before="124"/>
        <w:ind w:hanging="360"/>
        <w:rPr>
          <w:rFonts w:ascii="Verdana" w:eastAsia="Verdana" w:hAnsi="Verdana" w:cs="Verdana"/>
          <w:i/>
          <w:color w:val="000000"/>
        </w:rPr>
      </w:pPr>
      <w:r>
        <w:rPr>
          <w:rFonts w:ascii="Verdana" w:eastAsia="Verdana" w:hAnsi="Verdana" w:cs="Verdana"/>
          <w:i/>
          <w:color w:val="000000"/>
        </w:rPr>
        <w:t>Representa a la Empresa ante Autoridades Ambientales.</w:t>
      </w:r>
    </w:p>
    <w:p w:rsidR="002F6E10" w:rsidRDefault="002F6E10">
      <w:pPr>
        <w:pBdr>
          <w:top w:val="nil"/>
          <w:left w:val="nil"/>
          <w:bottom w:val="nil"/>
          <w:right w:val="nil"/>
          <w:between w:val="nil"/>
        </w:pBdr>
        <w:rPr>
          <w:rFonts w:ascii="Verdana" w:eastAsia="Verdana" w:hAnsi="Verdana" w:cs="Verdana"/>
          <w:i/>
          <w:color w:val="000000"/>
          <w:sz w:val="26"/>
          <w:szCs w:val="26"/>
        </w:rPr>
      </w:pPr>
    </w:p>
    <w:p w:rsidR="002F6E10" w:rsidRDefault="00233A44">
      <w:pPr>
        <w:pStyle w:val="Ttulo3"/>
        <w:spacing w:before="205"/>
        <w:ind w:firstLine="559"/>
        <w:rPr>
          <w:rFonts w:ascii="Verdana" w:eastAsia="Verdana" w:hAnsi="Verdana" w:cs="Verdana"/>
        </w:rPr>
      </w:pPr>
      <w:r>
        <w:rPr>
          <w:rFonts w:ascii="Verdana" w:eastAsia="Verdana" w:hAnsi="Verdana" w:cs="Verdana"/>
        </w:rPr>
        <w:t>Director de Obra</w:t>
      </w:r>
    </w:p>
    <w:p w:rsidR="002F6E10" w:rsidRDefault="00233A44">
      <w:pPr>
        <w:numPr>
          <w:ilvl w:val="1"/>
          <w:numId w:val="6"/>
        </w:numPr>
        <w:pBdr>
          <w:top w:val="nil"/>
          <w:left w:val="nil"/>
          <w:bottom w:val="nil"/>
          <w:right w:val="nil"/>
          <w:between w:val="nil"/>
        </w:pBdr>
        <w:tabs>
          <w:tab w:val="left" w:pos="1280"/>
          <w:tab w:val="left" w:pos="1281"/>
        </w:tabs>
        <w:spacing w:before="126" w:line="350" w:lineRule="auto"/>
        <w:ind w:right="1678" w:hanging="360"/>
        <w:rPr>
          <w:rFonts w:ascii="Verdana" w:eastAsia="Verdana" w:hAnsi="Verdana" w:cs="Verdana"/>
          <w:i/>
          <w:color w:val="000000"/>
        </w:rPr>
      </w:pPr>
      <w:r>
        <w:rPr>
          <w:rFonts w:ascii="Verdana" w:eastAsia="Verdana" w:hAnsi="Verdana" w:cs="Verdana"/>
          <w:i/>
          <w:color w:val="000000"/>
        </w:rPr>
        <w:t>Hace cumplir las directrices, observaciones, procedimientos e instrucciones de carácter ambiental identificadas por el Responsable de Gestión Ambiental.</w:t>
      </w:r>
    </w:p>
    <w:p w:rsidR="002F6E10" w:rsidRDefault="00233A44">
      <w:pPr>
        <w:numPr>
          <w:ilvl w:val="1"/>
          <w:numId w:val="6"/>
        </w:numPr>
        <w:pBdr>
          <w:top w:val="nil"/>
          <w:left w:val="nil"/>
          <w:bottom w:val="nil"/>
          <w:right w:val="nil"/>
          <w:between w:val="nil"/>
        </w:pBdr>
        <w:tabs>
          <w:tab w:val="left" w:pos="1280"/>
          <w:tab w:val="left" w:pos="1281"/>
        </w:tabs>
        <w:spacing w:before="10"/>
        <w:ind w:hanging="365"/>
        <w:rPr>
          <w:rFonts w:ascii="Verdana" w:eastAsia="Verdana" w:hAnsi="Verdana" w:cs="Verdana"/>
          <w:i/>
          <w:color w:val="000000"/>
        </w:rPr>
      </w:pPr>
      <w:r>
        <w:rPr>
          <w:rFonts w:ascii="Verdana" w:eastAsia="Verdana" w:hAnsi="Verdana" w:cs="Verdana"/>
          <w:i/>
          <w:color w:val="000000"/>
        </w:rPr>
        <w:t>Analiza y autoriza los proyectos de inversión.</w:t>
      </w:r>
    </w:p>
    <w:p w:rsidR="002F6E10" w:rsidRDefault="00233A44">
      <w:pPr>
        <w:numPr>
          <w:ilvl w:val="1"/>
          <w:numId w:val="6"/>
        </w:numPr>
        <w:pBdr>
          <w:top w:val="nil"/>
          <w:left w:val="nil"/>
          <w:bottom w:val="nil"/>
          <w:right w:val="nil"/>
          <w:between w:val="nil"/>
        </w:pBdr>
        <w:tabs>
          <w:tab w:val="left" w:pos="1280"/>
          <w:tab w:val="left" w:pos="1281"/>
        </w:tabs>
        <w:spacing w:before="129" w:line="350" w:lineRule="auto"/>
        <w:ind w:left="1275" w:right="1570" w:hanging="360"/>
        <w:rPr>
          <w:rFonts w:ascii="Verdana" w:eastAsia="Verdana" w:hAnsi="Verdana" w:cs="Verdana"/>
          <w:i/>
          <w:color w:val="000000"/>
        </w:rPr>
      </w:pPr>
      <w:r>
        <w:rPr>
          <w:rFonts w:ascii="Verdana" w:eastAsia="Verdana" w:hAnsi="Verdana" w:cs="Verdana"/>
          <w:i/>
          <w:color w:val="000000"/>
        </w:rPr>
        <w:t>Vela por el cumplimiento de las normas vigentes en lo qu</w:t>
      </w:r>
      <w:r>
        <w:rPr>
          <w:rFonts w:ascii="Verdana" w:eastAsia="Verdana" w:hAnsi="Verdana" w:cs="Verdana"/>
          <w:i/>
          <w:color w:val="000000"/>
        </w:rPr>
        <w:t>e respecta al cuidado del Medio Ambiente.</w:t>
      </w:r>
    </w:p>
    <w:p w:rsidR="002F6E10" w:rsidRDefault="00233A44">
      <w:pPr>
        <w:numPr>
          <w:ilvl w:val="1"/>
          <w:numId w:val="6"/>
        </w:numPr>
        <w:pBdr>
          <w:top w:val="nil"/>
          <w:left w:val="nil"/>
          <w:bottom w:val="nil"/>
          <w:right w:val="nil"/>
          <w:between w:val="nil"/>
        </w:pBdr>
        <w:tabs>
          <w:tab w:val="left" w:pos="1280"/>
          <w:tab w:val="left" w:pos="1281"/>
        </w:tabs>
        <w:spacing w:before="10"/>
        <w:ind w:hanging="365"/>
        <w:rPr>
          <w:rFonts w:ascii="Verdana" w:eastAsia="Verdana" w:hAnsi="Verdana" w:cs="Verdana"/>
          <w:i/>
          <w:color w:val="000000"/>
        </w:rPr>
      </w:pPr>
      <w:r>
        <w:rPr>
          <w:rFonts w:ascii="Verdana" w:eastAsia="Verdana" w:hAnsi="Verdana" w:cs="Verdana"/>
          <w:i/>
          <w:color w:val="000000"/>
        </w:rPr>
        <w:t>Aprueba las compras.</w:t>
      </w:r>
    </w:p>
    <w:p w:rsidR="002F6E10" w:rsidRDefault="00233A44">
      <w:pPr>
        <w:numPr>
          <w:ilvl w:val="1"/>
          <w:numId w:val="6"/>
        </w:numPr>
        <w:pBdr>
          <w:top w:val="nil"/>
          <w:left w:val="nil"/>
          <w:bottom w:val="nil"/>
          <w:right w:val="nil"/>
          <w:between w:val="nil"/>
        </w:pBdr>
        <w:tabs>
          <w:tab w:val="left" w:pos="1280"/>
          <w:tab w:val="left" w:pos="1281"/>
        </w:tabs>
        <w:spacing w:before="124"/>
        <w:ind w:hanging="365"/>
        <w:rPr>
          <w:rFonts w:ascii="Verdana" w:eastAsia="Verdana" w:hAnsi="Verdana" w:cs="Verdana"/>
          <w:i/>
          <w:color w:val="000000"/>
        </w:rPr>
      </w:pPr>
      <w:r>
        <w:rPr>
          <w:rFonts w:ascii="Verdana" w:eastAsia="Verdana" w:hAnsi="Verdana" w:cs="Verdana"/>
          <w:i/>
          <w:color w:val="000000"/>
        </w:rPr>
        <w:t>Aprueba los programas de auditoria Ambiental.</w:t>
      </w:r>
    </w:p>
    <w:p w:rsidR="002F6E10" w:rsidRDefault="00233A44">
      <w:pPr>
        <w:numPr>
          <w:ilvl w:val="1"/>
          <w:numId w:val="6"/>
        </w:numPr>
        <w:pBdr>
          <w:top w:val="nil"/>
          <w:left w:val="nil"/>
          <w:bottom w:val="nil"/>
          <w:right w:val="nil"/>
          <w:between w:val="nil"/>
        </w:pBdr>
        <w:tabs>
          <w:tab w:val="left" w:pos="1280"/>
          <w:tab w:val="left" w:pos="1281"/>
        </w:tabs>
        <w:spacing w:before="125"/>
        <w:ind w:hanging="365"/>
        <w:rPr>
          <w:rFonts w:ascii="Verdana" w:eastAsia="Verdana" w:hAnsi="Verdana" w:cs="Verdana"/>
          <w:i/>
          <w:color w:val="000000"/>
        </w:rPr>
      </w:pPr>
      <w:r>
        <w:rPr>
          <w:rFonts w:ascii="Verdana" w:eastAsia="Verdana" w:hAnsi="Verdana" w:cs="Verdana"/>
          <w:i/>
          <w:color w:val="000000"/>
        </w:rPr>
        <w:t>Aprueba los programas de Capacitación del personal.</w:t>
      </w:r>
    </w:p>
    <w:p w:rsidR="002F6E10" w:rsidRDefault="00233A44">
      <w:pPr>
        <w:numPr>
          <w:ilvl w:val="1"/>
          <w:numId w:val="6"/>
        </w:numPr>
        <w:pBdr>
          <w:top w:val="nil"/>
          <w:left w:val="nil"/>
          <w:bottom w:val="nil"/>
          <w:right w:val="nil"/>
          <w:between w:val="nil"/>
        </w:pBdr>
        <w:tabs>
          <w:tab w:val="left" w:pos="1280"/>
          <w:tab w:val="left" w:pos="1281"/>
        </w:tabs>
        <w:spacing w:before="124"/>
        <w:ind w:hanging="365"/>
        <w:rPr>
          <w:rFonts w:ascii="Verdana" w:eastAsia="Verdana" w:hAnsi="Verdana" w:cs="Verdana"/>
          <w:i/>
          <w:color w:val="000000"/>
        </w:rPr>
      </w:pPr>
      <w:r>
        <w:rPr>
          <w:rFonts w:ascii="Verdana" w:eastAsia="Verdana" w:hAnsi="Verdana" w:cs="Verdana"/>
          <w:i/>
          <w:color w:val="000000"/>
        </w:rPr>
        <w:t>Aprueba los Programas de Gestión Ambiental.</w:t>
      </w:r>
    </w:p>
    <w:p w:rsidR="002F6E10" w:rsidRDefault="00233A44">
      <w:pPr>
        <w:numPr>
          <w:ilvl w:val="1"/>
          <w:numId w:val="6"/>
        </w:numPr>
        <w:pBdr>
          <w:top w:val="nil"/>
          <w:left w:val="nil"/>
          <w:bottom w:val="nil"/>
          <w:right w:val="nil"/>
          <w:between w:val="nil"/>
        </w:pBdr>
        <w:tabs>
          <w:tab w:val="left" w:pos="1280"/>
          <w:tab w:val="left" w:pos="1281"/>
        </w:tabs>
        <w:spacing w:before="124"/>
        <w:ind w:hanging="365"/>
        <w:rPr>
          <w:rFonts w:ascii="Verdana" w:eastAsia="Verdana" w:hAnsi="Verdana" w:cs="Verdana"/>
          <w:i/>
          <w:color w:val="000000"/>
        </w:rPr>
      </w:pPr>
      <w:r>
        <w:rPr>
          <w:rFonts w:ascii="Verdana" w:eastAsia="Verdana" w:hAnsi="Verdana" w:cs="Verdana"/>
          <w:i/>
          <w:color w:val="000000"/>
        </w:rPr>
        <w:t>Aprueba el Manual y Normas de Medio Ambiente de la Empresa.</w:t>
      </w:r>
    </w:p>
    <w:p w:rsidR="002F6E10" w:rsidRDefault="002F6E10">
      <w:pPr>
        <w:pBdr>
          <w:top w:val="nil"/>
          <w:left w:val="nil"/>
          <w:bottom w:val="nil"/>
          <w:right w:val="nil"/>
          <w:between w:val="nil"/>
        </w:pBdr>
        <w:rPr>
          <w:rFonts w:ascii="Verdana" w:eastAsia="Verdana" w:hAnsi="Verdana" w:cs="Verdana"/>
          <w:i/>
          <w:color w:val="000000"/>
          <w:sz w:val="26"/>
          <w:szCs w:val="26"/>
        </w:rPr>
      </w:pPr>
    </w:p>
    <w:p w:rsidR="002F6E10" w:rsidRDefault="00233A44">
      <w:pPr>
        <w:pStyle w:val="Ttulo3"/>
        <w:spacing w:before="210"/>
        <w:ind w:firstLine="559"/>
        <w:rPr>
          <w:rFonts w:ascii="Verdana" w:eastAsia="Verdana" w:hAnsi="Verdana" w:cs="Verdana"/>
        </w:rPr>
      </w:pPr>
      <w:r>
        <w:rPr>
          <w:rFonts w:ascii="Verdana" w:eastAsia="Verdana" w:hAnsi="Verdana" w:cs="Verdana"/>
        </w:rPr>
        <w:t>Capataces y Personal Administrativo</w:t>
      </w:r>
    </w:p>
    <w:p w:rsidR="002F6E10" w:rsidRDefault="00233A44">
      <w:pPr>
        <w:numPr>
          <w:ilvl w:val="1"/>
          <w:numId w:val="6"/>
        </w:numPr>
        <w:pBdr>
          <w:top w:val="nil"/>
          <w:left w:val="nil"/>
          <w:bottom w:val="nil"/>
          <w:right w:val="nil"/>
          <w:between w:val="nil"/>
        </w:pBdr>
        <w:tabs>
          <w:tab w:val="left" w:pos="1281"/>
        </w:tabs>
        <w:spacing w:before="126" w:line="355" w:lineRule="auto"/>
        <w:ind w:right="1678" w:hanging="360"/>
        <w:jc w:val="both"/>
        <w:rPr>
          <w:rFonts w:ascii="Verdana" w:eastAsia="Verdana" w:hAnsi="Verdana" w:cs="Verdana"/>
          <w:i/>
          <w:color w:val="000000"/>
        </w:rPr>
      </w:pPr>
      <w:r>
        <w:rPr>
          <w:rFonts w:ascii="Verdana" w:eastAsia="Verdana" w:hAnsi="Verdana" w:cs="Verdana"/>
          <w:i/>
          <w:color w:val="000000"/>
        </w:rPr>
        <w:t>Hace cumplir las directrices, observaciones, procedimientos e instrucciones de carácter ambiental identificadas por el Responsable de Gestión Ambiental y el Director de Obra.</w:t>
      </w:r>
    </w:p>
    <w:p w:rsidR="002F6E10" w:rsidRDefault="00233A44">
      <w:pPr>
        <w:numPr>
          <w:ilvl w:val="1"/>
          <w:numId w:val="6"/>
        </w:numPr>
        <w:pBdr>
          <w:top w:val="nil"/>
          <w:left w:val="nil"/>
          <w:bottom w:val="nil"/>
          <w:right w:val="nil"/>
          <w:between w:val="nil"/>
        </w:pBdr>
        <w:tabs>
          <w:tab w:val="left" w:pos="1281"/>
        </w:tabs>
        <w:spacing w:before="4" w:line="350" w:lineRule="auto"/>
        <w:ind w:left="1275" w:right="1722" w:hanging="360"/>
        <w:jc w:val="both"/>
        <w:rPr>
          <w:rFonts w:ascii="Verdana" w:eastAsia="Verdana" w:hAnsi="Verdana" w:cs="Verdana"/>
          <w:i/>
          <w:color w:val="000000"/>
        </w:rPr>
      </w:pPr>
      <w:r>
        <w:rPr>
          <w:rFonts w:ascii="Verdana" w:eastAsia="Verdana" w:hAnsi="Verdana" w:cs="Verdana"/>
          <w:i/>
          <w:color w:val="000000"/>
        </w:rPr>
        <w:t>Informa al Director de Obra y al Responsable de Gestión Ambiental desvíos al Sist</w:t>
      </w:r>
      <w:r>
        <w:rPr>
          <w:rFonts w:ascii="Verdana" w:eastAsia="Verdana" w:hAnsi="Verdana" w:cs="Verdana"/>
          <w:i/>
          <w:color w:val="000000"/>
        </w:rPr>
        <w:t>ema de Gestión Ambiental.</w:t>
      </w:r>
    </w:p>
    <w:p w:rsidR="002F6E10" w:rsidRDefault="00233A44">
      <w:pPr>
        <w:numPr>
          <w:ilvl w:val="1"/>
          <w:numId w:val="6"/>
        </w:numPr>
        <w:pBdr>
          <w:top w:val="nil"/>
          <w:left w:val="nil"/>
          <w:bottom w:val="nil"/>
          <w:right w:val="nil"/>
          <w:between w:val="nil"/>
        </w:pBdr>
        <w:tabs>
          <w:tab w:val="left" w:pos="1281"/>
        </w:tabs>
        <w:spacing w:before="11"/>
        <w:ind w:hanging="365"/>
        <w:jc w:val="both"/>
        <w:rPr>
          <w:rFonts w:ascii="Verdana" w:eastAsia="Verdana" w:hAnsi="Verdana" w:cs="Verdana"/>
          <w:i/>
          <w:color w:val="000000"/>
        </w:rPr>
        <w:sectPr w:rsidR="002F6E10">
          <w:pgSz w:w="11910" w:h="16840"/>
          <w:pgMar w:top="1980" w:right="140" w:bottom="1180" w:left="1140" w:header="898" w:footer="980" w:gutter="0"/>
          <w:cols w:space="720"/>
        </w:sectPr>
      </w:pPr>
      <w:r>
        <w:rPr>
          <w:rFonts w:ascii="Verdana" w:eastAsia="Verdana" w:hAnsi="Verdana" w:cs="Verdana"/>
          <w:i/>
          <w:color w:val="000000"/>
        </w:rPr>
        <w:t>Realizan los controles ambientales.</w:t>
      </w:r>
    </w:p>
    <w:p w:rsidR="002F6E10" w:rsidRDefault="00233A44">
      <w:pPr>
        <w:pStyle w:val="Ttulo3"/>
        <w:spacing w:before="94"/>
        <w:ind w:firstLine="559"/>
        <w:rPr>
          <w:rFonts w:ascii="Verdana" w:eastAsia="Verdana" w:hAnsi="Verdana" w:cs="Verdana"/>
        </w:rPr>
      </w:pPr>
      <w:r>
        <w:rPr>
          <w:rFonts w:ascii="Verdana" w:eastAsia="Verdana" w:hAnsi="Verdana" w:cs="Verdana"/>
        </w:rPr>
        <w:lastRenderedPageBreak/>
        <w:t>Operarios</w:t>
      </w:r>
    </w:p>
    <w:p w:rsidR="002F6E10" w:rsidRDefault="00233A44">
      <w:pPr>
        <w:pBdr>
          <w:top w:val="nil"/>
          <w:left w:val="nil"/>
          <w:bottom w:val="nil"/>
          <w:right w:val="nil"/>
          <w:between w:val="nil"/>
        </w:pBdr>
        <w:spacing w:before="126" w:line="360" w:lineRule="auto"/>
        <w:ind w:left="559" w:right="1564"/>
        <w:jc w:val="both"/>
        <w:rPr>
          <w:rFonts w:ascii="Verdana" w:eastAsia="Verdana" w:hAnsi="Verdana" w:cs="Verdana"/>
          <w:i/>
          <w:color w:val="000000"/>
        </w:rPr>
      </w:pPr>
      <w:r>
        <w:rPr>
          <w:rFonts w:ascii="Verdana" w:eastAsia="Verdana" w:hAnsi="Verdana" w:cs="Verdana"/>
          <w:i/>
          <w:color w:val="000000"/>
        </w:rPr>
        <w:t>Todo el personal de la Empresa ejerce funciones de cuidado del medio ambiente en sus tareas habituales desde su puesto de trabajo y en función de sus responsabilidades. Para ello deben:</w:t>
      </w:r>
    </w:p>
    <w:p w:rsidR="002F6E10" w:rsidRDefault="00233A44">
      <w:pPr>
        <w:numPr>
          <w:ilvl w:val="1"/>
          <w:numId w:val="6"/>
        </w:numPr>
        <w:pBdr>
          <w:top w:val="nil"/>
          <w:left w:val="nil"/>
          <w:bottom w:val="nil"/>
          <w:right w:val="nil"/>
          <w:between w:val="nil"/>
        </w:pBdr>
        <w:tabs>
          <w:tab w:val="left" w:pos="1281"/>
        </w:tabs>
        <w:spacing w:line="268" w:lineRule="auto"/>
        <w:ind w:hanging="365"/>
        <w:jc w:val="both"/>
        <w:rPr>
          <w:rFonts w:ascii="Verdana" w:eastAsia="Verdana" w:hAnsi="Verdana" w:cs="Verdana"/>
          <w:i/>
          <w:color w:val="000000"/>
        </w:rPr>
      </w:pPr>
      <w:r>
        <w:rPr>
          <w:rFonts w:ascii="Verdana" w:eastAsia="Verdana" w:hAnsi="Verdana" w:cs="Verdana"/>
          <w:i/>
          <w:color w:val="000000"/>
        </w:rPr>
        <w:t>Conocer y cumplir la Política Ambiental.</w:t>
      </w:r>
    </w:p>
    <w:p w:rsidR="002F6E10" w:rsidRDefault="00233A44">
      <w:pPr>
        <w:numPr>
          <w:ilvl w:val="1"/>
          <w:numId w:val="6"/>
        </w:numPr>
        <w:pBdr>
          <w:top w:val="nil"/>
          <w:left w:val="nil"/>
          <w:bottom w:val="nil"/>
          <w:right w:val="nil"/>
          <w:between w:val="nil"/>
        </w:pBdr>
        <w:tabs>
          <w:tab w:val="left" w:pos="1281"/>
        </w:tabs>
        <w:spacing w:before="124" w:line="350" w:lineRule="auto"/>
        <w:ind w:left="1275" w:right="1556" w:hanging="360"/>
        <w:jc w:val="both"/>
        <w:rPr>
          <w:rFonts w:ascii="Verdana" w:eastAsia="Verdana" w:hAnsi="Verdana" w:cs="Verdana"/>
          <w:i/>
          <w:color w:val="000000"/>
        </w:rPr>
      </w:pPr>
      <w:r>
        <w:rPr>
          <w:rFonts w:ascii="Verdana" w:eastAsia="Verdana" w:hAnsi="Verdana" w:cs="Verdana"/>
          <w:i/>
          <w:color w:val="000000"/>
        </w:rPr>
        <w:t>Conocer y cumplir con lo esta</w:t>
      </w:r>
      <w:r>
        <w:rPr>
          <w:rFonts w:ascii="Verdana" w:eastAsia="Verdana" w:hAnsi="Verdana" w:cs="Verdana"/>
          <w:i/>
          <w:color w:val="000000"/>
        </w:rPr>
        <w:t>blecido en los procedimientos específicos de sus actividades y los requerimientos del Sistema de Gestión Ambiental</w:t>
      </w:r>
    </w:p>
    <w:p w:rsidR="002F6E10" w:rsidRDefault="002F6E10">
      <w:pPr>
        <w:pBdr>
          <w:top w:val="nil"/>
          <w:left w:val="nil"/>
          <w:bottom w:val="nil"/>
          <w:right w:val="nil"/>
          <w:between w:val="nil"/>
        </w:pBdr>
        <w:spacing w:before="8"/>
        <w:rPr>
          <w:rFonts w:ascii="Verdana" w:eastAsia="Verdana" w:hAnsi="Verdana" w:cs="Verdana"/>
          <w:i/>
          <w:color w:val="000000"/>
          <w:sz w:val="15"/>
          <w:szCs w:val="15"/>
        </w:rPr>
      </w:pPr>
    </w:p>
    <w:p w:rsidR="002F6E10" w:rsidRDefault="00233A44">
      <w:pPr>
        <w:pStyle w:val="Ttulo2"/>
        <w:numPr>
          <w:ilvl w:val="0"/>
          <w:numId w:val="6"/>
        </w:numPr>
        <w:tabs>
          <w:tab w:val="left" w:pos="820"/>
        </w:tabs>
        <w:spacing w:before="93"/>
        <w:ind w:hanging="261"/>
        <w:rPr>
          <w:rFonts w:ascii="Verdana" w:eastAsia="Verdana" w:hAnsi="Verdana" w:cs="Verdana"/>
          <w:i/>
        </w:rPr>
      </w:pPr>
      <w:r>
        <w:rPr>
          <w:rFonts w:ascii="Verdana" w:eastAsia="Verdana" w:hAnsi="Verdana" w:cs="Verdana"/>
          <w:i/>
        </w:rPr>
        <w:t>IDENTIFICACION Y EVALUACION DE ASPECTOS AMBIENTALES</w:t>
      </w:r>
    </w:p>
    <w:p w:rsidR="002F6E10" w:rsidRDefault="00233A44">
      <w:pPr>
        <w:numPr>
          <w:ilvl w:val="0"/>
          <w:numId w:val="21"/>
        </w:numPr>
        <w:pBdr>
          <w:top w:val="nil"/>
          <w:left w:val="nil"/>
          <w:bottom w:val="nil"/>
          <w:right w:val="nil"/>
          <w:between w:val="nil"/>
        </w:pBdr>
        <w:tabs>
          <w:tab w:val="left" w:pos="987"/>
          <w:tab w:val="left" w:pos="988"/>
        </w:tabs>
        <w:ind w:hanging="712"/>
        <w:rPr>
          <w:rFonts w:ascii="Verdana" w:eastAsia="Verdana" w:hAnsi="Verdana" w:cs="Verdana"/>
          <w:b/>
          <w:i/>
          <w:color w:val="000000"/>
        </w:rPr>
      </w:pPr>
      <w:r>
        <w:rPr>
          <w:rFonts w:ascii="Verdana" w:eastAsia="Verdana" w:hAnsi="Verdana" w:cs="Verdana"/>
          <w:b/>
          <w:i/>
          <w:color w:val="000000"/>
        </w:rPr>
        <w:t>OBJETO</w:t>
      </w:r>
    </w:p>
    <w:p w:rsidR="002F6E10" w:rsidRDefault="002F6E10">
      <w:pPr>
        <w:pBdr>
          <w:top w:val="nil"/>
          <w:left w:val="nil"/>
          <w:bottom w:val="nil"/>
          <w:right w:val="nil"/>
          <w:between w:val="nil"/>
        </w:pBdr>
        <w:spacing w:before="8"/>
        <w:rPr>
          <w:rFonts w:ascii="Verdana" w:eastAsia="Verdana" w:hAnsi="Verdana" w:cs="Verdana"/>
          <w:b/>
          <w:i/>
          <w:color w:val="000000"/>
        </w:rPr>
      </w:pPr>
    </w:p>
    <w:p w:rsidR="002F6E10" w:rsidRDefault="00233A44">
      <w:pPr>
        <w:pBdr>
          <w:top w:val="nil"/>
          <w:left w:val="nil"/>
          <w:bottom w:val="nil"/>
          <w:right w:val="nil"/>
          <w:between w:val="nil"/>
        </w:pBdr>
        <w:ind w:left="987" w:right="1560"/>
        <w:jc w:val="both"/>
        <w:rPr>
          <w:rFonts w:ascii="Verdana" w:eastAsia="Verdana" w:hAnsi="Verdana" w:cs="Verdana"/>
          <w:i/>
          <w:color w:val="000000"/>
        </w:rPr>
      </w:pPr>
      <w:r>
        <w:rPr>
          <w:rFonts w:ascii="Verdana" w:eastAsia="Verdana" w:hAnsi="Verdana" w:cs="Verdana"/>
          <w:i/>
          <w:color w:val="000000"/>
        </w:rPr>
        <w:t>Definir el método para identificar, caracterizar, evaluar y registrar los aspectos ambientales asociados con las actividades, productos y servicios a fin de determinar aquellos que resulten “significativos” según el impacto que producen o puedan producir s</w:t>
      </w:r>
      <w:r>
        <w:rPr>
          <w:rFonts w:ascii="Verdana" w:eastAsia="Verdana" w:hAnsi="Verdana" w:cs="Verdana"/>
          <w:i/>
          <w:color w:val="000000"/>
        </w:rPr>
        <w:t>obre el medio ambiente y para asegurar la continua revisión y actualización de los mismos.</w:t>
      </w:r>
    </w:p>
    <w:p w:rsidR="002F6E10" w:rsidRDefault="002F6E10">
      <w:pPr>
        <w:pBdr>
          <w:top w:val="nil"/>
          <w:left w:val="nil"/>
          <w:bottom w:val="nil"/>
          <w:right w:val="nil"/>
          <w:between w:val="nil"/>
        </w:pBdr>
        <w:rPr>
          <w:rFonts w:ascii="Verdana" w:eastAsia="Verdana" w:hAnsi="Verdana" w:cs="Verdana"/>
          <w:i/>
          <w:color w:val="000000"/>
          <w:sz w:val="24"/>
          <w:szCs w:val="24"/>
        </w:rPr>
      </w:pPr>
    </w:p>
    <w:p w:rsidR="002F6E10" w:rsidRDefault="002F6E10">
      <w:pPr>
        <w:pBdr>
          <w:top w:val="nil"/>
          <w:left w:val="nil"/>
          <w:bottom w:val="nil"/>
          <w:right w:val="nil"/>
          <w:between w:val="nil"/>
        </w:pBdr>
        <w:spacing w:before="7"/>
        <w:rPr>
          <w:rFonts w:ascii="Verdana" w:eastAsia="Verdana" w:hAnsi="Verdana" w:cs="Verdana"/>
          <w:i/>
          <w:color w:val="000000"/>
          <w:sz w:val="19"/>
          <w:szCs w:val="19"/>
        </w:rPr>
      </w:pPr>
    </w:p>
    <w:p w:rsidR="002F6E10" w:rsidRDefault="00233A44">
      <w:pPr>
        <w:pStyle w:val="Ttulo2"/>
        <w:numPr>
          <w:ilvl w:val="0"/>
          <w:numId w:val="21"/>
        </w:numPr>
        <w:tabs>
          <w:tab w:val="left" w:pos="987"/>
          <w:tab w:val="left" w:pos="988"/>
        </w:tabs>
        <w:ind w:hanging="712"/>
        <w:rPr>
          <w:rFonts w:ascii="Verdana" w:eastAsia="Verdana" w:hAnsi="Verdana" w:cs="Verdana"/>
          <w:i/>
        </w:rPr>
      </w:pPr>
      <w:r>
        <w:rPr>
          <w:rFonts w:ascii="Verdana" w:eastAsia="Verdana" w:hAnsi="Verdana" w:cs="Verdana"/>
          <w:i/>
        </w:rPr>
        <w:t>ALCANCE</w:t>
      </w:r>
    </w:p>
    <w:p w:rsidR="002F6E10" w:rsidRDefault="002F6E10">
      <w:pPr>
        <w:pBdr>
          <w:top w:val="nil"/>
          <w:left w:val="nil"/>
          <w:bottom w:val="nil"/>
          <w:right w:val="nil"/>
          <w:between w:val="nil"/>
        </w:pBdr>
        <w:spacing w:before="4"/>
        <w:rPr>
          <w:rFonts w:ascii="Verdana" w:eastAsia="Verdana" w:hAnsi="Verdana" w:cs="Verdana"/>
          <w:b/>
          <w:i/>
          <w:color w:val="000000"/>
        </w:rPr>
      </w:pPr>
    </w:p>
    <w:p w:rsidR="002F6E10" w:rsidRDefault="00233A44">
      <w:pPr>
        <w:pBdr>
          <w:top w:val="nil"/>
          <w:left w:val="nil"/>
          <w:bottom w:val="nil"/>
          <w:right w:val="nil"/>
          <w:between w:val="nil"/>
        </w:pBdr>
        <w:ind w:left="987" w:right="1549"/>
        <w:rPr>
          <w:rFonts w:ascii="Verdana" w:eastAsia="Verdana" w:hAnsi="Verdana" w:cs="Verdana"/>
          <w:i/>
          <w:color w:val="000000"/>
        </w:rPr>
      </w:pPr>
      <w:r>
        <w:rPr>
          <w:rFonts w:ascii="Verdana" w:eastAsia="Verdana" w:hAnsi="Verdana" w:cs="Verdana"/>
          <w:i/>
          <w:color w:val="000000"/>
        </w:rPr>
        <w:t>Este procedimiento se aplica en todo el ámbito de las obras a cargo de INGALFA. contratadas por AySA, incluyendo las actividades de los subcontratistas.</w:t>
      </w:r>
    </w:p>
    <w:p w:rsidR="002F6E10" w:rsidRDefault="00233A44">
      <w:pPr>
        <w:pBdr>
          <w:top w:val="nil"/>
          <w:left w:val="nil"/>
          <w:bottom w:val="nil"/>
          <w:right w:val="nil"/>
          <w:between w:val="nil"/>
        </w:pBdr>
        <w:ind w:left="987" w:right="1549"/>
        <w:rPr>
          <w:rFonts w:ascii="Verdana" w:eastAsia="Verdana" w:hAnsi="Verdana" w:cs="Verdana"/>
          <w:i/>
          <w:color w:val="000000"/>
        </w:rPr>
      </w:pPr>
      <w:r>
        <w:rPr>
          <w:rFonts w:ascii="Verdana" w:eastAsia="Verdana" w:hAnsi="Verdana" w:cs="Verdana"/>
          <w:i/>
          <w:color w:val="000000"/>
        </w:rPr>
        <w:t>El presente procedimiento establece la metodología a seguir, para la revisión del sistema de la calidad por parte de la dirección.</w:t>
      </w:r>
    </w:p>
    <w:p w:rsidR="002F6E10" w:rsidRDefault="00233A44">
      <w:pPr>
        <w:pStyle w:val="Ttulo2"/>
        <w:numPr>
          <w:ilvl w:val="0"/>
          <w:numId w:val="21"/>
        </w:numPr>
        <w:tabs>
          <w:tab w:val="left" w:pos="987"/>
          <w:tab w:val="left" w:pos="988"/>
        </w:tabs>
        <w:spacing w:before="123"/>
        <w:ind w:right="7223" w:hanging="711"/>
        <w:rPr>
          <w:rFonts w:ascii="Verdana" w:eastAsia="Verdana" w:hAnsi="Verdana" w:cs="Verdana"/>
          <w:i/>
        </w:rPr>
      </w:pPr>
      <w:r>
        <w:rPr>
          <w:rFonts w:ascii="Verdana" w:eastAsia="Verdana" w:hAnsi="Verdana" w:cs="Verdana"/>
          <w:i/>
        </w:rPr>
        <w:t>RESPONSABILIDADES RGA:</w:t>
      </w:r>
    </w:p>
    <w:p w:rsidR="002F6E10" w:rsidRDefault="00233A44">
      <w:pPr>
        <w:numPr>
          <w:ilvl w:val="1"/>
          <w:numId w:val="21"/>
        </w:numPr>
        <w:pBdr>
          <w:top w:val="nil"/>
          <w:left w:val="nil"/>
          <w:bottom w:val="nil"/>
          <w:right w:val="nil"/>
          <w:between w:val="nil"/>
        </w:pBdr>
        <w:tabs>
          <w:tab w:val="left" w:pos="1410"/>
        </w:tabs>
        <w:spacing w:before="135" w:line="269" w:lineRule="auto"/>
        <w:ind w:hanging="423"/>
        <w:jc w:val="both"/>
        <w:rPr>
          <w:rFonts w:ascii="Verdana" w:eastAsia="Verdana" w:hAnsi="Verdana" w:cs="Verdana"/>
          <w:i/>
          <w:color w:val="000000"/>
        </w:rPr>
      </w:pPr>
      <w:r>
        <w:rPr>
          <w:rFonts w:ascii="Verdana" w:eastAsia="Verdana" w:hAnsi="Verdana" w:cs="Verdana"/>
          <w:i/>
          <w:color w:val="000000"/>
        </w:rPr>
        <w:t>Identifica, caracteriza y evalúa los aspectos ambientales pertinentes.</w:t>
      </w:r>
    </w:p>
    <w:p w:rsidR="002F6E10" w:rsidRDefault="00233A44">
      <w:pPr>
        <w:numPr>
          <w:ilvl w:val="1"/>
          <w:numId w:val="21"/>
        </w:numPr>
        <w:pBdr>
          <w:top w:val="nil"/>
          <w:left w:val="nil"/>
          <w:bottom w:val="nil"/>
          <w:right w:val="nil"/>
          <w:between w:val="nil"/>
        </w:pBdr>
        <w:tabs>
          <w:tab w:val="left" w:pos="1410"/>
        </w:tabs>
        <w:spacing w:before="1" w:line="237" w:lineRule="auto"/>
        <w:ind w:right="1558" w:hanging="423"/>
        <w:jc w:val="both"/>
        <w:rPr>
          <w:rFonts w:ascii="Verdana" w:eastAsia="Verdana" w:hAnsi="Verdana" w:cs="Verdana"/>
          <w:i/>
          <w:color w:val="000000"/>
        </w:rPr>
      </w:pPr>
      <w:r>
        <w:rPr>
          <w:rFonts w:ascii="Verdana" w:eastAsia="Verdana" w:hAnsi="Verdana" w:cs="Verdana"/>
          <w:i/>
          <w:color w:val="000000"/>
        </w:rPr>
        <w:t>Supervisa la identificación, ca</w:t>
      </w:r>
      <w:r>
        <w:rPr>
          <w:rFonts w:ascii="Verdana" w:eastAsia="Verdana" w:hAnsi="Verdana" w:cs="Verdana"/>
          <w:i/>
          <w:color w:val="000000"/>
        </w:rPr>
        <w:t>racterización y evaluación de los aspectos ambientales con el objeto de uniformar criterios, salvar errores u omisiones y determinar si hay efectos acumulativos.</w:t>
      </w:r>
    </w:p>
    <w:p w:rsidR="002F6E10" w:rsidRDefault="00233A44">
      <w:pPr>
        <w:numPr>
          <w:ilvl w:val="1"/>
          <w:numId w:val="21"/>
        </w:numPr>
        <w:pBdr>
          <w:top w:val="nil"/>
          <w:left w:val="nil"/>
          <w:bottom w:val="nil"/>
          <w:right w:val="nil"/>
          <w:between w:val="nil"/>
        </w:pBdr>
        <w:tabs>
          <w:tab w:val="left" w:pos="1410"/>
        </w:tabs>
        <w:spacing w:before="4" w:line="269" w:lineRule="auto"/>
        <w:ind w:hanging="423"/>
        <w:jc w:val="both"/>
        <w:rPr>
          <w:rFonts w:ascii="Verdana" w:eastAsia="Verdana" w:hAnsi="Verdana" w:cs="Verdana"/>
          <w:i/>
          <w:color w:val="000000"/>
        </w:rPr>
      </w:pPr>
      <w:r>
        <w:rPr>
          <w:rFonts w:ascii="Verdana" w:eastAsia="Verdana" w:hAnsi="Verdana" w:cs="Verdana"/>
          <w:i/>
          <w:color w:val="000000"/>
        </w:rPr>
        <w:t>Mantiene actualizados la:</w:t>
      </w:r>
    </w:p>
    <w:p w:rsidR="002F6E10" w:rsidRDefault="00233A44">
      <w:pPr>
        <w:numPr>
          <w:ilvl w:val="2"/>
          <w:numId w:val="21"/>
        </w:numPr>
        <w:pBdr>
          <w:top w:val="nil"/>
          <w:left w:val="nil"/>
          <w:bottom w:val="nil"/>
          <w:right w:val="nil"/>
          <w:between w:val="nil"/>
        </w:pBdr>
        <w:tabs>
          <w:tab w:val="left" w:pos="1977"/>
        </w:tabs>
        <w:spacing w:line="251" w:lineRule="auto"/>
        <w:jc w:val="both"/>
        <w:rPr>
          <w:rFonts w:ascii="Verdana" w:eastAsia="Verdana" w:hAnsi="Verdana" w:cs="Verdana"/>
          <w:i/>
          <w:color w:val="000000"/>
        </w:rPr>
      </w:pPr>
      <w:r>
        <w:rPr>
          <w:rFonts w:ascii="Verdana" w:eastAsia="Verdana" w:hAnsi="Verdana" w:cs="Verdana"/>
          <w:i/>
          <w:color w:val="000000"/>
        </w:rPr>
        <w:t>Matriz de Aspectos Ambientales</w:t>
      </w:r>
    </w:p>
    <w:p w:rsidR="002F6E10" w:rsidRDefault="00233A44">
      <w:pPr>
        <w:numPr>
          <w:ilvl w:val="2"/>
          <w:numId w:val="21"/>
        </w:numPr>
        <w:pBdr>
          <w:top w:val="nil"/>
          <w:left w:val="nil"/>
          <w:bottom w:val="nil"/>
          <w:right w:val="nil"/>
          <w:between w:val="nil"/>
        </w:pBdr>
        <w:tabs>
          <w:tab w:val="left" w:pos="1977"/>
        </w:tabs>
        <w:spacing w:line="251" w:lineRule="auto"/>
        <w:jc w:val="both"/>
        <w:rPr>
          <w:rFonts w:ascii="Verdana" w:eastAsia="Verdana" w:hAnsi="Verdana" w:cs="Verdana"/>
          <w:i/>
          <w:color w:val="000000"/>
        </w:rPr>
      </w:pPr>
      <w:r>
        <w:rPr>
          <w:rFonts w:ascii="Verdana" w:eastAsia="Verdana" w:hAnsi="Verdana" w:cs="Verdana"/>
          <w:i/>
          <w:color w:val="000000"/>
        </w:rPr>
        <w:t>Listado de Aspectos Ambientales Significativos</w:t>
      </w:r>
    </w:p>
    <w:p w:rsidR="002F6E10" w:rsidRDefault="00233A44">
      <w:pPr>
        <w:numPr>
          <w:ilvl w:val="1"/>
          <w:numId w:val="21"/>
        </w:numPr>
        <w:pBdr>
          <w:top w:val="nil"/>
          <w:left w:val="nil"/>
          <w:bottom w:val="nil"/>
          <w:right w:val="nil"/>
          <w:between w:val="nil"/>
        </w:pBdr>
        <w:tabs>
          <w:tab w:val="left" w:pos="1410"/>
        </w:tabs>
        <w:spacing w:before="1"/>
        <w:ind w:hanging="423"/>
        <w:jc w:val="both"/>
        <w:rPr>
          <w:rFonts w:ascii="Verdana" w:eastAsia="Verdana" w:hAnsi="Verdana" w:cs="Verdana"/>
          <w:i/>
          <w:color w:val="000000"/>
        </w:rPr>
      </w:pPr>
      <w:r>
        <w:rPr>
          <w:rFonts w:ascii="Verdana" w:eastAsia="Verdana" w:hAnsi="Verdana" w:cs="Verdana"/>
          <w:i/>
          <w:color w:val="000000"/>
        </w:rPr>
        <w:t>Verifica el cumplimiento del presente procedimiento.</w:t>
      </w:r>
    </w:p>
    <w:p w:rsidR="002F6E10" w:rsidRDefault="002F6E10">
      <w:pPr>
        <w:pBdr>
          <w:top w:val="nil"/>
          <w:left w:val="nil"/>
          <w:bottom w:val="nil"/>
          <w:right w:val="nil"/>
          <w:between w:val="nil"/>
        </w:pBdr>
        <w:spacing w:before="7"/>
        <w:rPr>
          <w:rFonts w:ascii="Verdana" w:eastAsia="Verdana" w:hAnsi="Verdana" w:cs="Verdana"/>
          <w:i/>
          <w:color w:val="000000"/>
          <w:sz w:val="21"/>
          <w:szCs w:val="21"/>
        </w:rPr>
      </w:pPr>
    </w:p>
    <w:p w:rsidR="002F6E10" w:rsidRDefault="00233A44">
      <w:pPr>
        <w:pStyle w:val="Ttulo2"/>
        <w:ind w:left="987"/>
        <w:rPr>
          <w:rFonts w:ascii="Verdana" w:eastAsia="Verdana" w:hAnsi="Verdana" w:cs="Verdana"/>
          <w:i/>
        </w:rPr>
      </w:pPr>
      <w:r>
        <w:rPr>
          <w:rFonts w:ascii="Verdana" w:eastAsia="Verdana" w:hAnsi="Verdana" w:cs="Verdana"/>
          <w:i/>
        </w:rPr>
        <w:t>Responsables de sectores</w:t>
      </w:r>
    </w:p>
    <w:p w:rsidR="002F6E10" w:rsidRDefault="002F6E10">
      <w:pPr>
        <w:pBdr>
          <w:top w:val="nil"/>
          <w:left w:val="nil"/>
          <w:bottom w:val="nil"/>
          <w:right w:val="nil"/>
          <w:between w:val="nil"/>
        </w:pBdr>
        <w:spacing w:before="6"/>
        <w:rPr>
          <w:rFonts w:ascii="Verdana" w:eastAsia="Verdana" w:hAnsi="Verdana" w:cs="Verdana"/>
          <w:b/>
          <w:i/>
          <w:color w:val="000000"/>
          <w:sz w:val="33"/>
          <w:szCs w:val="33"/>
        </w:rPr>
      </w:pPr>
    </w:p>
    <w:p w:rsidR="002F6E10" w:rsidRDefault="00233A44">
      <w:pPr>
        <w:numPr>
          <w:ilvl w:val="1"/>
          <w:numId w:val="21"/>
        </w:numPr>
        <w:pBdr>
          <w:top w:val="nil"/>
          <w:left w:val="nil"/>
          <w:bottom w:val="nil"/>
          <w:right w:val="nil"/>
          <w:between w:val="nil"/>
        </w:pBdr>
        <w:tabs>
          <w:tab w:val="left" w:pos="1410"/>
        </w:tabs>
        <w:spacing w:before="1"/>
        <w:ind w:hanging="423"/>
        <w:jc w:val="both"/>
        <w:rPr>
          <w:rFonts w:ascii="Verdana" w:eastAsia="Verdana" w:hAnsi="Verdana" w:cs="Verdana"/>
          <w:i/>
          <w:color w:val="000000"/>
        </w:rPr>
      </w:pPr>
      <w:r>
        <w:rPr>
          <w:rFonts w:ascii="Verdana" w:eastAsia="Verdana" w:hAnsi="Verdana" w:cs="Verdana"/>
          <w:i/>
          <w:color w:val="000000"/>
        </w:rPr>
        <w:t>Identifican, caracteriza y evalúa los aspectos ambientales pertinentes</w:t>
      </w:r>
    </w:p>
    <w:p w:rsidR="002F6E10" w:rsidRDefault="002F6E10">
      <w:pPr>
        <w:pBdr>
          <w:top w:val="nil"/>
          <w:left w:val="nil"/>
          <w:bottom w:val="nil"/>
          <w:right w:val="nil"/>
          <w:between w:val="nil"/>
        </w:pBdr>
        <w:rPr>
          <w:rFonts w:ascii="Verdana" w:eastAsia="Verdana" w:hAnsi="Verdana" w:cs="Verdana"/>
          <w:i/>
          <w:color w:val="000000"/>
          <w:sz w:val="26"/>
          <w:szCs w:val="26"/>
        </w:rPr>
      </w:pPr>
    </w:p>
    <w:p w:rsidR="002F6E10" w:rsidRDefault="00233A44">
      <w:pPr>
        <w:pStyle w:val="Ttulo2"/>
        <w:numPr>
          <w:ilvl w:val="0"/>
          <w:numId w:val="21"/>
        </w:numPr>
        <w:tabs>
          <w:tab w:val="left" w:pos="987"/>
          <w:tab w:val="left" w:pos="988"/>
        </w:tabs>
        <w:spacing w:before="200"/>
        <w:ind w:hanging="712"/>
        <w:rPr>
          <w:rFonts w:ascii="Verdana" w:eastAsia="Verdana" w:hAnsi="Verdana" w:cs="Verdana"/>
          <w:i/>
        </w:rPr>
      </w:pPr>
      <w:r>
        <w:rPr>
          <w:rFonts w:ascii="Verdana" w:eastAsia="Verdana" w:hAnsi="Verdana" w:cs="Verdana"/>
          <w:i/>
        </w:rPr>
        <w:t>DOCUMENTOS RELACIONADOS</w:t>
      </w:r>
    </w:p>
    <w:p w:rsidR="002F6E10" w:rsidRDefault="002F6E10">
      <w:pPr>
        <w:pBdr>
          <w:top w:val="nil"/>
          <w:left w:val="nil"/>
          <w:bottom w:val="nil"/>
          <w:right w:val="nil"/>
          <w:between w:val="nil"/>
        </w:pBdr>
        <w:spacing w:before="3"/>
        <w:rPr>
          <w:rFonts w:ascii="Verdana" w:eastAsia="Verdana" w:hAnsi="Verdana" w:cs="Verdana"/>
          <w:b/>
          <w:i/>
          <w:color w:val="000000"/>
        </w:rPr>
      </w:pPr>
    </w:p>
    <w:p w:rsidR="002F6E10" w:rsidRDefault="00233A44">
      <w:pPr>
        <w:pBdr>
          <w:top w:val="nil"/>
          <w:left w:val="nil"/>
          <w:bottom w:val="nil"/>
          <w:right w:val="nil"/>
          <w:between w:val="nil"/>
        </w:pBdr>
        <w:ind w:left="987" w:right="3818"/>
        <w:rPr>
          <w:rFonts w:ascii="Verdana" w:eastAsia="Verdana" w:hAnsi="Verdana" w:cs="Verdana"/>
          <w:i/>
          <w:color w:val="000000"/>
        </w:rPr>
      </w:pPr>
      <w:r>
        <w:rPr>
          <w:rFonts w:ascii="Verdana" w:eastAsia="Verdana" w:hAnsi="Verdana" w:cs="Verdana"/>
          <w:i/>
          <w:color w:val="000000"/>
        </w:rPr>
        <w:t>Pto. 4.3.1 de la norma ISO 14001 Edición 2004. Procedimiento General de Requisitos Legales y de Otro Tipo:</w:t>
      </w:r>
    </w:p>
    <w:p w:rsidR="002F6E10" w:rsidRDefault="002F6E10">
      <w:pPr>
        <w:pBdr>
          <w:top w:val="nil"/>
          <w:left w:val="nil"/>
          <w:bottom w:val="nil"/>
          <w:right w:val="nil"/>
          <w:between w:val="nil"/>
        </w:pBdr>
        <w:spacing w:before="7"/>
        <w:rPr>
          <w:rFonts w:ascii="Verdana" w:eastAsia="Verdana" w:hAnsi="Verdana" w:cs="Verdana"/>
          <w:i/>
          <w:color w:val="000000"/>
          <w:sz w:val="19"/>
          <w:szCs w:val="19"/>
        </w:rPr>
      </w:pPr>
    </w:p>
    <w:p w:rsidR="002F6E10" w:rsidRDefault="00233A44">
      <w:pPr>
        <w:pStyle w:val="Ttulo2"/>
        <w:numPr>
          <w:ilvl w:val="0"/>
          <w:numId w:val="21"/>
        </w:numPr>
        <w:tabs>
          <w:tab w:val="left" w:pos="987"/>
          <w:tab w:val="left" w:pos="988"/>
        </w:tabs>
        <w:ind w:hanging="712"/>
        <w:rPr>
          <w:rFonts w:ascii="Verdana" w:eastAsia="Verdana" w:hAnsi="Verdana" w:cs="Verdana"/>
          <w:i/>
        </w:rPr>
      </w:pPr>
      <w:r>
        <w:rPr>
          <w:rFonts w:ascii="Verdana" w:eastAsia="Verdana" w:hAnsi="Verdana" w:cs="Verdana"/>
          <w:i/>
        </w:rPr>
        <w:t>GLOSARIO y ABREVIATURAS</w:t>
      </w:r>
    </w:p>
    <w:p w:rsidR="002F6E10" w:rsidRDefault="002F6E10">
      <w:pPr>
        <w:pBdr>
          <w:top w:val="nil"/>
          <w:left w:val="nil"/>
          <w:bottom w:val="nil"/>
          <w:right w:val="nil"/>
          <w:between w:val="nil"/>
        </w:pBdr>
        <w:spacing w:before="10"/>
        <w:rPr>
          <w:rFonts w:ascii="Verdana" w:eastAsia="Verdana" w:hAnsi="Verdana" w:cs="Verdana"/>
          <w:b/>
          <w:i/>
          <w:color w:val="000000"/>
          <w:sz w:val="21"/>
          <w:szCs w:val="21"/>
        </w:rPr>
      </w:pPr>
    </w:p>
    <w:p w:rsidR="002F6E10" w:rsidRDefault="00233A44">
      <w:pPr>
        <w:pBdr>
          <w:top w:val="nil"/>
          <w:left w:val="nil"/>
          <w:bottom w:val="nil"/>
          <w:right w:val="nil"/>
          <w:between w:val="nil"/>
        </w:pBdr>
        <w:spacing w:line="244" w:lineRule="auto"/>
        <w:ind w:left="987" w:right="1562"/>
        <w:jc w:val="both"/>
        <w:rPr>
          <w:rFonts w:ascii="Verdana" w:eastAsia="Verdana" w:hAnsi="Verdana" w:cs="Verdana"/>
          <w:i/>
          <w:color w:val="000000"/>
        </w:rPr>
      </w:pPr>
      <w:r>
        <w:rPr>
          <w:rFonts w:ascii="Verdana" w:eastAsia="Verdana" w:hAnsi="Verdana" w:cs="Verdana"/>
          <w:b/>
          <w:i/>
          <w:color w:val="000000"/>
        </w:rPr>
        <w:t xml:space="preserve">Medio Ambiente: </w:t>
      </w:r>
      <w:r>
        <w:rPr>
          <w:rFonts w:ascii="Verdana" w:eastAsia="Verdana" w:hAnsi="Verdana" w:cs="Verdana"/>
          <w:i/>
          <w:color w:val="000000"/>
        </w:rPr>
        <w:t>el entorno del sitio en el que opera una organización, incluyendo el aire, el agua, el suelo, los recursos, la flora, la fauna, los seres humanos y su interrelación.</w:t>
      </w:r>
    </w:p>
    <w:p w:rsidR="002F6E10" w:rsidRDefault="00233A44">
      <w:pPr>
        <w:pBdr>
          <w:top w:val="nil"/>
          <w:left w:val="nil"/>
          <w:bottom w:val="nil"/>
          <w:right w:val="nil"/>
          <w:between w:val="nil"/>
        </w:pBdr>
        <w:spacing w:line="242" w:lineRule="auto"/>
        <w:ind w:left="987" w:right="1563"/>
        <w:jc w:val="both"/>
        <w:rPr>
          <w:rFonts w:ascii="Verdana" w:eastAsia="Verdana" w:hAnsi="Verdana" w:cs="Verdana"/>
          <w:i/>
          <w:color w:val="000000"/>
        </w:rPr>
      </w:pPr>
      <w:r>
        <w:rPr>
          <w:rFonts w:ascii="Verdana" w:eastAsia="Verdana" w:hAnsi="Verdana" w:cs="Verdana"/>
          <w:i/>
          <w:color w:val="000000"/>
        </w:rPr>
        <w:t>Nota: en este contexto, se extiende desde el interior de una organización hasta el sistema</w:t>
      </w:r>
      <w:r>
        <w:rPr>
          <w:rFonts w:ascii="Verdana" w:eastAsia="Verdana" w:hAnsi="Verdana" w:cs="Verdana"/>
          <w:i/>
          <w:color w:val="000000"/>
        </w:rPr>
        <w:t xml:space="preserve"> global.</w:t>
      </w:r>
    </w:p>
    <w:p w:rsidR="002F6E10" w:rsidRDefault="002F6E10">
      <w:pPr>
        <w:pBdr>
          <w:top w:val="nil"/>
          <w:left w:val="nil"/>
          <w:bottom w:val="nil"/>
          <w:right w:val="nil"/>
          <w:between w:val="nil"/>
        </w:pBdr>
        <w:spacing w:before="4"/>
        <w:rPr>
          <w:rFonts w:ascii="Verdana" w:eastAsia="Verdana" w:hAnsi="Verdana" w:cs="Verdana"/>
          <w:i/>
          <w:color w:val="000000"/>
          <w:sz w:val="17"/>
          <w:szCs w:val="17"/>
        </w:rPr>
      </w:pPr>
    </w:p>
    <w:p w:rsidR="002F6E10" w:rsidRDefault="00233A44">
      <w:pPr>
        <w:pBdr>
          <w:top w:val="nil"/>
          <w:left w:val="nil"/>
          <w:bottom w:val="nil"/>
          <w:right w:val="nil"/>
          <w:between w:val="nil"/>
        </w:pBdr>
        <w:spacing w:before="94" w:line="244" w:lineRule="auto"/>
        <w:ind w:left="987" w:right="1561"/>
        <w:jc w:val="both"/>
        <w:rPr>
          <w:rFonts w:ascii="Verdana" w:eastAsia="Verdana" w:hAnsi="Verdana" w:cs="Verdana"/>
          <w:i/>
          <w:color w:val="000000"/>
        </w:rPr>
      </w:pPr>
      <w:r>
        <w:rPr>
          <w:rFonts w:ascii="Verdana" w:eastAsia="Verdana" w:hAnsi="Verdana" w:cs="Verdana"/>
          <w:b/>
          <w:i/>
          <w:color w:val="000000"/>
        </w:rPr>
        <w:t xml:space="preserve">Parte Interesada (PI): </w:t>
      </w:r>
      <w:r>
        <w:rPr>
          <w:rFonts w:ascii="Verdana" w:eastAsia="Verdana" w:hAnsi="Verdana" w:cs="Verdana"/>
          <w:i/>
          <w:color w:val="000000"/>
        </w:rPr>
        <w:t>individuo o grupo de ellos involucrados con el desempeño ambiental de una organización o afectados por dicho desempeño. La parte interesada puede ser externa a la organización o interna a la misma.</w:t>
      </w:r>
    </w:p>
    <w:p w:rsidR="002F6E10" w:rsidRDefault="002F6E10">
      <w:pPr>
        <w:pBdr>
          <w:top w:val="nil"/>
          <w:left w:val="nil"/>
          <w:bottom w:val="nil"/>
          <w:right w:val="nil"/>
          <w:between w:val="nil"/>
        </w:pBdr>
        <w:spacing w:before="9"/>
        <w:rPr>
          <w:rFonts w:ascii="Verdana" w:eastAsia="Verdana" w:hAnsi="Verdana" w:cs="Verdana"/>
          <w:i/>
          <w:color w:val="000000"/>
          <w:sz w:val="20"/>
          <w:szCs w:val="20"/>
        </w:rPr>
      </w:pPr>
    </w:p>
    <w:p w:rsidR="002F6E10" w:rsidRDefault="00233A44">
      <w:pPr>
        <w:pBdr>
          <w:top w:val="nil"/>
          <w:left w:val="nil"/>
          <w:bottom w:val="nil"/>
          <w:right w:val="nil"/>
          <w:between w:val="nil"/>
        </w:pBdr>
        <w:spacing w:line="242" w:lineRule="auto"/>
        <w:ind w:left="987" w:right="1560"/>
        <w:jc w:val="both"/>
        <w:rPr>
          <w:rFonts w:ascii="Verdana" w:eastAsia="Verdana" w:hAnsi="Verdana" w:cs="Verdana"/>
          <w:i/>
          <w:color w:val="000000"/>
        </w:rPr>
      </w:pPr>
      <w:r>
        <w:rPr>
          <w:rFonts w:ascii="Verdana" w:eastAsia="Verdana" w:hAnsi="Verdana" w:cs="Verdana"/>
          <w:b/>
          <w:i/>
          <w:color w:val="000000"/>
        </w:rPr>
        <w:t xml:space="preserve">Contingencia: </w:t>
      </w:r>
      <w:r>
        <w:rPr>
          <w:rFonts w:ascii="Verdana" w:eastAsia="Verdana" w:hAnsi="Verdana" w:cs="Verdana"/>
          <w:i/>
          <w:color w:val="000000"/>
        </w:rPr>
        <w:t>situación no prevista que impide al área afectada continuar con sus actividades hasta que se resuelva la misma o cuando el impacto ambiental se produce a raíz de un evento no planeado que da lugar a situaciones incidentales o de emergencia.</w:t>
      </w:r>
    </w:p>
    <w:p w:rsidR="002F6E10" w:rsidRDefault="002F6E10">
      <w:pPr>
        <w:pBdr>
          <w:top w:val="nil"/>
          <w:left w:val="nil"/>
          <w:bottom w:val="nil"/>
          <w:right w:val="nil"/>
          <w:between w:val="nil"/>
        </w:pBdr>
        <w:spacing w:before="10"/>
        <w:rPr>
          <w:rFonts w:ascii="Verdana" w:eastAsia="Verdana" w:hAnsi="Verdana" w:cs="Verdana"/>
          <w:i/>
          <w:color w:val="000000"/>
          <w:sz w:val="20"/>
          <w:szCs w:val="20"/>
        </w:rPr>
      </w:pPr>
    </w:p>
    <w:p w:rsidR="002F6E10" w:rsidRDefault="00233A44">
      <w:pPr>
        <w:spacing w:before="1"/>
        <w:ind w:left="987"/>
        <w:rPr>
          <w:rFonts w:ascii="Verdana" w:eastAsia="Verdana" w:hAnsi="Verdana" w:cs="Verdana"/>
          <w:i/>
        </w:rPr>
      </w:pPr>
      <w:r>
        <w:rPr>
          <w:rFonts w:ascii="Verdana" w:eastAsia="Verdana" w:hAnsi="Verdana" w:cs="Verdana"/>
          <w:b/>
          <w:i/>
        </w:rPr>
        <w:t xml:space="preserve">Sector: </w:t>
      </w:r>
      <w:r>
        <w:rPr>
          <w:rFonts w:ascii="Verdana" w:eastAsia="Verdana" w:hAnsi="Verdana" w:cs="Verdana"/>
          <w:i/>
        </w:rPr>
        <w:t>área a cargo de un Supervisor.</w:t>
      </w:r>
    </w:p>
    <w:p w:rsidR="002F6E10" w:rsidRDefault="002F6E10">
      <w:pPr>
        <w:pBdr>
          <w:top w:val="nil"/>
          <w:left w:val="nil"/>
          <w:bottom w:val="nil"/>
          <w:right w:val="nil"/>
          <w:between w:val="nil"/>
        </w:pBdr>
        <w:spacing w:before="2"/>
        <w:rPr>
          <w:rFonts w:ascii="Verdana" w:eastAsia="Verdana" w:hAnsi="Verdana" w:cs="Verdana"/>
          <w:i/>
          <w:color w:val="000000"/>
        </w:rPr>
      </w:pPr>
    </w:p>
    <w:p w:rsidR="002F6E10" w:rsidRDefault="00233A44">
      <w:pPr>
        <w:pBdr>
          <w:top w:val="nil"/>
          <w:left w:val="nil"/>
          <w:bottom w:val="nil"/>
          <w:right w:val="nil"/>
          <w:between w:val="nil"/>
        </w:pBdr>
        <w:ind w:left="987"/>
        <w:rPr>
          <w:rFonts w:ascii="Verdana" w:eastAsia="Verdana" w:hAnsi="Verdana" w:cs="Verdana"/>
          <w:i/>
          <w:color w:val="000000"/>
        </w:rPr>
      </w:pPr>
      <w:r>
        <w:rPr>
          <w:rFonts w:ascii="Verdana" w:eastAsia="Verdana" w:hAnsi="Verdana" w:cs="Verdana"/>
          <w:b/>
          <w:i/>
          <w:color w:val="000000"/>
        </w:rPr>
        <w:t xml:space="preserve">Proceso: </w:t>
      </w:r>
      <w:r>
        <w:rPr>
          <w:rFonts w:ascii="Verdana" w:eastAsia="Verdana" w:hAnsi="Verdana" w:cs="Verdana"/>
          <w:i/>
          <w:color w:val="000000"/>
        </w:rPr>
        <w:t>los distintos procesos que se realizan en la organización.</w:t>
      </w:r>
    </w:p>
    <w:p w:rsidR="002F6E10" w:rsidRDefault="002F6E10">
      <w:pPr>
        <w:pBdr>
          <w:top w:val="nil"/>
          <w:left w:val="nil"/>
          <w:bottom w:val="nil"/>
          <w:right w:val="nil"/>
          <w:between w:val="nil"/>
        </w:pBdr>
        <w:spacing w:before="10"/>
        <w:rPr>
          <w:rFonts w:ascii="Verdana" w:eastAsia="Verdana" w:hAnsi="Verdana" w:cs="Verdana"/>
          <w:i/>
          <w:color w:val="000000"/>
          <w:sz w:val="21"/>
          <w:szCs w:val="21"/>
        </w:rPr>
      </w:pPr>
    </w:p>
    <w:p w:rsidR="002F6E10" w:rsidRDefault="00233A44">
      <w:pPr>
        <w:spacing w:before="1"/>
        <w:ind w:left="987"/>
        <w:rPr>
          <w:rFonts w:ascii="Verdana" w:eastAsia="Verdana" w:hAnsi="Verdana" w:cs="Verdana"/>
          <w:i/>
        </w:rPr>
      </w:pPr>
      <w:r>
        <w:rPr>
          <w:rFonts w:ascii="Verdana" w:eastAsia="Verdana" w:hAnsi="Verdana" w:cs="Verdana"/>
          <w:b/>
          <w:i/>
        </w:rPr>
        <w:t xml:space="preserve">Instalación: </w:t>
      </w:r>
      <w:r>
        <w:rPr>
          <w:rFonts w:ascii="Verdana" w:eastAsia="Verdana" w:hAnsi="Verdana" w:cs="Verdana"/>
          <w:i/>
        </w:rPr>
        <w:t>unidad física del proceso.</w:t>
      </w:r>
    </w:p>
    <w:p w:rsidR="002F6E10" w:rsidRDefault="002F6E10">
      <w:pPr>
        <w:pBdr>
          <w:top w:val="nil"/>
          <w:left w:val="nil"/>
          <w:bottom w:val="nil"/>
          <w:right w:val="nil"/>
          <w:between w:val="nil"/>
        </w:pBdr>
        <w:spacing w:before="2"/>
        <w:rPr>
          <w:rFonts w:ascii="Verdana" w:eastAsia="Verdana" w:hAnsi="Verdana" w:cs="Verdana"/>
          <w:i/>
          <w:color w:val="000000"/>
        </w:rPr>
      </w:pPr>
    </w:p>
    <w:p w:rsidR="002F6E10" w:rsidRDefault="00233A44">
      <w:pPr>
        <w:pBdr>
          <w:top w:val="nil"/>
          <w:left w:val="nil"/>
          <w:bottom w:val="nil"/>
          <w:right w:val="nil"/>
          <w:between w:val="nil"/>
        </w:pBdr>
        <w:ind w:left="987" w:right="1755"/>
        <w:rPr>
          <w:rFonts w:ascii="Verdana" w:eastAsia="Verdana" w:hAnsi="Verdana" w:cs="Verdana"/>
          <w:i/>
          <w:color w:val="000000"/>
        </w:rPr>
      </w:pPr>
      <w:r>
        <w:rPr>
          <w:rFonts w:ascii="Verdana" w:eastAsia="Verdana" w:hAnsi="Verdana" w:cs="Verdana"/>
          <w:b/>
          <w:i/>
          <w:color w:val="000000"/>
        </w:rPr>
        <w:t xml:space="preserve">Actividad: </w:t>
      </w:r>
      <w:r>
        <w:rPr>
          <w:rFonts w:ascii="Verdana" w:eastAsia="Verdana" w:hAnsi="Verdana" w:cs="Verdana"/>
          <w:i/>
          <w:color w:val="000000"/>
        </w:rPr>
        <w:t>actividad operativa en el marco de la cual se identifica el aspecto ambiental.</w:t>
      </w:r>
    </w:p>
    <w:p w:rsidR="002F6E10" w:rsidRDefault="002F6E10">
      <w:pPr>
        <w:pBdr>
          <w:top w:val="nil"/>
          <w:left w:val="nil"/>
          <w:bottom w:val="nil"/>
          <w:right w:val="nil"/>
          <w:between w:val="nil"/>
        </w:pBdr>
        <w:rPr>
          <w:rFonts w:ascii="Verdana" w:eastAsia="Verdana" w:hAnsi="Verdana" w:cs="Verdana"/>
          <w:i/>
          <w:color w:val="000000"/>
        </w:rPr>
      </w:pPr>
    </w:p>
    <w:p w:rsidR="002F6E10" w:rsidRDefault="00233A44">
      <w:pPr>
        <w:pBdr>
          <w:top w:val="nil"/>
          <w:left w:val="nil"/>
          <w:bottom w:val="nil"/>
          <w:right w:val="nil"/>
          <w:between w:val="nil"/>
        </w:pBdr>
        <w:spacing w:line="246" w:lineRule="auto"/>
        <w:ind w:left="987" w:right="1567"/>
        <w:jc w:val="both"/>
        <w:rPr>
          <w:rFonts w:ascii="Verdana" w:eastAsia="Verdana" w:hAnsi="Verdana" w:cs="Verdana"/>
          <w:i/>
          <w:color w:val="000000"/>
        </w:rPr>
      </w:pPr>
      <w:r>
        <w:rPr>
          <w:rFonts w:ascii="Verdana" w:eastAsia="Verdana" w:hAnsi="Verdana" w:cs="Verdana"/>
          <w:b/>
          <w:i/>
          <w:color w:val="000000"/>
        </w:rPr>
        <w:t xml:space="preserve">Aspecto Ambiental: </w:t>
      </w:r>
      <w:r>
        <w:rPr>
          <w:rFonts w:ascii="Verdana" w:eastAsia="Verdana" w:hAnsi="Verdana" w:cs="Verdana"/>
          <w:i/>
          <w:color w:val="000000"/>
        </w:rPr>
        <w:t>elemento de las actividades, productos o servicios de una organización que puede interactuar con el medio ambiente.</w:t>
      </w:r>
    </w:p>
    <w:p w:rsidR="002F6E10" w:rsidRDefault="002F6E10">
      <w:pPr>
        <w:pBdr>
          <w:top w:val="nil"/>
          <w:left w:val="nil"/>
          <w:bottom w:val="nil"/>
          <w:right w:val="nil"/>
          <w:between w:val="nil"/>
        </w:pBdr>
        <w:spacing w:before="7"/>
        <w:rPr>
          <w:rFonts w:ascii="Verdana" w:eastAsia="Verdana" w:hAnsi="Verdana" w:cs="Verdana"/>
          <w:i/>
          <w:color w:val="000000"/>
          <w:sz w:val="20"/>
          <w:szCs w:val="20"/>
        </w:rPr>
      </w:pPr>
    </w:p>
    <w:p w:rsidR="002F6E10" w:rsidRDefault="00233A44">
      <w:pPr>
        <w:pBdr>
          <w:top w:val="nil"/>
          <w:left w:val="nil"/>
          <w:bottom w:val="nil"/>
          <w:right w:val="nil"/>
          <w:between w:val="nil"/>
        </w:pBdr>
        <w:spacing w:before="1" w:line="242" w:lineRule="auto"/>
        <w:ind w:left="987" w:right="1563"/>
        <w:jc w:val="both"/>
        <w:rPr>
          <w:rFonts w:ascii="Verdana" w:eastAsia="Verdana" w:hAnsi="Verdana" w:cs="Verdana"/>
          <w:i/>
          <w:color w:val="000000"/>
        </w:rPr>
      </w:pPr>
      <w:r>
        <w:rPr>
          <w:rFonts w:ascii="Verdana" w:eastAsia="Verdana" w:hAnsi="Verdana" w:cs="Verdana"/>
          <w:b/>
          <w:i/>
          <w:color w:val="000000"/>
        </w:rPr>
        <w:t xml:space="preserve">Impacto Ambiental: </w:t>
      </w:r>
      <w:r>
        <w:rPr>
          <w:rFonts w:ascii="Verdana" w:eastAsia="Verdana" w:hAnsi="Verdana" w:cs="Verdana"/>
          <w:i/>
          <w:color w:val="000000"/>
        </w:rPr>
        <w:t>cualquier cambio en el medio ambiente, sea adverso o beneficioso, resultante total o parcialmente de las actividades, productos o servicios de una organización.</w:t>
      </w:r>
    </w:p>
    <w:p w:rsidR="002F6E10" w:rsidRDefault="002F6E10">
      <w:pPr>
        <w:pBdr>
          <w:top w:val="nil"/>
          <w:left w:val="nil"/>
          <w:bottom w:val="nil"/>
          <w:right w:val="nil"/>
          <w:between w:val="nil"/>
        </w:pBdr>
        <w:spacing w:before="4"/>
        <w:rPr>
          <w:rFonts w:ascii="Verdana" w:eastAsia="Verdana" w:hAnsi="Verdana" w:cs="Verdana"/>
          <w:i/>
          <w:color w:val="000000"/>
          <w:sz w:val="21"/>
          <w:szCs w:val="21"/>
        </w:rPr>
      </w:pPr>
    </w:p>
    <w:p w:rsidR="002F6E10" w:rsidRDefault="00233A44">
      <w:pPr>
        <w:ind w:left="987" w:right="1549"/>
        <w:rPr>
          <w:rFonts w:ascii="Verdana" w:eastAsia="Verdana" w:hAnsi="Verdana" w:cs="Verdana"/>
          <w:i/>
        </w:rPr>
      </w:pPr>
      <w:r>
        <w:rPr>
          <w:rFonts w:ascii="Verdana" w:eastAsia="Verdana" w:hAnsi="Verdana" w:cs="Verdana"/>
          <w:b/>
          <w:i/>
        </w:rPr>
        <w:t xml:space="preserve">Aspecto Ambiental Significativo: </w:t>
      </w:r>
      <w:r>
        <w:rPr>
          <w:rFonts w:ascii="Verdana" w:eastAsia="Verdana" w:hAnsi="Verdana" w:cs="Verdana"/>
          <w:i/>
        </w:rPr>
        <w:t>es aquel aspecto ambiental que tiene o puede tener un impacto</w:t>
      </w:r>
      <w:r>
        <w:rPr>
          <w:rFonts w:ascii="Verdana" w:eastAsia="Verdana" w:hAnsi="Verdana" w:cs="Verdana"/>
          <w:i/>
        </w:rPr>
        <w:t xml:space="preserve"> ambiental significativo.</w:t>
      </w:r>
    </w:p>
    <w:p w:rsidR="002F6E10" w:rsidRDefault="00233A44">
      <w:pPr>
        <w:pBdr>
          <w:top w:val="nil"/>
          <w:left w:val="nil"/>
          <w:bottom w:val="nil"/>
          <w:right w:val="nil"/>
          <w:between w:val="nil"/>
        </w:pBdr>
        <w:spacing w:before="4"/>
        <w:ind w:left="987" w:right="1549"/>
        <w:rPr>
          <w:rFonts w:ascii="Verdana" w:eastAsia="Verdana" w:hAnsi="Verdana" w:cs="Verdana"/>
          <w:i/>
          <w:color w:val="000000"/>
        </w:rPr>
      </w:pPr>
      <w:r>
        <w:rPr>
          <w:rFonts w:ascii="Verdana" w:eastAsia="Verdana" w:hAnsi="Verdana" w:cs="Verdana"/>
          <w:i/>
          <w:color w:val="000000"/>
        </w:rPr>
        <w:t>Nota: la relación entre un aspecto ambiental y su impacto ambiental asociado es la de causa-efecto.</w:t>
      </w:r>
    </w:p>
    <w:p w:rsidR="002F6E10" w:rsidRDefault="002F6E10">
      <w:pPr>
        <w:pBdr>
          <w:top w:val="nil"/>
          <w:left w:val="nil"/>
          <w:bottom w:val="nil"/>
          <w:right w:val="nil"/>
          <w:between w:val="nil"/>
        </w:pBdr>
        <w:spacing w:before="6"/>
        <w:rPr>
          <w:rFonts w:ascii="Verdana" w:eastAsia="Verdana" w:hAnsi="Verdana" w:cs="Verdana"/>
          <w:i/>
          <w:color w:val="000000"/>
          <w:sz w:val="21"/>
          <w:szCs w:val="21"/>
        </w:rPr>
      </w:pPr>
    </w:p>
    <w:p w:rsidR="002F6E10" w:rsidRDefault="00233A44">
      <w:pPr>
        <w:pBdr>
          <w:top w:val="nil"/>
          <w:left w:val="nil"/>
          <w:bottom w:val="nil"/>
          <w:right w:val="nil"/>
          <w:between w:val="nil"/>
        </w:pBdr>
        <w:spacing w:line="480" w:lineRule="auto"/>
        <w:ind w:left="987" w:right="6056"/>
        <w:rPr>
          <w:rFonts w:ascii="Verdana" w:eastAsia="Verdana" w:hAnsi="Verdana" w:cs="Verdana"/>
          <w:i/>
          <w:color w:val="000000"/>
        </w:rPr>
      </w:pPr>
      <w:r>
        <w:rPr>
          <w:rFonts w:ascii="Verdana" w:eastAsia="Verdana" w:hAnsi="Verdana" w:cs="Verdana"/>
          <w:b/>
          <w:i/>
          <w:color w:val="000000"/>
        </w:rPr>
        <w:t xml:space="preserve">RL: </w:t>
      </w:r>
      <w:r>
        <w:rPr>
          <w:rFonts w:ascii="Verdana" w:eastAsia="Verdana" w:hAnsi="Verdana" w:cs="Verdana"/>
          <w:i/>
          <w:color w:val="000000"/>
        </w:rPr>
        <w:t xml:space="preserve">Abreviatura de Requisito Legal </w:t>
      </w:r>
      <w:r>
        <w:rPr>
          <w:rFonts w:ascii="Verdana" w:eastAsia="Verdana" w:hAnsi="Verdana" w:cs="Verdana"/>
          <w:b/>
          <w:i/>
          <w:color w:val="000000"/>
        </w:rPr>
        <w:t xml:space="preserve">PI: </w:t>
      </w:r>
      <w:r>
        <w:rPr>
          <w:rFonts w:ascii="Verdana" w:eastAsia="Verdana" w:hAnsi="Verdana" w:cs="Verdana"/>
          <w:i/>
          <w:color w:val="000000"/>
        </w:rPr>
        <w:t xml:space="preserve">Abreviatura de Partes Interesadas </w:t>
      </w:r>
      <w:r>
        <w:rPr>
          <w:rFonts w:ascii="Verdana" w:eastAsia="Verdana" w:hAnsi="Verdana" w:cs="Verdana"/>
          <w:b/>
          <w:i/>
          <w:color w:val="000000"/>
        </w:rPr>
        <w:t xml:space="preserve">PA: </w:t>
      </w:r>
      <w:r>
        <w:rPr>
          <w:rFonts w:ascii="Verdana" w:eastAsia="Verdana" w:hAnsi="Verdana" w:cs="Verdana"/>
          <w:i/>
          <w:color w:val="000000"/>
        </w:rPr>
        <w:t xml:space="preserve">Abreviatura de </w:t>
      </w:r>
      <w:r>
        <w:rPr>
          <w:rFonts w:ascii="Verdana" w:eastAsia="Verdana" w:hAnsi="Verdana" w:cs="Verdana"/>
          <w:i/>
          <w:color w:val="000000"/>
        </w:rPr>
        <w:lastRenderedPageBreak/>
        <w:t>Política Ambiental</w:t>
      </w:r>
    </w:p>
    <w:p w:rsidR="002F6E10" w:rsidRDefault="00233A44">
      <w:pPr>
        <w:widowControl/>
        <w:spacing w:after="160" w:line="259" w:lineRule="auto"/>
        <w:rPr>
          <w:rFonts w:ascii="Verdana" w:eastAsia="Verdana" w:hAnsi="Verdana" w:cs="Verdana"/>
          <w:i/>
        </w:rPr>
      </w:pPr>
      <w:r>
        <w:br w:type="page"/>
      </w:r>
    </w:p>
    <w:p w:rsidR="002F6E10" w:rsidRDefault="002F6E10">
      <w:pPr>
        <w:pBdr>
          <w:top w:val="nil"/>
          <w:left w:val="nil"/>
          <w:bottom w:val="nil"/>
          <w:right w:val="nil"/>
          <w:between w:val="nil"/>
        </w:pBdr>
        <w:spacing w:before="1"/>
        <w:rPr>
          <w:rFonts w:ascii="Verdana" w:eastAsia="Verdana" w:hAnsi="Verdana" w:cs="Verdana"/>
          <w:i/>
          <w:color w:val="000000"/>
        </w:rPr>
      </w:pPr>
    </w:p>
    <w:p w:rsidR="002F6E10" w:rsidRDefault="00233A44">
      <w:pPr>
        <w:pStyle w:val="Ttulo2"/>
        <w:numPr>
          <w:ilvl w:val="0"/>
          <w:numId w:val="21"/>
        </w:numPr>
        <w:tabs>
          <w:tab w:val="left" w:pos="987"/>
          <w:tab w:val="left" w:pos="988"/>
        </w:tabs>
        <w:ind w:hanging="429"/>
        <w:rPr>
          <w:rFonts w:ascii="Verdana" w:eastAsia="Verdana" w:hAnsi="Verdana" w:cs="Verdana"/>
          <w:i/>
        </w:rPr>
      </w:pPr>
      <w:r>
        <w:rPr>
          <w:rFonts w:ascii="Verdana" w:eastAsia="Verdana" w:hAnsi="Verdana" w:cs="Verdana"/>
          <w:i/>
        </w:rPr>
        <w:t>PROCEDIMIENTO</w:t>
      </w:r>
    </w:p>
    <w:p w:rsidR="002F6E10" w:rsidRDefault="002F6E10">
      <w:pPr>
        <w:pBdr>
          <w:top w:val="nil"/>
          <w:left w:val="nil"/>
          <w:bottom w:val="nil"/>
          <w:right w:val="nil"/>
          <w:between w:val="nil"/>
        </w:pBdr>
        <w:spacing w:before="3"/>
        <w:rPr>
          <w:rFonts w:ascii="Verdana" w:eastAsia="Verdana" w:hAnsi="Verdana" w:cs="Verdana"/>
          <w:b/>
          <w:i/>
          <w:color w:val="000000"/>
        </w:rPr>
      </w:pPr>
    </w:p>
    <w:p w:rsidR="002F6E10" w:rsidRDefault="00233A44">
      <w:pPr>
        <w:numPr>
          <w:ilvl w:val="1"/>
          <w:numId w:val="20"/>
        </w:numPr>
        <w:pBdr>
          <w:top w:val="nil"/>
          <w:left w:val="nil"/>
          <w:bottom w:val="nil"/>
          <w:right w:val="nil"/>
          <w:between w:val="nil"/>
        </w:pBdr>
        <w:tabs>
          <w:tab w:val="left" w:pos="1280"/>
          <w:tab w:val="left" w:pos="1281"/>
        </w:tabs>
        <w:ind w:hanging="722"/>
        <w:rPr>
          <w:rFonts w:ascii="Verdana" w:eastAsia="Verdana" w:hAnsi="Verdana" w:cs="Verdana"/>
          <w:b/>
          <w:i/>
          <w:color w:val="000000"/>
        </w:rPr>
      </w:pPr>
      <w:r>
        <w:rPr>
          <w:rFonts w:ascii="Verdana" w:eastAsia="Verdana" w:hAnsi="Verdana" w:cs="Verdana"/>
          <w:b/>
          <w:i/>
          <w:color w:val="000000"/>
        </w:rPr>
        <w:t>Identificación de Aspectos Ambientales</w:t>
      </w:r>
    </w:p>
    <w:p w:rsidR="002F6E10" w:rsidRDefault="002F6E10">
      <w:pPr>
        <w:pBdr>
          <w:top w:val="nil"/>
          <w:left w:val="nil"/>
          <w:bottom w:val="nil"/>
          <w:right w:val="nil"/>
          <w:between w:val="nil"/>
        </w:pBdr>
        <w:spacing w:before="3"/>
        <w:rPr>
          <w:rFonts w:ascii="Verdana" w:eastAsia="Verdana" w:hAnsi="Verdana" w:cs="Verdana"/>
          <w:b/>
          <w:i/>
          <w:color w:val="000000"/>
        </w:rPr>
      </w:pPr>
    </w:p>
    <w:p w:rsidR="002F6E10" w:rsidRDefault="00233A44">
      <w:pPr>
        <w:pBdr>
          <w:top w:val="nil"/>
          <w:left w:val="nil"/>
          <w:bottom w:val="nil"/>
          <w:right w:val="nil"/>
          <w:between w:val="nil"/>
        </w:pBdr>
        <w:ind w:left="1270" w:right="1562"/>
        <w:jc w:val="both"/>
        <w:rPr>
          <w:rFonts w:ascii="Verdana" w:eastAsia="Verdana" w:hAnsi="Verdana" w:cs="Verdana"/>
          <w:i/>
          <w:color w:val="000000"/>
        </w:rPr>
      </w:pPr>
      <w:r>
        <w:rPr>
          <w:rFonts w:ascii="Verdana" w:eastAsia="Verdana" w:hAnsi="Verdana" w:cs="Verdana"/>
          <w:i/>
          <w:color w:val="000000"/>
        </w:rPr>
        <w:t>La identificación de los aspectos ambientales surge como resultado del análisis de los procesos asociados a las operaciones en cada una de las etapas de obra, identificando y evaluando las corrientes entrantes y sali</w:t>
      </w:r>
      <w:r>
        <w:rPr>
          <w:rFonts w:ascii="Verdana" w:eastAsia="Verdana" w:hAnsi="Verdana" w:cs="Verdana"/>
          <w:i/>
          <w:color w:val="000000"/>
        </w:rPr>
        <w:t>entes, y las descargas y emisiones de todo tipo involucradas.</w:t>
      </w:r>
    </w:p>
    <w:p w:rsidR="002F6E10" w:rsidRDefault="00233A44">
      <w:pPr>
        <w:pBdr>
          <w:top w:val="nil"/>
          <w:left w:val="nil"/>
          <w:bottom w:val="nil"/>
          <w:right w:val="nil"/>
          <w:between w:val="nil"/>
        </w:pBdr>
        <w:spacing w:before="1"/>
        <w:ind w:left="1270" w:right="1558"/>
        <w:jc w:val="both"/>
        <w:rPr>
          <w:rFonts w:ascii="Verdana" w:eastAsia="Verdana" w:hAnsi="Verdana" w:cs="Verdana"/>
          <w:i/>
          <w:color w:val="000000"/>
        </w:rPr>
      </w:pPr>
      <w:r>
        <w:rPr>
          <w:rFonts w:ascii="Verdana" w:eastAsia="Verdana" w:hAnsi="Verdana" w:cs="Verdana"/>
          <w:i/>
          <w:color w:val="000000"/>
        </w:rPr>
        <w:t>Esta tarea es realizada con la participación de todo el personal de INGALFA. Se pueden clasificar o agrupar las actividades, productos o servicios basados en la situación geográfica, sector, proceso, u otras características de INGALFA. Puede ocurrir que pa</w:t>
      </w:r>
      <w:r>
        <w:rPr>
          <w:rFonts w:ascii="Verdana" w:eastAsia="Verdana" w:hAnsi="Verdana" w:cs="Verdana"/>
          <w:i/>
          <w:color w:val="000000"/>
        </w:rPr>
        <w:t>ra un aspecto ambiental pueda generarse más de un impacto, y en tales casos, los diferentes impactos deben volcarse en el registro por separado.</w:t>
      </w:r>
    </w:p>
    <w:p w:rsidR="002F6E10" w:rsidRDefault="002F6E10">
      <w:pPr>
        <w:pBdr>
          <w:top w:val="nil"/>
          <w:left w:val="nil"/>
          <w:bottom w:val="nil"/>
          <w:right w:val="nil"/>
          <w:between w:val="nil"/>
        </w:pBdr>
        <w:rPr>
          <w:rFonts w:ascii="Verdana" w:eastAsia="Verdana" w:hAnsi="Verdana" w:cs="Verdana"/>
          <w:i/>
          <w:color w:val="000000"/>
        </w:rPr>
      </w:pPr>
    </w:p>
    <w:p w:rsidR="002F6E10" w:rsidRDefault="00233A44">
      <w:pPr>
        <w:pStyle w:val="Ttulo2"/>
        <w:numPr>
          <w:ilvl w:val="1"/>
          <w:numId w:val="20"/>
        </w:numPr>
        <w:tabs>
          <w:tab w:val="left" w:pos="1280"/>
          <w:tab w:val="left" w:pos="1281"/>
        </w:tabs>
        <w:ind w:hanging="722"/>
        <w:rPr>
          <w:rFonts w:ascii="Verdana" w:eastAsia="Verdana" w:hAnsi="Verdana" w:cs="Verdana"/>
          <w:i/>
        </w:rPr>
      </w:pPr>
      <w:r>
        <w:rPr>
          <w:rFonts w:ascii="Verdana" w:eastAsia="Verdana" w:hAnsi="Verdana" w:cs="Verdana"/>
          <w:i/>
        </w:rPr>
        <w:t>Caracterización de los Aspectos Ambientales</w:t>
      </w:r>
    </w:p>
    <w:p w:rsidR="002F6E10" w:rsidRDefault="002F6E10">
      <w:pPr>
        <w:pBdr>
          <w:top w:val="nil"/>
          <w:left w:val="nil"/>
          <w:bottom w:val="nil"/>
          <w:right w:val="nil"/>
          <w:between w:val="nil"/>
        </w:pBdr>
        <w:spacing w:before="3"/>
        <w:rPr>
          <w:rFonts w:ascii="Verdana" w:eastAsia="Verdana" w:hAnsi="Verdana" w:cs="Verdana"/>
          <w:b/>
          <w:i/>
          <w:color w:val="000000"/>
        </w:rPr>
      </w:pPr>
    </w:p>
    <w:p w:rsidR="002F6E10" w:rsidRDefault="00233A44">
      <w:pPr>
        <w:pBdr>
          <w:top w:val="nil"/>
          <w:left w:val="nil"/>
          <w:bottom w:val="nil"/>
          <w:right w:val="nil"/>
          <w:between w:val="nil"/>
        </w:pBdr>
        <w:ind w:left="1270" w:right="1566"/>
        <w:jc w:val="both"/>
        <w:rPr>
          <w:rFonts w:ascii="Verdana" w:eastAsia="Verdana" w:hAnsi="Verdana" w:cs="Verdana"/>
          <w:i/>
          <w:color w:val="000000"/>
        </w:rPr>
      </w:pPr>
      <w:r>
        <w:rPr>
          <w:rFonts w:ascii="Verdana" w:eastAsia="Verdana" w:hAnsi="Verdana" w:cs="Verdana"/>
          <w:i/>
          <w:color w:val="000000"/>
        </w:rPr>
        <w:t>Los aspectos ambientales de la organización se caracterizan llenando la “Matriz de Aspectos Ambientales”, y considerando las siguientes categorías:</w:t>
      </w:r>
    </w:p>
    <w:p w:rsidR="002F6E10" w:rsidRDefault="002F6E10">
      <w:pPr>
        <w:pBdr>
          <w:top w:val="nil"/>
          <w:left w:val="nil"/>
          <w:bottom w:val="nil"/>
          <w:right w:val="nil"/>
          <w:between w:val="nil"/>
        </w:pBdr>
        <w:spacing w:before="6"/>
        <w:rPr>
          <w:rFonts w:ascii="Verdana" w:eastAsia="Verdana" w:hAnsi="Verdana" w:cs="Verdana"/>
          <w:i/>
          <w:color w:val="000000"/>
          <w:sz w:val="21"/>
          <w:szCs w:val="21"/>
        </w:rPr>
      </w:pPr>
    </w:p>
    <w:p w:rsidR="002F6E10" w:rsidRDefault="00233A44">
      <w:pPr>
        <w:pStyle w:val="Ttulo2"/>
        <w:numPr>
          <w:ilvl w:val="2"/>
          <w:numId w:val="20"/>
        </w:numPr>
        <w:tabs>
          <w:tab w:val="left" w:pos="1280"/>
          <w:tab w:val="left" w:pos="1281"/>
        </w:tabs>
        <w:ind w:hanging="722"/>
        <w:rPr>
          <w:rFonts w:ascii="Verdana" w:eastAsia="Verdana" w:hAnsi="Verdana" w:cs="Verdana"/>
          <w:i/>
        </w:rPr>
      </w:pPr>
      <w:r>
        <w:rPr>
          <w:rFonts w:ascii="Verdana" w:eastAsia="Verdana" w:hAnsi="Verdana" w:cs="Verdana"/>
          <w:i/>
        </w:rPr>
        <w:t>Tipo de Aspecto</w:t>
      </w:r>
    </w:p>
    <w:p w:rsidR="002F6E10" w:rsidRDefault="002F6E10">
      <w:pPr>
        <w:pBdr>
          <w:top w:val="nil"/>
          <w:left w:val="nil"/>
          <w:bottom w:val="nil"/>
          <w:right w:val="nil"/>
          <w:between w:val="nil"/>
        </w:pBdr>
        <w:spacing w:before="10"/>
        <w:rPr>
          <w:rFonts w:ascii="Verdana" w:eastAsia="Verdana" w:hAnsi="Verdana" w:cs="Verdana"/>
          <w:b/>
          <w:i/>
          <w:color w:val="000000"/>
          <w:sz w:val="21"/>
          <w:szCs w:val="21"/>
        </w:rPr>
      </w:pPr>
    </w:p>
    <w:p w:rsidR="002F6E10" w:rsidRDefault="00233A44">
      <w:pPr>
        <w:pBdr>
          <w:top w:val="nil"/>
          <w:left w:val="nil"/>
          <w:bottom w:val="nil"/>
          <w:right w:val="nil"/>
          <w:between w:val="nil"/>
        </w:pBdr>
        <w:spacing w:line="242" w:lineRule="auto"/>
        <w:ind w:left="1270" w:right="1567"/>
        <w:jc w:val="both"/>
        <w:rPr>
          <w:rFonts w:ascii="Verdana" w:eastAsia="Verdana" w:hAnsi="Verdana" w:cs="Verdana"/>
          <w:i/>
          <w:color w:val="000000"/>
        </w:rPr>
      </w:pPr>
      <w:r>
        <w:rPr>
          <w:rFonts w:ascii="Verdana" w:eastAsia="Verdana" w:hAnsi="Verdana" w:cs="Verdana"/>
          <w:b/>
          <w:i/>
          <w:color w:val="000000"/>
        </w:rPr>
        <w:t xml:space="preserve">Positivo (P): </w:t>
      </w:r>
      <w:r>
        <w:rPr>
          <w:rFonts w:ascii="Verdana" w:eastAsia="Verdana" w:hAnsi="Verdana" w:cs="Verdana"/>
          <w:i/>
          <w:color w:val="000000"/>
        </w:rPr>
        <w:t xml:space="preserve">Aspecto ambiental con impacto asociado beneficioso para el medio ambiente. Estos aspectos serán identificados y caracterizados pero no evaluados. </w:t>
      </w:r>
      <w:r>
        <w:rPr>
          <w:rFonts w:ascii="Verdana" w:eastAsia="Verdana" w:hAnsi="Verdana" w:cs="Verdana"/>
          <w:b/>
          <w:i/>
          <w:color w:val="000000"/>
        </w:rPr>
        <w:t xml:space="preserve">Negativo (N): </w:t>
      </w:r>
      <w:r>
        <w:rPr>
          <w:rFonts w:ascii="Verdana" w:eastAsia="Verdana" w:hAnsi="Verdana" w:cs="Verdana"/>
          <w:i/>
          <w:color w:val="000000"/>
        </w:rPr>
        <w:t>Aspecto ambiental con impacto asociado adverso o perjudicial para el medio ambiente.</w:t>
      </w:r>
    </w:p>
    <w:p w:rsidR="002F6E10" w:rsidRDefault="002F6E10">
      <w:pPr>
        <w:pBdr>
          <w:top w:val="nil"/>
          <w:left w:val="nil"/>
          <w:bottom w:val="nil"/>
          <w:right w:val="nil"/>
          <w:between w:val="nil"/>
        </w:pBdr>
        <w:spacing w:before="4"/>
        <w:rPr>
          <w:rFonts w:ascii="Verdana" w:eastAsia="Verdana" w:hAnsi="Verdana" w:cs="Verdana"/>
          <w:i/>
          <w:color w:val="000000"/>
          <w:sz w:val="21"/>
          <w:szCs w:val="21"/>
        </w:rPr>
      </w:pPr>
    </w:p>
    <w:p w:rsidR="002F6E10" w:rsidRDefault="00233A44">
      <w:pPr>
        <w:pStyle w:val="Ttulo2"/>
        <w:numPr>
          <w:ilvl w:val="2"/>
          <w:numId w:val="20"/>
        </w:numPr>
        <w:tabs>
          <w:tab w:val="left" w:pos="1280"/>
          <w:tab w:val="left" w:pos="1281"/>
        </w:tabs>
        <w:ind w:hanging="722"/>
        <w:rPr>
          <w:rFonts w:ascii="Verdana" w:eastAsia="Verdana" w:hAnsi="Verdana" w:cs="Verdana"/>
          <w:i/>
        </w:rPr>
      </w:pPr>
      <w:r>
        <w:rPr>
          <w:rFonts w:ascii="Verdana" w:eastAsia="Verdana" w:hAnsi="Verdana" w:cs="Verdana"/>
          <w:i/>
        </w:rPr>
        <w:t>Temporalid</w:t>
      </w:r>
      <w:r>
        <w:rPr>
          <w:rFonts w:ascii="Verdana" w:eastAsia="Verdana" w:hAnsi="Verdana" w:cs="Verdana"/>
          <w:i/>
        </w:rPr>
        <w:t>ad</w:t>
      </w:r>
    </w:p>
    <w:p w:rsidR="002F6E10" w:rsidRDefault="002F6E10">
      <w:pPr>
        <w:pBdr>
          <w:top w:val="nil"/>
          <w:left w:val="nil"/>
          <w:bottom w:val="nil"/>
          <w:right w:val="nil"/>
          <w:between w:val="nil"/>
        </w:pBdr>
        <w:spacing w:before="10"/>
        <w:rPr>
          <w:rFonts w:ascii="Verdana" w:eastAsia="Verdana" w:hAnsi="Verdana" w:cs="Verdana"/>
          <w:b/>
          <w:i/>
          <w:color w:val="000000"/>
          <w:sz w:val="21"/>
          <w:szCs w:val="21"/>
        </w:rPr>
      </w:pPr>
    </w:p>
    <w:p w:rsidR="002F6E10" w:rsidRDefault="00233A44">
      <w:pPr>
        <w:pBdr>
          <w:top w:val="nil"/>
          <w:left w:val="nil"/>
          <w:bottom w:val="nil"/>
          <w:right w:val="nil"/>
          <w:between w:val="nil"/>
        </w:pBdr>
        <w:spacing w:line="242" w:lineRule="auto"/>
        <w:ind w:left="1270" w:right="1565"/>
        <w:jc w:val="both"/>
        <w:rPr>
          <w:rFonts w:ascii="Verdana" w:eastAsia="Verdana" w:hAnsi="Verdana" w:cs="Verdana"/>
          <w:i/>
          <w:color w:val="000000"/>
        </w:rPr>
      </w:pPr>
      <w:r>
        <w:rPr>
          <w:rFonts w:ascii="Verdana" w:eastAsia="Verdana" w:hAnsi="Verdana" w:cs="Verdana"/>
          <w:b/>
          <w:i/>
          <w:color w:val="000000"/>
        </w:rPr>
        <w:t xml:space="preserve">Pasada (P): </w:t>
      </w:r>
      <w:r>
        <w:rPr>
          <w:rFonts w:ascii="Verdana" w:eastAsia="Verdana" w:hAnsi="Verdana" w:cs="Verdana"/>
          <w:i/>
          <w:color w:val="000000"/>
        </w:rPr>
        <w:t>aspecto ambiental remanente en un lugar o resultante de una actividad pasada de la organización que no continúa en la actualidad o un aspecto ambiental que se encontraba en el lugar antes de la instalación de la planta (Pasivo Ambiental).</w:t>
      </w:r>
    </w:p>
    <w:p w:rsidR="002F6E10" w:rsidRDefault="00233A44">
      <w:pPr>
        <w:pBdr>
          <w:top w:val="nil"/>
          <w:left w:val="nil"/>
          <w:bottom w:val="nil"/>
          <w:right w:val="nil"/>
          <w:between w:val="nil"/>
        </w:pBdr>
        <w:spacing w:line="244" w:lineRule="auto"/>
        <w:ind w:left="1270" w:right="1563"/>
        <w:jc w:val="both"/>
        <w:rPr>
          <w:rFonts w:ascii="Verdana" w:eastAsia="Verdana" w:hAnsi="Verdana" w:cs="Verdana"/>
          <w:i/>
          <w:color w:val="000000"/>
        </w:rPr>
      </w:pPr>
      <w:r>
        <w:rPr>
          <w:rFonts w:ascii="Verdana" w:eastAsia="Verdana" w:hAnsi="Verdana" w:cs="Verdana"/>
          <w:b/>
          <w:i/>
          <w:color w:val="000000"/>
        </w:rPr>
        <w:t xml:space="preserve">Actual (A): </w:t>
      </w:r>
      <w:r>
        <w:rPr>
          <w:rFonts w:ascii="Verdana" w:eastAsia="Verdana" w:hAnsi="Verdana" w:cs="Verdana"/>
          <w:i/>
          <w:color w:val="000000"/>
        </w:rPr>
        <w:t>aspecto ambiental resultante de las actividades que se llevan a cabo en el presente.</w:t>
      </w:r>
    </w:p>
    <w:p w:rsidR="002F6E10" w:rsidRDefault="00233A44">
      <w:pPr>
        <w:pBdr>
          <w:top w:val="nil"/>
          <w:left w:val="nil"/>
          <w:bottom w:val="nil"/>
          <w:right w:val="nil"/>
          <w:between w:val="nil"/>
        </w:pBdr>
        <w:spacing w:line="242" w:lineRule="auto"/>
        <w:ind w:left="1270" w:right="1561"/>
        <w:jc w:val="both"/>
        <w:rPr>
          <w:rFonts w:ascii="Verdana" w:eastAsia="Verdana" w:hAnsi="Verdana" w:cs="Verdana"/>
          <w:i/>
          <w:color w:val="000000"/>
        </w:rPr>
      </w:pPr>
      <w:r>
        <w:rPr>
          <w:rFonts w:ascii="Verdana" w:eastAsia="Verdana" w:hAnsi="Verdana" w:cs="Verdana"/>
          <w:b/>
          <w:i/>
          <w:color w:val="000000"/>
        </w:rPr>
        <w:t xml:space="preserve">Futura (F): </w:t>
      </w:r>
      <w:r>
        <w:rPr>
          <w:rFonts w:ascii="Verdana" w:eastAsia="Verdana" w:hAnsi="Verdana" w:cs="Verdana"/>
          <w:i/>
          <w:color w:val="000000"/>
        </w:rPr>
        <w:t>aspecto ambiental de actividades planificadas (nuevos proyectos) o nuevos equipamientos o instalaciones.</w:t>
      </w:r>
    </w:p>
    <w:p w:rsidR="002F6E10" w:rsidRDefault="002F6E10">
      <w:pPr>
        <w:pBdr>
          <w:top w:val="nil"/>
          <w:left w:val="nil"/>
          <w:bottom w:val="nil"/>
          <w:right w:val="nil"/>
          <w:between w:val="nil"/>
        </w:pBdr>
        <w:spacing w:before="1"/>
        <w:rPr>
          <w:rFonts w:ascii="Verdana" w:eastAsia="Verdana" w:hAnsi="Verdana" w:cs="Verdana"/>
          <w:i/>
          <w:color w:val="000000"/>
          <w:sz w:val="20"/>
          <w:szCs w:val="20"/>
        </w:rPr>
      </w:pPr>
    </w:p>
    <w:p w:rsidR="002F6E10" w:rsidRDefault="00233A44">
      <w:pPr>
        <w:pStyle w:val="Ttulo2"/>
        <w:numPr>
          <w:ilvl w:val="2"/>
          <w:numId w:val="20"/>
        </w:numPr>
        <w:tabs>
          <w:tab w:val="left" w:pos="1280"/>
          <w:tab w:val="left" w:pos="1281"/>
        </w:tabs>
        <w:spacing w:line="251" w:lineRule="auto"/>
        <w:ind w:hanging="722"/>
        <w:rPr>
          <w:rFonts w:ascii="Verdana" w:eastAsia="Verdana" w:hAnsi="Verdana" w:cs="Verdana"/>
          <w:i/>
        </w:rPr>
      </w:pPr>
      <w:r>
        <w:rPr>
          <w:rFonts w:ascii="Verdana" w:eastAsia="Verdana" w:hAnsi="Verdana" w:cs="Verdana"/>
          <w:i/>
        </w:rPr>
        <w:t>Condición de la Operación</w:t>
      </w:r>
    </w:p>
    <w:p w:rsidR="002F6E10" w:rsidRDefault="00233A44">
      <w:pPr>
        <w:pBdr>
          <w:top w:val="nil"/>
          <w:left w:val="nil"/>
          <w:bottom w:val="nil"/>
          <w:right w:val="nil"/>
          <w:between w:val="nil"/>
        </w:pBdr>
        <w:spacing w:line="244" w:lineRule="auto"/>
        <w:ind w:left="1270" w:right="1567"/>
        <w:jc w:val="both"/>
        <w:rPr>
          <w:rFonts w:ascii="Verdana" w:eastAsia="Verdana" w:hAnsi="Verdana" w:cs="Verdana"/>
          <w:i/>
          <w:color w:val="000000"/>
        </w:rPr>
      </w:pPr>
      <w:r>
        <w:rPr>
          <w:rFonts w:ascii="Verdana" w:eastAsia="Verdana" w:hAnsi="Verdana" w:cs="Verdana"/>
          <w:b/>
          <w:i/>
          <w:color w:val="000000"/>
        </w:rPr>
        <w:t xml:space="preserve">Normal (N): </w:t>
      </w:r>
      <w:r>
        <w:rPr>
          <w:rFonts w:ascii="Verdana" w:eastAsia="Verdana" w:hAnsi="Verdana" w:cs="Verdana"/>
          <w:i/>
          <w:color w:val="000000"/>
        </w:rPr>
        <w:t>cuando el impacto ambiental se produce, o puede producirse, en condiciones normales de operación o de acuerdo a los criterios operativos definidos para un determinado proceso.</w:t>
      </w:r>
    </w:p>
    <w:p w:rsidR="002F6E10" w:rsidRDefault="00233A44">
      <w:pPr>
        <w:pBdr>
          <w:top w:val="nil"/>
          <w:left w:val="nil"/>
          <w:bottom w:val="nil"/>
          <w:right w:val="nil"/>
          <w:between w:val="nil"/>
        </w:pBdr>
        <w:ind w:left="1270" w:right="1564"/>
        <w:jc w:val="both"/>
        <w:rPr>
          <w:rFonts w:ascii="Verdana" w:eastAsia="Verdana" w:hAnsi="Verdana" w:cs="Verdana"/>
          <w:i/>
          <w:color w:val="000000"/>
        </w:rPr>
      </w:pPr>
      <w:r>
        <w:rPr>
          <w:rFonts w:ascii="Verdana" w:eastAsia="Verdana" w:hAnsi="Verdana" w:cs="Verdana"/>
          <w:b/>
          <w:i/>
          <w:color w:val="000000"/>
        </w:rPr>
        <w:t xml:space="preserve">Anormal (A): </w:t>
      </w:r>
      <w:r>
        <w:rPr>
          <w:rFonts w:ascii="Verdana" w:eastAsia="Verdana" w:hAnsi="Verdana" w:cs="Verdana"/>
          <w:i/>
          <w:color w:val="000000"/>
        </w:rPr>
        <w:t>cuando el impacto ambiental se produce, o puede producirse, en cond</w:t>
      </w:r>
      <w:r>
        <w:rPr>
          <w:rFonts w:ascii="Verdana" w:eastAsia="Verdana" w:hAnsi="Verdana" w:cs="Verdana"/>
          <w:i/>
          <w:color w:val="000000"/>
        </w:rPr>
        <w:t>iciones anormales de operación o en condiciones diferentes a las definidas por criterios operativos. Por ejemplo: puesta en marcha o parada de equipos/instalaciones, actividades de mantenimiento preventivas o correctivas, etc.</w:t>
      </w:r>
    </w:p>
    <w:p w:rsidR="002F6E10" w:rsidRDefault="00233A44">
      <w:pPr>
        <w:widowControl/>
        <w:spacing w:after="160" w:line="259" w:lineRule="auto"/>
        <w:rPr>
          <w:rFonts w:ascii="Verdana" w:eastAsia="Verdana" w:hAnsi="Verdana" w:cs="Verdana"/>
          <w:i/>
        </w:rPr>
      </w:pPr>
      <w:r>
        <w:lastRenderedPageBreak/>
        <w:br w:type="page"/>
      </w:r>
    </w:p>
    <w:p w:rsidR="002F6E10" w:rsidRDefault="002F6E10">
      <w:pPr>
        <w:pBdr>
          <w:top w:val="nil"/>
          <w:left w:val="nil"/>
          <w:bottom w:val="nil"/>
          <w:right w:val="nil"/>
          <w:between w:val="nil"/>
        </w:pBdr>
        <w:ind w:left="1270" w:right="1564"/>
        <w:jc w:val="both"/>
        <w:rPr>
          <w:rFonts w:ascii="Verdana" w:eastAsia="Verdana" w:hAnsi="Verdana" w:cs="Verdana"/>
          <w:i/>
          <w:color w:val="000000"/>
        </w:rPr>
      </w:pPr>
    </w:p>
    <w:p w:rsidR="002F6E10" w:rsidRDefault="00233A44">
      <w:pPr>
        <w:pBdr>
          <w:top w:val="nil"/>
          <w:left w:val="nil"/>
          <w:bottom w:val="nil"/>
          <w:right w:val="nil"/>
          <w:between w:val="nil"/>
        </w:pBdr>
        <w:spacing w:line="242" w:lineRule="auto"/>
        <w:ind w:left="1270" w:right="1559"/>
        <w:jc w:val="both"/>
        <w:rPr>
          <w:rFonts w:ascii="Verdana" w:eastAsia="Verdana" w:hAnsi="Verdana" w:cs="Verdana"/>
          <w:i/>
          <w:color w:val="000000"/>
        </w:rPr>
      </w:pPr>
      <w:r>
        <w:rPr>
          <w:rFonts w:ascii="Verdana" w:eastAsia="Verdana" w:hAnsi="Verdana" w:cs="Verdana"/>
          <w:b/>
          <w:i/>
          <w:color w:val="000000"/>
        </w:rPr>
        <w:t xml:space="preserve">Emergencia (E): </w:t>
      </w:r>
      <w:r>
        <w:rPr>
          <w:rFonts w:ascii="Verdana" w:eastAsia="Verdana" w:hAnsi="Verdana" w:cs="Verdana"/>
          <w:i/>
          <w:color w:val="000000"/>
        </w:rPr>
        <w:t>cuando el impacto ambiental se produce a raíz de un evento no planeado que da lugar a situaciones incidentales o de emergencia. Ejemplo: derrame de productos químicos, rotura de tuberías, pérdidas de uniones de cañerías, disposición de residuo peligroso al</w:t>
      </w:r>
      <w:r>
        <w:rPr>
          <w:rFonts w:ascii="Verdana" w:eastAsia="Verdana" w:hAnsi="Verdana" w:cs="Verdana"/>
          <w:i/>
          <w:color w:val="000000"/>
        </w:rPr>
        <w:t xml:space="preserve"> suelo, etc.</w:t>
      </w:r>
    </w:p>
    <w:p w:rsidR="002F6E10" w:rsidRDefault="002F6E10">
      <w:pPr>
        <w:pBdr>
          <w:top w:val="nil"/>
          <w:left w:val="nil"/>
          <w:bottom w:val="nil"/>
          <w:right w:val="nil"/>
          <w:between w:val="nil"/>
        </w:pBdr>
        <w:spacing w:before="1"/>
        <w:rPr>
          <w:rFonts w:ascii="Verdana" w:eastAsia="Verdana" w:hAnsi="Verdana" w:cs="Verdana"/>
          <w:i/>
          <w:color w:val="000000"/>
          <w:sz w:val="20"/>
          <w:szCs w:val="20"/>
        </w:rPr>
      </w:pPr>
    </w:p>
    <w:p w:rsidR="002F6E10" w:rsidRDefault="00233A44">
      <w:pPr>
        <w:pStyle w:val="Ttulo2"/>
        <w:numPr>
          <w:ilvl w:val="2"/>
          <w:numId w:val="20"/>
        </w:numPr>
        <w:tabs>
          <w:tab w:val="left" w:pos="1280"/>
          <w:tab w:val="left" w:pos="1281"/>
        </w:tabs>
        <w:spacing w:line="251" w:lineRule="auto"/>
        <w:ind w:hanging="722"/>
        <w:rPr>
          <w:rFonts w:ascii="Verdana" w:eastAsia="Verdana" w:hAnsi="Verdana" w:cs="Verdana"/>
          <w:i/>
        </w:rPr>
      </w:pPr>
      <w:r>
        <w:rPr>
          <w:rFonts w:ascii="Verdana" w:eastAsia="Verdana" w:hAnsi="Verdana" w:cs="Verdana"/>
          <w:i/>
        </w:rPr>
        <w:t>Tipo de Responsabilidad</w:t>
      </w:r>
    </w:p>
    <w:p w:rsidR="002F6E10" w:rsidRDefault="00233A44">
      <w:pPr>
        <w:pBdr>
          <w:top w:val="nil"/>
          <w:left w:val="nil"/>
          <w:bottom w:val="nil"/>
          <w:right w:val="nil"/>
          <w:between w:val="nil"/>
        </w:pBdr>
        <w:spacing w:line="242" w:lineRule="auto"/>
        <w:ind w:left="1270" w:right="1561"/>
        <w:jc w:val="both"/>
        <w:rPr>
          <w:rFonts w:ascii="Verdana" w:eastAsia="Verdana" w:hAnsi="Verdana" w:cs="Verdana"/>
          <w:i/>
          <w:color w:val="000000"/>
        </w:rPr>
      </w:pPr>
      <w:r>
        <w:rPr>
          <w:rFonts w:ascii="Verdana" w:eastAsia="Verdana" w:hAnsi="Verdana" w:cs="Verdana"/>
          <w:b/>
          <w:i/>
          <w:color w:val="000000"/>
        </w:rPr>
        <w:t xml:space="preserve">Directa (D): </w:t>
      </w:r>
      <w:r>
        <w:rPr>
          <w:rFonts w:ascii="Verdana" w:eastAsia="Verdana" w:hAnsi="Verdana" w:cs="Verdana"/>
          <w:i/>
          <w:color w:val="000000"/>
        </w:rPr>
        <w:t>aquellos aspectos ambientales sobre los cuales la organización tiene dominio directo. Se deben incluir las actividades de los contratistas y proveedores realizadas dentro de los límites de la planta. Ejemp</w:t>
      </w:r>
      <w:r>
        <w:rPr>
          <w:rFonts w:ascii="Verdana" w:eastAsia="Verdana" w:hAnsi="Verdana" w:cs="Verdana"/>
          <w:i/>
          <w:color w:val="000000"/>
        </w:rPr>
        <w:t>los: generación de residuos, descargas al suelo, agua o aire, ruidos, etc.</w:t>
      </w:r>
    </w:p>
    <w:p w:rsidR="002F6E10" w:rsidRDefault="00233A44">
      <w:pPr>
        <w:pBdr>
          <w:top w:val="nil"/>
          <w:left w:val="nil"/>
          <w:bottom w:val="nil"/>
          <w:right w:val="nil"/>
          <w:between w:val="nil"/>
        </w:pBdr>
        <w:spacing w:line="242" w:lineRule="auto"/>
        <w:ind w:left="1270" w:right="1563"/>
        <w:jc w:val="both"/>
        <w:rPr>
          <w:rFonts w:ascii="Verdana" w:eastAsia="Verdana" w:hAnsi="Verdana" w:cs="Verdana"/>
          <w:i/>
          <w:color w:val="000000"/>
        </w:rPr>
      </w:pPr>
      <w:r>
        <w:rPr>
          <w:rFonts w:ascii="Verdana" w:eastAsia="Verdana" w:hAnsi="Verdana" w:cs="Verdana"/>
          <w:b/>
          <w:i/>
          <w:color w:val="000000"/>
        </w:rPr>
        <w:t xml:space="preserve">Indirecta (I): </w:t>
      </w:r>
      <w:r>
        <w:rPr>
          <w:rFonts w:ascii="Verdana" w:eastAsia="Verdana" w:hAnsi="Verdana" w:cs="Verdana"/>
          <w:i/>
          <w:color w:val="000000"/>
        </w:rPr>
        <w:t>aquellos aspectos ambientales sobre los cuales la organización no tiene un control directo, pero puede ejercer cierta influencia sobre los mismos. Ejemplos: actividades desarrolladas por proveedores y contratistas fuera de los límites de la planta (transpo</w:t>
      </w:r>
      <w:r>
        <w:rPr>
          <w:rFonts w:ascii="Verdana" w:eastAsia="Verdana" w:hAnsi="Verdana" w:cs="Verdana"/>
          <w:i/>
          <w:color w:val="000000"/>
        </w:rPr>
        <w:t>rte de productos o residuos, distribución de productos, reparación de equipos, etc.), instalaciones ubicadas dentro de la obra y que pertenecen a proveedores de INGALFA.</w:t>
      </w:r>
    </w:p>
    <w:p w:rsidR="002F6E10" w:rsidRDefault="002F6E10">
      <w:pPr>
        <w:pBdr>
          <w:top w:val="nil"/>
          <w:left w:val="nil"/>
          <w:bottom w:val="nil"/>
          <w:right w:val="nil"/>
          <w:between w:val="nil"/>
        </w:pBdr>
        <w:spacing w:before="4"/>
        <w:rPr>
          <w:rFonts w:ascii="Verdana" w:eastAsia="Verdana" w:hAnsi="Verdana" w:cs="Verdana"/>
          <w:i/>
          <w:color w:val="000000"/>
          <w:sz w:val="17"/>
          <w:szCs w:val="17"/>
        </w:rPr>
      </w:pPr>
    </w:p>
    <w:p w:rsidR="002F6E10" w:rsidRDefault="00233A44">
      <w:pPr>
        <w:pStyle w:val="Ttulo2"/>
        <w:numPr>
          <w:ilvl w:val="2"/>
          <w:numId w:val="20"/>
        </w:numPr>
        <w:tabs>
          <w:tab w:val="left" w:pos="1280"/>
          <w:tab w:val="left" w:pos="1281"/>
        </w:tabs>
        <w:spacing w:before="94"/>
        <w:ind w:hanging="722"/>
        <w:rPr>
          <w:rFonts w:ascii="Verdana" w:eastAsia="Verdana" w:hAnsi="Verdana" w:cs="Verdana"/>
          <w:i/>
        </w:rPr>
      </w:pPr>
      <w:r>
        <w:rPr>
          <w:rFonts w:ascii="Verdana" w:eastAsia="Verdana" w:hAnsi="Verdana" w:cs="Verdana"/>
          <w:i/>
        </w:rPr>
        <w:t>Forma en que Afecta al Medio Receptor</w:t>
      </w:r>
    </w:p>
    <w:p w:rsidR="002F6E10" w:rsidRDefault="00233A44">
      <w:pPr>
        <w:pBdr>
          <w:top w:val="nil"/>
          <w:left w:val="nil"/>
          <w:bottom w:val="nil"/>
          <w:right w:val="nil"/>
          <w:between w:val="nil"/>
        </w:pBdr>
        <w:spacing w:before="1" w:line="244" w:lineRule="auto"/>
        <w:ind w:left="1270" w:right="1566"/>
        <w:rPr>
          <w:rFonts w:ascii="Verdana" w:eastAsia="Verdana" w:hAnsi="Verdana" w:cs="Verdana"/>
          <w:i/>
          <w:color w:val="000000"/>
        </w:rPr>
      </w:pPr>
      <w:r>
        <w:rPr>
          <w:rFonts w:ascii="Verdana" w:eastAsia="Verdana" w:hAnsi="Verdana" w:cs="Verdana"/>
          <w:b/>
          <w:i/>
          <w:color w:val="000000"/>
        </w:rPr>
        <w:t xml:space="preserve">Reversible (R): </w:t>
      </w:r>
      <w:r>
        <w:rPr>
          <w:rFonts w:ascii="Verdana" w:eastAsia="Verdana" w:hAnsi="Verdana" w:cs="Verdana"/>
          <w:i/>
          <w:color w:val="000000"/>
        </w:rPr>
        <w:t xml:space="preserve">cuando el medio receptor puede </w:t>
      </w:r>
      <w:r>
        <w:rPr>
          <w:rFonts w:ascii="Verdana" w:eastAsia="Verdana" w:hAnsi="Verdana" w:cs="Verdana"/>
          <w:i/>
          <w:color w:val="000000"/>
        </w:rPr>
        <w:t>recuperar sus propiedades, después de producido el impacto, mediante algún procedimiento.</w:t>
      </w:r>
    </w:p>
    <w:p w:rsidR="002F6E10" w:rsidRDefault="00233A44">
      <w:pPr>
        <w:pBdr>
          <w:top w:val="nil"/>
          <w:left w:val="nil"/>
          <w:bottom w:val="nil"/>
          <w:right w:val="nil"/>
          <w:between w:val="nil"/>
        </w:pBdr>
        <w:spacing w:line="244" w:lineRule="auto"/>
        <w:ind w:left="1270" w:right="1549"/>
        <w:rPr>
          <w:rFonts w:ascii="Verdana" w:eastAsia="Verdana" w:hAnsi="Verdana" w:cs="Verdana"/>
          <w:i/>
          <w:color w:val="000000"/>
        </w:rPr>
      </w:pPr>
      <w:r>
        <w:rPr>
          <w:rFonts w:ascii="Verdana" w:eastAsia="Verdana" w:hAnsi="Verdana" w:cs="Verdana"/>
          <w:b/>
          <w:i/>
          <w:color w:val="000000"/>
        </w:rPr>
        <w:t xml:space="preserve">Irreversible (I): </w:t>
      </w:r>
      <w:r>
        <w:rPr>
          <w:rFonts w:ascii="Verdana" w:eastAsia="Verdana" w:hAnsi="Verdana" w:cs="Verdana"/>
          <w:i/>
          <w:color w:val="000000"/>
        </w:rPr>
        <w:t>cuando el medio receptor no puede recuperar sus propiedades, después de producido el impacto, mediante ningún procedimiento.</w:t>
      </w:r>
    </w:p>
    <w:p w:rsidR="002F6E10" w:rsidRDefault="002F6E10">
      <w:pPr>
        <w:pBdr>
          <w:top w:val="nil"/>
          <w:left w:val="nil"/>
          <w:bottom w:val="nil"/>
          <w:right w:val="nil"/>
          <w:between w:val="nil"/>
        </w:pBdr>
        <w:rPr>
          <w:rFonts w:ascii="Verdana" w:eastAsia="Verdana" w:hAnsi="Verdana" w:cs="Verdana"/>
          <w:i/>
          <w:color w:val="000000"/>
          <w:sz w:val="24"/>
          <w:szCs w:val="24"/>
        </w:rPr>
      </w:pPr>
    </w:p>
    <w:p w:rsidR="002F6E10" w:rsidRDefault="00233A44">
      <w:pPr>
        <w:pStyle w:val="Ttulo2"/>
        <w:numPr>
          <w:ilvl w:val="2"/>
          <w:numId w:val="20"/>
        </w:numPr>
        <w:tabs>
          <w:tab w:val="left" w:pos="1280"/>
          <w:tab w:val="left" w:pos="1281"/>
        </w:tabs>
        <w:spacing w:before="210"/>
        <w:ind w:hanging="722"/>
        <w:rPr>
          <w:rFonts w:ascii="Verdana" w:eastAsia="Verdana" w:hAnsi="Verdana" w:cs="Verdana"/>
          <w:i/>
        </w:rPr>
      </w:pPr>
      <w:r>
        <w:rPr>
          <w:rFonts w:ascii="Verdana" w:eastAsia="Verdana" w:hAnsi="Verdana" w:cs="Verdana"/>
          <w:i/>
        </w:rPr>
        <w:t>Información Complementaria</w:t>
      </w:r>
    </w:p>
    <w:p w:rsidR="002F6E10" w:rsidRDefault="002F6E10">
      <w:pPr>
        <w:pBdr>
          <w:top w:val="nil"/>
          <w:left w:val="nil"/>
          <w:bottom w:val="nil"/>
          <w:right w:val="nil"/>
          <w:between w:val="nil"/>
        </w:pBdr>
        <w:spacing w:before="2"/>
        <w:rPr>
          <w:rFonts w:ascii="Verdana" w:eastAsia="Verdana" w:hAnsi="Verdana" w:cs="Verdana"/>
          <w:b/>
          <w:i/>
          <w:color w:val="000000"/>
        </w:rPr>
      </w:pPr>
    </w:p>
    <w:p w:rsidR="002F6E10" w:rsidRDefault="00233A44">
      <w:pPr>
        <w:pBdr>
          <w:top w:val="nil"/>
          <w:left w:val="nil"/>
          <w:bottom w:val="nil"/>
          <w:right w:val="nil"/>
          <w:between w:val="nil"/>
        </w:pBdr>
        <w:ind w:left="1270" w:right="1549"/>
        <w:rPr>
          <w:rFonts w:ascii="Verdana" w:eastAsia="Verdana" w:hAnsi="Verdana" w:cs="Verdana"/>
          <w:i/>
          <w:color w:val="000000"/>
        </w:rPr>
      </w:pPr>
      <w:r>
        <w:rPr>
          <w:rFonts w:ascii="Verdana" w:eastAsia="Verdana" w:hAnsi="Verdana" w:cs="Verdana"/>
          <w:i/>
          <w:color w:val="000000"/>
        </w:rPr>
        <w:t>Se indica en la “Registro de Identificación de Aspectos Ambientales, cuando esto se pueda determinar:</w:t>
      </w:r>
    </w:p>
    <w:p w:rsidR="002F6E10" w:rsidRDefault="00233A44">
      <w:pPr>
        <w:numPr>
          <w:ilvl w:val="3"/>
          <w:numId w:val="20"/>
        </w:numPr>
        <w:pBdr>
          <w:top w:val="nil"/>
          <w:left w:val="nil"/>
          <w:bottom w:val="nil"/>
          <w:right w:val="nil"/>
          <w:between w:val="nil"/>
        </w:pBdr>
        <w:tabs>
          <w:tab w:val="left" w:pos="1692"/>
          <w:tab w:val="left" w:pos="1693"/>
        </w:tabs>
        <w:spacing w:before="3" w:line="269" w:lineRule="auto"/>
        <w:ind w:hanging="423"/>
        <w:rPr>
          <w:rFonts w:ascii="Verdana" w:eastAsia="Verdana" w:hAnsi="Verdana" w:cs="Verdana"/>
          <w:i/>
          <w:color w:val="000000"/>
        </w:rPr>
      </w:pPr>
      <w:r>
        <w:rPr>
          <w:rFonts w:ascii="Verdana" w:eastAsia="Verdana" w:hAnsi="Verdana" w:cs="Verdana"/>
          <w:i/>
          <w:color w:val="000000"/>
        </w:rPr>
        <w:t>cantidades involucradas</w:t>
      </w:r>
    </w:p>
    <w:p w:rsidR="002F6E10" w:rsidRDefault="00233A44">
      <w:pPr>
        <w:numPr>
          <w:ilvl w:val="3"/>
          <w:numId w:val="20"/>
        </w:numPr>
        <w:pBdr>
          <w:top w:val="nil"/>
          <w:left w:val="nil"/>
          <w:bottom w:val="nil"/>
          <w:right w:val="nil"/>
          <w:between w:val="nil"/>
        </w:pBdr>
        <w:tabs>
          <w:tab w:val="left" w:pos="1692"/>
          <w:tab w:val="left" w:pos="1693"/>
        </w:tabs>
        <w:spacing w:line="269" w:lineRule="auto"/>
        <w:ind w:hanging="423"/>
        <w:rPr>
          <w:rFonts w:ascii="Verdana" w:eastAsia="Verdana" w:hAnsi="Verdana" w:cs="Verdana"/>
          <w:i/>
          <w:color w:val="000000"/>
        </w:rPr>
      </w:pPr>
      <w:r>
        <w:rPr>
          <w:rFonts w:ascii="Verdana" w:eastAsia="Verdana" w:hAnsi="Verdana" w:cs="Verdana"/>
          <w:i/>
          <w:color w:val="000000"/>
        </w:rPr>
        <w:t>composición</w:t>
      </w:r>
    </w:p>
    <w:p w:rsidR="002F6E10" w:rsidRDefault="00233A44">
      <w:pPr>
        <w:numPr>
          <w:ilvl w:val="3"/>
          <w:numId w:val="20"/>
        </w:numPr>
        <w:pBdr>
          <w:top w:val="nil"/>
          <w:left w:val="nil"/>
          <w:bottom w:val="nil"/>
          <w:right w:val="nil"/>
          <w:between w:val="nil"/>
        </w:pBdr>
        <w:tabs>
          <w:tab w:val="left" w:pos="1692"/>
          <w:tab w:val="left" w:pos="1693"/>
        </w:tabs>
        <w:spacing w:line="267" w:lineRule="auto"/>
        <w:ind w:hanging="423"/>
        <w:rPr>
          <w:rFonts w:ascii="Verdana" w:eastAsia="Verdana" w:hAnsi="Verdana" w:cs="Verdana"/>
          <w:i/>
          <w:color w:val="000000"/>
        </w:rPr>
      </w:pPr>
      <w:r>
        <w:rPr>
          <w:rFonts w:ascii="Verdana" w:eastAsia="Verdana" w:hAnsi="Verdana" w:cs="Verdana"/>
          <w:i/>
          <w:color w:val="000000"/>
        </w:rPr>
        <w:t>peligrosidad</w:t>
      </w:r>
    </w:p>
    <w:p w:rsidR="002F6E10" w:rsidRDefault="00233A44">
      <w:pPr>
        <w:numPr>
          <w:ilvl w:val="3"/>
          <w:numId w:val="20"/>
        </w:numPr>
        <w:pBdr>
          <w:top w:val="nil"/>
          <w:left w:val="nil"/>
          <w:bottom w:val="nil"/>
          <w:right w:val="nil"/>
          <w:between w:val="nil"/>
        </w:pBdr>
        <w:tabs>
          <w:tab w:val="left" w:pos="1692"/>
          <w:tab w:val="left" w:pos="1693"/>
        </w:tabs>
        <w:spacing w:line="266" w:lineRule="auto"/>
        <w:ind w:hanging="423"/>
        <w:rPr>
          <w:rFonts w:ascii="Verdana" w:eastAsia="Verdana" w:hAnsi="Verdana" w:cs="Verdana"/>
          <w:i/>
          <w:color w:val="000000"/>
        </w:rPr>
      </w:pPr>
      <w:r>
        <w:rPr>
          <w:rFonts w:ascii="Verdana" w:eastAsia="Verdana" w:hAnsi="Verdana" w:cs="Verdana"/>
          <w:i/>
          <w:color w:val="000000"/>
        </w:rPr>
        <w:t>duración de la emisión</w:t>
      </w:r>
    </w:p>
    <w:p w:rsidR="002F6E10" w:rsidRDefault="00233A44">
      <w:pPr>
        <w:numPr>
          <w:ilvl w:val="3"/>
          <w:numId w:val="20"/>
        </w:numPr>
        <w:pBdr>
          <w:top w:val="nil"/>
          <w:left w:val="nil"/>
          <w:bottom w:val="nil"/>
          <w:right w:val="nil"/>
          <w:between w:val="nil"/>
        </w:pBdr>
        <w:tabs>
          <w:tab w:val="left" w:pos="1692"/>
          <w:tab w:val="left" w:pos="1693"/>
        </w:tabs>
        <w:spacing w:line="269" w:lineRule="auto"/>
        <w:ind w:hanging="423"/>
        <w:rPr>
          <w:rFonts w:ascii="Verdana" w:eastAsia="Verdana" w:hAnsi="Verdana" w:cs="Verdana"/>
          <w:i/>
          <w:color w:val="000000"/>
        </w:rPr>
      </w:pPr>
      <w:r>
        <w:rPr>
          <w:rFonts w:ascii="Verdana" w:eastAsia="Verdana" w:hAnsi="Verdana" w:cs="Verdana"/>
          <w:i/>
          <w:color w:val="000000"/>
        </w:rPr>
        <w:t>extensión del impacto</w:t>
      </w:r>
    </w:p>
    <w:p w:rsidR="002F6E10" w:rsidRDefault="00233A44">
      <w:pPr>
        <w:numPr>
          <w:ilvl w:val="3"/>
          <w:numId w:val="20"/>
        </w:numPr>
        <w:pBdr>
          <w:top w:val="nil"/>
          <w:left w:val="nil"/>
          <w:bottom w:val="nil"/>
          <w:right w:val="nil"/>
          <w:between w:val="nil"/>
        </w:pBdr>
        <w:tabs>
          <w:tab w:val="left" w:pos="1693"/>
        </w:tabs>
        <w:spacing w:before="2" w:line="237" w:lineRule="auto"/>
        <w:ind w:right="1555" w:hanging="423"/>
        <w:jc w:val="both"/>
        <w:rPr>
          <w:rFonts w:ascii="Verdana" w:eastAsia="Verdana" w:hAnsi="Verdana" w:cs="Verdana"/>
          <w:i/>
          <w:color w:val="000000"/>
        </w:rPr>
      </w:pPr>
      <w:r>
        <w:rPr>
          <w:rFonts w:ascii="Verdana" w:eastAsia="Verdana" w:hAnsi="Verdana" w:cs="Verdana"/>
          <w:i/>
          <w:color w:val="000000"/>
        </w:rPr>
        <w:t>toda otra información asociada al aspecto ambiental que pudiera resultar de utilidad para la mejor comprensión de la identificación y evaluación del mismo.</w:t>
      </w:r>
    </w:p>
    <w:p w:rsidR="002F6E10" w:rsidRDefault="002F6E10">
      <w:pPr>
        <w:pBdr>
          <w:top w:val="nil"/>
          <w:left w:val="nil"/>
          <w:bottom w:val="nil"/>
          <w:right w:val="nil"/>
          <w:between w:val="nil"/>
        </w:pBdr>
        <w:rPr>
          <w:rFonts w:ascii="Verdana" w:eastAsia="Verdana" w:hAnsi="Verdana" w:cs="Verdana"/>
          <w:i/>
          <w:color w:val="000000"/>
        </w:rPr>
      </w:pPr>
    </w:p>
    <w:p w:rsidR="002F6E10" w:rsidRDefault="00233A44">
      <w:pPr>
        <w:pStyle w:val="Ttulo2"/>
        <w:numPr>
          <w:ilvl w:val="2"/>
          <w:numId w:val="20"/>
        </w:numPr>
        <w:tabs>
          <w:tab w:val="left" w:pos="1280"/>
          <w:tab w:val="left" w:pos="1281"/>
        </w:tabs>
        <w:ind w:hanging="722"/>
        <w:rPr>
          <w:rFonts w:ascii="Verdana" w:eastAsia="Verdana" w:hAnsi="Verdana" w:cs="Verdana"/>
          <w:i/>
        </w:rPr>
      </w:pPr>
      <w:r>
        <w:rPr>
          <w:rFonts w:ascii="Verdana" w:eastAsia="Verdana" w:hAnsi="Verdana" w:cs="Verdana"/>
          <w:i/>
        </w:rPr>
        <w:t>Impactos Ambientales Asociados</w:t>
      </w:r>
    </w:p>
    <w:p w:rsidR="002F6E10" w:rsidRDefault="00233A44">
      <w:pPr>
        <w:pBdr>
          <w:top w:val="nil"/>
          <w:left w:val="nil"/>
          <w:bottom w:val="nil"/>
          <w:right w:val="nil"/>
          <w:between w:val="nil"/>
        </w:pBdr>
        <w:spacing w:line="360" w:lineRule="auto"/>
        <w:ind w:left="559" w:right="1628"/>
        <w:rPr>
          <w:rFonts w:ascii="Verdana" w:eastAsia="Verdana" w:hAnsi="Verdana" w:cs="Verdana"/>
          <w:i/>
          <w:color w:val="000000"/>
        </w:rPr>
      </w:pPr>
      <w:r>
        <w:rPr>
          <w:rFonts w:ascii="Verdana" w:eastAsia="Verdana" w:hAnsi="Verdana" w:cs="Verdana"/>
          <w:i/>
          <w:color w:val="000000"/>
        </w:rPr>
        <w:t>Los Aspectos Ambientales Asociados están relacionados con los factor</w:t>
      </w:r>
      <w:r>
        <w:rPr>
          <w:rFonts w:ascii="Verdana" w:eastAsia="Verdana" w:hAnsi="Verdana" w:cs="Verdana"/>
          <w:i/>
          <w:color w:val="000000"/>
        </w:rPr>
        <w:t>es ambientales susceptibles de ser impactados y pude colocarse como dato en la Matriz de Aspectos Ambientales, como ser:</w:t>
      </w:r>
    </w:p>
    <w:p w:rsidR="002F6E10" w:rsidRDefault="002F6E10">
      <w:pPr>
        <w:pBdr>
          <w:top w:val="nil"/>
          <w:left w:val="nil"/>
          <w:bottom w:val="nil"/>
          <w:right w:val="nil"/>
          <w:between w:val="nil"/>
        </w:pBdr>
        <w:rPr>
          <w:rFonts w:ascii="Verdana" w:eastAsia="Verdana" w:hAnsi="Verdana" w:cs="Verdana"/>
          <w:i/>
          <w:color w:val="000000"/>
        </w:rPr>
      </w:pPr>
    </w:p>
    <w:p w:rsidR="002F6E10" w:rsidRDefault="00233A44">
      <w:pPr>
        <w:pStyle w:val="Ttulo2"/>
        <w:numPr>
          <w:ilvl w:val="0"/>
          <w:numId w:val="19"/>
        </w:numPr>
        <w:tabs>
          <w:tab w:val="left" w:pos="2337"/>
        </w:tabs>
        <w:rPr>
          <w:rFonts w:ascii="Verdana" w:eastAsia="Verdana" w:hAnsi="Verdana" w:cs="Verdana"/>
          <w:i/>
        </w:rPr>
      </w:pPr>
      <w:r>
        <w:rPr>
          <w:rFonts w:ascii="Verdana" w:eastAsia="Verdana" w:hAnsi="Verdana" w:cs="Verdana"/>
          <w:i/>
        </w:rPr>
        <w:t>Emisiones a la Atmósfera</w:t>
      </w:r>
    </w:p>
    <w:p w:rsidR="002F6E10" w:rsidRDefault="00233A44">
      <w:pPr>
        <w:numPr>
          <w:ilvl w:val="1"/>
          <w:numId w:val="19"/>
        </w:numPr>
        <w:pBdr>
          <w:top w:val="nil"/>
          <w:left w:val="nil"/>
          <w:bottom w:val="nil"/>
          <w:right w:val="nil"/>
          <w:between w:val="nil"/>
        </w:pBdr>
        <w:tabs>
          <w:tab w:val="left" w:pos="2696"/>
          <w:tab w:val="left" w:pos="2697"/>
        </w:tabs>
        <w:spacing w:before="2"/>
        <w:ind w:hanging="721"/>
        <w:rPr>
          <w:rFonts w:ascii="Verdana" w:eastAsia="Verdana" w:hAnsi="Verdana" w:cs="Verdana"/>
          <w:i/>
          <w:color w:val="000000"/>
        </w:rPr>
      </w:pPr>
      <w:r>
        <w:rPr>
          <w:rFonts w:ascii="Verdana" w:eastAsia="Verdana" w:hAnsi="Verdana" w:cs="Verdana"/>
          <w:i/>
          <w:color w:val="000000"/>
        </w:rPr>
        <w:t>Efecto Invernadero</w:t>
      </w:r>
    </w:p>
    <w:p w:rsidR="002F6E10" w:rsidRDefault="00233A44">
      <w:pPr>
        <w:numPr>
          <w:ilvl w:val="1"/>
          <w:numId w:val="19"/>
        </w:numPr>
        <w:pBdr>
          <w:top w:val="nil"/>
          <w:left w:val="nil"/>
          <w:bottom w:val="nil"/>
          <w:right w:val="nil"/>
          <w:between w:val="nil"/>
        </w:pBdr>
        <w:tabs>
          <w:tab w:val="left" w:pos="2696"/>
          <w:tab w:val="left" w:pos="2697"/>
        </w:tabs>
        <w:spacing w:before="1"/>
        <w:ind w:hanging="721"/>
        <w:rPr>
          <w:rFonts w:ascii="Verdana" w:eastAsia="Verdana" w:hAnsi="Verdana" w:cs="Verdana"/>
          <w:i/>
          <w:color w:val="000000"/>
        </w:rPr>
      </w:pPr>
      <w:r>
        <w:rPr>
          <w:rFonts w:ascii="Verdana" w:eastAsia="Verdana" w:hAnsi="Verdana" w:cs="Verdana"/>
          <w:i/>
          <w:color w:val="000000"/>
        </w:rPr>
        <w:t>Afectación de la capa de ozono</w:t>
      </w:r>
    </w:p>
    <w:p w:rsidR="002F6E10" w:rsidRDefault="00233A44">
      <w:pPr>
        <w:numPr>
          <w:ilvl w:val="1"/>
          <w:numId w:val="19"/>
        </w:numPr>
        <w:pBdr>
          <w:top w:val="nil"/>
          <w:left w:val="nil"/>
          <w:bottom w:val="nil"/>
          <w:right w:val="nil"/>
          <w:between w:val="nil"/>
        </w:pBdr>
        <w:tabs>
          <w:tab w:val="left" w:pos="2696"/>
          <w:tab w:val="left" w:pos="2697"/>
        </w:tabs>
        <w:spacing w:before="2"/>
        <w:ind w:hanging="721"/>
        <w:rPr>
          <w:rFonts w:ascii="Verdana" w:eastAsia="Verdana" w:hAnsi="Verdana" w:cs="Verdana"/>
          <w:i/>
          <w:color w:val="000000"/>
        </w:rPr>
      </w:pPr>
      <w:r>
        <w:rPr>
          <w:rFonts w:ascii="Verdana" w:eastAsia="Verdana" w:hAnsi="Verdana" w:cs="Verdana"/>
          <w:i/>
          <w:color w:val="000000"/>
        </w:rPr>
        <w:t>Lluvia Ácida</w:t>
      </w:r>
    </w:p>
    <w:p w:rsidR="002F6E10" w:rsidRDefault="00233A44">
      <w:pPr>
        <w:widowControl/>
        <w:spacing w:after="160" w:line="259" w:lineRule="auto"/>
        <w:rPr>
          <w:rFonts w:ascii="Verdana" w:eastAsia="Verdana" w:hAnsi="Verdana" w:cs="Verdana"/>
          <w:i/>
        </w:rPr>
      </w:pPr>
      <w:r>
        <w:br w:type="page"/>
      </w:r>
    </w:p>
    <w:p w:rsidR="002F6E10" w:rsidRDefault="002F6E10">
      <w:pPr>
        <w:numPr>
          <w:ilvl w:val="1"/>
          <w:numId w:val="19"/>
        </w:numPr>
        <w:pBdr>
          <w:top w:val="nil"/>
          <w:left w:val="nil"/>
          <w:bottom w:val="nil"/>
          <w:right w:val="nil"/>
          <w:between w:val="nil"/>
        </w:pBdr>
        <w:tabs>
          <w:tab w:val="left" w:pos="2696"/>
          <w:tab w:val="left" w:pos="2697"/>
        </w:tabs>
        <w:spacing w:before="2"/>
        <w:ind w:hanging="721"/>
        <w:rPr>
          <w:rFonts w:ascii="Verdana" w:eastAsia="Verdana" w:hAnsi="Verdana" w:cs="Verdana"/>
          <w:i/>
          <w:color w:val="000000"/>
        </w:rPr>
      </w:pPr>
    </w:p>
    <w:p w:rsidR="002F6E10" w:rsidRDefault="00233A44">
      <w:pPr>
        <w:numPr>
          <w:ilvl w:val="1"/>
          <w:numId w:val="19"/>
        </w:numPr>
        <w:pBdr>
          <w:top w:val="nil"/>
          <w:left w:val="nil"/>
          <w:bottom w:val="nil"/>
          <w:right w:val="nil"/>
          <w:between w:val="nil"/>
        </w:pBdr>
        <w:tabs>
          <w:tab w:val="left" w:pos="2696"/>
          <w:tab w:val="left" w:pos="2697"/>
        </w:tabs>
        <w:spacing w:before="1"/>
        <w:ind w:hanging="721"/>
        <w:rPr>
          <w:rFonts w:ascii="Verdana" w:eastAsia="Verdana" w:hAnsi="Verdana" w:cs="Verdana"/>
          <w:i/>
          <w:color w:val="000000"/>
        </w:rPr>
      </w:pPr>
      <w:r>
        <w:rPr>
          <w:rFonts w:ascii="Verdana" w:eastAsia="Verdana" w:hAnsi="Verdana" w:cs="Verdana"/>
          <w:i/>
          <w:color w:val="000000"/>
        </w:rPr>
        <w:t>Contaminación del aire</w:t>
      </w:r>
    </w:p>
    <w:p w:rsidR="002F6E10" w:rsidRDefault="002F6E10">
      <w:pPr>
        <w:pBdr>
          <w:top w:val="nil"/>
          <w:left w:val="nil"/>
          <w:bottom w:val="nil"/>
          <w:right w:val="nil"/>
          <w:between w:val="nil"/>
        </w:pBdr>
        <w:spacing w:before="3"/>
        <w:rPr>
          <w:rFonts w:ascii="Verdana" w:eastAsia="Verdana" w:hAnsi="Verdana" w:cs="Verdana"/>
          <w:i/>
          <w:color w:val="000000"/>
          <w:sz w:val="32"/>
          <w:szCs w:val="32"/>
        </w:rPr>
      </w:pPr>
    </w:p>
    <w:p w:rsidR="002F6E10" w:rsidRDefault="00233A44">
      <w:pPr>
        <w:pStyle w:val="Ttulo2"/>
        <w:numPr>
          <w:ilvl w:val="0"/>
          <w:numId w:val="19"/>
        </w:numPr>
        <w:tabs>
          <w:tab w:val="left" w:pos="2337"/>
        </w:tabs>
        <w:spacing w:before="1"/>
        <w:rPr>
          <w:rFonts w:ascii="Verdana" w:eastAsia="Verdana" w:hAnsi="Verdana" w:cs="Verdana"/>
          <w:i/>
        </w:rPr>
      </w:pPr>
      <w:r>
        <w:rPr>
          <w:rFonts w:ascii="Verdana" w:eastAsia="Verdana" w:hAnsi="Verdana" w:cs="Verdana"/>
          <w:i/>
        </w:rPr>
        <w:t>Descargas al Agua</w:t>
      </w:r>
    </w:p>
    <w:p w:rsidR="002F6E10" w:rsidRDefault="00233A44">
      <w:pPr>
        <w:numPr>
          <w:ilvl w:val="1"/>
          <w:numId w:val="19"/>
        </w:numPr>
        <w:pBdr>
          <w:top w:val="nil"/>
          <w:left w:val="nil"/>
          <w:bottom w:val="nil"/>
          <w:right w:val="nil"/>
          <w:between w:val="nil"/>
        </w:pBdr>
        <w:tabs>
          <w:tab w:val="left" w:pos="2696"/>
          <w:tab w:val="left" w:pos="2697"/>
        </w:tabs>
        <w:spacing w:before="6"/>
        <w:ind w:hanging="721"/>
        <w:rPr>
          <w:rFonts w:ascii="Verdana" w:eastAsia="Verdana" w:hAnsi="Verdana" w:cs="Verdana"/>
          <w:i/>
          <w:color w:val="000000"/>
        </w:rPr>
      </w:pPr>
      <w:r>
        <w:rPr>
          <w:rFonts w:ascii="Verdana" w:eastAsia="Verdana" w:hAnsi="Verdana" w:cs="Verdana"/>
          <w:i/>
          <w:color w:val="000000"/>
        </w:rPr>
        <w:t>Contaminación de Aguas Superficiales</w:t>
      </w:r>
    </w:p>
    <w:p w:rsidR="002F6E10" w:rsidRDefault="00233A44">
      <w:pPr>
        <w:numPr>
          <w:ilvl w:val="1"/>
          <w:numId w:val="19"/>
        </w:numPr>
        <w:pBdr>
          <w:top w:val="nil"/>
          <w:left w:val="nil"/>
          <w:bottom w:val="nil"/>
          <w:right w:val="nil"/>
          <w:between w:val="nil"/>
        </w:pBdr>
        <w:tabs>
          <w:tab w:val="left" w:pos="2696"/>
          <w:tab w:val="left" w:pos="2697"/>
        </w:tabs>
        <w:spacing w:before="1"/>
        <w:ind w:hanging="721"/>
        <w:rPr>
          <w:rFonts w:ascii="Verdana" w:eastAsia="Verdana" w:hAnsi="Verdana" w:cs="Verdana"/>
          <w:i/>
          <w:color w:val="000000"/>
        </w:rPr>
      </w:pPr>
      <w:r>
        <w:rPr>
          <w:rFonts w:ascii="Verdana" w:eastAsia="Verdana" w:hAnsi="Verdana" w:cs="Verdana"/>
          <w:i/>
          <w:color w:val="000000"/>
        </w:rPr>
        <w:t>Contaminación de Aguas Subterráneas</w:t>
      </w:r>
    </w:p>
    <w:p w:rsidR="002F6E10" w:rsidRDefault="002F6E10">
      <w:pPr>
        <w:pBdr>
          <w:top w:val="nil"/>
          <w:left w:val="nil"/>
          <w:bottom w:val="nil"/>
          <w:right w:val="nil"/>
          <w:between w:val="nil"/>
        </w:pBdr>
        <w:spacing w:before="3"/>
        <w:rPr>
          <w:rFonts w:ascii="Verdana" w:eastAsia="Verdana" w:hAnsi="Verdana" w:cs="Verdana"/>
          <w:i/>
          <w:color w:val="000000"/>
          <w:sz w:val="32"/>
          <w:szCs w:val="32"/>
        </w:rPr>
      </w:pPr>
    </w:p>
    <w:p w:rsidR="002F6E10" w:rsidRDefault="00233A44">
      <w:pPr>
        <w:pStyle w:val="Ttulo2"/>
        <w:numPr>
          <w:ilvl w:val="0"/>
          <w:numId w:val="19"/>
        </w:numPr>
        <w:tabs>
          <w:tab w:val="left" w:pos="2337"/>
        </w:tabs>
        <w:rPr>
          <w:rFonts w:ascii="Verdana" w:eastAsia="Verdana" w:hAnsi="Verdana" w:cs="Verdana"/>
          <w:i/>
        </w:rPr>
      </w:pPr>
      <w:r>
        <w:rPr>
          <w:rFonts w:ascii="Verdana" w:eastAsia="Verdana" w:hAnsi="Verdana" w:cs="Verdana"/>
          <w:i/>
        </w:rPr>
        <w:t>Descargas al Agua</w:t>
      </w:r>
    </w:p>
    <w:p w:rsidR="002F6E10" w:rsidRDefault="00233A44">
      <w:pPr>
        <w:numPr>
          <w:ilvl w:val="1"/>
          <w:numId w:val="19"/>
        </w:numPr>
        <w:pBdr>
          <w:top w:val="nil"/>
          <w:left w:val="nil"/>
          <w:bottom w:val="nil"/>
          <w:right w:val="nil"/>
          <w:between w:val="nil"/>
        </w:pBdr>
        <w:tabs>
          <w:tab w:val="left" w:pos="2696"/>
          <w:tab w:val="left" w:pos="2697"/>
        </w:tabs>
        <w:spacing w:before="7"/>
        <w:ind w:hanging="721"/>
        <w:rPr>
          <w:rFonts w:ascii="Verdana" w:eastAsia="Verdana" w:hAnsi="Verdana" w:cs="Verdana"/>
          <w:i/>
          <w:color w:val="000000"/>
        </w:rPr>
      </w:pPr>
      <w:r>
        <w:rPr>
          <w:rFonts w:ascii="Verdana" w:eastAsia="Verdana" w:hAnsi="Verdana" w:cs="Verdana"/>
          <w:i/>
          <w:color w:val="000000"/>
        </w:rPr>
        <w:t>Contaminación del Suelo</w:t>
      </w:r>
    </w:p>
    <w:p w:rsidR="002F6E10" w:rsidRDefault="00233A44">
      <w:pPr>
        <w:numPr>
          <w:ilvl w:val="1"/>
          <w:numId w:val="19"/>
        </w:numPr>
        <w:pBdr>
          <w:top w:val="nil"/>
          <w:left w:val="nil"/>
          <w:bottom w:val="nil"/>
          <w:right w:val="nil"/>
          <w:between w:val="nil"/>
        </w:pBdr>
        <w:tabs>
          <w:tab w:val="left" w:pos="2696"/>
          <w:tab w:val="left" w:pos="2697"/>
        </w:tabs>
        <w:spacing w:before="1"/>
        <w:ind w:hanging="721"/>
        <w:rPr>
          <w:rFonts w:ascii="Verdana" w:eastAsia="Verdana" w:hAnsi="Verdana" w:cs="Verdana"/>
          <w:i/>
          <w:color w:val="000000"/>
        </w:rPr>
      </w:pPr>
      <w:r>
        <w:rPr>
          <w:rFonts w:ascii="Verdana" w:eastAsia="Verdana" w:hAnsi="Verdana" w:cs="Verdana"/>
          <w:i/>
          <w:color w:val="000000"/>
        </w:rPr>
        <w:t>Afectación de Flora y/o Fauna</w:t>
      </w:r>
    </w:p>
    <w:p w:rsidR="002F6E10" w:rsidRDefault="00233A44">
      <w:pPr>
        <w:numPr>
          <w:ilvl w:val="1"/>
          <w:numId w:val="19"/>
        </w:numPr>
        <w:pBdr>
          <w:top w:val="nil"/>
          <w:left w:val="nil"/>
          <w:bottom w:val="nil"/>
          <w:right w:val="nil"/>
          <w:between w:val="nil"/>
        </w:pBdr>
        <w:tabs>
          <w:tab w:val="left" w:pos="2696"/>
          <w:tab w:val="left" w:pos="2697"/>
        </w:tabs>
        <w:spacing w:before="2"/>
        <w:ind w:hanging="721"/>
        <w:rPr>
          <w:rFonts w:ascii="Verdana" w:eastAsia="Verdana" w:hAnsi="Verdana" w:cs="Verdana"/>
          <w:i/>
          <w:color w:val="000000"/>
        </w:rPr>
      </w:pPr>
      <w:r>
        <w:rPr>
          <w:rFonts w:ascii="Verdana" w:eastAsia="Verdana" w:hAnsi="Verdana" w:cs="Verdana"/>
          <w:i/>
          <w:color w:val="000000"/>
        </w:rPr>
        <w:t>Afectación de la salud humana</w:t>
      </w:r>
    </w:p>
    <w:p w:rsidR="002F6E10" w:rsidRDefault="002F6E10">
      <w:pPr>
        <w:pBdr>
          <w:top w:val="nil"/>
          <w:left w:val="nil"/>
          <w:bottom w:val="nil"/>
          <w:right w:val="nil"/>
          <w:between w:val="nil"/>
        </w:pBdr>
        <w:spacing w:before="3"/>
        <w:rPr>
          <w:rFonts w:ascii="Verdana" w:eastAsia="Verdana" w:hAnsi="Verdana" w:cs="Verdana"/>
          <w:i/>
          <w:color w:val="000000"/>
          <w:sz w:val="32"/>
          <w:szCs w:val="32"/>
        </w:rPr>
      </w:pPr>
    </w:p>
    <w:p w:rsidR="002F6E10" w:rsidRDefault="00233A44">
      <w:pPr>
        <w:pStyle w:val="Ttulo2"/>
        <w:numPr>
          <w:ilvl w:val="0"/>
          <w:numId w:val="19"/>
        </w:numPr>
        <w:tabs>
          <w:tab w:val="left" w:pos="2337"/>
        </w:tabs>
        <w:rPr>
          <w:rFonts w:ascii="Verdana" w:eastAsia="Verdana" w:hAnsi="Verdana" w:cs="Verdana"/>
          <w:i/>
        </w:rPr>
      </w:pPr>
      <w:r>
        <w:rPr>
          <w:rFonts w:ascii="Verdana" w:eastAsia="Verdana" w:hAnsi="Verdana" w:cs="Verdana"/>
          <w:i/>
        </w:rPr>
        <w:t>Generación y Disposición de Residuos</w:t>
      </w:r>
    </w:p>
    <w:p w:rsidR="002F6E10" w:rsidRDefault="00233A44">
      <w:pPr>
        <w:numPr>
          <w:ilvl w:val="1"/>
          <w:numId w:val="19"/>
        </w:numPr>
        <w:pBdr>
          <w:top w:val="nil"/>
          <w:left w:val="nil"/>
          <w:bottom w:val="nil"/>
          <w:right w:val="nil"/>
          <w:between w:val="nil"/>
        </w:pBdr>
        <w:tabs>
          <w:tab w:val="left" w:pos="2696"/>
          <w:tab w:val="left" w:pos="2697"/>
        </w:tabs>
        <w:spacing w:before="6"/>
        <w:ind w:hanging="721"/>
        <w:rPr>
          <w:rFonts w:ascii="Verdana" w:eastAsia="Verdana" w:hAnsi="Verdana" w:cs="Verdana"/>
          <w:i/>
          <w:color w:val="000000"/>
        </w:rPr>
      </w:pPr>
      <w:r>
        <w:rPr>
          <w:rFonts w:ascii="Verdana" w:eastAsia="Verdana" w:hAnsi="Verdana" w:cs="Verdana"/>
          <w:i/>
          <w:color w:val="000000"/>
        </w:rPr>
        <w:t>Contaminación del suelo</w:t>
      </w:r>
    </w:p>
    <w:p w:rsidR="002F6E10" w:rsidRDefault="00233A44">
      <w:pPr>
        <w:numPr>
          <w:ilvl w:val="1"/>
          <w:numId w:val="19"/>
        </w:numPr>
        <w:pBdr>
          <w:top w:val="nil"/>
          <w:left w:val="nil"/>
          <w:bottom w:val="nil"/>
          <w:right w:val="nil"/>
          <w:between w:val="nil"/>
        </w:pBdr>
        <w:tabs>
          <w:tab w:val="left" w:pos="2696"/>
          <w:tab w:val="left" w:pos="2697"/>
        </w:tabs>
        <w:spacing w:before="2" w:line="251" w:lineRule="auto"/>
        <w:ind w:hanging="721"/>
        <w:rPr>
          <w:rFonts w:ascii="Verdana" w:eastAsia="Verdana" w:hAnsi="Verdana" w:cs="Verdana"/>
          <w:i/>
          <w:color w:val="000000"/>
        </w:rPr>
      </w:pPr>
      <w:r>
        <w:rPr>
          <w:rFonts w:ascii="Verdana" w:eastAsia="Verdana" w:hAnsi="Verdana" w:cs="Verdana"/>
          <w:i/>
          <w:color w:val="000000"/>
        </w:rPr>
        <w:t>Contaminación del agua</w:t>
      </w:r>
    </w:p>
    <w:p w:rsidR="002F6E10" w:rsidRDefault="00233A44">
      <w:pPr>
        <w:numPr>
          <w:ilvl w:val="1"/>
          <w:numId w:val="19"/>
        </w:numPr>
        <w:pBdr>
          <w:top w:val="nil"/>
          <w:left w:val="nil"/>
          <w:bottom w:val="nil"/>
          <w:right w:val="nil"/>
          <w:between w:val="nil"/>
        </w:pBdr>
        <w:tabs>
          <w:tab w:val="left" w:pos="2696"/>
          <w:tab w:val="left" w:pos="2697"/>
        </w:tabs>
        <w:spacing w:line="251" w:lineRule="auto"/>
        <w:ind w:hanging="721"/>
        <w:rPr>
          <w:rFonts w:ascii="Verdana" w:eastAsia="Verdana" w:hAnsi="Verdana" w:cs="Verdana"/>
          <w:i/>
          <w:color w:val="000000"/>
        </w:rPr>
      </w:pPr>
      <w:r>
        <w:rPr>
          <w:rFonts w:ascii="Verdana" w:eastAsia="Verdana" w:hAnsi="Verdana" w:cs="Verdana"/>
          <w:i/>
          <w:color w:val="000000"/>
        </w:rPr>
        <w:t>Contaminación del aire</w:t>
      </w:r>
    </w:p>
    <w:p w:rsidR="002F6E10" w:rsidRDefault="002F6E10">
      <w:pPr>
        <w:pBdr>
          <w:top w:val="nil"/>
          <w:left w:val="nil"/>
          <w:bottom w:val="nil"/>
          <w:right w:val="nil"/>
          <w:between w:val="nil"/>
        </w:pBdr>
        <w:spacing w:before="8"/>
        <w:rPr>
          <w:rFonts w:ascii="Verdana" w:eastAsia="Verdana" w:hAnsi="Verdana" w:cs="Verdana"/>
          <w:i/>
          <w:color w:val="000000"/>
          <w:sz w:val="32"/>
          <w:szCs w:val="32"/>
        </w:rPr>
      </w:pPr>
    </w:p>
    <w:p w:rsidR="002F6E10" w:rsidRDefault="00233A44">
      <w:pPr>
        <w:pStyle w:val="Ttulo2"/>
        <w:numPr>
          <w:ilvl w:val="0"/>
          <w:numId w:val="19"/>
        </w:numPr>
        <w:tabs>
          <w:tab w:val="left" w:pos="2337"/>
        </w:tabs>
        <w:rPr>
          <w:rFonts w:ascii="Verdana" w:eastAsia="Verdana" w:hAnsi="Verdana" w:cs="Verdana"/>
          <w:i/>
        </w:rPr>
      </w:pPr>
      <w:r>
        <w:rPr>
          <w:rFonts w:ascii="Verdana" w:eastAsia="Verdana" w:hAnsi="Verdana" w:cs="Verdana"/>
          <w:i/>
        </w:rPr>
        <w:t>Utilización de Recursos</w:t>
      </w:r>
    </w:p>
    <w:p w:rsidR="002F6E10" w:rsidRDefault="00233A44">
      <w:pPr>
        <w:numPr>
          <w:ilvl w:val="1"/>
          <w:numId w:val="19"/>
        </w:numPr>
        <w:pBdr>
          <w:top w:val="nil"/>
          <w:left w:val="nil"/>
          <w:bottom w:val="nil"/>
          <w:right w:val="nil"/>
          <w:between w:val="nil"/>
        </w:pBdr>
        <w:tabs>
          <w:tab w:val="left" w:pos="2696"/>
          <w:tab w:val="left" w:pos="2697"/>
        </w:tabs>
        <w:spacing w:before="93"/>
        <w:ind w:hanging="721"/>
        <w:rPr>
          <w:rFonts w:ascii="Verdana" w:eastAsia="Verdana" w:hAnsi="Verdana" w:cs="Verdana"/>
          <w:i/>
          <w:color w:val="000000"/>
        </w:rPr>
      </w:pPr>
      <w:r>
        <w:rPr>
          <w:rFonts w:ascii="Verdana" w:eastAsia="Verdana" w:hAnsi="Verdana" w:cs="Verdana"/>
          <w:i/>
          <w:color w:val="000000"/>
        </w:rPr>
        <w:t>Agotamiento del Recurso Agua</w:t>
      </w:r>
    </w:p>
    <w:p w:rsidR="002F6E10" w:rsidRDefault="00233A44">
      <w:pPr>
        <w:numPr>
          <w:ilvl w:val="1"/>
          <w:numId w:val="19"/>
        </w:numPr>
        <w:pBdr>
          <w:top w:val="nil"/>
          <w:left w:val="nil"/>
          <w:bottom w:val="nil"/>
          <w:right w:val="nil"/>
          <w:between w:val="nil"/>
        </w:pBdr>
        <w:tabs>
          <w:tab w:val="left" w:pos="2696"/>
          <w:tab w:val="left" w:pos="2697"/>
        </w:tabs>
        <w:spacing w:before="2"/>
        <w:ind w:hanging="721"/>
        <w:rPr>
          <w:rFonts w:ascii="Verdana" w:eastAsia="Verdana" w:hAnsi="Verdana" w:cs="Verdana"/>
          <w:i/>
          <w:color w:val="000000"/>
        </w:rPr>
      </w:pPr>
      <w:r>
        <w:rPr>
          <w:rFonts w:ascii="Verdana" w:eastAsia="Verdana" w:hAnsi="Verdana" w:cs="Verdana"/>
          <w:i/>
          <w:color w:val="000000"/>
        </w:rPr>
        <w:t>Consumo de Recursos No Renovables</w:t>
      </w:r>
    </w:p>
    <w:p w:rsidR="002F6E10" w:rsidRDefault="00233A44">
      <w:pPr>
        <w:numPr>
          <w:ilvl w:val="1"/>
          <w:numId w:val="19"/>
        </w:numPr>
        <w:pBdr>
          <w:top w:val="nil"/>
          <w:left w:val="nil"/>
          <w:bottom w:val="nil"/>
          <w:right w:val="nil"/>
          <w:between w:val="nil"/>
        </w:pBdr>
        <w:tabs>
          <w:tab w:val="left" w:pos="2696"/>
          <w:tab w:val="left" w:pos="2697"/>
        </w:tabs>
        <w:spacing w:before="1"/>
        <w:ind w:hanging="721"/>
        <w:rPr>
          <w:rFonts w:ascii="Verdana" w:eastAsia="Verdana" w:hAnsi="Verdana" w:cs="Verdana"/>
          <w:i/>
          <w:color w:val="000000"/>
        </w:rPr>
      </w:pPr>
      <w:r>
        <w:rPr>
          <w:rFonts w:ascii="Verdana" w:eastAsia="Verdana" w:hAnsi="Verdana" w:cs="Verdana"/>
          <w:i/>
          <w:color w:val="000000"/>
        </w:rPr>
        <w:t>Materias Primas e Insumos</w:t>
      </w:r>
    </w:p>
    <w:p w:rsidR="002F6E10" w:rsidRDefault="002F6E10">
      <w:pPr>
        <w:pBdr>
          <w:top w:val="nil"/>
          <w:left w:val="nil"/>
          <w:bottom w:val="nil"/>
          <w:right w:val="nil"/>
          <w:between w:val="nil"/>
        </w:pBdr>
        <w:spacing w:before="8"/>
        <w:rPr>
          <w:rFonts w:ascii="Verdana" w:eastAsia="Verdana" w:hAnsi="Verdana" w:cs="Verdana"/>
          <w:i/>
          <w:color w:val="000000"/>
          <w:sz w:val="32"/>
          <w:szCs w:val="32"/>
        </w:rPr>
      </w:pPr>
    </w:p>
    <w:p w:rsidR="002F6E10" w:rsidRDefault="00233A44">
      <w:pPr>
        <w:pStyle w:val="Ttulo2"/>
        <w:numPr>
          <w:ilvl w:val="0"/>
          <w:numId w:val="19"/>
        </w:numPr>
        <w:tabs>
          <w:tab w:val="left" w:pos="2398"/>
          <w:tab w:val="left" w:pos="2399"/>
        </w:tabs>
        <w:ind w:left="2399" w:hanging="422"/>
        <w:rPr>
          <w:rFonts w:ascii="Verdana" w:eastAsia="Verdana" w:hAnsi="Verdana" w:cs="Verdana"/>
          <w:i/>
        </w:rPr>
      </w:pPr>
      <w:r>
        <w:rPr>
          <w:rFonts w:ascii="Verdana" w:eastAsia="Verdana" w:hAnsi="Verdana" w:cs="Verdana"/>
          <w:i/>
        </w:rPr>
        <w:t>Energía liberada al Ambiente</w:t>
      </w:r>
    </w:p>
    <w:p w:rsidR="002F6E10" w:rsidRDefault="00233A44">
      <w:pPr>
        <w:numPr>
          <w:ilvl w:val="1"/>
          <w:numId w:val="19"/>
        </w:numPr>
        <w:pBdr>
          <w:top w:val="nil"/>
          <w:left w:val="nil"/>
          <w:bottom w:val="nil"/>
          <w:right w:val="nil"/>
          <w:between w:val="nil"/>
        </w:pBdr>
        <w:tabs>
          <w:tab w:val="left" w:pos="2696"/>
          <w:tab w:val="left" w:pos="2697"/>
        </w:tabs>
        <w:spacing w:before="2"/>
        <w:ind w:hanging="721"/>
        <w:rPr>
          <w:rFonts w:ascii="Verdana" w:eastAsia="Verdana" w:hAnsi="Verdana" w:cs="Verdana"/>
          <w:i/>
          <w:color w:val="000000"/>
        </w:rPr>
      </w:pPr>
      <w:r>
        <w:rPr>
          <w:rFonts w:ascii="Verdana" w:eastAsia="Verdana" w:hAnsi="Verdana" w:cs="Verdana"/>
          <w:i/>
          <w:color w:val="000000"/>
        </w:rPr>
        <w:t>Impacto por Ruido</w:t>
      </w:r>
    </w:p>
    <w:p w:rsidR="002F6E10" w:rsidRDefault="00233A44">
      <w:pPr>
        <w:numPr>
          <w:ilvl w:val="1"/>
          <w:numId w:val="19"/>
        </w:numPr>
        <w:pBdr>
          <w:top w:val="nil"/>
          <w:left w:val="nil"/>
          <w:bottom w:val="nil"/>
          <w:right w:val="nil"/>
          <w:between w:val="nil"/>
        </w:pBdr>
        <w:tabs>
          <w:tab w:val="left" w:pos="2696"/>
          <w:tab w:val="left" w:pos="2697"/>
        </w:tabs>
        <w:spacing w:before="1"/>
        <w:ind w:hanging="721"/>
        <w:rPr>
          <w:rFonts w:ascii="Verdana" w:eastAsia="Verdana" w:hAnsi="Verdana" w:cs="Verdana"/>
          <w:i/>
          <w:color w:val="000000"/>
        </w:rPr>
      </w:pPr>
      <w:r>
        <w:rPr>
          <w:rFonts w:ascii="Verdana" w:eastAsia="Verdana" w:hAnsi="Verdana" w:cs="Verdana"/>
          <w:i/>
          <w:color w:val="000000"/>
        </w:rPr>
        <w:t>Impacto por Vibraciones</w:t>
      </w:r>
    </w:p>
    <w:p w:rsidR="002F6E10" w:rsidRDefault="00233A44">
      <w:pPr>
        <w:numPr>
          <w:ilvl w:val="1"/>
          <w:numId w:val="19"/>
        </w:numPr>
        <w:pBdr>
          <w:top w:val="nil"/>
          <w:left w:val="nil"/>
          <w:bottom w:val="nil"/>
          <w:right w:val="nil"/>
          <w:between w:val="nil"/>
        </w:pBdr>
        <w:tabs>
          <w:tab w:val="left" w:pos="2696"/>
          <w:tab w:val="left" w:pos="2697"/>
        </w:tabs>
        <w:spacing w:before="2" w:line="251" w:lineRule="auto"/>
        <w:ind w:hanging="721"/>
        <w:rPr>
          <w:rFonts w:ascii="Verdana" w:eastAsia="Verdana" w:hAnsi="Verdana" w:cs="Verdana"/>
          <w:i/>
          <w:color w:val="000000"/>
        </w:rPr>
      </w:pPr>
      <w:r>
        <w:rPr>
          <w:rFonts w:ascii="Verdana" w:eastAsia="Verdana" w:hAnsi="Verdana" w:cs="Verdana"/>
          <w:i/>
          <w:color w:val="000000"/>
        </w:rPr>
        <w:t>Impacto por Calor</w:t>
      </w:r>
    </w:p>
    <w:p w:rsidR="002F6E10" w:rsidRDefault="00233A44">
      <w:pPr>
        <w:numPr>
          <w:ilvl w:val="1"/>
          <w:numId w:val="19"/>
        </w:numPr>
        <w:pBdr>
          <w:top w:val="nil"/>
          <w:left w:val="nil"/>
          <w:bottom w:val="nil"/>
          <w:right w:val="nil"/>
          <w:between w:val="nil"/>
        </w:pBdr>
        <w:tabs>
          <w:tab w:val="left" w:pos="2696"/>
          <w:tab w:val="left" w:pos="2697"/>
        </w:tabs>
        <w:spacing w:line="251" w:lineRule="auto"/>
        <w:ind w:hanging="721"/>
        <w:rPr>
          <w:rFonts w:ascii="Verdana" w:eastAsia="Verdana" w:hAnsi="Verdana" w:cs="Verdana"/>
          <w:i/>
          <w:color w:val="000000"/>
        </w:rPr>
      </w:pPr>
      <w:r>
        <w:rPr>
          <w:rFonts w:ascii="Verdana" w:eastAsia="Verdana" w:hAnsi="Verdana" w:cs="Verdana"/>
          <w:i/>
          <w:color w:val="000000"/>
        </w:rPr>
        <w:t>Luz</w:t>
      </w:r>
    </w:p>
    <w:p w:rsidR="002F6E10" w:rsidRDefault="002F6E10">
      <w:pPr>
        <w:pBdr>
          <w:top w:val="nil"/>
          <w:left w:val="nil"/>
          <w:bottom w:val="nil"/>
          <w:right w:val="nil"/>
          <w:between w:val="nil"/>
        </w:pBdr>
        <w:spacing w:before="7"/>
        <w:rPr>
          <w:rFonts w:ascii="Verdana" w:eastAsia="Verdana" w:hAnsi="Verdana" w:cs="Verdana"/>
          <w:i/>
          <w:color w:val="000000"/>
          <w:sz w:val="32"/>
          <w:szCs w:val="32"/>
        </w:rPr>
      </w:pPr>
    </w:p>
    <w:p w:rsidR="002F6E10" w:rsidRDefault="00233A44">
      <w:pPr>
        <w:pStyle w:val="Ttulo2"/>
        <w:numPr>
          <w:ilvl w:val="0"/>
          <w:numId w:val="19"/>
        </w:numPr>
        <w:tabs>
          <w:tab w:val="left" w:pos="2337"/>
        </w:tabs>
        <w:spacing w:before="1"/>
        <w:rPr>
          <w:rFonts w:ascii="Verdana" w:eastAsia="Verdana" w:hAnsi="Verdana" w:cs="Verdana"/>
          <w:i/>
        </w:rPr>
      </w:pPr>
      <w:r>
        <w:rPr>
          <w:rFonts w:ascii="Verdana" w:eastAsia="Verdana" w:hAnsi="Verdana" w:cs="Verdana"/>
          <w:i/>
        </w:rPr>
        <w:t>Incomodidades</w:t>
      </w:r>
    </w:p>
    <w:p w:rsidR="002F6E10" w:rsidRDefault="00233A44">
      <w:pPr>
        <w:numPr>
          <w:ilvl w:val="1"/>
          <w:numId w:val="19"/>
        </w:numPr>
        <w:pBdr>
          <w:top w:val="nil"/>
          <w:left w:val="nil"/>
          <w:bottom w:val="nil"/>
          <w:right w:val="nil"/>
          <w:between w:val="nil"/>
        </w:pBdr>
        <w:tabs>
          <w:tab w:val="left" w:pos="2696"/>
          <w:tab w:val="left" w:pos="2697"/>
        </w:tabs>
        <w:spacing w:before="6"/>
        <w:ind w:hanging="721"/>
        <w:rPr>
          <w:rFonts w:ascii="Verdana" w:eastAsia="Verdana" w:hAnsi="Verdana" w:cs="Verdana"/>
          <w:i/>
          <w:color w:val="000000"/>
        </w:rPr>
      </w:pPr>
      <w:r>
        <w:rPr>
          <w:rFonts w:ascii="Verdana" w:eastAsia="Verdana" w:hAnsi="Verdana" w:cs="Verdana"/>
          <w:i/>
          <w:color w:val="000000"/>
        </w:rPr>
        <w:t>Emisión de Olores</w:t>
      </w:r>
    </w:p>
    <w:p w:rsidR="002F6E10" w:rsidRDefault="00233A44">
      <w:pPr>
        <w:numPr>
          <w:ilvl w:val="1"/>
          <w:numId w:val="19"/>
        </w:numPr>
        <w:pBdr>
          <w:top w:val="nil"/>
          <w:left w:val="nil"/>
          <w:bottom w:val="nil"/>
          <w:right w:val="nil"/>
          <w:between w:val="nil"/>
        </w:pBdr>
        <w:tabs>
          <w:tab w:val="left" w:pos="2696"/>
          <w:tab w:val="left" w:pos="2697"/>
        </w:tabs>
        <w:spacing w:before="1"/>
        <w:ind w:hanging="721"/>
        <w:rPr>
          <w:rFonts w:ascii="Verdana" w:eastAsia="Verdana" w:hAnsi="Verdana" w:cs="Verdana"/>
          <w:i/>
          <w:color w:val="000000"/>
        </w:rPr>
      </w:pPr>
      <w:r>
        <w:rPr>
          <w:rFonts w:ascii="Verdana" w:eastAsia="Verdana" w:hAnsi="Verdana" w:cs="Verdana"/>
          <w:i/>
          <w:color w:val="000000"/>
        </w:rPr>
        <w:t>Falta de Orden y Limpieza</w:t>
      </w:r>
    </w:p>
    <w:p w:rsidR="002F6E10" w:rsidRDefault="002F6E10">
      <w:pPr>
        <w:pBdr>
          <w:top w:val="nil"/>
          <w:left w:val="nil"/>
          <w:bottom w:val="nil"/>
          <w:right w:val="nil"/>
          <w:between w:val="nil"/>
        </w:pBdr>
        <w:spacing w:before="4"/>
        <w:rPr>
          <w:rFonts w:ascii="Verdana" w:eastAsia="Verdana" w:hAnsi="Verdana" w:cs="Verdana"/>
          <w:i/>
          <w:color w:val="000000"/>
          <w:sz w:val="32"/>
          <w:szCs w:val="32"/>
        </w:rPr>
      </w:pPr>
    </w:p>
    <w:p w:rsidR="002F6E10" w:rsidRDefault="00233A44">
      <w:pPr>
        <w:pStyle w:val="Ttulo2"/>
        <w:numPr>
          <w:ilvl w:val="0"/>
          <w:numId w:val="19"/>
        </w:numPr>
        <w:tabs>
          <w:tab w:val="left" w:pos="2403"/>
          <w:tab w:val="left" w:pos="2404"/>
        </w:tabs>
        <w:ind w:left="2403" w:hanging="428"/>
        <w:rPr>
          <w:rFonts w:ascii="Verdana" w:eastAsia="Verdana" w:hAnsi="Verdana" w:cs="Verdana"/>
          <w:i/>
        </w:rPr>
      </w:pPr>
      <w:r>
        <w:rPr>
          <w:rFonts w:ascii="Verdana" w:eastAsia="Verdana" w:hAnsi="Verdana" w:cs="Verdana"/>
          <w:i/>
        </w:rPr>
        <w:t>Aspecto Visual</w:t>
      </w:r>
    </w:p>
    <w:p w:rsidR="002F6E10" w:rsidRDefault="00233A44">
      <w:pPr>
        <w:numPr>
          <w:ilvl w:val="1"/>
          <w:numId w:val="19"/>
        </w:numPr>
        <w:pBdr>
          <w:top w:val="nil"/>
          <w:left w:val="nil"/>
          <w:bottom w:val="nil"/>
          <w:right w:val="nil"/>
          <w:between w:val="nil"/>
        </w:pBdr>
        <w:tabs>
          <w:tab w:val="left" w:pos="2696"/>
          <w:tab w:val="left" w:pos="2697"/>
        </w:tabs>
        <w:spacing w:before="6"/>
        <w:ind w:hanging="721"/>
        <w:rPr>
          <w:rFonts w:ascii="Verdana" w:eastAsia="Verdana" w:hAnsi="Verdana" w:cs="Verdana"/>
          <w:i/>
          <w:color w:val="000000"/>
        </w:rPr>
      </w:pPr>
      <w:r>
        <w:rPr>
          <w:rFonts w:ascii="Verdana" w:eastAsia="Verdana" w:hAnsi="Verdana" w:cs="Verdana"/>
          <w:i/>
          <w:color w:val="000000"/>
        </w:rPr>
        <w:t>Deslucimiento del Entorno</w:t>
      </w:r>
    </w:p>
    <w:p w:rsidR="002F6E10" w:rsidRDefault="00233A44">
      <w:pPr>
        <w:numPr>
          <w:ilvl w:val="1"/>
          <w:numId w:val="19"/>
        </w:numPr>
        <w:pBdr>
          <w:top w:val="nil"/>
          <w:left w:val="nil"/>
          <w:bottom w:val="nil"/>
          <w:right w:val="nil"/>
          <w:between w:val="nil"/>
        </w:pBdr>
        <w:tabs>
          <w:tab w:val="left" w:pos="2696"/>
          <w:tab w:val="left" w:pos="2697"/>
        </w:tabs>
        <w:spacing w:before="2"/>
        <w:ind w:hanging="721"/>
        <w:rPr>
          <w:rFonts w:ascii="Verdana" w:eastAsia="Verdana" w:hAnsi="Verdana" w:cs="Verdana"/>
          <w:i/>
          <w:color w:val="000000"/>
        </w:rPr>
      </w:pPr>
      <w:r>
        <w:rPr>
          <w:rFonts w:ascii="Verdana" w:eastAsia="Verdana" w:hAnsi="Verdana" w:cs="Verdana"/>
          <w:i/>
          <w:color w:val="000000"/>
        </w:rPr>
        <w:t>Afectación a la Visibilidad</w:t>
      </w:r>
    </w:p>
    <w:p w:rsidR="002F6E10" w:rsidRDefault="002F6E10">
      <w:pPr>
        <w:pBdr>
          <w:top w:val="nil"/>
          <w:left w:val="nil"/>
          <w:bottom w:val="nil"/>
          <w:right w:val="nil"/>
          <w:between w:val="nil"/>
        </w:pBdr>
        <w:spacing w:before="8"/>
        <w:rPr>
          <w:rFonts w:ascii="Verdana" w:eastAsia="Verdana" w:hAnsi="Verdana" w:cs="Verdana"/>
          <w:i/>
          <w:color w:val="000000"/>
          <w:sz w:val="32"/>
          <w:szCs w:val="32"/>
        </w:rPr>
      </w:pPr>
    </w:p>
    <w:p w:rsidR="002F6E10" w:rsidRDefault="00233A44">
      <w:pPr>
        <w:pStyle w:val="Ttulo2"/>
        <w:numPr>
          <w:ilvl w:val="0"/>
          <w:numId w:val="19"/>
        </w:numPr>
        <w:tabs>
          <w:tab w:val="left" w:pos="2398"/>
          <w:tab w:val="left" w:pos="2399"/>
        </w:tabs>
        <w:ind w:left="2399" w:hanging="422"/>
        <w:rPr>
          <w:rFonts w:ascii="Verdana" w:eastAsia="Verdana" w:hAnsi="Verdana" w:cs="Verdana"/>
          <w:i/>
        </w:rPr>
      </w:pPr>
      <w:r>
        <w:rPr>
          <w:rFonts w:ascii="Verdana" w:eastAsia="Verdana" w:hAnsi="Verdana" w:cs="Verdana"/>
          <w:i/>
        </w:rPr>
        <w:t>Uso del Suelo</w:t>
      </w:r>
    </w:p>
    <w:p w:rsidR="002F6E10" w:rsidRDefault="00233A44">
      <w:pPr>
        <w:numPr>
          <w:ilvl w:val="1"/>
          <w:numId w:val="19"/>
        </w:numPr>
        <w:pBdr>
          <w:top w:val="nil"/>
          <w:left w:val="nil"/>
          <w:bottom w:val="nil"/>
          <w:right w:val="nil"/>
          <w:between w:val="nil"/>
        </w:pBdr>
        <w:tabs>
          <w:tab w:val="left" w:pos="2696"/>
          <w:tab w:val="left" w:pos="2697"/>
        </w:tabs>
        <w:spacing w:before="1"/>
        <w:ind w:hanging="721"/>
        <w:rPr>
          <w:rFonts w:ascii="Verdana" w:eastAsia="Verdana" w:hAnsi="Verdana" w:cs="Verdana"/>
          <w:i/>
          <w:color w:val="000000"/>
        </w:rPr>
      </w:pPr>
      <w:r>
        <w:rPr>
          <w:rFonts w:ascii="Verdana" w:eastAsia="Verdana" w:hAnsi="Verdana" w:cs="Verdana"/>
          <w:i/>
          <w:color w:val="000000"/>
        </w:rPr>
        <w:t>Ocupación permanente</w:t>
      </w:r>
    </w:p>
    <w:p w:rsidR="002F6E10" w:rsidRDefault="00233A44">
      <w:pPr>
        <w:numPr>
          <w:ilvl w:val="1"/>
          <w:numId w:val="19"/>
        </w:numPr>
        <w:pBdr>
          <w:top w:val="nil"/>
          <w:left w:val="nil"/>
          <w:bottom w:val="nil"/>
          <w:right w:val="nil"/>
          <w:between w:val="nil"/>
        </w:pBdr>
        <w:tabs>
          <w:tab w:val="left" w:pos="2696"/>
          <w:tab w:val="left" w:pos="2697"/>
        </w:tabs>
        <w:spacing w:before="2"/>
        <w:ind w:hanging="721"/>
        <w:rPr>
          <w:rFonts w:ascii="Verdana" w:eastAsia="Verdana" w:hAnsi="Verdana" w:cs="Verdana"/>
          <w:i/>
          <w:color w:val="000000"/>
        </w:rPr>
      </w:pPr>
      <w:r>
        <w:rPr>
          <w:rFonts w:ascii="Verdana" w:eastAsia="Verdana" w:hAnsi="Verdana" w:cs="Verdana"/>
          <w:i/>
          <w:color w:val="000000"/>
        </w:rPr>
        <w:t>Relleno Sanitario</w:t>
      </w:r>
    </w:p>
    <w:p w:rsidR="002F6E10" w:rsidRDefault="00233A44">
      <w:pPr>
        <w:numPr>
          <w:ilvl w:val="1"/>
          <w:numId w:val="19"/>
        </w:numPr>
        <w:pBdr>
          <w:top w:val="nil"/>
          <w:left w:val="nil"/>
          <w:bottom w:val="nil"/>
          <w:right w:val="nil"/>
          <w:between w:val="nil"/>
        </w:pBdr>
        <w:tabs>
          <w:tab w:val="left" w:pos="2696"/>
          <w:tab w:val="left" w:pos="2697"/>
        </w:tabs>
        <w:spacing w:before="1"/>
        <w:ind w:hanging="721"/>
        <w:rPr>
          <w:rFonts w:ascii="Verdana" w:eastAsia="Verdana" w:hAnsi="Verdana" w:cs="Verdana"/>
          <w:i/>
          <w:color w:val="000000"/>
        </w:rPr>
      </w:pPr>
      <w:r>
        <w:rPr>
          <w:rFonts w:ascii="Verdana" w:eastAsia="Verdana" w:hAnsi="Verdana" w:cs="Verdana"/>
          <w:i/>
          <w:color w:val="000000"/>
        </w:rPr>
        <w:t>Uso de Infraestructura pública</w:t>
      </w:r>
    </w:p>
    <w:p w:rsidR="002F6E10" w:rsidRDefault="00233A44">
      <w:pPr>
        <w:widowControl/>
        <w:spacing w:after="160" w:line="259" w:lineRule="auto"/>
        <w:rPr>
          <w:rFonts w:ascii="Verdana" w:eastAsia="Verdana" w:hAnsi="Verdana" w:cs="Verdana"/>
          <w:i/>
          <w:sz w:val="32"/>
          <w:szCs w:val="32"/>
        </w:rPr>
      </w:pPr>
      <w:r>
        <w:br w:type="page"/>
      </w:r>
    </w:p>
    <w:p w:rsidR="002F6E10" w:rsidRDefault="002F6E10">
      <w:pPr>
        <w:pBdr>
          <w:top w:val="nil"/>
          <w:left w:val="nil"/>
          <w:bottom w:val="nil"/>
          <w:right w:val="nil"/>
          <w:between w:val="nil"/>
        </w:pBdr>
        <w:spacing w:before="3"/>
        <w:rPr>
          <w:rFonts w:ascii="Verdana" w:eastAsia="Verdana" w:hAnsi="Verdana" w:cs="Verdana"/>
          <w:i/>
          <w:color w:val="000000"/>
          <w:sz w:val="32"/>
          <w:szCs w:val="32"/>
        </w:rPr>
      </w:pPr>
    </w:p>
    <w:p w:rsidR="002F6E10" w:rsidRDefault="00233A44">
      <w:pPr>
        <w:pStyle w:val="Ttulo2"/>
        <w:numPr>
          <w:ilvl w:val="0"/>
          <w:numId w:val="19"/>
        </w:numPr>
        <w:tabs>
          <w:tab w:val="left" w:pos="2399"/>
        </w:tabs>
        <w:ind w:left="2399" w:hanging="422"/>
        <w:rPr>
          <w:rFonts w:ascii="Verdana" w:eastAsia="Verdana" w:hAnsi="Verdana" w:cs="Verdana"/>
          <w:i/>
        </w:rPr>
      </w:pPr>
      <w:r>
        <w:rPr>
          <w:rFonts w:ascii="Verdana" w:eastAsia="Verdana" w:hAnsi="Verdana" w:cs="Verdana"/>
          <w:i/>
        </w:rPr>
        <w:t>Utilización de nuestros productos</w:t>
      </w:r>
    </w:p>
    <w:p w:rsidR="002F6E10" w:rsidRDefault="00233A44">
      <w:pPr>
        <w:numPr>
          <w:ilvl w:val="1"/>
          <w:numId w:val="19"/>
        </w:numPr>
        <w:pBdr>
          <w:top w:val="nil"/>
          <w:left w:val="nil"/>
          <w:bottom w:val="nil"/>
          <w:right w:val="nil"/>
          <w:between w:val="nil"/>
        </w:pBdr>
        <w:tabs>
          <w:tab w:val="left" w:pos="2696"/>
          <w:tab w:val="left" w:pos="2697"/>
        </w:tabs>
        <w:spacing w:before="6"/>
        <w:ind w:hanging="721"/>
        <w:rPr>
          <w:rFonts w:ascii="Verdana" w:eastAsia="Verdana" w:hAnsi="Verdana" w:cs="Verdana"/>
          <w:i/>
          <w:color w:val="000000"/>
        </w:rPr>
      </w:pPr>
      <w:r>
        <w:rPr>
          <w:rFonts w:ascii="Verdana" w:eastAsia="Verdana" w:hAnsi="Verdana" w:cs="Verdana"/>
          <w:i/>
          <w:color w:val="000000"/>
        </w:rPr>
        <w:t>Problemas durante el Transporte</w:t>
      </w:r>
    </w:p>
    <w:p w:rsidR="002F6E10" w:rsidRDefault="00233A44">
      <w:pPr>
        <w:numPr>
          <w:ilvl w:val="1"/>
          <w:numId w:val="19"/>
        </w:numPr>
        <w:pBdr>
          <w:top w:val="nil"/>
          <w:left w:val="nil"/>
          <w:bottom w:val="nil"/>
          <w:right w:val="nil"/>
          <w:between w:val="nil"/>
        </w:pBdr>
        <w:tabs>
          <w:tab w:val="left" w:pos="2696"/>
          <w:tab w:val="left" w:pos="2697"/>
        </w:tabs>
        <w:spacing w:before="2"/>
        <w:ind w:hanging="721"/>
        <w:rPr>
          <w:rFonts w:ascii="Verdana" w:eastAsia="Verdana" w:hAnsi="Verdana" w:cs="Verdana"/>
          <w:i/>
          <w:color w:val="000000"/>
        </w:rPr>
      </w:pPr>
      <w:r>
        <w:rPr>
          <w:rFonts w:ascii="Verdana" w:eastAsia="Verdana" w:hAnsi="Verdana" w:cs="Verdana"/>
          <w:i/>
          <w:color w:val="000000"/>
        </w:rPr>
        <w:t>Problemas durante el Uso</w:t>
      </w:r>
    </w:p>
    <w:p w:rsidR="002F6E10" w:rsidRDefault="00233A44">
      <w:pPr>
        <w:numPr>
          <w:ilvl w:val="1"/>
          <w:numId w:val="19"/>
        </w:numPr>
        <w:pBdr>
          <w:top w:val="nil"/>
          <w:left w:val="nil"/>
          <w:bottom w:val="nil"/>
          <w:right w:val="nil"/>
          <w:between w:val="nil"/>
        </w:pBdr>
        <w:tabs>
          <w:tab w:val="left" w:pos="2696"/>
          <w:tab w:val="left" w:pos="2697"/>
        </w:tabs>
        <w:spacing w:before="2"/>
        <w:ind w:hanging="721"/>
        <w:rPr>
          <w:rFonts w:ascii="Verdana" w:eastAsia="Verdana" w:hAnsi="Verdana" w:cs="Verdana"/>
          <w:i/>
          <w:color w:val="000000"/>
        </w:rPr>
      </w:pPr>
      <w:r>
        <w:rPr>
          <w:rFonts w:ascii="Verdana" w:eastAsia="Verdana" w:hAnsi="Verdana" w:cs="Verdana"/>
          <w:i/>
          <w:color w:val="000000"/>
        </w:rPr>
        <w:t>Problemas para Disposición Final</w:t>
      </w:r>
    </w:p>
    <w:p w:rsidR="002F6E10" w:rsidRDefault="002F6E10">
      <w:pPr>
        <w:pBdr>
          <w:top w:val="nil"/>
          <w:left w:val="nil"/>
          <w:bottom w:val="nil"/>
          <w:right w:val="nil"/>
          <w:between w:val="nil"/>
        </w:pBdr>
        <w:spacing w:before="7"/>
        <w:rPr>
          <w:rFonts w:ascii="Verdana" w:eastAsia="Verdana" w:hAnsi="Verdana" w:cs="Verdana"/>
          <w:i/>
          <w:color w:val="000000"/>
          <w:sz w:val="32"/>
          <w:szCs w:val="32"/>
        </w:rPr>
      </w:pPr>
    </w:p>
    <w:p w:rsidR="002F6E10" w:rsidRDefault="00233A44">
      <w:pPr>
        <w:pStyle w:val="Ttulo2"/>
        <w:ind w:left="2038"/>
        <w:rPr>
          <w:rFonts w:ascii="Verdana" w:eastAsia="Verdana" w:hAnsi="Verdana" w:cs="Verdana"/>
          <w:i/>
        </w:rPr>
      </w:pPr>
      <w:r>
        <w:rPr>
          <w:rFonts w:ascii="Verdana" w:eastAsia="Verdana" w:hAnsi="Verdana" w:cs="Verdana"/>
          <w:i/>
        </w:rPr>
        <w:t>Derrame de Productos Químicos</w:t>
      </w:r>
    </w:p>
    <w:p w:rsidR="002F6E10" w:rsidRDefault="00233A44">
      <w:pPr>
        <w:numPr>
          <w:ilvl w:val="1"/>
          <w:numId w:val="19"/>
        </w:numPr>
        <w:pBdr>
          <w:top w:val="nil"/>
          <w:left w:val="nil"/>
          <w:bottom w:val="nil"/>
          <w:right w:val="nil"/>
          <w:between w:val="nil"/>
        </w:pBdr>
        <w:tabs>
          <w:tab w:val="left" w:pos="2696"/>
          <w:tab w:val="left" w:pos="2697"/>
        </w:tabs>
        <w:spacing w:before="127"/>
        <w:ind w:hanging="721"/>
        <w:rPr>
          <w:rFonts w:ascii="Verdana" w:eastAsia="Verdana" w:hAnsi="Verdana" w:cs="Verdana"/>
          <w:i/>
          <w:color w:val="000000"/>
        </w:rPr>
      </w:pPr>
      <w:r>
        <w:rPr>
          <w:rFonts w:ascii="Verdana" w:eastAsia="Verdana" w:hAnsi="Verdana" w:cs="Verdana"/>
          <w:i/>
          <w:color w:val="000000"/>
        </w:rPr>
        <w:t>Contaminación de Suelos</w:t>
      </w:r>
    </w:p>
    <w:p w:rsidR="002F6E10" w:rsidRDefault="00233A44">
      <w:pPr>
        <w:numPr>
          <w:ilvl w:val="1"/>
          <w:numId w:val="19"/>
        </w:numPr>
        <w:pBdr>
          <w:top w:val="nil"/>
          <w:left w:val="nil"/>
          <w:bottom w:val="nil"/>
          <w:right w:val="nil"/>
          <w:between w:val="nil"/>
        </w:pBdr>
        <w:tabs>
          <w:tab w:val="left" w:pos="2696"/>
          <w:tab w:val="left" w:pos="2697"/>
        </w:tabs>
        <w:spacing w:before="2"/>
        <w:ind w:hanging="721"/>
        <w:rPr>
          <w:rFonts w:ascii="Verdana" w:eastAsia="Verdana" w:hAnsi="Verdana" w:cs="Verdana"/>
          <w:i/>
          <w:color w:val="000000"/>
        </w:rPr>
      </w:pPr>
      <w:r>
        <w:rPr>
          <w:rFonts w:ascii="Verdana" w:eastAsia="Verdana" w:hAnsi="Verdana" w:cs="Verdana"/>
          <w:i/>
          <w:color w:val="000000"/>
        </w:rPr>
        <w:t>Contaminación de Aguas</w:t>
      </w:r>
    </w:p>
    <w:p w:rsidR="002F6E10" w:rsidRDefault="00233A44">
      <w:pPr>
        <w:numPr>
          <w:ilvl w:val="1"/>
          <w:numId w:val="19"/>
        </w:numPr>
        <w:pBdr>
          <w:top w:val="nil"/>
          <w:left w:val="nil"/>
          <w:bottom w:val="nil"/>
          <w:right w:val="nil"/>
          <w:between w:val="nil"/>
        </w:pBdr>
        <w:tabs>
          <w:tab w:val="left" w:pos="2696"/>
          <w:tab w:val="left" w:pos="2697"/>
        </w:tabs>
        <w:spacing w:before="1"/>
        <w:ind w:hanging="721"/>
        <w:rPr>
          <w:rFonts w:ascii="Verdana" w:eastAsia="Verdana" w:hAnsi="Verdana" w:cs="Verdana"/>
          <w:i/>
          <w:color w:val="000000"/>
        </w:rPr>
      </w:pPr>
      <w:r>
        <w:rPr>
          <w:rFonts w:ascii="Verdana" w:eastAsia="Verdana" w:hAnsi="Verdana" w:cs="Verdana"/>
          <w:i/>
          <w:color w:val="000000"/>
        </w:rPr>
        <w:t>Derrame que afecta a Seres Humanos</w:t>
      </w:r>
    </w:p>
    <w:p w:rsidR="002F6E10" w:rsidRDefault="002F6E10">
      <w:pPr>
        <w:pBdr>
          <w:top w:val="nil"/>
          <w:left w:val="nil"/>
          <w:bottom w:val="nil"/>
          <w:right w:val="nil"/>
          <w:between w:val="nil"/>
        </w:pBdr>
        <w:spacing w:before="8"/>
        <w:rPr>
          <w:rFonts w:ascii="Verdana" w:eastAsia="Verdana" w:hAnsi="Verdana" w:cs="Verdana"/>
          <w:i/>
          <w:color w:val="000000"/>
          <w:sz w:val="32"/>
          <w:szCs w:val="32"/>
        </w:rPr>
      </w:pPr>
    </w:p>
    <w:p w:rsidR="002F6E10" w:rsidRDefault="00233A44">
      <w:pPr>
        <w:pStyle w:val="Ttulo2"/>
        <w:ind w:left="1976"/>
        <w:rPr>
          <w:rFonts w:ascii="Verdana" w:eastAsia="Verdana" w:hAnsi="Verdana" w:cs="Verdana"/>
          <w:i/>
        </w:rPr>
      </w:pPr>
      <w:r>
        <w:rPr>
          <w:rFonts w:ascii="Verdana" w:eastAsia="Verdana" w:hAnsi="Verdana" w:cs="Verdana"/>
          <w:i/>
        </w:rPr>
        <w:t>12. Otros</w:t>
      </w:r>
    </w:p>
    <w:p w:rsidR="002F6E10" w:rsidRDefault="002F6E10">
      <w:pPr>
        <w:pBdr>
          <w:top w:val="nil"/>
          <w:left w:val="nil"/>
          <w:bottom w:val="nil"/>
          <w:right w:val="nil"/>
          <w:between w:val="nil"/>
        </w:pBdr>
        <w:spacing w:before="11"/>
        <w:rPr>
          <w:rFonts w:ascii="Verdana" w:eastAsia="Verdana" w:hAnsi="Verdana" w:cs="Verdana"/>
          <w:b/>
          <w:i/>
          <w:color w:val="000000"/>
          <w:sz w:val="28"/>
          <w:szCs w:val="28"/>
        </w:rPr>
      </w:pPr>
    </w:p>
    <w:p w:rsidR="002F6E10" w:rsidRDefault="00233A44">
      <w:pPr>
        <w:numPr>
          <w:ilvl w:val="1"/>
          <w:numId w:val="20"/>
        </w:numPr>
        <w:pBdr>
          <w:top w:val="nil"/>
          <w:left w:val="nil"/>
          <w:bottom w:val="nil"/>
          <w:right w:val="nil"/>
          <w:between w:val="nil"/>
        </w:pBdr>
        <w:tabs>
          <w:tab w:val="left" w:pos="1280"/>
          <w:tab w:val="left" w:pos="1281"/>
        </w:tabs>
        <w:ind w:hanging="722"/>
        <w:rPr>
          <w:rFonts w:ascii="Verdana" w:eastAsia="Verdana" w:hAnsi="Verdana" w:cs="Verdana"/>
          <w:b/>
          <w:i/>
          <w:color w:val="000000"/>
        </w:rPr>
      </w:pPr>
      <w:r>
        <w:rPr>
          <w:rFonts w:ascii="Verdana" w:eastAsia="Verdana" w:hAnsi="Verdana" w:cs="Verdana"/>
          <w:b/>
          <w:i/>
          <w:color w:val="000000"/>
        </w:rPr>
        <w:t>Evaluación de Aspectos Ambientales</w:t>
      </w:r>
    </w:p>
    <w:p w:rsidR="002F6E10" w:rsidRDefault="002F6E10">
      <w:pPr>
        <w:pBdr>
          <w:top w:val="nil"/>
          <w:left w:val="nil"/>
          <w:bottom w:val="nil"/>
          <w:right w:val="nil"/>
          <w:between w:val="nil"/>
        </w:pBdr>
        <w:spacing w:before="9"/>
        <w:rPr>
          <w:rFonts w:ascii="Verdana" w:eastAsia="Verdana" w:hAnsi="Verdana" w:cs="Verdana"/>
          <w:b/>
          <w:i/>
          <w:color w:val="000000"/>
          <w:sz w:val="21"/>
          <w:szCs w:val="21"/>
        </w:rPr>
      </w:pPr>
    </w:p>
    <w:p w:rsidR="002F6E10" w:rsidRDefault="00233A44">
      <w:pPr>
        <w:pBdr>
          <w:top w:val="nil"/>
          <w:left w:val="nil"/>
          <w:bottom w:val="nil"/>
          <w:right w:val="nil"/>
          <w:between w:val="nil"/>
        </w:pBdr>
        <w:spacing w:before="1" w:line="244" w:lineRule="auto"/>
        <w:ind w:left="1270" w:right="1549"/>
        <w:rPr>
          <w:rFonts w:ascii="Verdana" w:eastAsia="Verdana" w:hAnsi="Verdana" w:cs="Verdana"/>
          <w:i/>
          <w:color w:val="000000"/>
        </w:rPr>
      </w:pPr>
      <w:r>
        <w:rPr>
          <w:rFonts w:ascii="Verdana" w:eastAsia="Verdana" w:hAnsi="Verdana" w:cs="Verdana"/>
          <w:i/>
          <w:color w:val="000000"/>
        </w:rPr>
        <w:t xml:space="preserve">Un aspecto ambiental resulta </w:t>
      </w:r>
      <w:r>
        <w:rPr>
          <w:rFonts w:ascii="Verdana" w:eastAsia="Verdana" w:hAnsi="Verdana" w:cs="Verdana"/>
          <w:b/>
          <w:i/>
          <w:color w:val="000000"/>
        </w:rPr>
        <w:t xml:space="preserve">“significativo” </w:t>
      </w:r>
      <w:r>
        <w:rPr>
          <w:rFonts w:ascii="Verdana" w:eastAsia="Verdana" w:hAnsi="Verdana" w:cs="Verdana"/>
          <w:i/>
          <w:color w:val="000000"/>
        </w:rPr>
        <w:t>si cumple o está vinculado al menos con uno de los siguientes ítems:</w:t>
      </w:r>
    </w:p>
    <w:p w:rsidR="002F6E10" w:rsidRDefault="00233A44">
      <w:pPr>
        <w:pBdr>
          <w:top w:val="nil"/>
          <w:left w:val="nil"/>
          <w:bottom w:val="nil"/>
          <w:right w:val="nil"/>
          <w:between w:val="nil"/>
        </w:pBdr>
        <w:spacing w:line="246" w:lineRule="auto"/>
        <w:ind w:left="1270"/>
        <w:rPr>
          <w:rFonts w:ascii="Verdana" w:eastAsia="Verdana" w:hAnsi="Verdana" w:cs="Verdana"/>
          <w:i/>
          <w:color w:val="000000"/>
        </w:rPr>
      </w:pPr>
      <w:r>
        <w:rPr>
          <w:rFonts w:ascii="Verdana" w:eastAsia="Verdana" w:hAnsi="Verdana" w:cs="Verdana"/>
          <w:i/>
          <w:color w:val="000000"/>
        </w:rPr>
        <w:t>Requisito(s) legales(s) y otro(s) aplicable(s)</w:t>
      </w:r>
    </w:p>
    <w:p w:rsidR="002F6E10" w:rsidRDefault="00233A44">
      <w:pPr>
        <w:pBdr>
          <w:top w:val="nil"/>
          <w:left w:val="nil"/>
          <w:bottom w:val="nil"/>
          <w:right w:val="nil"/>
          <w:between w:val="nil"/>
        </w:pBdr>
        <w:spacing w:before="1"/>
        <w:ind w:left="1270"/>
        <w:rPr>
          <w:rFonts w:ascii="Verdana" w:eastAsia="Verdana" w:hAnsi="Verdana" w:cs="Verdana"/>
          <w:i/>
          <w:color w:val="000000"/>
        </w:rPr>
      </w:pPr>
      <w:r>
        <w:rPr>
          <w:rFonts w:ascii="Verdana" w:eastAsia="Verdana" w:hAnsi="Verdana" w:cs="Verdana"/>
          <w:i/>
          <w:color w:val="000000"/>
        </w:rPr>
        <w:t>Política ambiental, códigos, estándares o normas internas de AySA</w:t>
      </w:r>
    </w:p>
    <w:p w:rsidR="002F6E10" w:rsidRDefault="00233A44">
      <w:pPr>
        <w:pBdr>
          <w:top w:val="nil"/>
          <w:left w:val="nil"/>
          <w:bottom w:val="nil"/>
          <w:right w:val="nil"/>
          <w:between w:val="nil"/>
        </w:pBdr>
        <w:spacing w:before="2"/>
        <w:ind w:left="1270" w:right="1755"/>
        <w:rPr>
          <w:rFonts w:ascii="Verdana" w:eastAsia="Verdana" w:hAnsi="Verdana" w:cs="Verdana"/>
          <w:i/>
          <w:color w:val="000000"/>
        </w:rPr>
      </w:pPr>
      <w:r>
        <w:rPr>
          <w:rFonts w:ascii="Verdana" w:eastAsia="Verdana" w:hAnsi="Verdana" w:cs="Verdana"/>
          <w:i/>
          <w:color w:val="000000"/>
        </w:rPr>
        <w:t>Existen reclamos y/o demandas de las partes interesadas debidamente justificadas</w:t>
      </w:r>
    </w:p>
    <w:p w:rsidR="002F6E10" w:rsidRDefault="00233A44">
      <w:pPr>
        <w:pBdr>
          <w:top w:val="nil"/>
          <w:left w:val="nil"/>
          <w:bottom w:val="nil"/>
          <w:right w:val="nil"/>
          <w:between w:val="nil"/>
        </w:pBdr>
        <w:spacing w:line="242" w:lineRule="auto"/>
        <w:ind w:left="1270" w:right="1549"/>
        <w:rPr>
          <w:rFonts w:ascii="Verdana" w:eastAsia="Verdana" w:hAnsi="Verdana" w:cs="Verdana"/>
          <w:i/>
          <w:color w:val="000000"/>
        </w:rPr>
      </w:pPr>
      <w:r>
        <w:rPr>
          <w:rFonts w:ascii="Verdana" w:eastAsia="Verdana" w:hAnsi="Verdana" w:cs="Verdana"/>
          <w:i/>
          <w:color w:val="000000"/>
        </w:rPr>
        <w:t>Tiene un Índice de Riesgo Ambiental (IRA) mayor o igual a “100” de acuerdo a la metodología de evaluación de riesgos ambientales descripta en el apartado 6.3.1</w:t>
      </w:r>
    </w:p>
    <w:p w:rsidR="002F6E10" w:rsidRDefault="002F6E10">
      <w:pPr>
        <w:pBdr>
          <w:top w:val="nil"/>
          <w:left w:val="nil"/>
          <w:bottom w:val="nil"/>
          <w:right w:val="nil"/>
          <w:between w:val="nil"/>
        </w:pBdr>
        <w:spacing w:before="4"/>
        <w:rPr>
          <w:rFonts w:ascii="Verdana" w:eastAsia="Verdana" w:hAnsi="Verdana" w:cs="Verdana"/>
          <w:i/>
          <w:color w:val="000000"/>
          <w:sz w:val="20"/>
          <w:szCs w:val="20"/>
        </w:rPr>
      </w:pPr>
    </w:p>
    <w:p w:rsidR="002F6E10" w:rsidRDefault="00233A44">
      <w:pPr>
        <w:pStyle w:val="Ttulo2"/>
        <w:numPr>
          <w:ilvl w:val="2"/>
          <w:numId w:val="20"/>
        </w:numPr>
        <w:tabs>
          <w:tab w:val="left" w:pos="1280"/>
          <w:tab w:val="left" w:pos="1281"/>
        </w:tabs>
        <w:spacing w:before="94"/>
        <w:ind w:hanging="722"/>
        <w:rPr>
          <w:rFonts w:ascii="Verdana" w:eastAsia="Verdana" w:hAnsi="Verdana" w:cs="Verdana"/>
          <w:i/>
        </w:rPr>
      </w:pPr>
      <w:r>
        <w:rPr>
          <w:rFonts w:ascii="Verdana" w:eastAsia="Verdana" w:hAnsi="Verdana" w:cs="Verdana"/>
          <w:i/>
        </w:rPr>
        <w:t>Determinación del Índice de Riesgo Ambiental (IRA)</w:t>
      </w:r>
    </w:p>
    <w:p w:rsidR="002F6E10" w:rsidRDefault="002F6E10">
      <w:pPr>
        <w:pBdr>
          <w:top w:val="nil"/>
          <w:left w:val="nil"/>
          <w:bottom w:val="nil"/>
          <w:right w:val="nil"/>
          <w:between w:val="nil"/>
        </w:pBdr>
        <w:spacing w:before="8"/>
        <w:rPr>
          <w:rFonts w:ascii="Verdana" w:eastAsia="Verdana" w:hAnsi="Verdana" w:cs="Verdana"/>
          <w:b/>
          <w:i/>
          <w:color w:val="000000"/>
        </w:rPr>
      </w:pPr>
    </w:p>
    <w:p w:rsidR="002F6E10" w:rsidRDefault="00233A44">
      <w:pPr>
        <w:pBdr>
          <w:top w:val="nil"/>
          <w:left w:val="nil"/>
          <w:bottom w:val="nil"/>
          <w:right w:val="nil"/>
          <w:between w:val="nil"/>
        </w:pBdr>
        <w:ind w:left="1270" w:right="1558"/>
        <w:jc w:val="both"/>
        <w:rPr>
          <w:rFonts w:ascii="Verdana" w:eastAsia="Verdana" w:hAnsi="Verdana" w:cs="Verdana"/>
          <w:i/>
          <w:color w:val="000000"/>
        </w:rPr>
      </w:pPr>
      <w:r>
        <w:rPr>
          <w:rFonts w:ascii="Verdana" w:eastAsia="Verdana" w:hAnsi="Verdana" w:cs="Verdana"/>
          <w:i/>
          <w:color w:val="000000"/>
        </w:rPr>
        <w:t>El riesgo ambiental es la combinación entre la probabilidad de que ocurra un determinado evento peligroso y la magnitud de sus consecuencias. A los fines de este procedimiento el “IRA” se calcula como:</w:t>
      </w:r>
    </w:p>
    <w:p w:rsidR="002F6E10" w:rsidRDefault="002F6E10">
      <w:pPr>
        <w:pBdr>
          <w:top w:val="nil"/>
          <w:left w:val="nil"/>
          <w:bottom w:val="nil"/>
          <w:right w:val="nil"/>
          <w:between w:val="nil"/>
        </w:pBdr>
        <w:spacing w:before="3"/>
        <w:rPr>
          <w:rFonts w:ascii="Verdana" w:eastAsia="Verdana" w:hAnsi="Verdana" w:cs="Verdana"/>
          <w:i/>
          <w:color w:val="000000"/>
          <w:sz w:val="21"/>
          <w:szCs w:val="21"/>
        </w:rPr>
      </w:pPr>
    </w:p>
    <w:p w:rsidR="002F6E10" w:rsidRDefault="00233A44">
      <w:pPr>
        <w:spacing w:line="244" w:lineRule="auto"/>
        <w:ind w:left="1270" w:right="1565"/>
        <w:jc w:val="both"/>
        <w:rPr>
          <w:rFonts w:ascii="Verdana" w:eastAsia="Verdana" w:hAnsi="Verdana" w:cs="Verdana"/>
          <w:i/>
        </w:rPr>
      </w:pPr>
      <w:r>
        <w:rPr>
          <w:rFonts w:ascii="Verdana" w:eastAsia="Verdana" w:hAnsi="Verdana" w:cs="Verdana"/>
          <w:b/>
          <w:i/>
        </w:rPr>
        <w:t>Í</w:t>
      </w:r>
      <w:r>
        <w:rPr>
          <w:rFonts w:ascii="Verdana" w:eastAsia="Verdana" w:hAnsi="Verdana" w:cs="Verdana"/>
          <w:b/>
          <w:i/>
        </w:rPr>
        <w:t xml:space="preserve">ndice de Riesgo Ambiental (IRA) </w:t>
      </w:r>
      <w:r>
        <w:rPr>
          <w:rFonts w:ascii="Verdana" w:eastAsia="Verdana" w:hAnsi="Verdana" w:cs="Verdana"/>
          <w:i/>
        </w:rPr>
        <w:t>= Índice de Probabilidad (P) x Índice de Gravedad (G)</w:t>
      </w:r>
    </w:p>
    <w:p w:rsidR="002F6E10" w:rsidRDefault="002F6E10">
      <w:pPr>
        <w:pBdr>
          <w:top w:val="nil"/>
          <w:left w:val="nil"/>
          <w:bottom w:val="nil"/>
          <w:right w:val="nil"/>
          <w:between w:val="nil"/>
        </w:pBdr>
        <w:spacing w:before="1"/>
        <w:rPr>
          <w:rFonts w:ascii="Verdana" w:eastAsia="Verdana" w:hAnsi="Verdana" w:cs="Verdana"/>
          <w:i/>
          <w:color w:val="000000"/>
          <w:sz w:val="21"/>
          <w:szCs w:val="21"/>
        </w:rPr>
      </w:pPr>
    </w:p>
    <w:p w:rsidR="002F6E10" w:rsidRDefault="00233A44">
      <w:pPr>
        <w:pStyle w:val="Ttulo2"/>
        <w:numPr>
          <w:ilvl w:val="2"/>
          <w:numId w:val="20"/>
        </w:numPr>
        <w:tabs>
          <w:tab w:val="left" w:pos="1280"/>
          <w:tab w:val="left" w:pos="1281"/>
        </w:tabs>
        <w:ind w:hanging="722"/>
        <w:rPr>
          <w:rFonts w:ascii="Verdana" w:eastAsia="Verdana" w:hAnsi="Verdana" w:cs="Verdana"/>
          <w:i/>
        </w:rPr>
      </w:pPr>
      <w:r>
        <w:rPr>
          <w:rFonts w:ascii="Verdana" w:eastAsia="Verdana" w:hAnsi="Verdana" w:cs="Verdana"/>
          <w:i/>
        </w:rPr>
        <w:t>Cálculo del Índice de Probabilidad (P)</w:t>
      </w:r>
    </w:p>
    <w:p w:rsidR="002F6E10" w:rsidRDefault="002F6E10">
      <w:pPr>
        <w:pBdr>
          <w:top w:val="nil"/>
          <w:left w:val="nil"/>
          <w:bottom w:val="nil"/>
          <w:right w:val="nil"/>
          <w:between w:val="nil"/>
        </w:pBdr>
        <w:spacing w:before="7"/>
        <w:rPr>
          <w:rFonts w:ascii="Verdana" w:eastAsia="Verdana" w:hAnsi="Verdana" w:cs="Verdana"/>
          <w:b/>
          <w:i/>
          <w:color w:val="000000"/>
        </w:rPr>
      </w:pPr>
    </w:p>
    <w:p w:rsidR="002F6E10" w:rsidRDefault="00233A44">
      <w:pPr>
        <w:pBdr>
          <w:top w:val="nil"/>
          <w:left w:val="nil"/>
          <w:bottom w:val="nil"/>
          <w:right w:val="nil"/>
          <w:between w:val="nil"/>
        </w:pBdr>
        <w:ind w:left="1270" w:right="1562"/>
        <w:rPr>
          <w:rFonts w:ascii="Verdana" w:eastAsia="Verdana" w:hAnsi="Verdana" w:cs="Verdana"/>
          <w:i/>
          <w:color w:val="000000"/>
        </w:rPr>
      </w:pPr>
      <w:r>
        <w:rPr>
          <w:rFonts w:ascii="Verdana" w:eastAsia="Verdana" w:hAnsi="Verdana" w:cs="Verdana"/>
          <w:i/>
          <w:color w:val="000000"/>
        </w:rPr>
        <w:t>El índice de probabilidad de ocurrencia de un cierto evento depende de dos factores:</w:t>
      </w:r>
    </w:p>
    <w:p w:rsidR="002F6E10" w:rsidRDefault="002F6E10">
      <w:pPr>
        <w:pBdr>
          <w:top w:val="nil"/>
          <w:left w:val="nil"/>
          <w:bottom w:val="nil"/>
          <w:right w:val="nil"/>
          <w:between w:val="nil"/>
        </w:pBdr>
        <w:rPr>
          <w:rFonts w:ascii="Verdana" w:eastAsia="Verdana" w:hAnsi="Verdana" w:cs="Verdana"/>
          <w:i/>
          <w:color w:val="000000"/>
        </w:rPr>
      </w:pPr>
    </w:p>
    <w:p w:rsidR="002F6E10" w:rsidRDefault="00233A44">
      <w:pPr>
        <w:pBdr>
          <w:top w:val="nil"/>
          <w:left w:val="nil"/>
          <w:bottom w:val="nil"/>
          <w:right w:val="nil"/>
          <w:between w:val="nil"/>
        </w:pBdr>
        <w:ind w:left="1270" w:right="3727"/>
        <w:rPr>
          <w:rFonts w:ascii="Verdana" w:eastAsia="Verdana" w:hAnsi="Verdana" w:cs="Verdana"/>
          <w:i/>
          <w:color w:val="000000"/>
        </w:rPr>
      </w:pPr>
      <w:r>
        <w:rPr>
          <w:rFonts w:ascii="Verdana" w:eastAsia="Verdana" w:hAnsi="Verdana" w:cs="Verdana"/>
          <w:i/>
          <w:color w:val="000000"/>
        </w:rPr>
        <w:t>Grado de Control (Co) que se dispone sobre el aspecto. Frecuencia (Fr) del impacto o de la situación que lo genera.</w:t>
      </w:r>
    </w:p>
    <w:p w:rsidR="002F6E10" w:rsidRDefault="002F6E10">
      <w:pPr>
        <w:pBdr>
          <w:top w:val="nil"/>
          <w:left w:val="nil"/>
          <w:bottom w:val="nil"/>
          <w:right w:val="nil"/>
          <w:between w:val="nil"/>
        </w:pBdr>
        <w:rPr>
          <w:rFonts w:ascii="Verdana" w:eastAsia="Verdana" w:hAnsi="Verdana" w:cs="Verdana"/>
          <w:i/>
          <w:color w:val="000000"/>
        </w:rPr>
      </w:pPr>
    </w:p>
    <w:p w:rsidR="002F6E10" w:rsidRDefault="00233A44">
      <w:pPr>
        <w:pBdr>
          <w:top w:val="nil"/>
          <w:left w:val="nil"/>
          <w:bottom w:val="nil"/>
          <w:right w:val="nil"/>
          <w:between w:val="nil"/>
        </w:pBdr>
        <w:ind w:left="1270"/>
        <w:rPr>
          <w:rFonts w:ascii="Verdana" w:eastAsia="Verdana" w:hAnsi="Verdana" w:cs="Verdana"/>
          <w:i/>
          <w:color w:val="000000"/>
        </w:rPr>
      </w:pPr>
      <w:r>
        <w:rPr>
          <w:rFonts w:ascii="Verdana" w:eastAsia="Verdana" w:hAnsi="Verdana" w:cs="Verdana"/>
          <w:i/>
          <w:color w:val="000000"/>
        </w:rPr>
        <w:t>Por lo tanto el Indice de Probabilidad (P) es:</w:t>
      </w:r>
    </w:p>
    <w:p w:rsidR="002F6E10" w:rsidRDefault="002F6E10">
      <w:pPr>
        <w:pBdr>
          <w:top w:val="nil"/>
          <w:left w:val="nil"/>
          <w:bottom w:val="nil"/>
          <w:right w:val="nil"/>
          <w:between w:val="nil"/>
        </w:pBdr>
        <w:spacing w:before="3"/>
        <w:rPr>
          <w:rFonts w:ascii="Verdana" w:eastAsia="Verdana" w:hAnsi="Verdana" w:cs="Verdana"/>
          <w:i/>
          <w:color w:val="000000"/>
        </w:rPr>
      </w:pPr>
    </w:p>
    <w:p w:rsidR="002F6E10" w:rsidRDefault="00233A44">
      <w:pPr>
        <w:pBdr>
          <w:top w:val="nil"/>
          <w:left w:val="nil"/>
          <w:bottom w:val="nil"/>
          <w:right w:val="nil"/>
          <w:between w:val="nil"/>
        </w:pBdr>
        <w:ind w:left="1270"/>
        <w:rPr>
          <w:rFonts w:ascii="Verdana" w:eastAsia="Verdana" w:hAnsi="Verdana" w:cs="Verdana"/>
          <w:i/>
          <w:color w:val="000000"/>
        </w:rPr>
      </w:pPr>
      <w:r>
        <w:rPr>
          <w:rFonts w:ascii="Verdana" w:eastAsia="Verdana" w:hAnsi="Verdana" w:cs="Verdana"/>
          <w:i/>
          <w:color w:val="000000"/>
        </w:rPr>
        <w:t>(P) = Grado de Control (Co) + Frecuencia (Fr)</w:t>
      </w:r>
    </w:p>
    <w:p w:rsidR="002F6E10" w:rsidRDefault="00233A44">
      <w:pPr>
        <w:widowControl/>
        <w:spacing w:after="160" w:line="259" w:lineRule="auto"/>
        <w:rPr>
          <w:rFonts w:ascii="Verdana" w:eastAsia="Verdana" w:hAnsi="Verdana" w:cs="Verdana"/>
          <w:i/>
          <w:sz w:val="21"/>
          <w:szCs w:val="21"/>
        </w:rPr>
      </w:pPr>
      <w:r>
        <w:lastRenderedPageBreak/>
        <w:br w:type="page"/>
      </w:r>
    </w:p>
    <w:p w:rsidR="002F6E10" w:rsidRDefault="002F6E10">
      <w:pPr>
        <w:pBdr>
          <w:top w:val="nil"/>
          <w:left w:val="nil"/>
          <w:bottom w:val="nil"/>
          <w:right w:val="nil"/>
          <w:between w:val="nil"/>
        </w:pBdr>
        <w:spacing w:before="5"/>
        <w:rPr>
          <w:rFonts w:ascii="Verdana" w:eastAsia="Verdana" w:hAnsi="Verdana" w:cs="Verdana"/>
          <w:i/>
          <w:color w:val="000000"/>
          <w:sz w:val="21"/>
          <w:szCs w:val="21"/>
        </w:rPr>
      </w:pPr>
    </w:p>
    <w:p w:rsidR="002F6E10" w:rsidRDefault="00233A44">
      <w:pPr>
        <w:pStyle w:val="Ttulo2"/>
        <w:numPr>
          <w:ilvl w:val="0"/>
          <w:numId w:val="30"/>
        </w:numPr>
        <w:tabs>
          <w:tab w:val="left" w:pos="1516"/>
        </w:tabs>
        <w:rPr>
          <w:rFonts w:ascii="Verdana" w:eastAsia="Verdana" w:hAnsi="Verdana" w:cs="Verdana"/>
          <w:i/>
        </w:rPr>
      </w:pPr>
      <w:r>
        <w:rPr>
          <w:rFonts w:ascii="Verdana" w:eastAsia="Verdana" w:hAnsi="Verdana" w:cs="Verdana"/>
          <w:i/>
        </w:rPr>
        <w:t>Grado de Control (Co)</w:t>
      </w:r>
    </w:p>
    <w:p w:rsidR="002F6E10" w:rsidRDefault="00233A44">
      <w:pPr>
        <w:pBdr>
          <w:top w:val="nil"/>
          <w:left w:val="nil"/>
          <w:bottom w:val="nil"/>
          <w:right w:val="nil"/>
          <w:between w:val="nil"/>
        </w:pBdr>
        <w:ind w:left="1270" w:right="5162"/>
        <w:rPr>
          <w:rFonts w:ascii="Verdana" w:eastAsia="Verdana" w:hAnsi="Verdana" w:cs="Verdana"/>
          <w:i/>
          <w:color w:val="000000"/>
        </w:rPr>
      </w:pPr>
      <w:r>
        <w:rPr>
          <w:rFonts w:ascii="Verdana" w:eastAsia="Verdana" w:hAnsi="Verdana" w:cs="Verdana"/>
          <w:i/>
          <w:color w:val="000000"/>
        </w:rPr>
        <w:t>Para su determinación se deben considerar: Instrucciones de control operacionales</w:t>
      </w:r>
    </w:p>
    <w:p w:rsidR="002F6E10" w:rsidRDefault="00233A44">
      <w:pPr>
        <w:pBdr>
          <w:top w:val="nil"/>
          <w:left w:val="nil"/>
          <w:bottom w:val="nil"/>
          <w:right w:val="nil"/>
          <w:between w:val="nil"/>
        </w:pBdr>
        <w:spacing w:line="242" w:lineRule="auto"/>
        <w:ind w:left="1270" w:right="4255"/>
        <w:rPr>
          <w:rFonts w:ascii="Verdana" w:eastAsia="Verdana" w:hAnsi="Verdana" w:cs="Verdana"/>
          <w:i/>
          <w:color w:val="000000"/>
        </w:rPr>
      </w:pPr>
      <w:r>
        <w:rPr>
          <w:rFonts w:ascii="Verdana" w:eastAsia="Verdana" w:hAnsi="Verdana" w:cs="Verdana"/>
          <w:i/>
          <w:color w:val="000000"/>
        </w:rPr>
        <w:t>Instrucciones y entrenamientos frente a contingencias Frecuencia del monitoreo</w:t>
      </w:r>
    </w:p>
    <w:p w:rsidR="002F6E10" w:rsidRDefault="00233A44">
      <w:pPr>
        <w:pBdr>
          <w:top w:val="nil"/>
          <w:left w:val="nil"/>
          <w:bottom w:val="nil"/>
          <w:right w:val="nil"/>
          <w:between w:val="nil"/>
        </w:pBdr>
        <w:spacing w:line="242" w:lineRule="auto"/>
        <w:ind w:left="1270" w:right="4728"/>
        <w:rPr>
          <w:rFonts w:ascii="Verdana" w:eastAsia="Verdana" w:hAnsi="Verdana" w:cs="Verdana"/>
          <w:i/>
          <w:color w:val="000000"/>
        </w:rPr>
      </w:pPr>
      <w:r>
        <w:rPr>
          <w:rFonts w:ascii="Verdana" w:eastAsia="Verdana" w:hAnsi="Verdana" w:cs="Verdana"/>
          <w:i/>
          <w:color w:val="000000"/>
        </w:rPr>
        <w:t>Sistemas de protección y barreras de contención Incidentes pasados</w:t>
      </w:r>
    </w:p>
    <w:p w:rsidR="002F6E10" w:rsidRDefault="002F6E10">
      <w:pPr>
        <w:pBdr>
          <w:top w:val="nil"/>
          <w:left w:val="nil"/>
          <w:bottom w:val="nil"/>
          <w:right w:val="nil"/>
          <w:between w:val="nil"/>
        </w:pBdr>
        <w:rPr>
          <w:rFonts w:ascii="Verdana" w:eastAsia="Verdana" w:hAnsi="Verdana" w:cs="Verdana"/>
          <w:i/>
          <w:color w:val="000000"/>
          <w:sz w:val="20"/>
          <w:szCs w:val="20"/>
        </w:rPr>
      </w:pPr>
    </w:p>
    <w:p w:rsidR="002F6E10" w:rsidRDefault="002F6E10">
      <w:pPr>
        <w:pBdr>
          <w:top w:val="nil"/>
          <w:left w:val="nil"/>
          <w:bottom w:val="nil"/>
          <w:right w:val="nil"/>
          <w:between w:val="nil"/>
        </w:pBdr>
        <w:spacing w:before="2"/>
        <w:rPr>
          <w:rFonts w:ascii="Verdana" w:eastAsia="Verdana" w:hAnsi="Verdana" w:cs="Verdana"/>
          <w:i/>
          <w:color w:val="000000"/>
          <w:sz w:val="24"/>
          <w:szCs w:val="24"/>
        </w:rPr>
      </w:pPr>
    </w:p>
    <w:tbl>
      <w:tblPr>
        <w:tblStyle w:val="a1"/>
        <w:tblW w:w="6359" w:type="dxa"/>
        <w:tblInd w:w="17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04"/>
        <w:gridCol w:w="1855"/>
      </w:tblGrid>
      <w:tr w:rsidR="002F6E10">
        <w:trPr>
          <w:trHeight w:val="253"/>
        </w:trPr>
        <w:tc>
          <w:tcPr>
            <w:tcW w:w="4504" w:type="dxa"/>
            <w:tcBorders>
              <w:bottom w:val="single" w:sz="6" w:space="0" w:color="000000"/>
              <w:right w:val="single" w:sz="6" w:space="0" w:color="000000"/>
            </w:tcBorders>
            <w:shd w:val="clear" w:color="auto" w:fill="365F91"/>
          </w:tcPr>
          <w:p w:rsidR="002F6E10" w:rsidRDefault="00233A44">
            <w:pPr>
              <w:pBdr>
                <w:top w:val="nil"/>
                <w:left w:val="nil"/>
                <w:bottom w:val="nil"/>
                <w:right w:val="nil"/>
                <w:between w:val="nil"/>
              </w:pBdr>
              <w:spacing w:line="234" w:lineRule="auto"/>
              <w:ind w:left="59"/>
              <w:rPr>
                <w:rFonts w:ascii="Verdana" w:eastAsia="Verdana" w:hAnsi="Verdana" w:cs="Verdana"/>
                <w:b/>
                <w:i/>
                <w:color w:val="000000"/>
              </w:rPr>
            </w:pPr>
            <w:r>
              <w:rPr>
                <w:rFonts w:ascii="Verdana" w:eastAsia="Verdana" w:hAnsi="Verdana" w:cs="Verdana"/>
                <w:b/>
                <w:i/>
                <w:color w:val="FFFFFF"/>
              </w:rPr>
              <w:t>Grado de control</w:t>
            </w:r>
          </w:p>
        </w:tc>
        <w:tc>
          <w:tcPr>
            <w:tcW w:w="1855" w:type="dxa"/>
            <w:tcBorders>
              <w:left w:val="single" w:sz="6" w:space="0" w:color="000000"/>
              <w:bottom w:val="single" w:sz="6" w:space="0" w:color="000000"/>
            </w:tcBorders>
            <w:shd w:val="clear" w:color="auto" w:fill="365F91"/>
          </w:tcPr>
          <w:p w:rsidR="002F6E10" w:rsidRDefault="00233A44">
            <w:pPr>
              <w:pBdr>
                <w:top w:val="nil"/>
                <w:left w:val="nil"/>
                <w:bottom w:val="nil"/>
                <w:right w:val="nil"/>
                <w:between w:val="nil"/>
              </w:pBdr>
              <w:spacing w:line="234" w:lineRule="auto"/>
              <w:ind w:left="578" w:right="539"/>
              <w:jc w:val="center"/>
              <w:rPr>
                <w:rFonts w:ascii="Verdana" w:eastAsia="Verdana" w:hAnsi="Verdana" w:cs="Verdana"/>
                <w:b/>
                <w:i/>
                <w:color w:val="000000"/>
              </w:rPr>
            </w:pPr>
            <w:r>
              <w:rPr>
                <w:rFonts w:ascii="Verdana" w:eastAsia="Verdana" w:hAnsi="Verdana" w:cs="Verdana"/>
                <w:b/>
                <w:i/>
                <w:color w:val="FFFFFF"/>
              </w:rPr>
              <w:t>Valor</w:t>
            </w:r>
          </w:p>
        </w:tc>
      </w:tr>
      <w:tr w:rsidR="002F6E10">
        <w:trPr>
          <w:trHeight w:val="253"/>
        </w:trPr>
        <w:tc>
          <w:tcPr>
            <w:tcW w:w="4504" w:type="dxa"/>
            <w:tcBorders>
              <w:top w:val="single" w:sz="6" w:space="0" w:color="000000"/>
              <w:bottom w:val="single" w:sz="6" w:space="0" w:color="000000"/>
              <w:right w:val="single" w:sz="6" w:space="0" w:color="000000"/>
            </w:tcBorders>
          </w:tcPr>
          <w:p w:rsidR="002F6E10" w:rsidRDefault="00233A44">
            <w:pPr>
              <w:pBdr>
                <w:top w:val="nil"/>
                <w:left w:val="nil"/>
                <w:bottom w:val="nil"/>
                <w:right w:val="nil"/>
                <w:between w:val="nil"/>
              </w:pBdr>
              <w:spacing w:line="234" w:lineRule="auto"/>
              <w:ind w:left="59"/>
              <w:rPr>
                <w:rFonts w:ascii="Verdana" w:eastAsia="Verdana" w:hAnsi="Verdana" w:cs="Verdana"/>
                <w:i/>
                <w:color w:val="000000"/>
              </w:rPr>
            </w:pPr>
            <w:r>
              <w:rPr>
                <w:rFonts w:ascii="Verdana" w:eastAsia="Verdana" w:hAnsi="Verdana" w:cs="Verdana"/>
                <w:i/>
                <w:color w:val="000000"/>
              </w:rPr>
              <w:t>Aspecto no controlado</w:t>
            </w:r>
          </w:p>
        </w:tc>
        <w:tc>
          <w:tcPr>
            <w:tcW w:w="1855" w:type="dxa"/>
            <w:tcBorders>
              <w:top w:val="single" w:sz="6" w:space="0" w:color="000000"/>
              <w:left w:val="single" w:sz="6" w:space="0" w:color="000000"/>
              <w:bottom w:val="single" w:sz="6" w:space="0" w:color="000000"/>
            </w:tcBorders>
          </w:tcPr>
          <w:p w:rsidR="002F6E10" w:rsidRDefault="00233A44">
            <w:pPr>
              <w:pBdr>
                <w:top w:val="nil"/>
                <w:left w:val="nil"/>
                <w:bottom w:val="nil"/>
                <w:right w:val="nil"/>
                <w:between w:val="nil"/>
              </w:pBdr>
              <w:spacing w:line="234" w:lineRule="auto"/>
              <w:ind w:left="42"/>
              <w:jc w:val="center"/>
              <w:rPr>
                <w:rFonts w:ascii="Verdana" w:eastAsia="Verdana" w:hAnsi="Verdana" w:cs="Verdana"/>
                <w:i/>
                <w:color w:val="000000"/>
              </w:rPr>
            </w:pPr>
            <w:r>
              <w:rPr>
                <w:rFonts w:ascii="Verdana" w:eastAsia="Verdana" w:hAnsi="Verdana" w:cs="Verdana"/>
                <w:i/>
                <w:color w:val="000000"/>
              </w:rPr>
              <w:t>5</w:t>
            </w:r>
          </w:p>
        </w:tc>
      </w:tr>
      <w:tr w:rsidR="002F6E10">
        <w:trPr>
          <w:trHeight w:val="253"/>
        </w:trPr>
        <w:tc>
          <w:tcPr>
            <w:tcW w:w="4504" w:type="dxa"/>
            <w:tcBorders>
              <w:top w:val="single" w:sz="6" w:space="0" w:color="000000"/>
              <w:bottom w:val="single" w:sz="6" w:space="0" w:color="000000"/>
              <w:right w:val="single" w:sz="6" w:space="0" w:color="000000"/>
            </w:tcBorders>
          </w:tcPr>
          <w:p w:rsidR="002F6E10" w:rsidRDefault="00233A44">
            <w:pPr>
              <w:pBdr>
                <w:top w:val="nil"/>
                <w:left w:val="nil"/>
                <w:bottom w:val="nil"/>
                <w:right w:val="nil"/>
                <w:between w:val="nil"/>
              </w:pBdr>
              <w:spacing w:line="234" w:lineRule="auto"/>
              <w:ind w:left="59"/>
              <w:rPr>
                <w:rFonts w:ascii="Verdana" w:eastAsia="Verdana" w:hAnsi="Verdana" w:cs="Verdana"/>
                <w:i/>
                <w:color w:val="000000"/>
              </w:rPr>
            </w:pPr>
            <w:r>
              <w:rPr>
                <w:rFonts w:ascii="Verdana" w:eastAsia="Verdana" w:hAnsi="Verdana" w:cs="Verdana"/>
                <w:i/>
                <w:color w:val="000000"/>
              </w:rPr>
              <w:t>Aspecto parcialmente controlado</w:t>
            </w:r>
          </w:p>
        </w:tc>
        <w:tc>
          <w:tcPr>
            <w:tcW w:w="1855" w:type="dxa"/>
            <w:tcBorders>
              <w:top w:val="single" w:sz="6" w:space="0" w:color="000000"/>
              <w:left w:val="single" w:sz="6" w:space="0" w:color="000000"/>
              <w:bottom w:val="single" w:sz="6" w:space="0" w:color="000000"/>
            </w:tcBorders>
          </w:tcPr>
          <w:p w:rsidR="002F6E10" w:rsidRDefault="00233A44">
            <w:pPr>
              <w:pBdr>
                <w:top w:val="nil"/>
                <w:left w:val="nil"/>
                <w:bottom w:val="nil"/>
                <w:right w:val="nil"/>
                <w:between w:val="nil"/>
              </w:pBdr>
              <w:spacing w:line="234" w:lineRule="auto"/>
              <w:ind w:left="42"/>
              <w:jc w:val="center"/>
              <w:rPr>
                <w:rFonts w:ascii="Verdana" w:eastAsia="Verdana" w:hAnsi="Verdana" w:cs="Verdana"/>
                <w:i/>
                <w:color w:val="000000"/>
              </w:rPr>
            </w:pPr>
            <w:r>
              <w:rPr>
                <w:rFonts w:ascii="Verdana" w:eastAsia="Verdana" w:hAnsi="Verdana" w:cs="Verdana"/>
                <w:i/>
                <w:color w:val="000000"/>
              </w:rPr>
              <w:t>3</w:t>
            </w:r>
          </w:p>
        </w:tc>
      </w:tr>
      <w:tr w:rsidR="002F6E10">
        <w:trPr>
          <w:trHeight w:val="253"/>
        </w:trPr>
        <w:tc>
          <w:tcPr>
            <w:tcW w:w="4504" w:type="dxa"/>
            <w:tcBorders>
              <w:top w:val="single" w:sz="6" w:space="0" w:color="000000"/>
              <w:right w:val="single" w:sz="6" w:space="0" w:color="000000"/>
            </w:tcBorders>
          </w:tcPr>
          <w:p w:rsidR="002F6E10" w:rsidRDefault="00233A44">
            <w:pPr>
              <w:pBdr>
                <w:top w:val="nil"/>
                <w:left w:val="nil"/>
                <w:bottom w:val="nil"/>
                <w:right w:val="nil"/>
                <w:between w:val="nil"/>
              </w:pBdr>
              <w:spacing w:line="233" w:lineRule="auto"/>
              <w:ind w:left="59"/>
              <w:rPr>
                <w:rFonts w:ascii="Verdana" w:eastAsia="Verdana" w:hAnsi="Verdana" w:cs="Verdana"/>
                <w:i/>
                <w:color w:val="000000"/>
              </w:rPr>
            </w:pPr>
            <w:r>
              <w:rPr>
                <w:rFonts w:ascii="Verdana" w:eastAsia="Verdana" w:hAnsi="Verdana" w:cs="Verdana"/>
                <w:i/>
                <w:color w:val="000000"/>
              </w:rPr>
              <w:t>Aspecto controlado</w:t>
            </w:r>
          </w:p>
        </w:tc>
        <w:tc>
          <w:tcPr>
            <w:tcW w:w="1855" w:type="dxa"/>
            <w:tcBorders>
              <w:top w:val="single" w:sz="6" w:space="0" w:color="000000"/>
              <w:left w:val="single" w:sz="6" w:space="0" w:color="000000"/>
            </w:tcBorders>
          </w:tcPr>
          <w:p w:rsidR="002F6E10" w:rsidRDefault="00233A44">
            <w:pPr>
              <w:pBdr>
                <w:top w:val="nil"/>
                <w:left w:val="nil"/>
                <w:bottom w:val="nil"/>
                <w:right w:val="nil"/>
                <w:between w:val="nil"/>
              </w:pBdr>
              <w:spacing w:line="233" w:lineRule="auto"/>
              <w:ind w:left="42"/>
              <w:jc w:val="center"/>
              <w:rPr>
                <w:rFonts w:ascii="Verdana" w:eastAsia="Verdana" w:hAnsi="Verdana" w:cs="Verdana"/>
                <w:i/>
                <w:color w:val="000000"/>
              </w:rPr>
            </w:pPr>
            <w:r>
              <w:rPr>
                <w:rFonts w:ascii="Verdana" w:eastAsia="Verdana" w:hAnsi="Verdana" w:cs="Verdana"/>
                <w:i/>
                <w:color w:val="000000"/>
              </w:rPr>
              <w:t>1</w:t>
            </w:r>
          </w:p>
        </w:tc>
      </w:tr>
    </w:tbl>
    <w:p w:rsidR="002F6E10" w:rsidRDefault="002F6E10">
      <w:pPr>
        <w:pBdr>
          <w:top w:val="nil"/>
          <w:left w:val="nil"/>
          <w:bottom w:val="nil"/>
          <w:right w:val="nil"/>
          <w:between w:val="nil"/>
        </w:pBdr>
        <w:spacing w:before="4"/>
        <w:rPr>
          <w:rFonts w:ascii="Verdana" w:eastAsia="Verdana" w:hAnsi="Verdana" w:cs="Verdana"/>
          <w:i/>
          <w:color w:val="000000"/>
          <w:sz w:val="14"/>
          <w:szCs w:val="14"/>
        </w:rPr>
      </w:pPr>
    </w:p>
    <w:p w:rsidR="002F6E10" w:rsidRDefault="00233A44">
      <w:pPr>
        <w:pStyle w:val="Ttulo2"/>
        <w:spacing w:before="94"/>
        <w:ind w:left="1270"/>
        <w:jc w:val="both"/>
        <w:rPr>
          <w:rFonts w:ascii="Verdana" w:eastAsia="Verdana" w:hAnsi="Verdana" w:cs="Verdana"/>
          <w:i/>
        </w:rPr>
      </w:pPr>
      <w:r>
        <w:rPr>
          <w:rFonts w:ascii="Verdana" w:eastAsia="Verdana" w:hAnsi="Verdana" w:cs="Verdana"/>
          <w:i/>
        </w:rPr>
        <w:t>Guía de términos:</w:t>
      </w:r>
    </w:p>
    <w:p w:rsidR="002F6E10" w:rsidRDefault="002F6E10">
      <w:pPr>
        <w:pBdr>
          <w:top w:val="nil"/>
          <w:left w:val="nil"/>
          <w:bottom w:val="nil"/>
          <w:right w:val="nil"/>
          <w:between w:val="nil"/>
        </w:pBdr>
        <w:spacing w:before="3"/>
        <w:rPr>
          <w:rFonts w:ascii="Verdana" w:eastAsia="Verdana" w:hAnsi="Verdana" w:cs="Verdana"/>
          <w:b/>
          <w:i/>
          <w:color w:val="000000"/>
        </w:rPr>
      </w:pPr>
    </w:p>
    <w:p w:rsidR="002F6E10" w:rsidRDefault="00233A44">
      <w:pPr>
        <w:pBdr>
          <w:top w:val="nil"/>
          <w:left w:val="nil"/>
          <w:bottom w:val="nil"/>
          <w:right w:val="nil"/>
          <w:between w:val="nil"/>
        </w:pBdr>
        <w:ind w:left="1270" w:right="1563"/>
        <w:jc w:val="both"/>
        <w:rPr>
          <w:rFonts w:ascii="Verdana" w:eastAsia="Verdana" w:hAnsi="Verdana" w:cs="Verdana"/>
          <w:i/>
          <w:color w:val="000000"/>
        </w:rPr>
      </w:pPr>
      <w:r>
        <w:rPr>
          <w:rFonts w:ascii="Verdana" w:eastAsia="Verdana" w:hAnsi="Verdana" w:cs="Verdana"/>
          <w:b/>
          <w:i/>
          <w:color w:val="000000"/>
        </w:rPr>
        <w:t xml:space="preserve">Aspecto no controlado: </w:t>
      </w:r>
      <w:r>
        <w:rPr>
          <w:rFonts w:ascii="Verdana" w:eastAsia="Verdana" w:hAnsi="Verdana" w:cs="Verdana"/>
          <w:i/>
          <w:color w:val="000000"/>
        </w:rPr>
        <w:t xml:space="preserve">cuando no existen procedimientos o instrucciones escritas que permitan prevenir o evitar la ocurrencia de un determinado evento y/o se carece de sistemas de protección o barreras de contención alguna y/o habiendo procedimientos o instrucciones éstas no se </w:t>
      </w:r>
      <w:r>
        <w:rPr>
          <w:rFonts w:ascii="Verdana" w:eastAsia="Verdana" w:hAnsi="Verdana" w:cs="Verdana"/>
          <w:i/>
          <w:color w:val="000000"/>
        </w:rPr>
        <w:t>cumplen.</w:t>
      </w:r>
    </w:p>
    <w:p w:rsidR="002F6E10" w:rsidRDefault="00233A44">
      <w:pPr>
        <w:pBdr>
          <w:top w:val="nil"/>
          <w:left w:val="nil"/>
          <w:bottom w:val="nil"/>
          <w:right w:val="nil"/>
          <w:between w:val="nil"/>
        </w:pBdr>
        <w:spacing w:before="6"/>
        <w:ind w:left="1270" w:right="1562"/>
        <w:jc w:val="both"/>
        <w:rPr>
          <w:rFonts w:ascii="Verdana" w:eastAsia="Verdana" w:hAnsi="Verdana" w:cs="Verdana"/>
          <w:i/>
          <w:color w:val="000000"/>
        </w:rPr>
      </w:pPr>
      <w:r>
        <w:rPr>
          <w:rFonts w:ascii="Verdana" w:eastAsia="Verdana" w:hAnsi="Verdana" w:cs="Verdana"/>
          <w:i/>
          <w:color w:val="000000"/>
        </w:rPr>
        <w:t>Aspecto parcialmente controlado: cuando existen procedimientos e instrucciones operativos y/o de emergencia escritos y se cumplen, y/o existen sistemas de protección o barreras de contención, que no son suficientes para evitar que se produzca el impacto am</w:t>
      </w:r>
      <w:r>
        <w:rPr>
          <w:rFonts w:ascii="Verdana" w:eastAsia="Verdana" w:hAnsi="Verdana" w:cs="Verdana"/>
          <w:i/>
          <w:color w:val="000000"/>
        </w:rPr>
        <w:t>biental.</w:t>
      </w:r>
    </w:p>
    <w:p w:rsidR="002F6E10" w:rsidRDefault="002F6E10">
      <w:pPr>
        <w:pBdr>
          <w:top w:val="nil"/>
          <w:left w:val="nil"/>
          <w:bottom w:val="nil"/>
          <w:right w:val="nil"/>
          <w:between w:val="nil"/>
        </w:pBdr>
        <w:spacing w:before="4"/>
        <w:rPr>
          <w:rFonts w:ascii="Verdana" w:eastAsia="Verdana" w:hAnsi="Verdana" w:cs="Verdana"/>
          <w:i/>
          <w:color w:val="000000"/>
          <w:sz w:val="21"/>
          <w:szCs w:val="21"/>
        </w:rPr>
      </w:pPr>
    </w:p>
    <w:p w:rsidR="002F6E10" w:rsidRDefault="00233A44">
      <w:pPr>
        <w:pBdr>
          <w:top w:val="nil"/>
          <w:left w:val="nil"/>
          <w:bottom w:val="nil"/>
          <w:right w:val="nil"/>
          <w:between w:val="nil"/>
        </w:pBdr>
        <w:spacing w:before="1" w:line="244" w:lineRule="auto"/>
        <w:ind w:left="1270" w:right="1562"/>
        <w:jc w:val="both"/>
        <w:rPr>
          <w:rFonts w:ascii="Verdana" w:eastAsia="Verdana" w:hAnsi="Verdana" w:cs="Verdana"/>
          <w:i/>
          <w:color w:val="000000"/>
        </w:rPr>
      </w:pPr>
      <w:r>
        <w:rPr>
          <w:rFonts w:ascii="Verdana" w:eastAsia="Verdana" w:hAnsi="Verdana" w:cs="Verdana"/>
          <w:b/>
          <w:i/>
          <w:color w:val="000000"/>
        </w:rPr>
        <w:t xml:space="preserve">Aspecto controlado: </w:t>
      </w:r>
      <w:r>
        <w:rPr>
          <w:rFonts w:ascii="Verdana" w:eastAsia="Verdana" w:hAnsi="Verdana" w:cs="Verdana"/>
          <w:i/>
          <w:color w:val="000000"/>
        </w:rPr>
        <w:t>cuando están implementadas las medidas de control operativo y de emergencia, y/o existen sistemas de protección o barreras de contención acorde con los estándares de INGALFA. y/o normativa al respecto para cada caso, y las mis</w:t>
      </w:r>
      <w:r>
        <w:rPr>
          <w:rFonts w:ascii="Verdana" w:eastAsia="Verdana" w:hAnsi="Verdana" w:cs="Verdana"/>
          <w:i/>
          <w:color w:val="000000"/>
        </w:rPr>
        <w:t>mas son efectivas y adecuadas para un control total del impacto ambiental.</w:t>
      </w:r>
    </w:p>
    <w:p w:rsidR="002F6E10" w:rsidRDefault="002F6E10">
      <w:pPr>
        <w:pBdr>
          <w:top w:val="nil"/>
          <w:left w:val="nil"/>
          <w:bottom w:val="nil"/>
          <w:right w:val="nil"/>
          <w:between w:val="nil"/>
        </w:pBdr>
        <w:spacing w:before="8"/>
        <w:rPr>
          <w:rFonts w:ascii="Verdana" w:eastAsia="Verdana" w:hAnsi="Verdana" w:cs="Verdana"/>
          <w:i/>
          <w:color w:val="000000"/>
          <w:sz w:val="21"/>
          <w:szCs w:val="21"/>
        </w:rPr>
      </w:pPr>
    </w:p>
    <w:p w:rsidR="002F6E10" w:rsidRDefault="00233A44">
      <w:pPr>
        <w:pStyle w:val="Ttulo2"/>
        <w:numPr>
          <w:ilvl w:val="0"/>
          <w:numId w:val="30"/>
        </w:numPr>
        <w:tabs>
          <w:tab w:val="left" w:pos="1525"/>
        </w:tabs>
        <w:ind w:left="1524" w:hanging="255"/>
        <w:rPr>
          <w:rFonts w:ascii="Verdana" w:eastAsia="Verdana" w:hAnsi="Verdana" w:cs="Verdana"/>
          <w:i/>
        </w:rPr>
      </w:pPr>
      <w:r>
        <w:rPr>
          <w:rFonts w:ascii="Verdana" w:eastAsia="Verdana" w:hAnsi="Verdana" w:cs="Verdana"/>
          <w:i/>
        </w:rPr>
        <w:t>Frecuencia (Fr)</w:t>
      </w:r>
    </w:p>
    <w:p w:rsidR="002F6E10" w:rsidRDefault="002F6E10">
      <w:pPr>
        <w:pBdr>
          <w:top w:val="nil"/>
          <w:left w:val="nil"/>
          <w:bottom w:val="nil"/>
          <w:right w:val="nil"/>
          <w:between w:val="nil"/>
        </w:pBdr>
        <w:spacing w:before="10"/>
        <w:rPr>
          <w:rFonts w:ascii="Verdana" w:eastAsia="Verdana" w:hAnsi="Verdana" w:cs="Verdana"/>
          <w:b/>
          <w:i/>
          <w:color w:val="000000"/>
        </w:rPr>
      </w:pPr>
    </w:p>
    <w:p w:rsidR="002F6E10" w:rsidRDefault="00233A44">
      <w:pPr>
        <w:pBdr>
          <w:top w:val="nil"/>
          <w:left w:val="nil"/>
          <w:bottom w:val="nil"/>
          <w:right w:val="nil"/>
          <w:between w:val="nil"/>
        </w:pBdr>
        <w:spacing w:line="237" w:lineRule="auto"/>
        <w:ind w:left="1270" w:right="1549"/>
        <w:rPr>
          <w:rFonts w:ascii="Verdana" w:eastAsia="Verdana" w:hAnsi="Verdana" w:cs="Verdana"/>
          <w:i/>
          <w:color w:val="000000"/>
        </w:rPr>
      </w:pPr>
      <w:r>
        <w:rPr>
          <w:rFonts w:ascii="Verdana" w:eastAsia="Verdana" w:hAnsi="Verdana" w:cs="Verdana"/>
          <w:i/>
          <w:color w:val="000000"/>
        </w:rPr>
        <w:t>Para determinar los valores de frecuencia de un impacto o situación que lo genere, se utiliza la siguiente tabla:</w:t>
      </w:r>
    </w:p>
    <w:p w:rsidR="002F6E10" w:rsidRDefault="002F6E10">
      <w:pPr>
        <w:pBdr>
          <w:top w:val="nil"/>
          <w:left w:val="nil"/>
          <w:bottom w:val="nil"/>
          <w:right w:val="nil"/>
          <w:between w:val="nil"/>
        </w:pBdr>
        <w:spacing w:before="5"/>
        <w:rPr>
          <w:rFonts w:ascii="Verdana" w:eastAsia="Verdana" w:hAnsi="Verdana" w:cs="Verdana"/>
          <w:i/>
          <w:color w:val="000000"/>
          <w:sz w:val="23"/>
          <w:szCs w:val="23"/>
        </w:rPr>
      </w:pPr>
    </w:p>
    <w:tbl>
      <w:tblPr>
        <w:tblStyle w:val="a2"/>
        <w:tblW w:w="5793" w:type="dxa"/>
        <w:tblInd w:w="19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971"/>
        <w:gridCol w:w="1822"/>
      </w:tblGrid>
      <w:tr w:rsidR="002F6E10">
        <w:trPr>
          <w:trHeight w:val="382"/>
        </w:trPr>
        <w:tc>
          <w:tcPr>
            <w:tcW w:w="3971" w:type="dxa"/>
            <w:tcBorders>
              <w:bottom w:val="single" w:sz="6" w:space="0" w:color="000000"/>
              <w:right w:val="single" w:sz="6" w:space="0" w:color="000000"/>
            </w:tcBorders>
            <w:shd w:val="clear" w:color="auto" w:fill="365F91"/>
          </w:tcPr>
          <w:p w:rsidR="002F6E10" w:rsidRDefault="00233A44">
            <w:pPr>
              <w:pBdr>
                <w:top w:val="nil"/>
                <w:left w:val="nil"/>
                <w:bottom w:val="nil"/>
                <w:right w:val="nil"/>
                <w:between w:val="nil"/>
              </w:pBdr>
              <w:spacing w:line="246" w:lineRule="auto"/>
              <w:ind w:left="59"/>
              <w:rPr>
                <w:rFonts w:ascii="Verdana" w:eastAsia="Verdana" w:hAnsi="Verdana" w:cs="Verdana"/>
                <w:b/>
                <w:i/>
                <w:color w:val="000000"/>
              </w:rPr>
            </w:pPr>
            <w:r>
              <w:rPr>
                <w:rFonts w:ascii="Verdana" w:eastAsia="Verdana" w:hAnsi="Verdana" w:cs="Verdana"/>
                <w:b/>
                <w:i/>
                <w:color w:val="FFFFFF"/>
              </w:rPr>
              <w:t>Frecuencia</w:t>
            </w:r>
          </w:p>
        </w:tc>
        <w:tc>
          <w:tcPr>
            <w:tcW w:w="1822" w:type="dxa"/>
            <w:tcBorders>
              <w:left w:val="single" w:sz="6" w:space="0" w:color="000000"/>
              <w:bottom w:val="single" w:sz="6" w:space="0" w:color="000000"/>
            </w:tcBorders>
            <w:shd w:val="clear" w:color="auto" w:fill="365F91"/>
          </w:tcPr>
          <w:p w:rsidR="002F6E10" w:rsidRDefault="00233A44">
            <w:pPr>
              <w:pBdr>
                <w:top w:val="nil"/>
                <w:left w:val="nil"/>
                <w:bottom w:val="nil"/>
                <w:right w:val="nil"/>
                <w:between w:val="nil"/>
              </w:pBdr>
              <w:spacing w:line="246" w:lineRule="auto"/>
              <w:ind w:left="558" w:right="521"/>
              <w:jc w:val="center"/>
              <w:rPr>
                <w:rFonts w:ascii="Verdana" w:eastAsia="Verdana" w:hAnsi="Verdana" w:cs="Verdana"/>
                <w:b/>
                <w:i/>
                <w:color w:val="000000"/>
              </w:rPr>
            </w:pPr>
            <w:r>
              <w:rPr>
                <w:rFonts w:ascii="Verdana" w:eastAsia="Verdana" w:hAnsi="Verdana" w:cs="Verdana"/>
                <w:b/>
                <w:i/>
                <w:color w:val="FFFFFF"/>
              </w:rPr>
              <w:t>Valor</w:t>
            </w:r>
          </w:p>
        </w:tc>
      </w:tr>
      <w:tr w:rsidR="002F6E10">
        <w:trPr>
          <w:trHeight w:val="249"/>
        </w:trPr>
        <w:tc>
          <w:tcPr>
            <w:tcW w:w="3971" w:type="dxa"/>
            <w:tcBorders>
              <w:top w:val="single" w:sz="6" w:space="0" w:color="000000"/>
              <w:bottom w:val="single" w:sz="6" w:space="0" w:color="000000"/>
              <w:right w:val="single" w:sz="6" w:space="0" w:color="000000"/>
            </w:tcBorders>
          </w:tcPr>
          <w:p w:rsidR="002F6E10" w:rsidRDefault="00233A44">
            <w:pPr>
              <w:pBdr>
                <w:top w:val="nil"/>
                <w:left w:val="nil"/>
                <w:bottom w:val="nil"/>
                <w:right w:val="nil"/>
                <w:between w:val="nil"/>
              </w:pBdr>
              <w:spacing w:line="229" w:lineRule="auto"/>
              <w:ind w:left="59"/>
              <w:rPr>
                <w:rFonts w:ascii="Verdana" w:eastAsia="Verdana" w:hAnsi="Verdana" w:cs="Verdana"/>
                <w:i/>
                <w:color w:val="000000"/>
              </w:rPr>
            </w:pPr>
            <w:r>
              <w:rPr>
                <w:rFonts w:ascii="Verdana" w:eastAsia="Verdana" w:hAnsi="Verdana" w:cs="Verdana"/>
                <w:i/>
                <w:color w:val="000000"/>
              </w:rPr>
              <w:t>Muy frecuente</w:t>
            </w:r>
          </w:p>
        </w:tc>
        <w:tc>
          <w:tcPr>
            <w:tcW w:w="1822" w:type="dxa"/>
            <w:tcBorders>
              <w:top w:val="single" w:sz="6" w:space="0" w:color="000000"/>
              <w:left w:val="single" w:sz="6" w:space="0" w:color="000000"/>
              <w:bottom w:val="single" w:sz="6" w:space="0" w:color="000000"/>
            </w:tcBorders>
          </w:tcPr>
          <w:p w:rsidR="002F6E10" w:rsidRDefault="00233A44">
            <w:pPr>
              <w:pBdr>
                <w:top w:val="nil"/>
                <w:left w:val="nil"/>
                <w:bottom w:val="nil"/>
                <w:right w:val="nil"/>
                <w:between w:val="nil"/>
              </w:pBdr>
              <w:spacing w:line="229" w:lineRule="auto"/>
              <w:ind w:left="42"/>
              <w:jc w:val="center"/>
              <w:rPr>
                <w:rFonts w:ascii="Verdana" w:eastAsia="Verdana" w:hAnsi="Verdana" w:cs="Verdana"/>
                <w:i/>
                <w:color w:val="000000"/>
              </w:rPr>
            </w:pPr>
            <w:r>
              <w:rPr>
                <w:rFonts w:ascii="Verdana" w:eastAsia="Verdana" w:hAnsi="Verdana" w:cs="Verdana"/>
                <w:i/>
                <w:color w:val="000000"/>
              </w:rPr>
              <w:t>4</w:t>
            </w:r>
          </w:p>
        </w:tc>
      </w:tr>
      <w:tr w:rsidR="002F6E10">
        <w:trPr>
          <w:trHeight w:val="253"/>
        </w:trPr>
        <w:tc>
          <w:tcPr>
            <w:tcW w:w="3971" w:type="dxa"/>
            <w:tcBorders>
              <w:top w:val="single" w:sz="6" w:space="0" w:color="000000"/>
              <w:bottom w:val="single" w:sz="6" w:space="0" w:color="000000"/>
              <w:right w:val="single" w:sz="6" w:space="0" w:color="000000"/>
            </w:tcBorders>
          </w:tcPr>
          <w:p w:rsidR="002F6E10" w:rsidRDefault="00233A44">
            <w:pPr>
              <w:pBdr>
                <w:top w:val="nil"/>
                <w:left w:val="nil"/>
                <w:bottom w:val="nil"/>
                <w:right w:val="nil"/>
                <w:between w:val="nil"/>
              </w:pBdr>
              <w:spacing w:line="234" w:lineRule="auto"/>
              <w:ind w:left="59"/>
              <w:rPr>
                <w:rFonts w:ascii="Verdana" w:eastAsia="Verdana" w:hAnsi="Verdana" w:cs="Verdana"/>
                <w:i/>
                <w:color w:val="000000"/>
              </w:rPr>
            </w:pPr>
            <w:r>
              <w:rPr>
                <w:rFonts w:ascii="Verdana" w:eastAsia="Verdana" w:hAnsi="Verdana" w:cs="Verdana"/>
                <w:i/>
                <w:color w:val="000000"/>
              </w:rPr>
              <w:t>Frecuente</w:t>
            </w:r>
          </w:p>
        </w:tc>
        <w:tc>
          <w:tcPr>
            <w:tcW w:w="1822" w:type="dxa"/>
            <w:tcBorders>
              <w:top w:val="single" w:sz="6" w:space="0" w:color="000000"/>
              <w:left w:val="single" w:sz="6" w:space="0" w:color="000000"/>
              <w:bottom w:val="single" w:sz="6" w:space="0" w:color="000000"/>
            </w:tcBorders>
          </w:tcPr>
          <w:p w:rsidR="002F6E10" w:rsidRDefault="00233A44">
            <w:pPr>
              <w:pBdr>
                <w:top w:val="nil"/>
                <w:left w:val="nil"/>
                <w:bottom w:val="nil"/>
                <w:right w:val="nil"/>
                <w:between w:val="nil"/>
              </w:pBdr>
              <w:spacing w:line="234" w:lineRule="auto"/>
              <w:ind w:left="42"/>
              <w:jc w:val="center"/>
              <w:rPr>
                <w:rFonts w:ascii="Verdana" w:eastAsia="Verdana" w:hAnsi="Verdana" w:cs="Verdana"/>
                <w:i/>
                <w:color w:val="000000"/>
              </w:rPr>
            </w:pPr>
            <w:r>
              <w:rPr>
                <w:rFonts w:ascii="Verdana" w:eastAsia="Verdana" w:hAnsi="Verdana" w:cs="Verdana"/>
                <w:i/>
                <w:color w:val="000000"/>
              </w:rPr>
              <w:t>3</w:t>
            </w:r>
          </w:p>
        </w:tc>
      </w:tr>
      <w:tr w:rsidR="002F6E10">
        <w:trPr>
          <w:trHeight w:val="253"/>
        </w:trPr>
        <w:tc>
          <w:tcPr>
            <w:tcW w:w="3971" w:type="dxa"/>
            <w:tcBorders>
              <w:top w:val="single" w:sz="6" w:space="0" w:color="000000"/>
              <w:bottom w:val="single" w:sz="6" w:space="0" w:color="000000"/>
              <w:right w:val="single" w:sz="6" w:space="0" w:color="000000"/>
            </w:tcBorders>
          </w:tcPr>
          <w:p w:rsidR="002F6E10" w:rsidRDefault="00233A44">
            <w:pPr>
              <w:pBdr>
                <w:top w:val="nil"/>
                <w:left w:val="nil"/>
                <w:bottom w:val="nil"/>
                <w:right w:val="nil"/>
                <w:between w:val="nil"/>
              </w:pBdr>
              <w:spacing w:line="234" w:lineRule="auto"/>
              <w:ind w:left="59"/>
              <w:rPr>
                <w:rFonts w:ascii="Verdana" w:eastAsia="Verdana" w:hAnsi="Verdana" w:cs="Verdana"/>
                <w:i/>
                <w:color w:val="000000"/>
              </w:rPr>
            </w:pPr>
            <w:r>
              <w:rPr>
                <w:rFonts w:ascii="Verdana" w:eastAsia="Verdana" w:hAnsi="Verdana" w:cs="Verdana"/>
                <w:i/>
                <w:color w:val="000000"/>
              </w:rPr>
              <w:t>Poco frecuente</w:t>
            </w:r>
          </w:p>
        </w:tc>
        <w:tc>
          <w:tcPr>
            <w:tcW w:w="1822" w:type="dxa"/>
            <w:tcBorders>
              <w:top w:val="single" w:sz="6" w:space="0" w:color="000000"/>
              <w:left w:val="single" w:sz="6" w:space="0" w:color="000000"/>
              <w:bottom w:val="single" w:sz="6" w:space="0" w:color="000000"/>
            </w:tcBorders>
          </w:tcPr>
          <w:p w:rsidR="002F6E10" w:rsidRDefault="00233A44">
            <w:pPr>
              <w:pBdr>
                <w:top w:val="nil"/>
                <w:left w:val="nil"/>
                <w:bottom w:val="nil"/>
                <w:right w:val="nil"/>
                <w:between w:val="nil"/>
              </w:pBdr>
              <w:spacing w:line="234" w:lineRule="auto"/>
              <w:ind w:left="42"/>
              <w:jc w:val="center"/>
              <w:rPr>
                <w:rFonts w:ascii="Verdana" w:eastAsia="Verdana" w:hAnsi="Verdana" w:cs="Verdana"/>
                <w:i/>
                <w:color w:val="000000"/>
              </w:rPr>
            </w:pPr>
            <w:r>
              <w:rPr>
                <w:rFonts w:ascii="Verdana" w:eastAsia="Verdana" w:hAnsi="Verdana" w:cs="Verdana"/>
                <w:i/>
                <w:color w:val="000000"/>
              </w:rPr>
              <w:t>2</w:t>
            </w:r>
          </w:p>
        </w:tc>
      </w:tr>
      <w:tr w:rsidR="002F6E10">
        <w:trPr>
          <w:trHeight w:val="253"/>
        </w:trPr>
        <w:tc>
          <w:tcPr>
            <w:tcW w:w="3971" w:type="dxa"/>
            <w:tcBorders>
              <w:top w:val="single" w:sz="6" w:space="0" w:color="000000"/>
              <w:right w:val="single" w:sz="6" w:space="0" w:color="000000"/>
            </w:tcBorders>
          </w:tcPr>
          <w:p w:rsidR="002F6E10" w:rsidRDefault="00233A44">
            <w:pPr>
              <w:pBdr>
                <w:top w:val="nil"/>
                <w:left w:val="nil"/>
                <w:bottom w:val="nil"/>
                <w:right w:val="nil"/>
                <w:between w:val="nil"/>
              </w:pBdr>
              <w:spacing w:line="233" w:lineRule="auto"/>
              <w:ind w:left="59"/>
              <w:rPr>
                <w:rFonts w:ascii="Verdana" w:eastAsia="Verdana" w:hAnsi="Verdana" w:cs="Verdana"/>
                <w:i/>
                <w:color w:val="000000"/>
              </w:rPr>
            </w:pPr>
            <w:r>
              <w:rPr>
                <w:rFonts w:ascii="Verdana" w:eastAsia="Verdana" w:hAnsi="Verdana" w:cs="Verdana"/>
                <w:i/>
                <w:color w:val="000000"/>
              </w:rPr>
              <w:t>Ocasional</w:t>
            </w:r>
          </w:p>
        </w:tc>
        <w:tc>
          <w:tcPr>
            <w:tcW w:w="1822" w:type="dxa"/>
            <w:tcBorders>
              <w:top w:val="single" w:sz="6" w:space="0" w:color="000000"/>
              <w:left w:val="single" w:sz="6" w:space="0" w:color="000000"/>
            </w:tcBorders>
          </w:tcPr>
          <w:p w:rsidR="002F6E10" w:rsidRDefault="00233A44">
            <w:pPr>
              <w:pBdr>
                <w:top w:val="nil"/>
                <w:left w:val="nil"/>
                <w:bottom w:val="nil"/>
                <w:right w:val="nil"/>
                <w:between w:val="nil"/>
              </w:pBdr>
              <w:spacing w:line="233" w:lineRule="auto"/>
              <w:ind w:left="42"/>
              <w:jc w:val="center"/>
              <w:rPr>
                <w:rFonts w:ascii="Verdana" w:eastAsia="Verdana" w:hAnsi="Verdana" w:cs="Verdana"/>
                <w:i/>
                <w:color w:val="000000"/>
              </w:rPr>
            </w:pPr>
            <w:r>
              <w:rPr>
                <w:rFonts w:ascii="Verdana" w:eastAsia="Verdana" w:hAnsi="Verdana" w:cs="Verdana"/>
                <w:i/>
                <w:color w:val="000000"/>
              </w:rPr>
              <w:t>1</w:t>
            </w:r>
          </w:p>
        </w:tc>
      </w:tr>
    </w:tbl>
    <w:p w:rsidR="002F6E10" w:rsidRDefault="002F6E10">
      <w:pPr>
        <w:pBdr>
          <w:top w:val="nil"/>
          <w:left w:val="nil"/>
          <w:bottom w:val="nil"/>
          <w:right w:val="nil"/>
          <w:between w:val="nil"/>
        </w:pBdr>
        <w:rPr>
          <w:rFonts w:ascii="Verdana" w:eastAsia="Verdana" w:hAnsi="Verdana" w:cs="Verdana"/>
          <w:i/>
          <w:color w:val="000000"/>
          <w:sz w:val="24"/>
          <w:szCs w:val="24"/>
        </w:rPr>
      </w:pPr>
    </w:p>
    <w:p w:rsidR="002F6E10" w:rsidRDefault="00233A44">
      <w:pPr>
        <w:widowControl/>
        <w:spacing w:after="160" w:line="259" w:lineRule="auto"/>
        <w:rPr>
          <w:rFonts w:ascii="Verdana" w:eastAsia="Verdana" w:hAnsi="Verdana" w:cs="Verdana"/>
          <w:i/>
          <w:sz w:val="20"/>
          <w:szCs w:val="20"/>
        </w:rPr>
      </w:pPr>
      <w:r>
        <w:br w:type="page"/>
      </w:r>
    </w:p>
    <w:p w:rsidR="002F6E10" w:rsidRDefault="00233A44">
      <w:pPr>
        <w:pStyle w:val="Ttulo2"/>
        <w:ind w:left="1270"/>
        <w:rPr>
          <w:rFonts w:ascii="Verdana" w:eastAsia="Verdana" w:hAnsi="Verdana" w:cs="Verdana"/>
          <w:i/>
        </w:rPr>
      </w:pPr>
      <w:r>
        <w:rPr>
          <w:rFonts w:ascii="Verdana" w:eastAsia="Verdana" w:hAnsi="Verdana" w:cs="Verdana"/>
          <w:i/>
        </w:rPr>
        <w:lastRenderedPageBreak/>
        <w:t>Guía de términos</w:t>
      </w:r>
    </w:p>
    <w:p w:rsidR="002F6E10" w:rsidRDefault="002F6E10">
      <w:pPr>
        <w:pBdr>
          <w:top w:val="nil"/>
          <w:left w:val="nil"/>
          <w:bottom w:val="nil"/>
          <w:right w:val="nil"/>
          <w:between w:val="nil"/>
        </w:pBdr>
        <w:spacing w:before="3"/>
        <w:rPr>
          <w:rFonts w:ascii="Verdana" w:eastAsia="Verdana" w:hAnsi="Verdana" w:cs="Verdana"/>
          <w:b/>
          <w:i/>
          <w:color w:val="000000"/>
        </w:rPr>
      </w:pPr>
    </w:p>
    <w:p w:rsidR="002F6E10" w:rsidRDefault="00233A44">
      <w:pPr>
        <w:pBdr>
          <w:top w:val="nil"/>
          <w:left w:val="nil"/>
          <w:bottom w:val="nil"/>
          <w:right w:val="nil"/>
          <w:between w:val="nil"/>
        </w:pBdr>
        <w:ind w:left="1270" w:right="1549"/>
        <w:rPr>
          <w:rFonts w:ascii="Verdana" w:eastAsia="Verdana" w:hAnsi="Verdana" w:cs="Verdana"/>
          <w:i/>
          <w:color w:val="000000"/>
        </w:rPr>
      </w:pPr>
      <w:r>
        <w:rPr>
          <w:rFonts w:ascii="Verdana" w:eastAsia="Verdana" w:hAnsi="Verdana" w:cs="Verdana"/>
          <w:b/>
          <w:i/>
          <w:color w:val="000000"/>
        </w:rPr>
        <w:t xml:space="preserve">Muy frecuente: </w:t>
      </w:r>
      <w:r>
        <w:rPr>
          <w:rFonts w:ascii="Verdana" w:eastAsia="Verdana" w:hAnsi="Verdana" w:cs="Verdana"/>
          <w:i/>
          <w:color w:val="000000"/>
        </w:rPr>
        <w:t>cuando el impacto se produce o puede producirse con una frecuencia diaria.</w:t>
      </w:r>
    </w:p>
    <w:p w:rsidR="002F6E10" w:rsidRDefault="00233A44">
      <w:pPr>
        <w:pBdr>
          <w:top w:val="nil"/>
          <w:left w:val="nil"/>
          <w:bottom w:val="nil"/>
          <w:right w:val="nil"/>
          <w:between w:val="nil"/>
        </w:pBdr>
        <w:spacing w:line="244" w:lineRule="auto"/>
        <w:ind w:left="1270" w:right="1549"/>
        <w:rPr>
          <w:rFonts w:ascii="Verdana" w:eastAsia="Verdana" w:hAnsi="Verdana" w:cs="Verdana"/>
          <w:i/>
          <w:color w:val="000000"/>
        </w:rPr>
      </w:pPr>
      <w:r>
        <w:rPr>
          <w:rFonts w:ascii="Verdana" w:eastAsia="Verdana" w:hAnsi="Verdana" w:cs="Verdana"/>
          <w:b/>
          <w:i/>
          <w:color w:val="000000"/>
        </w:rPr>
        <w:t xml:space="preserve">Frecuente: </w:t>
      </w:r>
      <w:r>
        <w:rPr>
          <w:rFonts w:ascii="Verdana" w:eastAsia="Verdana" w:hAnsi="Verdana" w:cs="Verdana"/>
          <w:i/>
          <w:color w:val="000000"/>
        </w:rPr>
        <w:t>cuando el impacto se produce o puede producirse con un frecuencia semanal o mensual.</w:t>
      </w:r>
    </w:p>
    <w:p w:rsidR="002F6E10" w:rsidRDefault="00233A44">
      <w:pPr>
        <w:pBdr>
          <w:top w:val="nil"/>
          <w:left w:val="nil"/>
          <w:bottom w:val="nil"/>
          <w:right w:val="nil"/>
          <w:between w:val="nil"/>
        </w:pBdr>
        <w:spacing w:line="242" w:lineRule="auto"/>
        <w:ind w:left="1270" w:right="1549"/>
        <w:rPr>
          <w:rFonts w:ascii="Verdana" w:eastAsia="Verdana" w:hAnsi="Verdana" w:cs="Verdana"/>
          <w:i/>
          <w:color w:val="000000"/>
        </w:rPr>
      </w:pPr>
      <w:r>
        <w:rPr>
          <w:rFonts w:ascii="Verdana" w:eastAsia="Verdana" w:hAnsi="Verdana" w:cs="Verdana"/>
          <w:b/>
          <w:i/>
          <w:color w:val="000000"/>
        </w:rPr>
        <w:t xml:space="preserve">Poco frecuente: </w:t>
      </w:r>
      <w:r>
        <w:rPr>
          <w:rFonts w:ascii="Verdana" w:eastAsia="Verdana" w:hAnsi="Verdana" w:cs="Verdana"/>
          <w:i/>
          <w:color w:val="000000"/>
        </w:rPr>
        <w:t>cuando el impacto se produce o puede producirse con un frecuencia trimestral, semestral o anual.</w:t>
      </w:r>
    </w:p>
    <w:p w:rsidR="002F6E10" w:rsidRDefault="00233A44">
      <w:pPr>
        <w:pBdr>
          <w:top w:val="nil"/>
          <w:left w:val="nil"/>
          <w:bottom w:val="nil"/>
          <w:right w:val="nil"/>
          <w:between w:val="nil"/>
        </w:pBdr>
        <w:spacing w:line="244" w:lineRule="auto"/>
        <w:ind w:left="1270" w:right="1549"/>
        <w:rPr>
          <w:rFonts w:ascii="Verdana" w:eastAsia="Verdana" w:hAnsi="Verdana" w:cs="Verdana"/>
          <w:i/>
          <w:color w:val="000000"/>
        </w:rPr>
      </w:pPr>
      <w:r>
        <w:rPr>
          <w:rFonts w:ascii="Verdana" w:eastAsia="Verdana" w:hAnsi="Verdana" w:cs="Verdana"/>
          <w:b/>
          <w:i/>
          <w:color w:val="000000"/>
        </w:rPr>
        <w:t xml:space="preserve">Ocasional: </w:t>
      </w:r>
      <w:r>
        <w:rPr>
          <w:rFonts w:ascii="Verdana" w:eastAsia="Verdana" w:hAnsi="Verdana" w:cs="Verdana"/>
          <w:i/>
          <w:color w:val="000000"/>
        </w:rPr>
        <w:t>cuando el impacto se produce o puede producirse en forma no periódica o con una frecuencia muy baja o excepcional.</w:t>
      </w:r>
    </w:p>
    <w:p w:rsidR="002F6E10" w:rsidRDefault="002F6E10">
      <w:pPr>
        <w:pBdr>
          <w:top w:val="nil"/>
          <w:left w:val="nil"/>
          <w:bottom w:val="nil"/>
          <w:right w:val="nil"/>
          <w:between w:val="nil"/>
        </w:pBdr>
        <w:spacing w:before="8"/>
        <w:rPr>
          <w:rFonts w:ascii="Verdana" w:eastAsia="Verdana" w:hAnsi="Verdana" w:cs="Verdana"/>
          <w:i/>
          <w:color w:val="000000"/>
          <w:sz w:val="19"/>
          <w:szCs w:val="19"/>
        </w:rPr>
      </w:pPr>
    </w:p>
    <w:p w:rsidR="002F6E10" w:rsidRDefault="00233A44">
      <w:pPr>
        <w:pStyle w:val="Ttulo2"/>
        <w:numPr>
          <w:ilvl w:val="2"/>
          <w:numId w:val="20"/>
        </w:numPr>
        <w:tabs>
          <w:tab w:val="left" w:pos="1280"/>
          <w:tab w:val="left" w:pos="1281"/>
        </w:tabs>
        <w:spacing w:before="1"/>
        <w:ind w:hanging="722"/>
        <w:rPr>
          <w:rFonts w:ascii="Verdana" w:eastAsia="Verdana" w:hAnsi="Verdana" w:cs="Verdana"/>
          <w:i/>
        </w:rPr>
      </w:pPr>
      <w:r>
        <w:rPr>
          <w:rFonts w:ascii="Verdana" w:eastAsia="Verdana" w:hAnsi="Verdana" w:cs="Verdana"/>
          <w:i/>
        </w:rPr>
        <w:t>Cálculo del Índice de Gravedad (G)</w:t>
      </w:r>
    </w:p>
    <w:p w:rsidR="002F6E10" w:rsidRDefault="002F6E10">
      <w:pPr>
        <w:pBdr>
          <w:top w:val="nil"/>
          <w:left w:val="nil"/>
          <w:bottom w:val="nil"/>
          <w:right w:val="nil"/>
          <w:between w:val="nil"/>
        </w:pBdr>
        <w:spacing w:before="2"/>
        <w:rPr>
          <w:rFonts w:ascii="Verdana" w:eastAsia="Verdana" w:hAnsi="Verdana" w:cs="Verdana"/>
          <w:b/>
          <w:i/>
          <w:color w:val="000000"/>
        </w:rPr>
      </w:pPr>
    </w:p>
    <w:p w:rsidR="002F6E10" w:rsidRDefault="00233A44">
      <w:pPr>
        <w:pBdr>
          <w:top w:val="nil"/>
          <w:left w:val="nil"/>
          <w:bottom w:val="nil"/>
          <w:right w:val="nil"/>
          <w:between w:val="nil"/>
        </w:pBdr>
        <w:ind w:left="1270" w:right="1569"/>
        <w:rPr>
          <w:rFonts w:ascii="Verdana" w:eastAsia="Verdana" w:hAnsi="Verdana" w:cs="Verdana"/>
          <w:i/>
          <w:color w:val="000000"/>
        </w:rPr>
      </w:pPr>
      <w:r>
        <w:rPr>
          <w:rFonts w:ascii="Verdana" w:eastAsia="Verdana" w:hAnsi="Verdana" w:cs="Verdana"/>
          <w:i/>
          <w:color w:val="000000"/>
        </w:rPr>
        <w:t>Para evaluar el índice de gravedad de las consecuencias de un evento se analizan los siguientes factores:</w:t>
      </w:r>
    </w:p>
    <w:p w:rsidR="002F6E10" w:rsidRDefault="002F6E10">
      <w:pPr>
        <w:pBdr>
          <w:top w:val="nil"/>
          <w:left w:val="nil"/>
          <w:bottom w:val="nil"/>
          <w:right w:val="nil"/>
          <w:between w:val="nil"/>
        </w:pBdr>
        <w:spacing w:before="4"/>
        <w:rPr>
          <w:rFonts w:ascii="Verdana" w:eastAsia="Verdana" w:hAnsi="Verdana" w:cs="Verdana"/>
          <w:i/>
          <w:color w:val="000000"/>
        </w:rPr>
      </w:pPr>
    </w:p>
    <w:p w:rsidR="002F6E10" w:rsidRDefault="00233A44">
      <w:pPr>
        <w:numPr>
          <w:ilvl w:val="3"/>
          <w:numId w:val="20"/>
        </w:numPr>
        <w:pBdr>
          <w:top w:val="nil"/>
          <w:left w:val="nil"/>
          <w:bottom w:val="nil"/>
          <w:right w:val="nil"/>
          <w:between w:val="nil"/>
        </w:pBdr>
        <w:tabs>
          <w:tab w:val="left" w:pos="1976"/>
          <w:tab w:val="left" w:pos="1977"/>
        </w:tabs>
        <w:spacing w:line="267" w:lineRule="auto"/>
        <w:ind w:left="1976" w:hanging="347"/>
        <w:rPr>
          <w:rFonts w:ascii="Verdana" w:eastAsia="Verdana" w:hAnsi="Verdana" w:cs="Verdana"/>
          <w:i/>
          <w:color w:val="000000"/>
        </w:rPr>
      </w:pPr>
      <w:r>
        <w:rPr>
          <w:rFonts w:ascii="Verdana" w:eastAsia="Verdana" w:hAnsi="Verdana" w:cs="Verdana"/>
          <w:i/>
          <w:color w:val="000000"/>
        </w:rPr>
        <w:t>El medio receptor afectado por el impacto o el recurso/insumo consumido.</w:t>
      </w:r>
    </w:p>
    <w:p w:rsidR="002F6E10" w:rsidRDefault="00233A44">
      <w:pPr>
        <w:numPr>
          <w:ilvl w:val="3"/>
          <w:numId w:val="20"/>
        </w:numPr>
        <w:pBdr>
          <w:top w:val="nil"/>
          <w:left w:val="nil"/>
          <w:bottom w:val="nil"/>
          <w:right w:val="nil"/>
          <w:between w:val="nil"/>
        </w:pBdr>
        <w:tabs>
          <w:tab w:val="left" w:pos="1976"/>
          <w:tab w:val="left" w:pos="1977"/>
        </w:tabs>
        <w:spacing w:line="267" w:lineRule="auto"/>
        <w:ind w:left="1976" w:hanging="347"/>
        <w:rPr>
          <w:rFonts w:ascii="Verdana" w:eastAsia="Verdana" w:hAnsi="Verdana" w:cs="Verdana"/>
          <w:i/>
          <w:color w:val="000000"/>
        </w:rPr>
      </w:pPr>
      <w:r>
        <w:rPr>
          <w:rFonts w:ascii="Verdana" w:eastAsia="Verdana" w:hAnsi="Verdana" w:cs="Verdana"/>
          <w:i/>
          <w:color w:val="000000"/>
        </w:rPr>
        <w:t>La naturaleza de la sustancia en cuestión y su peligrosidad.</w:t>
      </w:r>
    </w:p>
    <w:p w:rsidR="002F6E10" w:rsidRDefault="00233A44">
      <w:pPr>
        <w:numPr>
          <w:ilvl w:val="3"/>
          <w:numId w:val="20"/>
        </w:numPr>
        <w:pBdr>
          <w:top w:val="nil"/>
          <w:left w:val="nil"/>
          <w:bottom w:val="nil"/>
          <w:right w:val="nil"/>
          <w:between w:val="nil"/>
        </w:pBdr>
        <w:tabs>
          <w:tab w:val="left" w:pos="1976"/>
          <w:tab w:val="left" w:pos="1977"/>
        </w:tabs>
        <w:spacing w:line="269" w:lineRule="auto"/>
        <w:ind w:left="1976" w:hanging="347"/>
        <w:rPr>
          <w:rFonts w:ascii="Verdana" w:eastAsia="Verdana" w:hAnsi="Verdana" w:cs="Verdana"/>
          <w:i/>
          <w:color w:val="000000"/>
        </w:rPr>
      </w:pPr>
      <w:r>
        <w:rPr>
          <w:rFonts w:ascii="Verdana" w:eastAsia="Verdana" w:hAnsi="Verdana" w:cs="Verdana"/>
          <w:i/>
          <w:color w:val="000000"/>
        </w:rPr>
        <w:t>La magnitud del impacto.</w:t>
      </w:r>
    </w:p>
    <w:p w:rsidR="002F6E10" w:rsidRDefault="002F6E10">
      <w:pPr>
        <w:pBdr>
          <w:top w:val="nil"/>
          <w:left w:val="nil"/>
          <w:bottom w:val="nil"/>
          <w:right w:val="nil"/>
          <w:between w:val="nil"/>
        </w:pBdr>
        <w:spacing w:before="1"/>
        <w:rPr>
          <w:rFonts w:ascii="Verdana" w:eastAsia="Verdana" w:hAnsi="Verdana" w:cs="Verdana"/>
          <w:i/>
          <w:color w:val="000000"/>
        </w:rPr>
      </w:pPr>
    </w:p>
    <w:p w:rsidR="002F6E10" w:rsidRDefault="00233A44">
      <w:pPr>
        <w:pBdr>
          <w:top w:val="nil"/>
          <w:left w:val="nil"/>
          <w:bottom w:val="nil"/>
          <w:right w:val="nil"/>
          <w:between w:val="nil"/>
        </w:pBdr>
        <w:ind w:left="1270"/>
        <w:rPr>
          <w:rFonts w:ascii="Verdana" w:eastAsia="Verdana" w:hAnsi="Verdana" w:cs="Verdana"/>
          <w:i/>
          <w:color w:val="000000"/>
        </w:rPr>
      </w:pPr>
      <w:r>
        <w:rPr>
          <w:rFonts w:ascii="Verdana" w:eastAsia="Verdana" w:hAnsi="Verdana" w:cs="Verdana"/>
          <w:i/>
          <w:color w:val="000000"/>
        </w:rPr>
        <w:t>Cuando se trata de un Medio receptor se aplica:</w:t>
      </w:r>
    </w:p>
    <w:p w:rsidR="002F6E10" w:rsidRDefault="002F6E10">
      <w:pPr>
        <w:pBdr>
          <w:top w:val="nil"/>
          <w:left w:val="nil"/>
          <w:bottom w:val="nil"/>
          <w:right w:val="nil"/>
          <w:between w:val="nil"/>
        </w:pBdr>
        <w:spacing w:before="5"/>
        <w:rPr>
          <w:rFonts w:ascii="Verdana" w:eastAsia="Verdana" w:hAnsi="Verdana" w:cs="Verdana"/>
          <w:i/>
          <w:color w:val="000000"/>
          <w:sz w:val="21"/>
          <w:szCs w:val="21"/>
        </w:rPr>
      </w:pPr>
    </w:p>
    <w:p w:rsidR="002F6E10" w:rsidRDefault="00233A44">
      <w:pPr>
        <w:spacing w:line="482" w:lineRule="auto"/>
        <w:ind w:left="1270" w:right="1755"/>
        <w:rPr>
          <w:rFonts w:ascii="Verdana" w:eastAsia="Verdana" w:hAnsi="Verdana" w:cs="Verdana"/>
          <w:i/>
        </w:rPr>
      </w:pPr>
      <w:r>
        <w:rPr>
          <w:rFonts w:ascii="Verdana" w:eastAsia="Verdana" w:hAnsi="Verdana" w:cs="Verdana"/>
          <w:b/>
          <w:i/>
        </w:rPr>
        <w:t xml:space="preserve">Índice de Gravedad (G) </w:t>
      </w:r>
      <w:r>
        <w:rPr>
          <w:rFonts w:ascii="Verdana" w:eastAsia="Verdana" w:hAnsi="Verdana" w:cs="Verdana"/>
          <w:i/>
        </w:rPr>
        <w:t>= Medio (Me) + Naturaleza (Na) + Magnitud (Ma</w:t>
      </w:r>
      <w:r>
        <w:rPr>
          <w:rFonts w:ascii="Verdana" w:eastAsia="Verdana" w:hAnsi="Verdana" w:cs="Verdana"/>
          <w:b/>
          <w:i/>
        </w:rPr>
        <w:t xml:space="preserve">) </w:t>
      </w:r>
      <w:r>
        <w:rPr>
          <w:rFonts w:ascii="Verdana" w:eastAsia="Verdana" w:hAnsi="Verdana" w:cs="Verdana"/>
          <w:i/>
        </w:rPr>
        <w:t>Cuando se trata de un Recurso o Insumo, se aplica:</w:t>
      </w:r>
    </w:p>
    <w:p w:rsidR="002F6E10" w:rsidRDefault="00233A44">
      <w:pPr>
        <w:spacing w:line="249" w:lineRule="auto"/>
        <w:ind w:left="1270"/>
        <w:rPr>
          <w:rFonts w:ascii="Verdana" w:eastAsia="Verdana" w:hAnsi="Verdana" w:cs="Verdana"/>
          <w:i/>
        </w:rPr>
      </w:pPr>
      <w:r>
        <w:rPr>
          <w:rFonts w:ascii="Verdana" w:eastAsia="Verdana" w:hAnsi="Verdana" w:cs="Verdana"/>
          <w:b/>
          <w:i/>
        </w:rPr>
        <w:t xml:space="preserve">Índice de Gravedad (G) = </w:t>
      </w:r>
      <w:r>
        <w:rPr>
          <w:rFonts w:ascii="Verdana" w:eastAsia="Verdana" w:hAnsi="Verdana" w:cs="Verdana"/>
          <w:i/>
        </w:rPr>
        <w:t>Recurso/Insumo (Re) + Magnitud (Ma)</w:t>
      </w:r>
    </w:p>
    <w:p w:rsidR="002F6E10" w:rsidRDefault="002F6E10">
      <w:pPr>
        <w:pBdr>
          <w:top w:val="nil"/>
          <w:left w:val="nil"/>
          <w:bottom w:val="nil"/>
          <w:right w:val="nil"/>
          <w:between w:val="nil"/>
        </w:pBdr>
        <w:spacing w:before="10"/>
        <w:rPr>
          <w:rFonts w:ascii="Verdana" w:eastAsia="Verdana" w:hAnsi="Verdana" w:cs="Verdana"/>
          <w:i/>
          <w:color w:val="000000"/>
          <w:sz w:val="21"/>
          <w:szCs w:val="21"/>
        </w:rPr>
      </w:pPr>
    </w:p>
    <w:p w:rsidR="002F6E10" w:rsidRDefault="00233A44">
      <w:pPr>
        <w:pStyle w:val="Ttulo2"/>
        <w:numPr>
          <w:ilvl w:val="0"/>
          <w:numId w:val="29"/>
        </w:numPr>
        <w:tabs>
          <w:tab w:val="left" w:pos="1520"/>
        </w:tabs>
        <w:rPr>
          <w:rFonts w:ascii="Verdana" w:eastAsia="Verdana" w:hAnsi="Verdana" w:cs="Verdana"/>
          <w:i/>
        </w:rPr>
      </w:pPr>
      <w:r>
        <w:rPr>
          <w:rFonts w:ascii="Verdana" w:eastAsia="Verdana" w:hAnsi="Verdana" w:cs="Verdana"/>
          <w:i/>
        </w:rPr>
        <w:t>Medio receptor afectado por el impacto (Me)</w:t>
      </w:r>
    </w:p>
    <w:p w:rsidR="002F6E10" w:rsidRDefault="002F6E10">
      <w:pPr>
        <w:pBdr>
          <w:top w:val="nil"/>
          <w:left w:val="nil"/>
          <w:bottom w:val="nil"/>
          <w:right w:val="nil"/>
          <w:between w:val="nil"/>
        </w:pBdr>
        <w:spacing w:before="10"/>
        <w:rPr>
          <w:rFonts w:ascii="Verdana" w:eastAsia="Verdana" w:hAnsi="Verdana" w:cs="Verdana"/>
          <w:b/>
          <w:i/>
          <w:color w:val="000000"/>
        </w:rPr>
      </w:pPr>
    </w:p>
    <w:p w:rsidR="002F6E10" w:rsidRDefault="00233A44">
      <w:pPr>
        <w:pBdr>
          <w:top w:val="nil"/>
          <w:left w:val="nil"/>
          <w:bottom w:val="nil"/>
          <w:right w:val="nil"/>
          <w:between w:val="nil"/>
        </w:pBdr>
        <w:spacing w:line="237" w:lineRule="auto"/>
        <w:ind w:left="1553" w:right="1549"/>
        <w:rPr>
          <w:rFonts w:ascii="Verdana" w:eastAsia="Verdana" w:hAnsi="Verdana" w:cs="Verdana"/>
          <w:i/>
          <w:color w:val="000000"/>
        </w:rPr>
      </w:pPr>
      <w:r>
        <w:rPr>
          <w:rFonts w:ascii="Verdana" w:eastAsia="Verdana" w:hAnsi="Verdana" w:cs="Verdana"/>
          <w:i/>
          <w:color w:val="000000"/>
        </w:rPr>
        <w:t>En este factor se tiene en cuenta la sensibilidad de la zona impactada, como ser:</w:t>
      </w:r>
    </w:p>
    <w:p w:rsidR="002F6E10" w:rsidRDefault="00233A44">
      <w:pPr>
        <w:pBdr>
          <w:top w:val="nil"/>
          <w:left w:val="nil"/>
          <w:bottom w:val="nil"/>
          <w:right w:val="nil"/>
          <w:between w:val="nil"/>
        </w:pBdr>
        <w:ind w:left="1553" w:right="6001"/>
        <w:rPr>
          <w:rFonts w:ascii="Verdana" w:eastAsia="Verdana" w:hAnsi="Verdana" w:cs="Verdana"/>
          <w:i/>
          <w:color w:val="000000"/>
        </w:rPr>
      </w:pPr>
      <w:r>
        <w:rPr>
          <w:rFonts w:ascii="Verdana" w:eastAsia="Verdana" w:hAnsi="Verdana" w:cs="Verdana"/>
          <w:i/>
          <w:color w:val="000000"/>
        </w:rPr>
        <w:t>Características y usos del suelo. Factores climáticos.</w:t>
      </w:r>
    </w:p>
    <w:p w:rsidR="002F6E10" w:rsidRDefault="00233A44">
      <w:pPr>
        <w:pBdr>
          <w:top w:val="nil"/>
          <w:left w:val="nil"/>
          <w:bottom w:val="nil"/>
          <w:right w:val="nil"/>
          <w:between w:val="nil"/>
        </w:pBdr>
        <w:ind w:left="1553" w:right="6417"/>
        <w:rPr>
          <w:rFonts w:ascii="Verdana" w:eastAsia="Verdana" w:hAnsi="Verdana" w:cs="Verdana"/>
          <w:i/>
          <w:color w:val="000000"/>
        </w:rPr>
      </w:pPr>
      <w:r>
        <w:rPr>
          <w:rFonts w:ascii="Verdana" w:eastAsia="Verdana" w:hAnsi="Verdana" w:cs="Verdana"/>
          <w:i/>
          <w:color w:val="000000"/>
        </w:rPr>
        <w:t>Presencia de comunidades. Áreas protegidas.</w:t>
      </w:r>
    </w:p>
    <w:p w:rsidR="002F6E10" w:rsidRDefault="00233A44">
      <w:pPr>
        <w:pBdr>
          <w:top w:val="nil"/>
          <w:left w:val="nil"/>
          <w:bottom w:val="nil"/>
          <w:right w:val="nil"/>
          <w:between w:val="nil"/>
        </w:pBdr>
        <w:spacing w:before="3" w:after="21" w:line="477" w:lineRule="auto"/>
        <w:ind w:left="1553" w:right="2450"/>
        <w:rPr>
          <w:rFonts w:ascii="Verdana" w:eastAsia="Verdana" w:hAnsi="Verdana" w:cs="Verdana"/>
          <w:i/>
          <w:color w:val="000000"/>
        </w:rPr>
      </w:pPr>
      <w:r>
        <w:rPr>
          <w:rFonts w:ascii="Verdana" w:eastAsia="Verdana" w:hAnsi="Verdana" w:cs="Verdana"/>
          <w:i/>
          <w:color w:val="000000"/>
        </w:rPr>
        <w:t>Posibilidades de recuperación o remediación del medio impactado. Para este factor se utiliza la siguiente tabla de valores:</w:t>
      </w:r>
    </w:p>
    <w:tbl>
      <w:tblPr>
        <w:tblStyle w:val="a3"/>
        <w:tblW w:w="5793" w:type="dxa"/>
        <w:tblInd w:w="19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254"/>
        <w:gridCol w:w="1539"/>
      </w:tblGrid>
      <w:tr w:rsidR="002F6E10">
        <w:trPr>
          <w:trHeight w:val="253"/>
        </w:trPr>
        <w:tc>
          <w:tcPr>
            <w:tcW w:w="4254" w:type="dxa"/>
            <w:tcBorders>
              <w:bottom w:val="single" w:sz="6" w:space="0" w:color="000000"/>
              <w:right w:val="single" w:sz="6" w:space="0" w:color="000000"/>
            </w:tcBorders>
            <w:shd w:val="clear" w:color="auto" w:fill="365F91"/>
          </w:tcPr>
          <w:p w:rsidR="002F6E10" w:rsidRDefault="00233A44">
            <w:pPr>
              <w:pBdr>
                <w:top w:val="nil"/>
                <w:left w:val="nil"/>
                <w:bottom w:val="nil"/>
                <w:right w:val="nil"/>
                <w:between w:val="nil"/>
              </w:pBdr>
              <w:spacing w:line="233" w:lineRule="auto"/>
              <w:ind w:left="59"/>
              <w:rPr>
                <w:rFonts w:ascii="Verdana" w:eastAsia="Verdana" w:hAnsi="Verdana" w:cs="Verdana"/>
                <w:b/>
                <w:i/>
                <w:color w:val="000000"/>
              </w:rPr>
            </w:pPr>
            <w:r>
              <w:rPr>
                <w:rFonts w:ascii="Verdana" w:eastAsia="Verdana" w:hAnsi="Verdana" w:cs="Verdana"/>
                <w:b/>
                <w:i/>
                <w:color w:val="FFFFFF"/>
              </w:rPr>
              <w:t>Medio Impactado</w:t>
            </w:r>
          </w:p>
        </w:tc>
        <w:tc>
          <w:tcPr>
            <w:tcW w:w="1539" w:type="dxa"/>
            <w:tcBorders>
              <w:left w:val="single" w:sz="6" w:space="0" w:color="000000"/>
              <w:bottom w:val="single" w:sz="6" w:space="0" w:color="000000"/>
            </w:tcBorders>
            <w:shd w:val="clear" w:color="auto" w:fill="365F91"/>
          </w:tcPr>
          <w:p w:rsidR="002F6E10" w:rsidRDefault="00233A44">
            <w:pPr>
              <w:pBdr>
                <w:top w:val="nil"/>
                <w:left w:val="nil"/>
                <w:bottom w:val="nil"/>
                <w:right w:val="nil"/>
                <w:between w:val="nil"/>
              </w:pBdr>
              <w:spacing w:line="233" w:lineRule="auto"/>
              <w:ind w:left="415" w:right="380"/>
              <w:jc w:val="center"/>
              <w:rPr>
                <w:rFonts w:ascii="Verdana" w:eastAsia="Verdana" w:hAnsi="Verdana" w:cs="Verdana"/>
                <w:b/>
                <w:i/>
                <w:color w:val="000000"/>
              </w:rPr>
            </w:pPr>
            <w:r>
              <w:rPr>
                <w:rFonts w:ascii="Verdana" w:eastAsia="Verdana" w:hAnsi="Verdana" w:cs="Verdana"/>
                <w:b/>
                <w:i/>
                <w:color w:val="FFFFFF"/>
              </w:rPr>
              <w:t>Valor</w:t>
            </w:r>
          </w:p>
        </w:tc>
      </w:tr>
      <w:tr w:rsidR="002F6E10">
        <w:trPr>
          <w:trHeight w:val="758"/>
        </w:trPr>
        <w:tc>
          <w:tcPr>
            <w:tcW w:w="4254" w:type="dxa"/>
            <w:tcBorders>
              <w:top w:val="single" w:sz="6" w:space="0" w:color="000000"/>
              <w:bottom w:val="single" w:sz="6" w:space="0" w:color="000000"/>
              <w:right w:val="single" w:sz="6" w:space="0" w:color="000000"/>
            </w:tcBorders>
          </w:tcPr>
          <w:p w:rsidR="002F6E10" w:rsidRDefault="00233A44">
            <w:pPr>
              <w:pBdr>
                <w:top w:val="nil"/>
                <w:left w:val="nil"/>
                <w:bottom w:val="nil"/>
                <w:right w:val="nil"/>
                <w:between w:val="nil"/>
              </w:pBdr>
              <w:ind w:left="59" w:firstLine="62"/>
              <w:rPr>
                <w:rFonts w:ascii="Verdana" w:eastAsia="Verdana" w:hAnsi="Verdana" w:cs="Verdana"/>
                <w:i/>
                <w:color w:val="000000"/>
              </w:rPr>
            </w:pPr>
            <w:r>
              <w:rPr>
                <w:rFonts w:ascii="Verdana" w:eastAsia="Verdana" w:hAnsi="Verdana" w:cs="Verdana"/>
                <w:i/>
                <w:color w:val="000000"/>
              </w:rPr>
              <w:t>Napas de aguas subterráneas, suelo con</w:t>
            </w:r>
          </w:p>
          <w:p w:rsidR="002F6E10" w:rsidRDefault="00233A44">
            <w:pPr>
              <w:pBdr>
                <w:top w:val="nil"/>
                <w:left w:val="nil"/>
                <w:bottom w:val="nil"/>
                <w:right w:val="nil"/>
                <w:between w:val="nil"/>
              </w:pBdr>
              <w:tabs>
                <w:tab w:val="left" w:pos="2227"/>
              </w:tabs>
              <w:spacing w:line="250" w:lineRule="auto"/>
              <w:ind w:left="59" w:right="49"/>
              <w:rPr>
                <w:rFonts w:ascii="Verdana" w:eastAsia="Verdana" w:hAnsi="Verdana" w:cs="Verdana"/>
                <w:i/>
                <w:color w:val="000000"/>
              </w:rPr>
            </w:pPr>
            <w:r>
              <w:rPr>
                <w:rFonts w:ascii="Verdana" w:eastAsia="Verdana" w:hAnsi="Verdana" w:cs="Verdana"/>
                <w:i/>
                <w:color w:val="000000"/>
              </w:rPr>
              <w:t>actividades</w:t>
            </w:r>
            <w:r>
              <w:rPr>
                <w:rFonts w:ascii="Verdana" w:eastAsia="Verdana" w:hAnsi="Verdana" w:cs="Verdana"/>
                <w:i/>
                <w:color w:val="000000"/>
              </w:rPr>
              <w:tab/>
            </w:r>
            <w:r>
              <w:rPr>
                <w:rFonts w:ascii="Verdana" w:eastAsia="Verdana" w:hAnsi="Verdana" w:cs="Verdana"/>
                <w:i/>
                <w:color w:val="000000"/>
              </w:rPr>
              <w:t>agrícola/ganaderas, asentamientos humanos</w:t>
            </w:r>
          </w:p>
        </w:tc>
        <w:tc>
          <w:tcPr>
            <w:tcW w:w="1539" w:type="dxa"/>
            <w:tcBorders>
              <w:top w:val="single" w:sz="6" w:space="0" w:color="000000"/>
              <w:left w:val="single" w:sz="6" w:space="0" w:color="000000"/>
              <w:bottom w:val="single" w:sz="6" w:space="0" w:color="000000"/>
            </w:tcBorders>
          </w:tcPr>
          <w:p w:rsidR="002F6E10" w:rsidRDefault="002F6E10">
            <w:pPr>
              <w:pBdr>
                <w:top w:val="nil"/>
                <w:left w:val="nil"/>
                <w:bottom w:val="nil"/>
                <w:right w:val="nil"/>
                <w:between w:val="nil"/>
              </w:pBdr>
              <w:spacing w:before="1"/>
              <w:rPr>
                <w:rFonts w:ascii="Verdana" w:eastAsia="Verdana" w:hAnsi="Verdana" w:cs="Verdana"/>
                <w:i/>
                <w:color w:val="000000"/>
              </w:rPr>
            </w:pPr>
          </w:p>
          <w:p w:rsidR="002F6E10" w:rsidRDefault="00233A44">
            <w:pPr>
              <w:pBdr>
                <w:top w:val="nil"/>
                <w:left w:val="nil"/>
                <w:bottom w:val="nil"/>
                <w:right w:val="nil"/>
                <w:between w:val="nil"/>
              </w:pBdr>
              <w:ind w:left="415" w:right="375"/>
              <w:jc w:val="center"/>
              <w:rPr>
                <w:rFonts w:ascii="Verdana" w:eastAsia="Verdana" w:hAnsi="Verdana" w:cs="Verdana"/>
                <w:i/>
                <w:color w:val="000000"/>
              </w:rPr>
            </w:pPr>
            <w:r>
              <w:rPr>
                <w:rFonts w:ascii="Verdana" w:eastAsia="Verdana" w:hAnsi="Verdana" w:cs="Verdana"/>
                <w:i/>
                <w:color w:val="000000"/>
              </w:rPr>
              <w:t>10</w:t>
            </w:r>
          </w:p>
        </w:tc>
      </w:tr>
      <w:tr w:rsidR="002F6E10">
        <w:trPr>
          <w:trHeight w:val="253"/>
        </w:trPr>
        <w:tc>
          <w:tcPr>
            <w:tcW w:w="4254" w:type="dxa"/>
            <w:tcBorders>
              <w:top w:val="single" w:sz="6" w:space="0" w:color="000000"/>
              <w:bottom w:val="single" w:sz="6" w:space="0" w:color="000000"/>
              <w:right w:val="single" w:sz="6" w:space="0" w:color="000000"/>
            </w:tcBorders>
          </w:tcPr>
          <w:p w:rsidR="002F6E10" w:rsidRDefault="00233A44">
            <w:pPr>
              <w:pBdr>
                <w:top w:val="nil"/>
                <w:left w:val="nil"/>
                <w:bottom w:val="nil"/>
                <w:right w:val="nil"/>
                <w:between w:val="nil"/>
              </w:pBdr>
              <w:spacing w:line="234" w:lineRule="auto"/>
              <w:ind w:left="59"/>
              <w:rPr>
                <w:rFonts w:ascii="Verdana" w:eastAsia="Verdana" w:hAnsi="Verdana" w:cs="Verdana"/>
                <w:i/>
                <w:color w:val="000000"/>
              </w:rPr>
            </w:pPr>
            <w:r>
              <w:rPr>
                <w:rFonts w:ascii="Verdana" w:eastAsia="Verdana" w:hAnsi="Verdana" w:cs="Verdana"/>
                <w:i/>
                <w:color w:val="000000"/>
              </w:rPr>
              <w:lastRenderedPageBreak/>
              <w:t>Áreas protegidas, patrimonio cultural</w:t>
            </w:r>
          </w:p>
        </w:tc>
        <w:tc>
          <w:tcPr>
            <w:tcW w:w="1539" w:type="dxa"/>
            <w:tcBorders>
              <w:top w:val="single" w:sz="6" w:space="0" w:color="000000"/>
              <w:left w:val="single" w:sz="6" w:space="0" w:color="000000"/>
              <w:bottom w:val="single" w:sz="6" w:space="0" w:color="000000"/>
            </w:tcBorders>
          </w:tcPr>
          <w:p w:rsidR="002F6E10" w:rsidRDefault="00233A44">
            <w:pPr>
              <w:pBdr>
                <w:top w:val="nil"/>
                <w:left w:val="nil"/>
                <w:bottom w:val="nil"/>
                <w:right w:val="nil"/>
                <w:between w:val="nil"/>
              </w:pBdr>
              <w:spacing w:line="234" w:lineRule="auto"/>
              <w:ind w:left="38"/>
              <w:jc w:val="center"/>
              <w:rPr>
                <w:rFonts w:ascii="Verdana" w:eastAsia="Verdana" w:hAnsi="Verdana" w:cs="Verdana"/>
                <w:i/>
                <w:color w:val="000000"/>
              </w:rPr>
            </w:pPr>
            <w:r>
              <w:rPr>
                <w:rFonts w:ascii="Verdana" w:eastAsia="Verdana" w:hAnsi="Verdana" w:cs="Verdana"/>
                <w:i/>
                <w:color w:val="000000"/>
              </w:rPr>
              <w:t>8</w:t>
            </w:r>
          </w:p>
        </w:tc>
      </w:tr>
      <w:tr w:rsidR="002F6E10">
        <w:trPr>
          <w:trHeight w:val="253"/>
        </w:trPr>
        <w:tc>
          <w:tcPr>
            <w:tcW w:w="4254" w:type="dxa"/>
            <w:tcBorders>
              <w:top w:val="single" w:sz="6" w:space="0" w:color="000000"/>
              <w:bottom w:val="single" w:sz="6" w:space="0" w:color="000000"/>
              <w:right w:val="single" w:sz="6" w:space="0" w:color="000000"/>
            </w:tcBorders>
          </w:tcPr>
          <w:p w:rsidR="002F6E10" w:rsidRDefault="00233A44">
            <w:pPr>
              <w:pBdr>
                <w:top w:val="nil"/>
                <w:left w:val="nil"/>
                <w:bottom w:val="nil"/>
                <w:right w:val="nil"/>
                <w:between w:val="nil"/>
              </w:pBdr>
              <w:spacing w:line="234" w:lineRule="auto"/>
              <w:ind w:left="59"/>
              <w:rPr>
                <w:rFonts w:ascii="Verdana" w:eastAsia="Verdana" w:hAnsi="Verdana" w:cs="Verdana"/>
                <w:i/>
                <w:color w:val="000000"/>
              </w:rPr>
            </w:pPr>
            <w:r>
              <w:rPr>
                <w:rFonts w:ascii="Verdana" w:eastAsia="Verdana" w:hAnsi="Verdana" w:cs="Verdana"/>
                <w:i/>
                <w:color w:val="000000"/>
              </w:rPr>
              <w:t>Aire, flora y fauna en forma directa</w:t>
            </w:r>
          </w:p>
        </w:tc>
        <w:tc>
          <w:tcPr>
            <w:tcW w:w="1539" w:type="dxa"/>
            <w:tcBorders>
              <w:top w:val="single" w:sz="6" w:space="0" w:color="000000"/>
              <w:left w:val="single" w:sz="6" w:space="0" w:color="000000"/>
              <w:bottom w:val="single" w:sz="6" w:space="0" w:color="000000"/>
            </w:tcBorders>
          </w:tcPr>
          <w:p w:rsidR="002F6E10" w:rsidRDefault="00233A44">
            <w:pPr>
              <w:pBdr>
                <w:top w:val="nil"/>
                <w:left w:val="nil"/>
                <w:bottom w:val="nil"/>
                <w:right w:val="nil"/>
                <w:between w:val="nil"/>
              </w:pBdr>
              <w:spacing w:line="234" w:lineRule="auto"/>
              <w:ind w:left="38"/>
              <w:jc w:val="center"/>
              <w:rPr>
                <w:rFonts w:ascii="Verdana" w:eastAsia="Verdana" w:hAnsi="Verdana" w:cs="Verdana"/>
                <w:i/>
                <w:color w:val="000000"/>
              </w:rPr>
            </w:pPr>
            <w:r>
              <w:rPr>
                <w:rFonts w:ascii="Verdana" w:eastAsia="Verdana" w:hAnsi="Verdana" w:cs="Verdana"/>
                <w:i/>
                <w:color w:val="000000"/>
              </w:rPr>
              <w:t>6</w:t>
            </w:r>
          </w:p>
        </w:tc>
      </w:tr>
      <w:tr w:rsidR="002F6E10">
        <w:trPr>
          <w:trHeight w:val="253"/>
        </w:trPr>
        <w:tc>
          <w:tcPr>
            <w:tcW w:w="4254" w:type="dxa"/>
            <w:tcBorders>
              <w:top w:val="single" w:sz="6" w:space="0" w:color="000000"/>
              <w:bottom w:val="single" w:sz="6" w:space="0" w:color="000000"/>
              <w:right w:val="single" w:sz="6" w:space="0" w:color="000000"/>
            </w:tcBorders>
          </w:tcPr>
          <w:p w:rsidR="002F6E10" w:rsidRDefault="00233A44">
            <w:pPr>
              <w:pBdr>
                <w:top w:val="nil"/>
                <w:left w:val="nil"/>
                <w:bottom w:val="nil"/>
                <w:right w:val="nil"/>
                <w:between w:val="nil"/>
              </w:pBdr>
              <w:spacing w:line="234" w:lineRule="auto"/>
              <w:ind w:left="59"/>
              <w:rPr>
                <w:rFonts w:ascii="Verdana" w:eastAsia="Verdana" w:hAnsi="Verdana" w:cs="Verdana"/>
                <w:i/>
                <w:color w:val="000000"/>
              </w:rPr>
            </w:pPr>
            <w:r>
              <w:rPr>
                <w:rFonts w:ascii="Verdana" w:eastAsia="Verdana" w:hAnsi="Verdana" w:cs="Verdana"/>
                <w:i/>
                <w:color w:val="000000"/>
              </w:rPr>
              <w:t>Suelo sin actividades agrícola/ganaderas</w:t>
            </w:r>
          </w:p>
        </w:tc>
        <w:tc>
          <w:tcPr>
            <w:tcW w:w="1539" w:type="dxa"/>
            <w:tcBorders>
              <w:top w:val="single" w:sz="6" w:space="0" w:color="000000"/>
              <w:left w:val="single" w:sz="6" w:space="0" w:color="000000"/>
              <w:bottom w:val="single" w:sz="6" w:space="0" w:color="000000"/>
            </w:tcBorders>
          </w:tcPr>
          <w:p w:rsidR="002F6E10" w:rsidRDefault="00233A44">
            <w:pPr>
              <w:pBdr>
                <w:top w:val="nil"/>
                <w:left w:val="nil"/>
                <w:bottom w:val="nil"/>
                <w:right w:val="nil"/>
                <w:between w:val="nil"/>
              </w:pBdr>
              <w:spacing w:line="234" w:lineRule="auto"/>
              <w:ind w:left="38"/>
              <w:jc w:val="center"/>
              <w:rPr>
                <w:rFonts w:ascii="Verdana" w:eastAsia="Verdana" w:hAnsi="Verdana" w:cs="Verdana"/>
                <w:i/>
                <w:color w:val="000000"/>
              </w:rPr>
            </w:pPr>
            <w:r>
              <w:rPr>
                <w:rFonts w:ascii="Verdana" w:eastAsia="Verdana" w:hAnsi="Verdana" w:cs="Verdana"/>
                <w:i/>
                <w:color w:val="000000"/>
              </w:rPr>
              <w:t>3</w:t>
            </w:r>
          </w:p>
        </w:tc>
      </w:tr>
      <w:tr w:rsidR="002F6E10">
        <w:trPr>
          <w:trHeight w:val="253"/>
        </w:trPr>
        <w:tc>
          <w:tcPr>
            <w:tcW w:w="4254" w:type="dxa"/>
            <w:tcBorders>
              <w:top w:val="single" w:sz="6" w:space="0" w:color="000000"/>
              <w:right w:val="single" w:sz="6" w:space="0" w:color="000000"/>
            </w:tcBorders>
          </w:tcPr>
          <w:p w:rsidR="002F6E10" w:rsidRDefault="00233A44">
            <w:pPr>
              <w:pBdr>
                <w:top w:val="nil"/>
                <w:left w:val="nil"/>
                <w:bottom w:val="nil"/>
                <w:right w:val="nil"/>
                <w:between w:val="nil"/>
              </w:pBdr>
              <w:spacing w:line="233" w:lineRule="auto"/>
              <w:ind w:left="59"/>
              <w:rPr>
                <w:rFonts w:ascii="Verdana" w:eastAsia="Verdana" w:hAnsi="Verdana" w:cs="Verdana"/>
                <w:i/>
                <w:color w:val="000000"/>
              </w:rPr>
            </w:pPr>
            <w:r>
              <w:rPr>
                <w:rFonts w:ascii="Verdana" w:eastAsia="Verdana" w:hAnsi="Verdana" w:cs="Verdana"/>
                <w:i/>
                <w:color w:val="000000"/>
              </w:rPr>
              <w:t>Suelo ocupado por instalaciones</w:t>
            </w:r>
          </w:p>
        </w:tc>
        <w:tc>
          <w:tcPr>
            <w:tcW w:w="1539" w:type="dxa"/>
            <w:tcBorders>
              <w:top w:val="single" w:sz="6" w:space="0" w:color="000000"/>
              <w:left w:val="single" w:sz="6" w:space="0" w:color="000000"/>
            </w:tcBorders>
          </w:tcPr>
          <w:p w:rsidR="002F6E10" w:rsidRDefault="00233A44">
            <w:pPr>
              <w:pBdr>
                <w:top w:val="nil"/>
                <w:left w:val="nil"/>
                <w:bottom w:val="nil"/>
                <w:right w:val="nil"/>
                <w:between w:val="nil"/>
              </w:pBdr>
              <w:spacing w:line="233" w:lineRule="auto"/>
              <w:ind w:left="38"/>
              <w:jc w:val="center"/>
              <w:rPr>
                <w:rFonts w:ascii="Verdana" w:eastAsia="Verdana" w:hAnsi="Verdana" w:cs="Verdana"/>
                <w:i/>
                <w:color w:val="000000"/>
              </w:rPr>
            </w:pPr>
            <w:r>
              <w:rPr>
                <w:rFonts w:ascii="Verdana" w:eastAsia="Verdana" w:hAnsi="Verdana" w:cs="Verdana"/>
                <w:i/>
                <w:color w:val="000000"/>
              </w:rPr>
              <w:t>1</w:t>
            </w:r>
          </w:p>
        </w:tc>
      </w:tr>
    </w:tbl>
    <w:p w:rsidR="002F6E10" w:rsidRDefault="002F6E10">
      <w:pPr>
        <w:pBdr>
          <w:top w:val="nil"/>
          <w:left w:val="nil"/>
          <w:bottom w:val="nil"/>
          <w:right w:val="nil"/>
          <w:between w:val="nil"/>
        </w:pBdr>
        <w:spacing w:before="6"/>
        <w:rPr>
          <w:rFonts w:ascii="Verdana" w:eastAsia="Verdana" w:hAnsi="Verdana" w:cs="Verdana"/>
          <w:i/>
          <w:color w:val="000000"/>
        </w:rPr>
      </w:pPr>
    </w:p>
    <w:p w:rsidR="002F6E10" w:rsidRDefault="00233A44">
      <w:pPr>
        <w:pStyle w:val="Ttulo2"/>
        <w:numPr>
          <w:ilvl w:val="0"/>
          <w:numId w:val="29"/>
        </w:numPr>
        <w:tabs>
          <w:tab w:val="left" w:pos="1530"/>
        </w:tabs>
        <w:ind w:left="1529" w:hanging="260"/>
        <w:rPr>
          <w:rFonts w:ascii="Verdana" w:eastAsia="Verdana" w:hAnsi="Verdana" w:cs="Verdana"/>
          <w:i/>
        </w:rPr>
      </w:pPr>
      <w:r>
        <w:rPr>
          <w:rFonts w:ascii="Verdana" w:eastAsia="Verdana" w:hAnsi="Verdana" w:cs="Verdana"/>
          <w:i/>
        </w:rPr>
        <w:t>Recurso o insumo consumido (Re)</w:t>
      </w:r>
    </w:p>
    <w:p w:rsidR="002F6E10" w:rsidRDefault="002F6E10">
      <w:pPr>
        <w:pBdr>
          <w:top w:val="nil"/>
          <w:left w:val="nil"/>
          <w:bottom w:val="nil"/>
          <w:right w:val="nil"/>
          <w:between w:val="nil"/>
        </w:pBdr>
        <w:spacing w:before="7"/>
        <w:rPr>
          <w:rFonts w:ascii="Verdana" w:eastAsia="Verdana" w:hAnsi="Verdana" w:cs="Verdana"/>
          <w:b/>
          <w:i/>
          <w:color w:val="000000"/>
          <w:sz w:val="18"/>
          <w:szCs w:val="18"/>
        </w:rPr>
      </w:pPr>
    </w:p>
    <w:p w:rsidR="002F6E10" w:rsidRDefault="00233A44">
      <w:pPr>
        <w:pBdr>
          <w:top w:val="nil"/>
          <w:left w:val="nil"/>
          <w:bottom w:val="nil"/>
          <w:right w:val="nil"/>
          <w:between w:val="nil"/>
        </w:pBdr>
        <w:spacing w:before="1"/>
        <w:ind w:left="1553"/>
        <w:rPr>
          <w:rFonts w:ascii="Verdana" w:eastAsia="Verdana" w:hAnsi="Verdana" w:cs="Verdana"/>
          <w:i/>
          <w:color w:val="000000"/>
        </w:rPr>
      </w:pPr>
      <w:r>
        <w:rPr>
          <w:rFonts w:ascii="Verdana" w:eastAsia="Verdana" w:hAnsi="Verdana" w:cs="Verdana"/>
          <w:i/>
          <w:color w:val="000000"/>
        </w:rPr>
        <w:t>Para el caso de los recursos o insumos se utiliza la siguiente tabla de valores:</w:t>
      </w:r>
    </w:p>
    <w:p w:rsidR="002F6E10" w:rsidRDefault="002F6E10">
      <w:pPr>
        <w:pBdr>
          <w:top w:val="nil"/>
          <w:left w:val="nil"/>
          <w:bottom w:val="nil"/>
          <w:right w:val="nil"/>
          <w:between w:val="nil"/>
        </w:pBdr>
        <w:spacing w:after="1"/>
        <w:rPr>
          <w:rFonts w:ascii="Verdana" w:eastAsia="Verdana" w:hAnsi="Verdana" w:cs="Verdana"/>
          <w:i/>
          <w:color w:val="000000"/>
          <w:sz w:val="18"/>
          <w:szCs w:val="18"/>
        </w:rPr>
      </w:pPr>
    </w:p>
    <w:tbl>
      <w:tblPr>
        <w:tblStyle w:val="a4"/>
        <w:tblW w:w="5793" w:type="dxa"/>
        <w:tblInd w:w="19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254"/>
        <w:gridCol w:w="1539"/>
      </w:tblGrid>
      <w:tr w:rsidR="002F6E10">
        <w:trPr>
          <w:trHeight w:val="258"/>
        </w:trPr>
        <w:tc>
          <w:tcPr>
            <w:tcW w:w="4254" w:type="dxa"/>
            <w:tcBorders>
              <w:bottom w:val="single" w:sz="6" w:space="0" w:color="000000"/>
              <w:right w:val="single" w:sz="6" w:space="0" w:color="000000"/>
            </w:tcBorders>
            <w:shd w:val="clear" w:color="auto" w:fill="365F91"/>
          </w:tcPr>
          <w:p w:rsidR="002F6E10" w:rsidRDefault="00233A44">
            <w:pPr>
              <w:pBdr>
                <w:top w:val="nil"/>
                <w:left w:val="nil"/>
                <w:bottom w:val="nil"/>
                <w:right w:val="nil"/>
                <w:between w:val="nil"/>
              </w:pBdr>
              <w:spacing w:line="238" w:lineRule="auto"/>
              <w:ind w:left="59"/>
              <w:rPr>
                <w:rFonts w:ascii="Verdana" w:eastAsia="Verdana" w:hAnsi="Verdana" w:cs="Verdana"/>
                <w:b/>
                <w:i/>
                <w:color w:val="000000"/>
              </w:rPr>
            </w:pPr>
            <w:r>
              <w:rPr>
                <w:rFonts w:ascii="Verdana" w:eastAsia="Verdana" w:hAnsi="Verdana" w:cs="Verdana"/>
                <w:b/>
                <w:i/>
                <w:color w:val="FFFFFF"/>
              </w:rPr>
              <w:t>Recurso o Insumo Consumido</w:t>
            </w:r>
          </w:p>
        </w:tc>
        <w:tc>
          <w:tcPr>
            <w:tcW w:w="1539" w:type="dxa"/>
            <w:tcBorders>
              <w:left w:val="single" w:sz="6" w:space="0" w:color="000000"/>
              <w:bottom w:val="single" w:sz="6" w:space="0" w:color="000000"/>
            </w:tcBorders>
            <w:shd w:val="clear" w:color="auto" w:fill="365F91"/>
          </w:tcPr>
          <w:p w:rsidR="002F6E10" w:rsidRDefault="00233A44">
            <w:pPr>
              <w:pBdr>
                <w:top w:val="nil"/>
                <w:left w:val="nil"/>
                <w:bottom w:val="nil"/>
                <w:right w:val="nil"/>
                <w:between w:val="nil"/>
              </w:pBdr>
              <w:spacing w:line="238" w:lineRule="auto"/>
              <w:ind w:left="415" w:right="380"/>
              <w:jc w:val="center"/>
              <w:rPr>
                <w:rFonts w:ascii="Verdana" w:eastAsia="Verdana" w:hAnsi="Verdana" w:cs="Verdana"/>
                <w:b/>
                <w:i/>
                <w:color w:val="000000"/>
              </w:rPr>
            </w:pPr>
            <w:r>
              <w:rPr>
                <w:rFonts w:ascii="Verdana" w:eastAsia="Verdana" w:hAnsi="Verdana" w:cs="Verdana"/>
                <w:b/>
                <w:i/>
                <w:color w:val="FFFFFF"/>
              </w:rPr>
              <w:t>Valor</w:t>
            </w:r>
          </w:p>
        </w:tc>
      </w:tr>
      <w:tr w:rsidR="002F6E10">
        <w:trPr>
          <w:trHeight w:val="248"/>
        </w:trPr>
        <w:tc>
          <w:tcPr>
            <w:tcW w:w="4254" w:type="dxa"/>
            <w:tcBorders>
              <w:top w:val="single" w:sz="6" w:space="0" w:color="000000"/>
              <w:bottom w:val="single" w:sz="6" w:space="0" w:color="000000"/>
              <w:right w:val="single" w:sz="6" w:space="0" w:color="000000"/>
            </w:tcBorders>
          </w:tcPr>
          <w:p w:rsidR="002F6E10" w:rsidRDefault="00233A44">
            <w:pPr>
              <w:pBdr>
                <w:top w:val="nil"/>
                <w:left w:val="nil"/>
                <w:bottom w:val="nil"/>
                <w:right w:val="nil"/>
                <w:between w:val="nil"/>
              </w:pBdr>
              <w:spacing w:line="229" w:lineRule="auto"/>
              <w:ind w:left="59"/>
              <w:rPr>
                <w:rFonts w:ascii="Verdana" w:eastAsia="Verdana" w:hAnsi="Verdana" w:cs="Verdana"/>
                <w:i/>
                <w:color w:val="000000"/>
              </w:rPr>
            </w:pPr>
            <w:r>
              <w:rPr>
                <w:rFonts w:ascii="Verdana" w:eastAsia="Verdana" w:hAnsi="Verdana" w:cs="Verdana"/>
                <w:i/>
                <w:color w:val="000000"/>
              </w:rPr>
              <w:t>Recursos naturales –Agua-</w:t>
            </w:r>
          </w:p>
        </w:tc>
        <w:tc>
          <w:tcPr>
            <w:tcW w:w="1539" w:type="dxa"/>
            <w:tcBorders>
              <w:top w:val="single" w:sz="6" w:space="0" w:color="000000"/>
              <w:left w:val="single" w:sz="6" w:space="0" w:color="000000"/>
              <w:bottom w:val="single" w:sz="6" w:space="0" w:color="000000"/>
            </w:tcBorders>
          </w:tcPr>
          <w:p w:rsidR="002F6E10" w:rsidRDefault="00233A44">
            <w:pPr>
              <w:pBdr>
                <w:top w:val="nil"/>
                <w:left w:val="nil"/>
                <w:bottom w:val="nil"/>
                <w:right w:val="nil"/>
                <w:between w:val="nil"/>
              </w:pBdr>
              <w:spacing w:line="229" w:lineRule="auto"/>
              <w:ind w:left="415" w:right="375"/>
              <w:jc w:val="center"/>
              <w:rPr>
                <w:rFonts w:ascii="Verdana" w:eastAsia="Verdana" w:hAnsi="Verdana" w:cs="Verdana"/>
                <w:i/>
                <w:color w:val="000000"/>
              </w:rPr>
            </w:pPr>
            <w:r>
              <w:rPr>
                <w:rFonts w:ascii="Verdana" w:eastAsia="Verdana" w:hAnsi="Verdana" w:cs="Verdana"/>
                <w:i/>
                <w:color w:val="000000"/>
              </w:rPr>
              <w:t>10</w:t>
            </w:r>
          </w:p>
        </w:tc>
      </w:tr>
      <w:tr w:rsidR="002F6E10">
        <w:trPr>
          <w:trHeight w:val="508"/>
        </w:trPr>
        <w:tc>
          <w:tcPr>
            <w:tcW w:w="4254" w:type="dxa"/>
            <w:tcBorders>
              <w:top w:val="single" w:sz="6" w:space="0" w:color="000000"/>
              <w:bottom w:val="single" w:sz="6" w:space="0" w:color="000000"/>
              <w:right w:val="single" w:sz="6" w:space="0" w:color="000000"/>
            </w:tcBorders>
          </w:tcPr>
          <w:p w:rsidR="002F6E10" w:rsidRDefault="00233A44">
            <w:pPr>
              <w:pBdr>
                <w:top w:val="nil"/>
                <w:left w:val="nil"/>
                <w:bottom w:val="nil"/>
                <w:right w:val="nil"/>
                <w:between w:val="nil"/>
              </w:pBdr>
              <w:tabs>
                <w:tab w:val="left" w:pos="1310"/>
                <w:tab w:val="left" w:pos="2533"/>
                <w:tab w:val="left" w:pos="3099"/>
              </w:tabs>
              <w:spacing w:line="254" w:lineRule="auto"/>
              <w:ind w:left="59" w:right="48"/>
              <w:rPr>
                <w:rFonts w:ascii="Verdana" w:eastAsia="Verdana" w:hAnsi="Verdana" w:cs="Verdana"/>
                <w:i/>
                <w:color w:val="000000"/>
              </w:rPr>
            </w:pPr>
            <w:r>
              <w:rPr>
                <w:rFonts w:ascii="Verdana" w:eastAsia="Verdana" w:hAnsi="Verdana" w:cs="Verdana"/>
                <w:i/>
                <w:color w:val="000000"/>
              </w:rPr>
              <w:t>Recursos</w:t>
            </w:r>
            <w:r>
              <w:rPr>
                <w:rFonts w:ascii="Verdana" w:eastAsia="Verdana" w:hAnsi="Verdana" w:cs="Verdana"/>
                <w:i/>
                <w:color w:val="000000"/>
              </w:rPr>
              <w:tab/>
              <w:t>naturales</w:t>
            </w:r>
            <w:r>
              <w:rPr>
                <w:rFonts w:ascii="Verdana" w:eastAsia="Verdana" w:hAnsi="Verdana" w:cs="Verdana"/>
                <w:i/>
                <w:color w:val="000000"/>
              </w:rPr>
              <w:tab/>
              <w:t>no</w:t>
            </w:r>
            <w:r>
              <w:rPr>
                <w:rFonts w:ascii="Verdana" w:eastAsia="Verdana" w:hAnsi="Verdana" w:cs="Verdana"/>
                <w:i/>
                <w:color w:val="000000"/>
              </w:rPr>
              <w:tab/>
              <w:t>renovables (carbón, gas, petróleo, electricidad)</w:t>
            </w:r>
          </w:p>
        </w:tc>
        <w:tc>
          <w:tcPr>
            <w:tcW w:w="1539" w:type="dxa"/>
            <w:tcBorders>
              <w:top w:val="single" w:sz="6" w:space="0" w:color="000000"/>
              <w:left w:val="single" w:sz="6" w:space="0" w:color="000000"/>
              <w:bottom w:val="single" w:sz="6" w:space="0" w:color="000000"/>
            </w:tcBorders>
          </w:tcPr>
          <w:p w:rsidR="002F6E10" w:rsidRDefault="00233A44">
            <w:pPr>
              <w:pBdr>
                <w:top w:val="nil"/>
                <w:left w:val="nil"/>
                <w:bottom w:val="nil"/>
                <w:right w:val="nil"/>
                <w:between w:val="nil"/>
              </w:pBdr>
              <w:spacing w:before="129"/>
              <w:ind w:left="38"/>
              <w:jc w:val="center"/>
              <w:rPr>
                <w:rFonts w:ascii="Verdana" w:eastAsia="Verdana" w:hAnsi="Verdana" w:cs="Verdana"/>
                <w:i/>
                <w:color w:val="000000"/>
              </w:rPr>
            </w:pPr>
            <w:r>
              <w:rPr>
                <w:rFonts w:ascii="Verdana" w:eastAsia="Verdana" w:hAnsi="Verdana" w:cs="Verdana"/>
                <w:i/>
                <w:color w:val="000000"/>
              </w:rPr>
              <w:t>8</w:t>
            </w:r>
          </w:p>
        </w:tc>
      </w:tr>
      <w:tr w:rsidR="002F6E10">
        <w:trPr>
          <w:trHeight w:val="253"/>
        </w:trPr>
        <w:tc>
          <w:tcPr>
            <w:tcW w:w="4254" w:type="dxa"/>
            <w:tcBorders>
              <w:top w:val="single" w:sz="6" w:space="0" w:color="000000"/>
              <w:bottom w:val="single" w:sz="6" w:space="0" w:color="000000"/>
              <w:right w:val="single" w:sz="6" w:space="0" w:color="000000"/>
            </w:tcBorders>
          </w:tcPr>
          <w:p w:rsidR="002F6E10" w:rsidRDefault="00233A44">
            <w:pPr>
              <w:pBdr>
                <w:top w:val="nil"/>
                <w:left w:val="nil"/>
                <w:bottom w:val="nil"/>
                <w:right w:val="nil"/>
                <w:between w:val="nil"/>
              </w:pBdr>
              <w:spacing w:line="234" w:lineRule="auto"/>
              <w:ind w:left="59"/>
              <w:rPr>
                <w:rFonts w:ascii="Verdana" w:eastAsia="Verdana" w:hAnsi="Verdana" w:cs="Verdana"/>
                <w:i/>
                <w:color w:val="000000"/>
              </w:rPr>
            </w:pPr>
            <w:r>
              <w:rPr>
                <w:rFonts w:ascii="Verdana" w:eastAsia="Verdana" w:hAnsi="Verdana" w:cs="Verdana"/>
                <w:i/>
                <w:color w:val="000000"/>
              </w:rPr>
              <w:t>Lubricantes y productos químicos</w:t>
            </w:r>
          </w:p>
        </w:tc>
        <w:tc>
          <w:tcPr>
            <w:tcW w:w="1539" w:type="dxa"/>
            <w:tcBorders>
              <w:top w:val="single" w:sz="6" w:space="0" w:color="000000"/>
              <w:left w:val="single" w:sz="6" w:space="0" w:color="000000"/>
              <w:bottom w:val="single" w:sz="6" w:space="0" w:color="000000"/>
            </w:tcBorders>
          </w:tcPr>
          <w:p w:rsidR="002F6E10" w:rsidRDefault="00233A44">
            <w:pPr>
              <w:pBdr>
                <w:top w:val="nil"/>
                <w:left w:val="nil"/>
                <w:bottom w:val="nil"/>
                <w:right w:val="nil"/>
                <w:between w:val="nil"/>
              </w:pBdr>
              <w:spacing w:line="234" w:lineRule="auto"/>
              <w:ind w:left="38"/>
              <w:jc w:val="center"/>
              <w:rPr>
                <w:rFonts w:ascii="Verdana" w:eastAsia="Verdana" w:hAnsi="Verdana" w:cs="Verdana"/>
                <w:i/>
                <w:color w:val="000000"/>
              </w:rPr>
            </w:pPr>
            <w:r>
              <w:rPr>
                <w:rFonts w:ascii="Verdana" w:eastAsia="Verdana" w:hAnsi="Verdana" w:cs="Verdana"/>
                <w:i/>
                <w:color w:val="000000"/>
              </w:rPr>
              <w:t>6</w:t>
            </w:r>
          </w:p>
        </w:tc>
      </w:tr>
      <w:tr w:rsidR="002F6E10">
        <w:trPr>
          <w:trHeight w:val="253"/>
        </w:trPr>
        <w:tc>
          <w:tcPr>
            <w:tcW w:w="4254" w:type="dxa"/>
            <w:tcBorders>
              <w:top w:val="single" w:sz="6" w:space="0" w:color="000000"/>
              <w:right w:val="single" w:sz="6" w:space="0" w:color="000000"/>
            </w:tcBorders>
          </w:tcPr>
          <w:p w:rsidR="002F6E10" w:rsidRDefault="00233A44">
            <w:pPr>
              <w:pBdr>
                <w:top w:val="nil"/>
                <w:left w:val="nil"/>
                <w:bottom w:val="nil"/>
                <w:right w:val="nil"/>
                <w:between w:val="nil"/>
              </w:pBdr>
              <w:spacing w:line="233" w:lineRule="auto"/>
              <w:ind w:left="59"/>
              <w:rPr>
                <w:rFonts w:ascii="Verdana" w:eastAsia="Verdana" w:hAnsi="Verdana" w:cs="Verdana"/>
                <w:i/>
                <w:color w:val="000000"/>
              </w:rPr>
            </w:pPr>
            <w:r>
              <w:rPr>
                <w:rFonts w:ascii="Verdana" w:eastAsia="Verdana" w:hAnsi="Verdana" w:cs="Verdana"/>
                <w:i/>
                <w:color w:val="000000"/>
              </w:rPr>
              <w:t>Materias primas e insumos</w:t>
            </w:r>
          </w:p>
        </w:tc>
        <w:tc>
          <w:tcPr>
            <w:tcW w:w="1539" w:type="dxa"/>
            <w:tcBorders>
              <w:top w:val="single" w:sz="6" w:space="0" w:color="000000"/>
              <w:left w:val="single" w:sz="6" w:space="0" w:color="000000"/>
            </w:tcBorders>
          </w:tcPr>
          <w:p w:rsidR="002F6E10" w:rsidRDefault="00233A44">
            <w:pPr>
              <w:pBdr>
                <w:top w:val="nil"/>
                <w:left w:val="nil"/>
                <w:bottom w:val="nil"/>
                <w:right w:val="nil"/>
                <w:between w:val="nil"/>
              </w:pBdr>
              <w:spacing w:line="233" w:lineRule="auto"/>
              <w:ind w:left="38"/>
              <w:jc w:val="center"/>
              <w:rPr>
                <w:rFonts w:ascii="Verdana" w:eastAsia="Verdana" w:hAnsi="Verdana" w:cs="Verdana"/>
                <w:i/>
                <w:color w:val="000000"/>
              </w:rPr>
            </w:pPr>
            <w:r>
              <w:rPr>
                <w:rFonts w:ascii="Verdana" w:eastAsia="Verdana" w:hAnsi="Verdana" w:cs="Verdana"/>
                <w:i/>
                <w:color w:val="000000"/>
              </w:rPr>
              <w:t>3</w:t>
            </w:r>
          </w:p>
        </w:tc>
      </w:tr>
    </w:tbl>
    <w:p w:rsidR="002F6E10" w:rsidRDefault="002F6E10">
      <w:pPr>
        <w:pBdr>
          <w:top w:val="nil"/>
          <w:left w:val="nil"/>
          <w:bottom w:val="nil"/>
          <w:right w:val="nil"/>
          <w:between w:val="nil"/>
        </w:pBdr>
        <w:rPr>
          <w:rFonts w:ascii="Verdana" w:eastAsia="Verdana" w:hAnsi="Verdana" w:cs="Verdana"/>
          <w:i/>
          <w:color w:val="000000"/>
          <w:sz w:val="18"/>
          <w:szCs w:val="18"/>
        </w:rPr>
      </w:pPr>
    </w:p>
    <w:p w:rsidR="002F6E10" w:rsidRDefault="00233A44">
      <w:pPr>
        <w:pStyle w:val="Ttulo2"/>
        <w:numPr>
          <w:ilvl w:val="0"/>
          <w:numId w:val="29"/>
        </w:numPr>
        <w:tabs>
          <w:tab w:val="left" w:pos="1520"/>
        </w:tabs>
        <w:rPr>
          <w:rFonts w:ascii="Verdana" w:eastAsia="Verdana" w:hAnsi="Verdana" w:cs="Verdana"/>
          <w:i/>
        </w:rPr>
      </w:pPr>
      <w:r>
        <w:rPr>
          <w:rFonts w:ascii="Verdana" w:eastAsia="Verdana" w:hAnsi="Verdana" w:cs="Verdana"/>
          <w:i/>
        </w:rPr>
        <w:t>Naturaleza del contaminante en cuestión y su peligrosidad (Na)</w:t>
      </w:r>
    </w:p>
    <w:p w:rsidR="002F6E10" w:rsidRDefault="002F6E10">
      <w:pPr>
        <w:pBdr>
          <w:top w:val="nil"/>
          <w:left w:val="nil"/>
          <w:bottom w:val="nil"/>
          <w:right w:val="nil"/>
          <w:between w:val="nil"/>
        </w:pBdr>
        <w:spacing w:before="2"/>
        <w:rPr>
          <w:rFonts w:ascii="Verdana" w:eastAsia="Verdana" w:hAnsi="Verdana" w:cs="Verdana"/>
          <w:i/>
          <w:color w:val="000000"/>
          <w:sz w:val="18"/>
          <w:szCs w:val="18"/>
        </w:rPr>
      </w:pPr>
    </w:p>
    <w:p w:rsidR="002F6E10" w:rsidRDefault="00233A44">
      <w:pPr>
        <w:pBdr>
          <w:top w:val="nil"/>
          <w:left w:val="nil"/>
          <w:bottom w:val="nil"/>
          <w:right w:val="nil"/>
          <w:between w:val="nil"/>
        </w:pBdr>
        <w:spacing w:before="1"/>
        <w:ind w:left="1553" w:right="1549"/>
        <w:rPr>
          <w:rFonts w:ascii="Verdana" w:eastAsia="Verdana" w:hAnsi="Verdana" w:cs="Verdana"/>
          <w:i/>
          <w:color w:val="000000"/>
        </w:rPr>
      </w:pPr>
      <w:r>
        <w:rPr>
          <w:rFonts w:ascii="Verdana" w:eastAsia="Verdana" w:hAnsi="Verdana" w:cs="Verdana"/>
          <w:i/>
          <w:color w:val="000000"/>
        </w:rPr>
        <w:t>Aquí se consideran las características físico-químicas del contaminante y su peligrosidad, usándose la siguiente tabla:</w:t>
      </w:r>
    </w:p>
    <w:p w:rsidR="002F6E10" w:rsidRDefault="002F6E10">
      <w:pPr>
        <w:pBdr>
          <w:top w:val="nil"/>
          <w:left w:val="nil"/>
          <w:bottom w:val="nil"/>
          <w:right w:val="nil"/>
          <w:between w:val="nil"/>
        </w:pBdr>
        <w:spacing w:before="7"/>
        <w:rPr>
          <w:rFonts w:ascii="Verdana" w:eastAsia="Verdana" w:hAnsi="Verdana" w:cs="Verdana"/>
          <w:i/>
          <w:color w:val="000000"/>
          <w:sz w:val="18"/>
          <w:szCs w:val="18"/>
        </w:rPr>
      </w:pPr>
    </w:p>
    <w:tbl>
      <w:tblPr>
        <w:tblStyle w:val="a5"/>
        <w:tblW w:w="5793" w:type="dxa"/>
        <w:tblInd w:w="19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254"/>
        <w:gridCol w:w="1539"/>
      </w:tblGrid>
      <w:tr w:rsidR="002F6E10">
        <w:trPr>
          <w:trHeight w:val="253"/>
        </w:trPr>
        <w:tc>
          <w:tcPr>
            <w:tcW w:w="4254" w:type="dxa"/>
            <w:tcBorders>
              <w:bottom w:val="single" w:sz="6" w:space="0" w:color="000000"/>
              <w:right w:val="single" w:sz="6" w:space="0" w:color="000000"/>
            </w:tcBorders>
            <w:shd w:val="clear" w:color="auto" w:fill="365F91"/>
          </w:tcPr>
          <w:p w:rsidR="002F6E10" w:rsidRDefault="00233A44">
            <w:pPr>
              <w:pBdr>
                <w:top w:val="nil"/>
                <w:left w:val="nil"/>
                <w:bottom w:val="nil"/>
                <w:right w:val="nil"/>
                <w:between w:val="nil"/>
              </w:pBdr>
              <w:spacing w:line="234" w:lineRule="auto"/>
              <w:ind w:left="59"/>
              <w:rPr>
                <w:rFonts w:ascii="Verdana" w:eastAsia="Verdana" w:hAnsi="Verdana" w:cs="Verdana"/>
                <w:b/>
                <w:i/>
                <w:color w:val="000000"/>
              </w:rPr>
            </w:pPr>
            <w:r>
              <w:rPr>
                <w:rFonts w:ascii="Verdana" w:eastAsia="Verdana" w:hAnsi="Verdana" w:cs="Verdana"/>
                <w:b/>
                <w:i/>
                <w:color w:val="FFFFFF"/>
              </w:rPr>
              <w:t>Naturaleza</w:t>
            </w:r>
          </w:p>
        </w:tc>
        <w:tc>
          <w:tcPr>
            <w:tcW w:w="1539" w:type="dxa"/>
            <w:tcBorders>
              <w:left w:val="single" w:sz="6" w:space="0" w:color="000000"/>
              <w:bottom w:val="single" w:sz="6" w:space="0" w:color="000000"/>
            </w:tcBorders>
            <w:shd w:val="clear" w:color="auto" w:fill="365F91"/>
          </w:tcPr>
          <w:p w:rsidR="002F6E10" w:rsidRDefault="00233A44">
            <w:pPr>
              <w:pBdr>
                <w:top w:val="nil"/>
                <w:left w:val="nil"/>
                <w:bottom w:val="nil"/>
                <w:right w:val="nil"/>
                <w:between w:val="nil"/>
              </w:pBdr>
              <w:spacing w:line="234" w:lineRule="auto"/>
              <w:ind w:left="415" w:right="380"/>
              <w:jc w:val="center"/>
              <w:rPr>
                <w:rFonts w:ascii="Verdana" w:eastAsia="Verdana" w:hAnsi="Verdana" w:cs="Verdana"/>
                <w:b/>
                <w:i/>
                <w:color w:val="000000"/>
              </w:rPr>
            </w:pPr>
            <w:r>
              <w:rPr>
                <w:rFonts w:ascii="Verdana" w:eastAsia="Verdana" w:hAnsi="Verdana" w:cs="Verdana"/>
                <w:b/>
                <w:i/>
                <w:color w:val="FFFFFF"/>
              </w:rPr>
              <w:t>Valor</w:t>
            </w:r>
          </w:p>
        </w:tc>
      </w:tr>
      <w:tr w:rsidR="002F6E10">
        <w:trPr>
          <w:trHeight w:val="253"/>
        </w:trPr>
        <w:tc>
          <w:tcPr>
            <w:tcW w:w="4254" w:type="dxa"/>
            <w:tcBorders>
              <w:top w:val="single" w:sz="6" w:space="0" w:color="000000"/>
              <w:bottom w:val="single" w:sz="6" w:space="0" w:color="000000"/>
              <w:right w:val="single" w:sz="6" w:space="0" w:color="000000"/>
            </w:tcBorders>
          </w:tcPr>
          <w:p w:rsidR="002F6E10" w:rsidRDefault="00233A44">
            <w:pPr>
              <w:pBdr>
                <w:top w:val="nil"/>
                <w:left w:val="nil"/>
                <w:bottom w:val="nil"/>
                <w:right w:val="nil"/>
                <w:between w:val="nil"/>
              </w:pBdr>
              <w:spacing w:line="234" w:lineRule="auto"/>
              <w:ind w:left="59"/>
              <w:rPr>
                <w:rFonts w:ascii="Verdana" w:eastAsia="Verdana" w:hAnsi="Verdana" w:cs="Verdana"/>
                <w:i/>
                <w:color w:val="000000"/>
              </w:rPr>
            </w:pPr>
            <w:r>
              <w:rPr>
                <w:rFonts w:ascii="Verdana" w:eastAsia="Verdana" w:hAnsi="Verdana" w:cs="Verdana"/>
                <w:i/>
                <w:color w:val="000000"/>
              </w:rPr>
              <w:t>Peligrosa</w:t>
            </w:r>
          </w:p>
        </w:tc>
        <w:tc>
          <w:tcPr>
            <w:tcW w:w="1539" w:type="dxa"/>
            <w:tcBorders>
              <w:top w:val="single" w:sz="6" w:space="0" w:color="000000"/>
              <w:left w:val="single" w:sz="6" w:space="0" w:color="000000"/>
              <w:bottom w:val="single" w:sz="6" w:space="0" w:color="000000"/>
            </w:tcBorders>
          </w:tcPr>
          <w:p w:rsidR="002F6E10" w:rsidRDefault="00233A44">
            <w:pPr>
              <w:pBdr>
                <w:top w:val="nil"/>
                <w:left w:val="nil"/>
                <w:bottom w:val="nil"/>
                <w:right w:val="nil"/>
                <w:between w:val="nil"/>
              </w:pBdr>
              <w:spacing w:line="234" w:lineRule="auto"/>
              <w:ind w:left="38"/>
              <w:jc w:val="center"/>
              <w:rPr>
                <w:rFonts w:ascii="Verdana" w:eastAsia="Verdana" w:hAnsi="Verdana" w:cs="Verdana"/>
                <w:i/>
                <w:color w:val="000000"/>
              </w:rPr>
            </w:pPr>
            <w:r>
              <w:rPr>
                <w:rFonts w:ascii="Verdana" w:eastAsia="Verdana" w:hAnsi="Verdana" w:cs="Verdana"/>
                <w:i/>
                <w:color w:val="000000"/>
              </w:rPr>
              <w:t>5</w:t>
            </w:r>
          </w:p>
        </w:tc>
      </w:tr>
      <w:tr w:rsidR="002F6E10">
        <w:trPr>
          <w:trHeight w:val="253"/>
        </w:trPr>
        <w:tc>
          <w:tcPr>
            <w:tcW w:w="4254" w:type="dxa"/>
            <w:tcBorders>
              <w:top w:val="single" w:sz="6" w:space="0" w:color="000000"/>
              <w:bottom w:val="single" w:sz="6" w:space="0" w:color="000000"/>
              <w:right w:val="single" w:sz="6" w:space="0" w:color="000000"/>
            </w:tcBorders>
          </w:tcPr>
          <w:p w:rsidR="002F6E10" w:rsidRDefault="00233A44">
            <w:pPr>
              <w:pBdr>
                <w:top w:val="nil"/>
                <w:left w:val="nil"/>
                <w:bottom w:val="nil"/>
                <w:right w:val="nil"/>
                <w:between w:val="nil"/>
              </w:pBdr>
              <w:spacing w:line="234" w:lineRule="auto"/>
              <w:ind w:left="59"/>
              <w:rPr>
                <w:rFonts w:ascii="Verdana" w:eastAsia="Verdana" w:hAnsi="Verdana" w:cs="Verdana"/>
                <w:i/>
                <w:color w:val="000000"/>
              </w:rPr>
            </w:pPr>
            <w:r>
              <w:rPr>
                <w:rFonts w:ascii="Verdana" w:eastAsia="Verdana" w:hAnsi="Verdana" w:cs="Verdana"/>
                <w:i/>
                <w:color w:val="000000"/>
              </w:rPr>
              <w:t>Poco peligrosa</w:t>
            </w:r>
          </w:p>
        </w:tc>
        <w:tc>
          <w:tcPr>
            <w:tcW w:w="1539" w:type="dxa"/>
            <w:tcBorders>
              <w:top w:val="single" w:sz="6" w:space="0" w:color="000000"/>
              <w:left w:val="single" w:sz="6" w:space="0" w:color="000000"/>
              <w:bottom w:val="single" w:sz="6" w:space="0" w:color="000000"/>
            </w:tcBorders>
          </w:tcPr>
          <w:p w:rsidR="002F6E10" w:rsidRDefault="00233A44">
            <w:pPr>
              <w:pBdr>
                <w:top w:val="nil"/>
                <w:left w:val="nil"/>
                <w:bottom w:val="nil"/>
                <w:right w:val="nil"/>
                <w:between w:val="nil"/>
              </w:pBdr>
              <w:spacing w:line="234" w:lineRule="auto"/>
              <w:ind w:left="38"/>
              <w:jc w:val="center"/>
              <w:rPr>
                <w:rFonts w:ascii="Verdana" w:eastAsia="Verdana" w:hAnsi="Verdana" w:cs="Verdana"/>
                <w:i/>
                <w:color w:val="000000"/>
              </w:rPr>
            </w:pPr>
            <w:r>
              <w:rPr>
                <w:rFonts w:ascii="Verdana" w:eastAsia="Verdana" w:hAnsi="Verdana" w:cs="Verdana"/>
                <w:i/>
                <w:color w:val="000000"/>
              </w:rPr>
              <w:t>3</w:t>
            </w:r>
          </w:p>
        </w:tc>
      </w:tr>
      <w:tr w:rsidR="002F6E10">
        <w:trPr>
          <w:trHeight w:val="253"/>
        </w:trPr>
        <w:tc>
          <w:tcPr>
            <w:tcW w:w="4254" w:type="dxa"/>
            <w:tcBorders>
              <w:top w:val="single" w:sz="6" w:space="0" w:color="000000"/>
              <w:right w:val="single" w:sz="6" w:space="0" w:color="000000"/>
            </w:tcBorders>
          </w:tcPr>
          <w:p w:rsidR="002F6E10" w:rsidRDefault="00233A44">
            <w:pPr>
              <w:pBdr>
                <w:top w:val="nil"/>
                <w:left w:val="nil"/>
                <w:bottom w:val="nil"/>
                <w:right w:val="nil"/>
                <w:between w:val="nil"/>
              </w:pBdr>
              <w:spacing w:line="233" w:lineRule="auto"/>
              <w:ind w:left="59"/>
              <w:rPr>
                <w:rFonts w:ascii="Verdana" w:eastAsia="Verdana" w:hAnsi="Verdana" w:cs="Verdana"/>
                <w:i/>
                <w:color w:val="000000"/>
              </w:rPr>
            </w:pPr>
            <w:r>
              <w:rPr>
                <w:rFonts w:ascii="Verdana" w:eastAsia="Verdana" w:hAnsi="Verdana" w:cs="Verdana"/>
                <w:i/>
                <w:color w:val="000000"/>
              </w:rPr>
              <w:t>No peligrosa / No existe contaminante</w:t>
            </w:r>
          </w:p>
        </w:tc>
        <w:tc>
          <w:tcPr>
            <w:tcW w:w="1539" w:type="dxa"/>
            <w:tcBorders>
              <w:top w:val="single" w:sz="6" w:space="0" w:color="000000"/>
              <w:left w:val="single" w:sz="6" w:space="0" w:color="000000"/>
            </w:tcBorders>
          </w:tcPr>
          <w:p w:rsidR="002F6E10" w:rsidRDefault="00233A44">
            <w:pPr>
              <w:pBdr>
                <w:top w:val="nil"/>
                <w:left w:val="nil"/>
                <w:bottom w:val="nil"/>
                <w:right w:val="nil"/>
                <w:between w:val="nil"/>
              </w:pBdr>
              <w:spacing w:line="233" w:lineRule="auto"/>
              <w:ind w:left="38"/>
              <w:jc w:val="center"/>
              <w:rPr>
                <w:rFonts w:ascii="Verdana" w:eastAsia="Verdana" w:hAnsi="Verdana" w:cs="Verdana"/>
                <w:i/>
                <w:color w:val="000000"/>
              </w:rPr>
            </w:pPr>
            <w:r>
              <w:rPr>
                <w:rFonts w:ascii="Verdana" w:eastAsia="Verdana" w:hAnsi="Verdana" w:cs="Verdana"/>
                <w:i/>
                <w:color w:val="000000"/>
              </w:rPr>
              <w:t>0</w:t>
            </w:r>
          </w:p>
        </w:tc>
      </w:tr>
    </w:tbl>
    <w:p w:rsidR="002F6E10" w:rsidRDefault="002F6E10">
      <w:pPr>
        <w:pBdr>
          <w:top w:val="nil"/>
          <w:left w:val="nil"/>
          <w:bottom w:val="nil"/>
          <w:right w:val="nil"/>
          <w:between w:val="nil"/>
        </w:pBdr>
        <w:spacing w:before="6"/>
        <w:rPr>
          <w:rFonts w:ascii="Verdana" w:eastAsia="Verdana" w:hAnsi="Verdana" w:cs="Verdana"/>
          <w:i/>
          <w:color w:val="000000"/>
          <w:sz w:val="18"/>
          <w:szCs w:val="18"/>
        </w:rPr>
      </w:pPr>
    </w:p>
    <w:p w:rsidR="002F6E10" w:rsidRDefault="00233A44">
      <w:pPr>
        <w:pBdr>
          <w:top w:val="nil"/>
          <w:left w:val="nil"/>
          <w:bottom w:val="nil"/>
          <w:right w:val="nil"/>
          <w:between w:val="nil"/>
        </w:pBdr>
        <w:spacing w:line="244" w:lineRule="auto"/>
        <w:ind w:left="1976" w:right="1556" w:hanging="706"/>
        <w:jc w:val="both"/>
        <w:rPr>
          <w:rFonts w:ascii="Verdana" w:eastAsia="Verdana" w:hAnsi="Verdana" w:cs="Verdana"/>
          <w:i/>
          <w:color w:val="000000"/>
        </w:rPr>
      </w:pPr>
      <w:r>
        <w:rPr>
          <w:rFonts w:ascii="Verdana" w:eastAsia="Verdana" w:hAnsi="Verdana" w:cs="Verdana"/>
          <w:b/>
          <w:i/>
          <w:color w:val="000000"/>
        </w:rPr>
        <w:t xml:space="preserve">Nota: </w:t>
      </w:r>
      <w:r>
        <w:rPr>
          <w:rFonts w:ascii="Verdana" w:eastAsia="Verdana" w:hAnsi="Verdana" w:cs="Verdana"/>
          <w:i/>
          <w:color w:val="000000"/>
        </w:rPr>
        <w:t>Para la determinación del grado de peligrosidad de una sustancia se puede utilizar como fuente de información la Hoja de Seguridad de dicha sustancia (Material Safety Data Sheet - MSDS).</w:t>
      </w:r>
    </w:p>
    <w:p w:rsidR="002F6E10" w:rsidRDefault="002F6E10">
      <w:pPr>
        <w:pBdr>
          <w:top w:val="nil"/>
          <w:left w:val="nil"/>
          <w:bottom w:val="nil"/>
          <w:right w:val="nil"/>
          <w:between w:val="nil"/>
        </w:pBdr>
        <w:spacing w:before="9"/>
        <w:rPr>
          <w:rFonts w:ascii="Verdana" w:eastAsia="Verdana" w:hAnsi="Verdana" w:cs="Verdana"/>
          <w:i/>
          <w:color w:val="000000"/>
          <w:sz w:val="18"/>
          <w:szCs w:val="18"/>
        </w:rPr>
      </w:pPr>
    </w:p>
    <w:p w:rsidR="002F6E10" w:rsidRDefault="00233A44">
      <w:pPr>
        <w:pStyle w:val="Ttulo2"/>
        <w:ind w:left="1270"/>
        <w:rPr>
          <w:rFonts w:ascii="Verdana" w:eastAsia="Verdana" w:hAnsi="Verdana" w:cs="Verdana"/>
          <w:i/>
        </w:rPr>
      </w:pPr>
      <w:r>
        <w:rPr>
          <w:rFonts w:ascii="Verdana" w:eastAsia="Verdana" w:hAnsi="Verdana" w:cs="Verdana"/>
          <w:i/>
        </w:rPr>
        <w:t>Guía de términos:</w:t>
      </w:r>
    </w:p>
    <w:p w:rsidR="002F6E10" w:rsidRDefault="002F6E10">
      <w:pPr>
        <w:pBdr>
          <w:top w:val="nil"/>
          <w:left w:val="nil"/>
          <w:bottom w:val="nil"/>
          <w:right w:val="nil"/>
          <w:between w:val="nil"/>
        </w:pBdr>
        <w:spacing w:before="9"/>
        <w:rPr>
          <w:rFonts w:ascii="Verdana" w:eastAsia="Verdana" w:hAnsi="Verdana" w:cs="Verdana"/>
          <w:i/>
          <w:color w:val="000000"/>
          <w:sz w:val="18"/>
          <w:szCs w:val="18"/>
        </w:rPr>
      </w:pPr>
    </w:p>
    <w:p w:rsidR="002F6E10" w:rsidRDefault="00233A44">
      <w:pPr>
        <w:pBdr>
          <w:top w:val="nil"/>
          <w:left w:val="nil"/>
          <w:bottom w:val="nil"/>
          <w:right w:val="nil"/>
          <w:between w:val="nil"/>
        </w:pBdr>
        <w:tabs>
          <w:tab w:val="left" w:pos="2504"/>
          <w:tab w:val="left" w:pos="6868"/>
          <w:tab w:val="left" w:pos="8149"/>
        </w:tabs>
        <w:spacing w:before="1" w:line="244" w:lineRule="auto"/>
        <w:ind w:left="1270" w:right="1566"/>
        <w:rPr>
          <w:rFonts w:ascii="Verdana" w:eastAsia="Verdana" w:hAnsi="Verdana" w:cs="Verdana"/>
          <w:i/>
          <w:color w:val="000000"/>
        </w:rPr>
      </w:pPr>
      <w:r>
        <w:rPr>
          <w:rFonts w:ascii="Verdana" w:eastAsia="Verdana" w:hAnsi="Verdana" w:cs="Verdana"/>
          <w:b/>
          <w:i/>
          <w:color w:val="000000"/>
        </w:rPr>
        <w:t>Peligrosa:</w:t>
      </w:r>
      <w:r>
        <w:rPr>
          <w:rFonts w:ascii="Verdana" w:eastAsia="Verdana" w:hAnsi="Verdana" w:cs="Verdana"/>
          <w:b/>
          <w:i/>
          <w:color w:val="000000"/>
        </w:rPr>
        <w:tab/>
      </w:r>
      <w:r>
        <w:rPr>
          <w:rFonts w:ascii="Verdana" w:eastAsia="Verdana" w:hAnsi="Verdana" w:cs="Verdana"/>
          <w:i/>
          <w:color w:val="000000"/>
        </w:rPr>
        <w:t>Son sustancias inflamables, corrosivas,</w:t>
      </w:r>
      <w:r>
        <w:rPr>
          <w:rFonts w:ascii="Verdana" w:eastAsia="Verdana" w:hAnsi="Verdana" w:cs="Verdana"/>
          <w:i/>
          <w:color w:val="000000"/>
        </w:rPr>
        <w:tab/>
        <w:t>radiactivas,</w:t>
      </w:r>
      <w:r>
        <w:rPr>
          <w:rFonts w:ascii="Verdana" w:eastAsia="Verdana" w:hAnsi="Verdana" w:cs="Verdana"/>
          <w:i/>
          <w:color w:val="000000"/>
        </w:rPr>
        <w:tab/>
        <w:t>reactivas, carcinogénicas, tóxicas, lixiviables, mutagénicas, teratogénicas e infecciosas.</w:t>
      </w:r>
    </w:p>
    <w:p w:rsidR="002F6E10" w:rsidRDefault="00233A44">
      <w:pPr>
        <w:pBdr>
          <w:top w:val="nil"/>
          <w:left w:val="nil"/>
          <w:bottom w:val="nil"/>
          <w:right w:val="nil"/>
          <w:between w:val="nil"/>
        </w:pBdr>
        <w:spacing w:line="244" w:lineRule="auto"/>
        <w:ind w:left="1270" w:right="1755"/>
        <w:rPr>
          <w:rFonts w:ascii="Verdana" w:eastAsia="Verdana" w:hAnsi="Verdana" w:cs="Verdana"/>
          <w:i/>
          <w:color w:val="000000"/>
        </w:rPr>
      </w:pPr>
      <w:r>
        <w:rPr>
          <w:rFonts w:ascii="Verdana" w:eastAsia="Verdana" w:hAnsi="Verdana" w:cs="Verdana"/>
          <w:b/>
          <w:i/>
          <w:color w:val="000000"/>
        </w:rPr>
        <w:t>Poco peligrosa</w:t>
      </w:r>
      <w:r>
        <w:rPr>
          <w:rFonts w:ascii="Verdana" w:eastAsia="Verdana" w:hAnsi="Verdana" w:cs="Verdana"/>
          <w:i/>
          <w:color w:val="000000"/>
        </w:rPr>
        <w:t>: Por ejemplo: ruidos, vibraciones, calor, olores, residuos domiciliarios, etc.</w:t>
      </w:r>
    </w:p>
    <w:p w:rsidR="002F6E10" w:rsidRDefault="00233A44">
      <w:pPr>
        <w:ind w:left="1270"/>
        <w:rPr>
          <w:rFonts w:ascii="Verdana" w:eastAsia="Verdana" w:hAnsi="Verdana" w:cs="Verdana"/>
          <w:b/>
          <w:i/>
        </w:rPr>
      </w:pPr>
      <w:r>
        <w:rPr>
          <w:rFonts w:ascii="Verdana" w:eastAsia="Verdana" w:hAnsi="Verdana" w:cs="Verdana"/>
          <w:b/>
          <w:i/>
        </w:rPr>
        <w:t xml:space="preserve">No peligrosa: </w:t>
      </w:r>
      <w:r>
        <w:rPr>
          <w:rFonts w:ascii="Verdana" w:eastAsia="Verdana" w:hAnsi="Verdana" w:cs="Verdana"/>
          <w:i/>
        </w:rPr>
        <w:t>Ninguna de las dos anteriores</w:t>
      </w:r>
      <w:r>
        <w:rPr>
          <w:rFonts w:ascii="Verdana" w:eastAsia="Verdana" w:hAnsi="Verdana" w:cs="Verdana"/>
          <w:b/>
          <w:i/>
        </w:rPr>
        <w:t>.</w:t>
      </w:r>
    </w:p>
    <w:p w:rsidR="002F6E10" w:rsidRDefault="00233A44">
      <w:pPr>
        <w:spacing w:before="94"/>
        <w:ind w:left="1270"/>
        <w:rPr>
          <w:rFonts w:ascii="Verdana" w:eastAsia="Verdana" w:hAnsi="Verdana" w:cs="Verdana"/>
          <w:i/>
        </w:rPr>
      </w:pPr>
      <w:r>
        <w:rPr>
          <w:rFonts w:ascii="Verdana" w:eastAsia="Verdana" w:hAnsi="Verdana" w:cs="Verdana"/>
          <w:b/>
          <w:i/>
        </w:rPr>
        <w:t xml:space="preserve">No existe contaminante: </w:t>
      </w:r>
      <w:r>
        <w:rPr>
          <w:rFonts w:ascii="Verdana" w:eastAsia="Verdana" w:hAnsi="Verdana" w:cs="Verdana"/>
          <w:i/>
        </w:rPr>
        <w:t>El impacto no involucra ningún contaminante.</w:t>
      </w:r>
    </w:p>
    <w:p w:rsidR="002F6E10" w:rsidRDefault="002F6E10">
      <w:pPr>
        <w:pBdr>
          <w:top w:val="nil"/>
          <w:left w:val="nil"/>
          <w:bottom w:val="nil"/>
          <w:right w:val="nil"/>
          <w:between w:val="nil"/>
        </w:pBdr>
        <w:spacing w:before="2"/>
        <w:rPr>
          <w:rFonts w:ascii="Verdana" w:eastAsia="Verdana" w:hAnsi="Verdana" w:cs="Verdana"/>
          <w:i/>
          <w:color w:val="000000"/>
          <w:sz w:val="18"/>
          <w:szCs w:val="18"/>
        </w:rPr>
      </w:pPr>
    </w:p>
    <w:p w:rsidR="002F6E10" w:rsidRDefault="00233A44">
      <w:pPr>
        <w:pStyle w:val="Ttulo2"/>
        <w:numPr>
          <w:ilvl w:val="0"/>
          <w:numId w:val="29"/>
        </w:numPr>
        <w:tabs>
          <w:tab w:val="left" w:pos="1530"/>
        </w:tabs>
        <w:ind w:left="1529" w:hanging="260"/>
        <w:rPr>
          <w:rFonts w:ascii="Verdana" w:eastAsia="Verdana" w:hAnsi="Verdana" w:cs="Verdana"/>
          <w:i/>
        </w:rPr>
      </w:pPr>
      <w:r>
        <w:rPr>
          <w:rFonts w:ascii="Verdana" w:eastAsia="Verdana" w:hAnsi="Verdana" w:cs="Verdana"/>
          <w:i/>
        </w:rPr>
        <w:t>Magnitud del impacto (Ma)</w:t>
      </w:r>
    </w:p>
    <w:p w:rsidR="002F6E10" w:rsidRDefault="00233A44">
      <w:pPr>
        <w:pBdr>
          <w:top w:val="nil"/>
          <w:left w:val="nil"/>
          <w:bottom w:val="nil"/>
          <w:right w:val="nil"/>
          <w:between w:val="nil"/>
        </w:pBdr>
        <w:ind w:left="1553"/>
        <w:rPr>
          <w:rFonts w:ascii="Verdana" w:eastAsia="Verdana" w:hAnsi="Verdana" w:cs="Verdana"/>
          <w:i/>
          <w:color w:val="000000"/>
        </w:rPr>
      </w:pPr>
      <w:r>
        <w:rPr>
          <w:rFonts w:ascii="Verdana" w:eastAsia="Verdana" w:hAnsi="Verdana" w:cs="Verdana"/>
          <w:i/>
          <w:color w:val="000000"/>
        </w:rPr>
        <w:t>Es función de:</w:t>
      </w:r>
    </w:p>
    <w:p w:rsidR="002F6E10" w:rsidRDefault="00233A44">
      <w:pPr>
        <w:numPr>
          <w:ilvl w:val="1"/>
          <w:numId w:val="29"/>
        </w:numPr>
        <w:pBdr>
          <w:top w:val="nil"/>
          <w:left w:val="nil"/>
          <w:bottom w:val="nil"/>
          <w:right w:val="nil"/>
          <w:between w:val="nil"/>
        </w:pBdr>
        <w:tabs>
          <w:tab w:val="left" w:pos="2274"/>
          <w:tab w:val="left" w:pos="2275"/>
        </w:tabs>
        <w:spacing w:line="269" w:lineRule="auto"/>
        <w:rPr>
          <w:rFonts w:ascii="Verdana" w:eastAsia="Verdana" w:hAnsi="Verdana" w:cs="Verdana"/>
          <w:i/>
          <w:color w:val="000000"/>
        </w:rPr>
      </w:pPr>
      <w:r>
        <w:rPr>
          <w:rFonts w:ascii="Verdana" w:eastAsia="Verdana" w:hAnsi="Verdana" w:cs="Verdana"/>
          <w:i/>
          <w:color w:val="000000"/>
        </w:rPr>
        <w:t>El efecto producido en seres humanos, flora o fauna.</w:t>
      </w:r>
    </w:p>
    <w:p w:rsidR="002F6E10" w:rsidRDefault="00233A44">
      <w:pPr>
        <w:numPr>
          <w:ilvl w:val="1"/>
          <w:numId w:val="29"/>
        </w:numPr>
        <w:pBdr>
          <w:top w:val="nil"/>
          <w:left w:val="nil"/>
          <w:bottom w:val="nil"/>
          <w:right w:val="nil"/>
          <w:between w:val="nil"/>
        </w:pBdr>
        <w:tabs>
          <w:tab w:val="left" w:pos="2274"/>
          <w:tab w:val="left" w:pos="2275"/>
        </w:tabs>
        <w:spacing w:line="267" w:lineRule="auto"/>
        <w:rPr>
          <w:rFonts w:ascii="Verdana" w:eastAsia="Verdana" w:hAnsi="Verdana" w:cs="Verdana"/>
          <w:i/>
          <w:color w:val="000000"/>
        </w:rPr>
      </w:pPr>
      <w:r>
        <w:rPr>
          <w:rFonts w:ascii="Verdana" w:eastAsia="Verdana" w:hAnsi="Verdana" w:cs="Verdana"/>
          <w:i/>
          <w:color w:val="000000"/>
        </w:rPr>
        <w:t>El tipo de consecuencia legal o con las partes interesadas.</w:t>
      </w:r>
    </w:p>
    <w:p w:rsidR="002F6E10" w:rsidRDefault="00233A44">
      <w:pPr>
        <w:numPr>
          <w:ilvl w:val="1"/>
          <w:numId w:val="29"/>
        </w:numPr>
        <w:pBdr>
          <w:top w:val="nil"/>
          <w:left w:val="nil"/>
          <w:bottom w:val="nil"/>
          <w:right w:val="nil"/>
          <w:between w:val="nil"/>
        </w:pBdr>
        <w:tabs>
          <w:tab w:val="left" w:pos="2274"/>
          <w:tab w:val="left" w:pos="2275"/>
        </w:tabs>
        <w:spacing w:line="266" w:lineRule="auto"/>
        <w:rPr>
          <w:rFonts w:ascii="Verdana" w:eastAsia="Verdana" w:hAnsi="Verdana" w:cs="Verdana"/>
          <w:i/>
          <w:color w:val="000000"/>
        </w:rPr>
      </w:pPr>
      <w:r>
        <w:rPr>
          <w:rFonts w:ascii="Verdana" w:eastAsia="Verdana" w:hAnsi="Verdana" w:cs="Verdana"/>
          <w:i/>
          <w:color w:val="000000"/>
        </w:rPr>
        <w:t>Área afectada.</w:t>
      </w:r>
    </w:p>
    <w:p w:rsidR="002F6E10" w:rsidRDefault="00233A44">
      <w:pPr>
        <w:numPr>
          <w:ilvl w:val="1"/>
          <w:numId w:val="29"/>
        </w:numPr>
        <w:pBdr>
          <w:top w:val="nil"/>
          <w:left w:val="nil"/>
          <w:bottom w:val="nil"/>
          <w:right w:val="nil"/>
          <w:between w:val="nil"/>
        </w:pBdr>
        <w:tabs>
          <w:tab w:val="left" w:pos="2274"/>
          <w:tab w:val="left" w:pos="2275"/>
        </w:tabs>
        <w:spacing w:line="269" w:lineRule="auto"/>
        <w:rPr>
          <w:rFonts w:ascii="Verdana" w:eastAsia="Verdana" w:hAnsi="Verdana" w:cs="Verdana"/>
          <w:i/>
          <w:color w:val="000000"/>
        </w:rPr>
      </w:pPr>
      <w:r>
        <w:rPr>
          <w:rFonts w:ascii="Verdana" w:eastAsia="Verdana" w:hAnsi="Verdana" w:cs="Verdana"/>
          <w:i/>
          <w:color w:val="000000"/>
        </w:rPr>
        <w:lastRenderedPageBreak/>
        <w:t>Cantidad involucrada.</w:t>
      </w:r>
    </w:p>
    <w:p w:rsidR="002F6E10" w:rsidRDefault="00233A44">
      <w:pPr>
        <w:numPr>
          <w:ilvl w:val="1"/>
          <w:numId w:val="29"/>
        </w:numPr>
        <w:pBdr>
          <w:top w:val="nil"/>
          <w:left w:val="nil"/>
          <w:bottom w:val="nil"/>
          <w:right w:val="nil"/>
          <w:between w:val="nil"/>
        </w:pBdr>
        <w:tabs>
          <w:tab w:val="left" w:pos="2274"/>
          <w:tab w:val="left" w:pos="2275"/>
        </w:tabs>
        <w:spacing w:line="269" w:lineRule="auto"/>
        <w:rPr>
          <w:rFonts w:ascii="Verdana" w:eastAsia="Verdana" w:hAnsi="Verdana" w:cs="Verdana"/>
          <w:i/>
          <w:color w:val="000000"/>
        </w:rPr>
      </w:pPr>
      <w:r>
        <w:rPr>
          <w:rFonts w:ascii="Verdana" w:eastAsia="Verdana" w:hAnsi="Verdana" w:cs="Verdana"/>
          <w:i/>
          <w:color w:val="000000"/>
        </w:rPr>
        <w:t>Concentración del contaminante.</w:t>
      </w:r>
    </w:p>
    <w:p w:rsidR="002F6E10" w:rsidRDefault="002F6E10">
      <w:pPr>
        <w:pBdr>
          <w:top w:val="nil"/>
          <w:left w:val="nil"/>
          <w:bottom w:val="nil"/>
          <w:right w:val="nil"/>
          <w:between w:val="nil"/>
        </w:pBdr>
        <w:tabs>
          <w:tab w:val="left" w:pos="2274"/>
          <w:tab w:val="left" w:pos="2275"/>
        </w:tabs>
        <w:spacing w:line="269" w:lineRule="auto"/>
        <w:ind w:left="2274"/>
        <w:rPr>
          <w:rFonts w:ascii="Verdana" w:eastAsia="Verdana" w:hAnsi="Verdana" w:cs="Verdana"/>
          <w:i/>
          <w:color w:val="000000"/>
          <w:sz w:val="14"/>
          <w:szCs w:val="14"/>
        </w:rPr>
      </w:pPr>
    </w:p>
    <w:p w:rsidR="002F6E10" w:rsidRDefault="00233A44">
      <w:pPr>
        <w:pBdr>
          <w:top w:val="nil"/>
          <w:left w:val="nil"/>
          <w:bottom w:val="nil"/>
          <w:right w:val="nil"/>
          <w:between w:val="nil"/>
        </w:pBdr>
        <w:spacing w:before="1"/>
        <w:ind w:left="1553"/>
        <w:rPr>
          <w:rFonts w:ascii="Verdana" w:eastAsia="Verdana" w:hAnsi="Verdana" w:cs="Verdana"/>
          <w:i/>
          <w:color w:val="000000"/>
        </w:rPr>
      </w:pPr>
      <w:r>
        <w:rPr>
          <w:rFonts w:ascii="Verdana" w:eastAsia="Verdana" w:hAnsi="Verdana" w:cs="Verdana"/>
          <w:i/>
          <w:color w:val="000000"/>
        </w:rPr>
        <w:t>Para este factor se utiliza la siguiente tabla de valores:</w:t>
      </w:r>
    </w:p>
    <w:p w:rsidR="002F6E10" w:rsidRDefault="002F6E10">
      <w:pPr>
        <w:pBdr>
          <w:top w:val="nil"/>
          <w:left w:val="nil"/>
          <w:bottom w:val="nil"/>
          <w:right w:val="nil"/>
          <w:between w:val="nil"/>
        </w:pBdr>
        <w:spacing w:before="6"/>
        <w:rPr>
          <w:rFonts w:ascii="Verdana" w:eastAsia="Verdana" w:hAnsi="Verdana" w:cs="Verdana"/>
          <w:i/>
          <w:color w:val="000000"/>
          <w:sz w:val="18"/>
          <w:szCs w:val="18"/>
        </w:rPr>
      </w:pPr>
    </w:p>
    <w:tbl>
      <w:tblPr>
        <w:tblStyle w:val="a6"/>
        <w:tblW w:w="5671" w:type="dxa"/>
        <w:tblInd w:w="19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971"/>
        <w:gridCol w:w="1700"/>
      </w:tblGrid>
      <w:tr w:rsidR="002F6E10">
        <w:trPr>
          <w:trHeight w:val="253"/>
        </w:trPr>
        <w:tc>
          <w:tcPr>
            <w:tcW w:w="3971" w:type="dxa"/>
            <w:tcBorders>
              <w:bottom w:val="single" w:sz="6" w:space="0" w:color="000000"/>
              <w:right w:val="single" w:sz="6" w:space="0" w:color="000000"/>
            </w:tcBorders>
            <w:shd w:val="clear" w:color="auto" w:fill="365F91"/>
          </w:tcPr>
          <w:p w:rsidR="002F6E10" w:rsidRDefault="00233A44">
            <w:pPr>
              <w:pBdr>
                <w:top w:val="nil"/>
                <w:left w:val="nil"/>
                <w:bottom w:val="nil"/>
                <w:right w:val="nil"/>
                <w:between w:val="nil"/>
              </w:pBdr>
              <w:spacing w:line="233" w:lineRule="auto"/>
              <w:ind w:left="59"/>
              <w:rPr>
                <w:rFonts w:ascii="Verdana" w:eastAsia="Verdana" w:hAnsi="Verdana" w:cs="Verdana"/>
                <w:b/>
                <w:i/>
                <w:color w:val="000000"/>
              </w:rPr>
            </w:pPr>
            <w:r>
              <w:rPr>
                <w:rFonts w:ascii="Verdana" w:eastAsia="Verdana" w:hAnsi="Verdana" w:cs="Verdana"/>
                <w:b/>
                <w:i/>
                <w:color w:val="FFFFFF"/>
              </w:rPr>
              <w:t>Magnitud</w:t>
            </w:r>
          </w:p>
        </w:tc>
        <w:tc>
          <w:tcPr>
            <w:tcW w:w="1700" w:type="dxa"/>
            <w:tcBorders>
              <w:left w:val="single" w:sz="6" w:space="0" w:color="000000"/>
              <w:bottom w:val="single" w:sz="6" w:space="0" w:color="000000"/>
            </w:tcBorders>
            <w:shd w:val="clear" w:color="auto" w:fill="365F91"/>
          </w:tcPr>
          <w:p w:rsidR="002F6E10" w:rsidRDefault="00233A44">
            <w:pPr>
              <w:pBdr>
                <w:top w:val="nil"/>
                <w:left w:val="nil"/>
                <w:bottom w:val="nil"/>
                <w:right w:val="nil"/>
                <w:between w:val="nil"/>
              </w:pBdr>
              <w:spacing w:line="233" w:lineRule="auto"/>
              <w:ind w:left="74"/>
              <w:rPr>
                <w:rFonts w:ascii="Verdana" w:eastAsia="Verdana" w:hAnsi="Verdana" w:cs="Verdana"/>
                <w:b/>
                <w:i/>
                <w:color w:val="000000"/>
              </w:rPr>
            </w:pPr>
            <w:r>
              <w:rPr>
                <w:rFonts w:ascii="Verdana" w:eastAsia="Verdana" w:hAnsi="Verdana" w:cs="Verdana"/>
                <w:b/>
                <w:i/>
                <w:color w:val="FFFFFF"/>
              </w:rPr>
              <w:t>valor</w:t>
            </w:r>
          </w:p>
        </w:tc>
      </w:tr>
      <w:tr w:rsidR="002F6E10">
        <w:trPr>
          <w:trHeight w:val="253"/>
        </w:trPr>
        <w:tc>
          <w:tcPr>
            <w:tcW w:w="3971" w:type="dxa"/>
            <w:tcBorders>
              <w:top w:val="single" w:sz="6" w:space="0" w:color="000000"/>
              <w:bottom w:val="single" w:sz="6" w:space="0" w:color="000000"/>
              <w:right w:val="single" w:sz="6" w:space="0" w:color="000000"/>
            </w:tcBorders>
          </w:tcPr>
          <w:p w:rsidR="002F6E10" w:rsidRDefault="00233A44">
            <w:pPr>
              <w:pBdr>
                <w:top w:val="nil"/>
                <w:left w:val="nil"/>
                <w:bottom w:val="nil"/>
                <w:right w:val="nil"/>
                <w:between w:val="nil"/>
              </w:pBdr>
              <w:spacing w:line="234" w:lineRule="auto"/>
              <w:ind w:left="59"/>
              <w:rPr>
                <w:rFonts w:ascii="Verdana" w:eastAsia="Verdana" w:hAnsi="Verdana" w:cs="Verdana"/>
                <w:i/>
                <w:color w:val="000000"/>
              </w:rPr>
            </w:pPr>
            <w:r>
              <w:rPr>
                <w:rFonts w:ascii="Verdana" w:eastAsia="Verdana" w:hAnsi="Verdana" w:cs="Verdana"/>
                <w:i/>
                <w:color w:val="000000"/>
              </w:rPr>
              <w:t>Muy alta</w:t>
            </w:r>
          </w:p>
        </w:tc>
        <w:tc>
          <w:tcPr>
            <w:tcW w:w="1700" w:type="dxa"/>
            <w:tcBorders>
              <w:top w:val="single" w:sz="6" w:space="0" w:color="000000"/>
              <w:left w:val="single" w:sz="6" w:space="0" w:color="000000"/>
              <w:bottom w:val="single" w:sz="6" w:space="0" w:color="000000"/>
            </w:tcBorders>
          </w:tcPr>
          <w:p w:rsidR="002F6E10" w:rsidRDefault="00233A44">
            <w:pPr>
              <w:pBdr>
                <w:top w:val="nil"/>
                <w:left w:val="nil"/>
                <w:bottom w:val="nil"/>
                <w:right w:val="nil"/>
                <w:between w:val="nil"/>
              </w:pBdr>
              <w:spacing w:line="234" w:lineRule="auto"/>
              <w:ind w:left="74"/>
              <w:rPr>
                <w:rFonts w:ascii="Verdana" w:eastAsia="Verdana" w:hAnsi="Verdana" w:cs="Verdana"/>
                <w:i/>
                <w:color w:val="000000"/>
              </w:rPr>
            </w:pPr>
            <w:r>
              <w:rPr>
                <w:rFonts w:ascii="Verdana" w:eastAsia="Verdana" w:hAnsi="Verdana" w:cs="Verdana"/>
                <w:i/>
                <w:color w:val="000000"/>
              </w:rPr>
              <w:t>10</w:t>
            </w:r>
          </w:p>
        </w:tc>
      </w:tr>
      <w:tr w:rsidR="002F6E10">
        <w:trPr>
          <w:trHeight w:val="253"/>
        </w:trPr>
        <w:tc>
          <w:tcPr>
            <w:tcW w:w="3971" w:type="dxa"/>
            <w:tcBorders>
              <w:top w:val="single" w:sz="6" w:space="0" w:color="000000"/>
              <w:bottom w:val="single" w:sz="6" w:space="0" w:color="000000"/>
              <w:right w:val="single" w:sz="6" w:space="0" w:color="000000"/>
            </w:tcBorders>
          </w:tcPr>
          <w:p w:rsidR="002F6E10" w:rsidRDefault="00233A44">
            <w:pPr>
              <w:pBdr>
                <w:top w:val="nil"/>
                <w:left w:val="nil"/>
                <w:bottom w:val="nil"/>
                <w:right w:val="nil"/>
                <w:between w:val="nil"/>
              </w:pBdr>
              <w:spacing w:line="234" w:lineRule="auto"/>
              <w:ind w:left="59"/>
              <w:rPr>
                <w:rFonts w:ascii="Verdana" w:eastAsia="Verdana" w:hAnsi="Verdana" w:cs="Verdana"/>
                <w:i/>
                <w:color w:val="000000"/>
              </w:rPr>
            </w:pPr>
            <w:r>
              <w:rPr>
                <w:rFonts w:ascii="Verdana" w:eastAsia="Verdana" w:hAnsi="Verdana" w:cs="Verdana"/>
                <w:i/>
                <w:color w:val="000000"/>
              </w:rPr>
              <w:t>Alta</w:t>
            </w:r>
          </w:p>
        </w:tc>
        <w:tc>
          <w:tcPr>
            <w:tcW w:w="1700" w:type="dxa"/>
            <w:tcBorders>
              <w:top w:val="single" w:sz="6" w:space="0" w:color="000000"/>
              <w:left w:val="single" w:sz="6" w:space="0" w:color="000000"/>
              <w:bottom w:val="single" w:sz="6" w:space="0" w:color="000000"/>
            </w:tcBorders>
          </w:tcPr>
          <w:p w:rsidR="002F6E10" w:rsidRDefault="00233A44">
            <w:pPr>
              <w:pBdr>
                <w:top w:val="nil"/>
                <w:left w:val="nil"/>
                <w:bottom w:val="nil"/>
                <w:right w:val="nil"/>
                <w:between w:val="nil"/>
              </w:pBdr>
              <w:spacing w:line="234" w:lineRule="auto"/>
              <w:ind w:left="74"/>
              <w:rPr>
                <w:rFonts w:ascii="Verdana" w:eastAsia="Verdana" w:hAnsi="Verdana" w:cs="Verdana"/>
                <w:i/>
                <w:color w:val="000000"/>
              </w:rPr>
            </w:pPr>
            <w:r>
              <w:rPr>
                <w:rFonts w:ascii="Verdana" w:eastAsia="Verdana" w:hAnsi="Verdana" w:cs="Verdana"/>
                <w:i/>
                <w:color w:val="000000"/>
              </w:rPr>
              <w:t>7</w:t>
            </w:r>
          </w:p>
        </w:tc>
      </w:tr>
      <w:tr w:rsidR="002F6E10">
        <w:trPr>
          <w:trHeight w:val="253"/>
        </w:trPr>
        <w:tc>
          <w:tcPr>
            <w:tcW w:w="3971" w:type="dxa"/>
            <w:tcBorders>
              <w:top w:val="single" w:sz="6" w:space="0" w:color="000000"/>
              <w:bottom w:val="single" w:sz="6" w:space="0" w:color="000000"/>
              <w:right w:val="single" w:sz="6" w:space="0" w:color="000000"/>
            </w:tcBorders>
          </w:tcPr>
          <w:p w:rsidR="002F6E10" w:rsidRDefault="00233A44">
            <w:pPr>
              <w:pBdr>
                <w:top w:val="nil"/>
                <w:left w:val="nil"/>
                <w:bottom w:val="nil"/>
                <w:right w:val="nil"/>
                <w:between w:val="nil"/>
              </w:pBdr>
              <w:spacing w:line="234" w:lineRule="auto"/>
              <w:ind w:left="59"/>
              <w:rPr>
                <w:rFonts w:ascii="Verdana" w:eastAsia="Verdana" w:hAnsi="Verdana" w:cs="Verdana"/>
                <w:i/>
                <w:color w:val="000000"/>
              </w:rPr>
            </w:pPr>
            <w:r>
              <w:rPr>
                <w:rFonts w:ascii="Verdana" w:eastAsia="Verdana" w:hAnsi="Verdana" w:cs="Verdana"/>
                <w:i/>
                <w:color w:val="000000"/>
              </w:rPr>
              <w:t>Media</w:t>
            </w:r>
          </w:p>
        </w:tc>
        <w:tc>
          <w:tcPr>
            <w:tcW w:w="1700" w:type="dxa"/>
            <w:tcBorders>
              <w:top w:val="single" w:sz="6" w:space="0" w:color="000000"/>
              <w:left w:val="single" w:sz="6" w:space="0" w:color="000000"/>
              <w:bottom w:val="single" w:sz="6" w:space="0" w:color="000000"/>
            </w:tcBorders>
          </w:tcPr>
          <w:p w:rsidR="002F6E10" w:rsidRDefault="00233A44">
            <w:pPr>
              <w:pBdr>
                <w:top w:val="nil"/>
                <w:left w:val="nil"/>
                <w:bottom w:val="nil"/>
                <w:right w:val="nil"/>
                <w:between w:val="nil"/>
              </w:pBdr>
              <w:spacing w:line="234" w:lineRule="auto"/>
              <w:ind w:left="74"/>
              <w:rPr>
                <w:rFonts w:ascii="Verdana" w:eastAsia="Verdana" w:hAnsi="Verdana" w:cs="Verdana"/>
                <w:i/>
                <w:color w:val="000000"/>
              </w:rPr>
            </w:pPr>
            <w:r>
              <w:rPr>
                <w:rFonts w:ascii="Verdana" w:eastAsia="Verdana" w:hAnsi="Verdana" w:cs="Verdana"/>
                <w:i/>
                <w:color w:val="000000"/>
              </w:rPr>
              <w:t>5</w:t>
            </w:r>
          </w:p>
        </w:tc>
      </w:tr>
      <w:tr w:rsidR="002F6E10">
        <w:trPr>
          <w:trHeight w:val="248"/>
        </w:trPr>
        <w:tc>
          <w:tcPr>
            <w:tcW w:w="3971" w:type="dxa"/>
            <w:tcBorders>
              <w:top w:val="single" w:sz="6" w:space="0" w:color="000000"/>
              <w:bottom w:val="single" w:sz="6" w:space="0" w:color="000000"/>
              <w:right w:val="single" w:sz="6" w:space="0" w:color="000000"/>
            </w:tcBorders>
          </w:tcPr>
          <w:p w:rsidR="002F6E10" w:rsidRDefault="00233A44">
            <w:pPr>
              <w:pBdr>
                <w:top w:val="nil"/>
                <w:left w:val="nil"/>
                <w:bottom w:val="nil"/>
                <w:right w:val="nil"/>
                <w:between w:val="nil"/>
              </w:pBdr>
              <w:spacing w:line="229" w:lineRule="auto"/>
              <w:ind w:left="59"/>
              <w:rPr>
                <w:rFonts w:ascii="Verdana" w:eastAsia="Verdana" w:hAnsi="Verdana" w:cs="Verdana"/>
                <w:i/>
                <w:color w:val="000000"/>
              </w:rPr>
            </w:pPr>
            <w:r>
              <w:rPr>
                <w:rFonts w:ascii="Verdana" w:eastAsia="Verdana" w:hAnsi="Verdana" w:cs="Verdana"/>
                <w:i/>
                <w:color w:val="000000"/>
              </w:rPr>
              <w:t>Baja</w:t>
            </w:r>
          </w:p>
        </w:tc>
        <w:tc>
          <w:tcPr>
            <w:tcW w:w="1700" w:type="dxa"/>
            <w:tcBorders>
              <w:top w:val="single" w:sz="6" w:space="0" w:color="000000"/>
              <w:left w:val="single" w:sz="6" w:space="0" w:color="000000"/>
              <w:bottom w:val="single" w:sz="6" w:space="0" w:color="000000"/>
            </w:tcBorders>
          </w:tcPr>
          <w:p w:rsidR="002F6E10" w:rsidRDefault="00233A44">
            <w:pPr>
              <w:pBdr>
                <w:top w:val="nil"/>
                <w:left w:val="nil"/>
                <w:bottom w:val="nil"/>
                <w:right w:val="nil"/>
                <w:between w:val="nil"/>
              </w:pBdr>
              <w:spacing w:line="229" w:lineRule="auto"/>
              <w:ind w:left="74"/>
              <w:rPr>
                <w:rFonts w:ascii="Verdana" w:eastAsia="Verdana" w:hAnsi="Verdana" w:cs="Verdana"/>
                <w:i/>
                <w:color w:val="000000"/>
              </w:rPr>
            </w:pPr>
            <w:r>
              <w:rPr>
                <w:rFonts w:ascii="Verdana" w:eastAsia="Verdana" w:hAnsi="Verdana" w:cs="Verdana"/>
                <w:i/>
                <w:color w:val="000000"/>
              </w:rPr>
              <w:t>3</w:t>
            </w:r>
          </w:p>
        </w:tc>
      </w:tr>
      <w:tr w:rsidR="002F6E10">
        <w:trPr>
          <w:trHeight w:val="258"/>
        </w:trPr>
        <w:tc>
          <w:tcPr>
            <w:tcW w:w="3971" w:type="dxa"/>
            <w:tcBorders>
              <w:top w:val="single" w:sz="6" w:space="0" w:color="000000"/>
              <w:right w:val="single" w:sz="6" w:space="0" w:color="000000"/>
            </w:tcBorders>
          </w:tcPr>
          <w:p w:rsidR="002F6E10" w:rsidRDefault="00233A44">
            <w:pPr>
              <w:pBdr>
                <w:top w:val="nil"/>
                <w:left w:val="nil"/>
                <w:bottom w:val="nil"/>
                <w:right w:val="nil"/>
                <w:between w:val="nil"/>
              </w:pBdr>
              <w:spacing w:line="238" w:lineRule="auto"/>
              <w:ind w:left="59"/>
              <w:rPr>
                <w:rFonts w:ascii="Verdana" w:eastAsia="Verdana" w:hAnsi="Verdana" w:cs="Verdana"/>
                <w:i/>
                <w:color w:val="000000"/>
              </w:rPr>
            </w:pPr>
            <w:r>
              <w:rPr>
                <w:rFonts w:ascii="Verdana" w:eastAsia="Verdana" w:hAnsi="Verdana" w:cs="Verdana"/>
                <w:i/>
                <w:color w:val="000000"/>
              </w:rPr>
              <w:t>Despreciable</w:t>
            </w:r>
          </w:p>
        </w:tc>
        <w:tc>
          <w:tcPr>
            <w:tcW w:w="1700" w:type="dxa"/>
            <w:tcBorders>
              <w:top w:val="single" w:sz="6" w:space="0" w:color="000000"/>
              <w:left w:val="single" w:sz="6" w:space="0" w:color="000000"/>
            </w:tcBorders>
          </w:tcPr>
          <w:p w:rsidR="002F6E10" w:rsidRDefault="00233A44">
            <w:pPr>
              <w:pBdr>
                <w:top w:val="nil"/>
                <w:left w:val="nil"/>
                <w:bottom w:val="nil"/>
                <w:right w:val="nil"/>
                <w:between w:val="nil"/>
              </w:pBdr>
              <w:spacing w:line="238" w:lineRule="auto"/>
              <w:ind w:left="74"/>
              <w:rPr>
                <w:rFonts w:ascii="Verdana" w:eastAsia="Verdana" w:hAnsi="Verdana" w:cs="Verdana"/>
                <w:i/>
                <w:color w:val="000000"/>
              </w:rPr>
            </w:pPr>
            <w:r>
              <w:rPr>
                <w:rFonts w:ascii="Verdana" w:eastAsia="Verdana" w:hAnsi="Verdana" w:cs="Verdana"/>
                <w:i/>
                <w:color w:val="000000"/>
              </w:rPr>
              <w:t>1</w:t>
            </w:r>
          </w:p>
        </w:tc>
      </w:tr>
    </w:tbl>
    <w:p w:rsidR="002F6E10" w:rsidRDefault="00233A44">
      <w:pPr>
        <w:pStyle w:val="Ttulo2"/>
        <w:ind w:left="1270"/>
        <w:rPr>
          <w:rFonts w:ascii="Verdana" w:eastAsia="Verdana" w:hAnsi="Verdana" w:cs="Verdana"/>
          <w:i/>
        </w:rPr>
      </w:pPr>
      <w:r>
        <w:rPr>
          <w:rFonts w:ascii="Verdana" w:eastAsia="Verdana" w:hAnsi="Verdana" w:cs="Verdana"/>
          <w:i/>
        </w:rPr>
        <w:t>Guía de términos</w:t>
      </w:r>
    </w:p>
    <w:p w:rsidR="002F6E10" w:rsidRDefault="002F6E10">
      <w:pPr>
        <w:pBdr>
          <w:top w:val="nil"/>
          <w:left w:val="nil"/>
          <w:bottom w:val="nil"/>
          <w:right w:val="nil"/>
          <w:between w:val="nil"/>
        </w:pBdr>
        <w:spacing w:before="3"/>
        <w:rPr>
          <w:rFonts w:ascii="Verdana" w:eastAsia="Verdana" w:hAnsi="Verdana" w:cs="Verdana"/>
          <w:b/>
          <w:i/>
          <w:color w:val="000000"/>
        </w:rPr>
      </w:pPr>
    </w:p>
    <w:p w:rsidR="002F6E10" w:rsidRDefault="00233A44">
      <w:pPr>
        <w:pBdr>
          <w:top w:val="nil"/>
          <w:left w:val="nil"/>
          <w:bottom w:val="nil"/>
          <w:right w:val="nil"/>
          <w:between w:val="nil"/>
        </w:pBdr>
        <w:ind w:left="1270" w:right="1755"/>
        <w:rPr>
          <w:rFonts w:ascii="Verdana" w:eastAsia="Verdana" w:hAnsi="Verdana" w:cs="Verdana"/>
          <w:i/>
          <w:color w:val="000000"/>
        </w:rPr>
      </w:pPr>
      <w:r>
        <w:rPr>
          <w:rFonts w:ascii="Verdana" w:eastAsia="Verdana" w:hAnsi="Verdana" w:cs="Verdana"/>
          <w:i/>
          <w:color w:val="000000"/>
        </w:rPr>
        <w:t>Para realizar la valoración de este factor utilizaremos la siguiente tabla separada en las distintas funciones que se deben tener en cuenta:</w:t>
      </w:r>
    </w:p>
    <w:p w:rsidR="002F6E10" w:rsidRDefault="002F6E10">
      <w:pPr>
        <w:pBdr>
          <w:top w:val="nil"/>
          <w:left w:val="nil"/>
          <w:bottom w:val="nil"/>
          <w:right w:val="nil"/>
          <w:between w:val="nil"/>
        </w:pBdr>
        <w:spacing w:before="10"/>
        <w:rPr>
          <w:rFonts w:ascii="Verdana" w:eastAsia="Verdana" w:hAnsi="Verdana" w:cs="Verdana"/>
          <w:i/>
          <w:color w:val="000000"/>
          <w:sz w:val="23"/>
          <w:szCs w:val="23"/>
        </w:rPr>
      </w:pPr>
    </w:p>
    <w:tbl>
      <w:tblPr>
        <w:tblStyle w:val="a7"/>
        <w:tblW w:w="9406" w:type="dxa"/>
        <w:tblInd w:w="1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96"/>
        <w:gridCol w:w="1393"/>
        <w:gridCol w:w="1235"/>
        <w:gridCol w:w="1316"/>
        <w:gridCol w:w="1028"/>
        <w:gridCol w:w="1835"/>
        <w:gridCol w:w="1403"/>
      </w:tblGrid>
      <w:tr w:rsidR="002F6E10">
        <w:trPr>
          <w:trHeight w:val="416"/>
        </w:trPr>
        <w:tc>
          <w:tcPr>
            <w:tcW w:w="1196" w:type="dxa"/>
            <w:tcBorders>
              <w:bottom w:val="single" w:sz="6" w:space="0" w:color="000000"/>
              <w:right w:val="single" w:sz="6" w:space="0" w:color="000000"/>
            </w:tcBorders>
            <w:shd w:val="clear" w:color="auto" w:fill="365F91"/>
          </w:tcPr>
          <w:p w:rsidR="002F6E10" w:rsidRDefault="00233A44">
            <w:pPr>
              <w:pBdr>
                <w:top w:val="nil"/>
                <w:left w:val="nil"/>
                <w:bottom w:val="nil"/>
                <w:right w:val="nil"/>
                <w:between w:val="nil"/>
              </w:pBdr>
              <w:spacing w:before="99"/>
              <w:ind w:left="59"/>
              <w:rPr>
                <w:rFonts w:ascii="Verdana" w:eastAsia="Verdana" w:hAnsi="Verdana" w:cs="Verdana"/>
                <w:b/>
                <w:i/>
                <w:color w:val="000000"/>
                <w:sz w:val="18"/>
                <w:szCs w:val="18"/>
              </w:rPr>
            </w:pPr>
            <w:r>
              <w:rPr>
                <w:rFonts w:ascii="Verdana" w:eastAsia="Verdana" w:hAnsi="Verdana" w:cs="Verdana"/>
                <w:b/>
                <w:i/>
                <w:color w:val="FFFFFF"/>
                <w:sz w:val="18"/>
                <w:szCs w:val="18"/>
              </w:rPr>
              <w:t>Magnitud</w:t>
            </w:r>
          </w:p>
        </w:tc>
        <w:tc>
          <w:tcPr>
            <w:tcW w:w="1393" w:type="dxa"/>
            <w:tcBorders>
              <w:left w:val="single" w:sz="6" w:space="0" w:color="000000"/>
              <w:bottom w:val="single" w:sz="6" w:space="0" w:color="000000"/>
              <w:right w:val="single" w:sz="6" w:space="0" w:color="000000"/>
            </w:tcBorders>
            <w:shd w:val="clear" w:color="auto" w:fill="365F91"/>
          </w:tcPr>
          <w:p w:rsidR="002F6E10" w:rsidRDefault="00233A44">
            <w:pPr>
              <w:pBdr>
                <w:top w:val="nil"/>
                <w:left w:val="nil"/>
                <w:bottom w:val="nil"/>
                <w:right w:val="nil"/>
                <w:between w:val="nil"/>
              </w:pBdr>
              <w:spacing w:before="99"/>
              <w:ind w:left="73"/>
              <w:rPr>
                <w:rFonts w:ascii="Verdana" w:eastAsia="Verdana" w:hAnsi="Verdana" w:cs="Verdana"/>
                <w:b/>
                <w:i/>
                <w:color w:val="000000"/>
                <w:sz w:val="18"/>
                <w:szCs w:val="18"/>
              </w:rPr>
            </w:pPr>
            <w:r>
              <w:rPr>
                <w:rFonts w:ascii="Verdana" w:eastAsia="Verdana" w:hAnsi="Verdana" w:cs="Verdana"/>
                <w:b/>
                <w:i/>
                <w:color w:val="FFFFFF"/>
                <w:sz w:val="18"/>
                <w:szCs w:val="18"/>
              </w:rPr>
              <w:t>Humanos</w:t>
            </w:r>
          </w:p>
        </w:tc>
        <w:tc>
          <w:tcPr>
            <w:tcW w:w="1235" w:type="dxa"/>
            <w:tcBorders>
              <w:left w:val="single" w:sz="6" w:space="0" w:color="000000"/>
              <w:bottom w:val="single" w:sz="6" w:space="0" w:color="000000"/>
              <w:right w:val="single" w:sz="6" w:space="0" w:color="000000"/>
            </w:tcBorders>
            <w:shd w:val="clear" w:color="auto" w:fill="365F91"/>
          </w:tcPr>
          <w:p w:rsidR="002F6E10" w:rsidRDefault="00233A44">
            <w:pPr>
              <w:pBdr>
                <w:top w:val="nil"/>
                <w:left w:val="nil"/>
                <w:bottom w:val="nil"/>
                <w:right w:val="nil"/>
                <w:between w:val="nil"/>
              </w:pBdr>
              <w:spacing w:before="99"/>
              <w:ind w:left="73"/>
              <w:rPr>
                <w:rFonts w:ascii="Verdana" w:eastAsia="Verdana" w:hAnsi="Verdana" w:cs="Verdana"/>
                <w:b/>
                <w:i/>
                <w:color w:val="000000"/>
                <w:sz w:val="18"/>
                <w:szCs w:val="18"/>
              </w:rPr>
            </w:pPr>
            <w:r>
              <w:rPr>
                <w:rFonts w:ascii="Verdana" w:eastAsia="Verdana" w:hAnsi="Verdana" w:cs="Verdana"/>
                <w:b/>
                <w:i/>
                <w:color w:val="FFFFFF"/>
                <w:sz w:val="18"/>
                <w:szCs w:val="18"/>
              </w:rPr>
              <w:t>Flora/Fauna</w:t>
            </w:r>
          </w:p>
        </w:tc>
        <w:tc>
          <w:tcPr>
            <w:tcW w:w="1316" w:type="dxa"/>
            <w:tcBorders>
              <w:left w:val="single" w:sz="6" w:space="0" w:color="000000"/>
              <w:bottom w:val="single" w:sz="6" w:space="0" w:color="000000"/>
              <w:right w:val="single" w:sz="6" w:space="0" w:color="000000"/>
            </w:tcBorders>
            <w:shd w:val="clear" w:color="auto" w:fill="365F91"/>
          </w:tcPr>
          <w:p w:rsidR="002F6E10" w:rsidRDefault="00233A44">
            <w:pPr>
              <w:pBdr>
                <w:top w:val="nil"/>
                <w:left w:val="nil"/>
                <w:bottom w:val="nil"/>
                <w:right w:val="nil"/>
                <w:between w:val="nil"/>
              </w:pBdr>
              <w:spacing w:line="206" w:lineRule="auto"/>
              <w:ind w:left="72" w:right="248"/>
              <w:rPr>
                <w:rFonts w:ascii="Verdana" w:eastAsia="Verdana" w:hAnsi="Verdana" w:cs="Verdana"/>
                <w:b/>
                <w:i/>
                <w:color w:val="000000"/>
                <w:sz w:val="18"/>
                <w:szCs w:val="18"/>
              </w:rPr>
            </w:pPr>
            <w:r>
              <w:rPr>
                <w:rFonts w:ascii="Verdana" w:eastAsia="Verdana" w:hAnsi="Verdana" w:cs="Verdana"/>
                <w:b/>
                <w:i/>
                <w:color w:val="FFFFFF"/>
                <w:sz w:val="18"/>
                <w:szCs w:val="18"/>
              </w:rPr>
              <w:t>Legal/parte int.</w:t>
            </w:r>
          </w:p>
        </w:tc>
        <w:tc>
          <w:tcPr>
            <w:tcW w:w="1028" w:type="dxa"/>
            <w:tcBorders>
              <w:left w:val="single" w:sz="6" w:space="0" w:color="000000"/>
              <w:bottom w:val="single" w:sz="6" w:space="0" w:color="000000"/>
              <w:right w:val="single" w:sz="6" w:space="0" w:color="000000"/>
            </w:tcBorders>
            <w:shd w:val="clear" w:color="auto" w:fill="365F91"/>
          </w:tcPr>
          <w:p w:rsidR="002F6E10" w:rsidRDefault="00233A44">
            <w:pPr>
              <w:pBdr>
                <w:top w:val="nil"/>
                <w:left w:val="nil"/>
                <w:bottom w:val="nil"/>
                <w:right w:val="nil"/>
                <w:between w:val="nil"/>
              </w:pBdr>
              <w:spacing w:line="206" w:lineRule="auto"/>
              <w:ind w:left="72" w:right="190"/>
              <w:rPr>
                <w:rFonts w:ascii="Verdana" w:eastAsia="Verdana" w:hAnsi="Verdana" w:cs="Verdana"/>
                <w:b/>
                <w:i/>
                <w:color w:val="000000"/>
                <w:sz w:val="18"/>
                <w:szCs w:val="18"/>
              </w:rPr>
            </w:pPr>
            <w:r>
              <w:rPr>
                <w:rFonts w:ascii="Verdana" w:eastAsia="Verdana" w:hAnsi="Verdana" w:cs="Verdana"/>
                <w:b/>
                <w:i/>
                <w:color w:val="FFFFFF"/>
                <w:sz w:val="18"/>
                <w:szCs w:val="18"/>
              </w:rPr>
              <w:t>Area afectada</w:t>
            </w:r>
          </w:p>
        </w:tc>
        <w:tc>
          <w:tcPr>
            <w:tcW w:w="1835" w:type="dxa"/>
            <w:tcBorders>
              <w:left w:val="single" w:sz="6" w:space="0" w:color="000000"/>
              <w:bottom w:val="single" w:sz="6" w:space="0" w:color="000000"/>
              <w:right w:val="single" w:sz="6" w:space="0" w:color="000000"/>
            </w:tcBorders>
            <w:shd w:val="clear" w:color="auto" w:fill="365F91"/>
          </w:tcPr>
          <w:p w:rsidR="002F6E10" w:rsidRDefault="00233A44">
            <w:pPr>
              <w:pBdr>
                <w:top w:val="nil"/>
                <w:left w:val="nil"/>
                <w:bottom w:val="nil"/>
                <w:right w:val="nil"/>
                <w:between w:val="nil"/>
              </w:pBdr>
              <w:spacing w:before="99"/>
              <w:ind w:left="71"/>
              <w:rPr>
                <w:rFonts w:ascii="Verdana" w:eastAsia="Verdana" w:hAnsi="Verdana" w:cs="Verdana"/>
                <w:b/>
                <w:i/>
                <w:color w:val="000000"/>
                <w:sz w:val="18"/>
                <w:szCs w:val="18"/>
              </w:rPr>
            </w:pPr>
            <w:r>
              <w:rPr>
                <w:rFonts w:ascii="Verdana" w:eastAsia="Verdana" w:hAnsi="Verdana" w:cs="Verdana"/>
                <w:b/>
                <w:i/>
                <w:color w:val="FFFFFF"/>
                <w:sz w:val="18"/>
                <w:szCs w:val="18"/>
              </w:rPr>
              <w:t>Cantidad</w:t>
            </w:r>
          </w:p>
        </w:tc>
        <w:tc>
          <w:tcPr>
            <w:tcW w:w="1403" w:type="dxa"/>
            <w:tcBorders>
              <w:left w:val="single" w:sz="6" w:space="0" w:color="000000"/>
              <w:bottom w:val="single" w:sz="6" w:space="0" w:color="000000"/>
            </w:tcBorders>
            <w:shd w:val="clear" w:color="auto" w:fill="365F91"/>
          </w:tcPr>
          <w:p w:rsidR="002F6E10" w:rsidRDefault="00233A44">
            <w:pPr>
              <w:pBdr>
                <w:top w:val="nil"/>
                <w:left w:val="nil"/>
                <w:bottom w:val="nil"/>
                <w:right w:val="nil"/>
                <w:between w:val="nil"/>
              </w:pBdr>
              <w:spacing w:line="206" w:lineRule="auto"/>
              <w:ind w:left="71" w:right="21"/>
              <w:rPr>
                <w:rFonts w:ascii="Verdana" w:eastAsia="Verdana" w:hAnsi="Verdana" w:cs="Verdana"/>
                <w:b/>
                <w:i/>
                <w:color w:val="000000"/>
                <w:sz w:val="18"/>
                <w:szCs w:val="18"/>
              </w:rPr>
            </w:pPr>
            <w:r>
              <w:rPr>
                <w:rFonts w:ascii="Verdana" w:eastAsia="Verdana" w:hAnsi="Verdana" w:cs="Verdana"/>
                <w:b/>
                <w:i/>
                <w:color w:val="FFFFFF"/>
                <w:sz w:val="18"/>
                <w:szCs w:val="18"/>
              </w:rPr>
              <w:t>Concentración (C)</w:t>
            </w:r>
          </w:p>
        </w:tc>
      </w:tr>
      <w:tr w:rsidR="002F6E10">
        <w:trPr>
          <w:trHeight w:val="2279"/>
        </w:trPr>
        <w:tc>
          <w:tcPr>
            <w:tcW w:w="1196" w:type="dxa"/>
            <w:tcBorders>
              <w:top w:val="single" w:sz="6" w:space="0" w:color="000000"/>
              <w:bottom w:val="single" w:sz="6" w:space="0" w:color="000000"/>
              <w:right w:val="single" w:sz="6" w:space="0" w:color="000000"/>
            </w:tcBorders>
          </w:tcPr>
          <w:p w:rsidR="002F6E10" w:rsidRDefault="002F6E10">
            <w:pPr>
              <w:pBdr>
                <w:top w:val="nil"/>
                <w:left w:val="nil"/>
                <w:bottom w:val="nil"/>
                <w:right w:val="nil"/>
                <w:between w:val="nil"/>
              </w:pBdr>
              <w:rPr>
                <w:rFonts w:ascii="Verdana" w:eastAsia="Verdana" w:hAnsi="Verdana" w:cs="Verdana"/>
                <w:i/>
                <w:color w:val="000000"/>
                <w:sz w:val="18"/>
                <w:szCs w:val="18"/>
              </w:rPr>
            </w:pPr>
          </w:p>
          <w:p w:rsidR="002F6E10" w:rsidRDefault="002F6E10">
            <w:pPr>
              <w:pBdr>
                <w:top w:val="nil"/>
                <w:left w:val="nil"/>
                <w:bottom w:val="nil"/>
                <w:right w:val="nil"/>
                <w:between w:val="nil"/>
              </w:pBdr>
              <w:rPr>
                <w:rFonts w:ascii="Verdana" w:eastAsia="Verdana" w:hAnsi="Verdana" w:cs="Verdana"/>
                <w:i/>
                <w:color w:val="000000"/>
                <w:sz w:val="18"/>
                <w:szCs w:val="18"/>
              </w:rPr>
            </w:pPr>
          </w:p>
          <w:p w:rsidR="002F6E10" w:rsidRDefault="002F6E10">
            <w:pPr>
              <w:pBdr>
                <w:top w:val="nil"/>
                <w:left w:val="nil"/>
                <w:bottom w:val="nil"/>
                <w:right w:val="nil"/>
                <w:between w:val="nil"/>
              </w:pBdr>
              <w:rPr>
                <w:rFonts w:ascii="Verdana" w:eastAsia="Verdana" w:hAnsi="Verdana" w:cs="Verdana"/>
                <w:i/>
                <w:color w:val="000000"/>
                <w:sz w:val="18"/>
                <w:szCs w:val="18"/>
              </w:rPr>
            </w:pPr>
          </w:p>
          <w:p w:rsidR="002F6E10" w:rsidRDefault="002F6E10">
            <w:pPr>
              <w:pBdr>
                <w:top w:val="nil"/>
                <w:left w:val="nil"/>
                <w:bottom w:val="nil"/>
                <w:right w:val="nil"/>
                <w:between w:val="nil"/>
              </w:pBdr>
              <w:spacing w:before="7"/>
              <w:rPr>
                <w:rFonts w:ascii="Verdana" w:eastAsia="Verdana" w:hAnsi="Verdana" w:cs="Verdana"/>
                <w:i/>
                <w:color w:val="000000"/>
                <w:sz w:val="18"/>
                <w:szCs w:val="18"/>
              </w:rPr>
            </w:pPr>
          </w:p>
          <w:p w:rsidR="002F6E10" w:rsidRDefault="00233A44">
            <w:pPr>
              <w:pBdr>
                <w:top w:val="nil"/>
                <w:left w:val="nil"/>
                <w:bottom w:val="nil"/>
                <w:right w:val="nil"/>
                <w:between w:val="nil"/>
              </w:pBdr>
              <w:spacing w:before="1"/>
              <w:ind w:left="59"/>
              <w:rPr>
                <w:rFonts w:ascii="Verdana" w:eastAsia="Verdana" w:hAnsi="Verdana" w:cs="Verdana"/>
                <w:i/>
                <w:color w:val="000000"/>
                <w:sz w:val="18"/>
                <w:szCs w:val="18"/>
              </w:rPr>
            </w:pPr>
            <w:r>
              <w:rPr>
                <w:rFonts w:ascii="Verdana" w:eastAsia="Verdana" w:hAnsi="Verdana" w:cs="Verdana"/>
                <w:i/>
                <w:color w:val="000000"/>
                <w:sz w:val="18"/>
                <w:szCs w:val="18"/>
              </w:rPr>
              <w:t>Muy alta</w:t>
            </w:r>
          </w:p>
        </w:tc>
        <w:tc>
          <w:tcPr>
            <w:tcW w:w="1393" w:type="dxa"/>
            <w:tcBorders>
              <w:top w:val="single" w:sz="6" w:space="0" w:color="000000"/>
              <w:left w:val="single" w:sz="6" w:space="0" w:color="000000"/>
              <w:bottom w:val="single" w:sz="6" w:space="0" w:color="000000"/>
              <w:right w:val="single" w:sz="6" w:space="0" w:color="000000"/>
            </w:tcBorders>
          </w:tcPr>
          <w:p w:rsidR="002F6E10" w:rsidRDefault="002F6E10">
            <w:pPr>
              <w:pBdr>
                <w:top w:val="nil"/>
                <w:left w:val="nil"/>
                <w:bottom w:val="nil"/>
                <w:right w:val="nil"/>
                <w:between w:val="nil"/>
              </w:pBdr>
              <w:rPr>
                <w:rFonts w:ascii="Verdana" w:eastAsia="Verdana" w:hAnsi="Verdana" w:cs="Verdana"/>
                <w:i/>
                <w:color w:val="000000"/>
                <w:sz w:val="18"/>
                <w:szCs w:val="18"/>
              </w:rPr>
            </w:pPr>
          </w:p>
          <w:p w:rsidR="002F6E10" w:rsidRDefault="002F6E10">
            <w:pPr>
              <w:pBdr>
                <w:top w:val="nil"/>
                <w:left w:val="nil"/>
                <w:bottom w:val="nil"/>
                <w:right w:val="nil"/>
                <w:between w:val="nil"/>
              </w:pBdr>
              <w:rPr>
                <w:rFonts w:ascii="Verdana" w:eastAsia="Verdana" w:hAnsi="Verdana" w:cs="Verdana"/>
                <w:i/>
                <w:color w:val="000000"/>
                <w:sz w:val="18"/>
                <w:szCs w:val="18"/>
              </w:rPr>
            </w:pPr>
          </w:p>
          <w:p w:rsidR="002F6E10" w:rsidRDefault="002F6E10">
            <w:pPr>
              <w:pBdr>
                <w:top w:val="nil"/>
                <w:left w:val="nil"/>
                <w:bottom w:val="nil"/>
                <w:right w:val="nil"/>
                <w:between w:val="nil"/>
              </w:pBdr>
              <w:rPr>
                <w:rFonts w:ascii="Verdana" w:eastAsia="Verdana" w:hAnsi="Verdana" w:cs="Verdana"/>
                <w:i/>
                <w:color w:val="000000"/>
                <w:sz w:val="18"/>
                <w:szCs w:val="18"/>
              </w:rPr>
            </w:pPr>
          </w:p>
          <w:p w:rsidR="002F6E10" w:rsidRDefault="00233A44">
            <w:pPr>
              <w:pBdr>
                <w:top w:val="nil"/>
                <w:left w:val="nil"/>
                <w:bottom w:val="nil"/>
                <w:right w:val="nil"/>
                <w:between w:val="nil"/>
              </w:pBdr>
              <w:spacing w:before="134"/>
              <w:ind w:left="73" w:right="206"/>
              <w:rPr>
                <w:rFonts w:ascii="Verdana" w:eastAsia="Verdana" w:hAnsi="Verdana" w:cs="Verdana"/>
                <w:i/>
                <w:color w:val="000000"/>
                <w:sz w:val="18"/>
                <w:szCs w:val="18"/>
              </w:rPr>
            </w:pPr>
            <w:r>
              <w:rPr>
                <w:rFonts w:ascii="Verdana" w:eastAsia="Verdana" w:hAnsi="Verdana" w:cs="Verdana"/>
                <w:i/>
                <w:color w:val="000000"/>
                <w:sz w:val="18"/>
                <w:szCs w:val="18"/>
              </w:rPr>
              <w:t>Muertes múltiples. Muerte única.</w:t>
            </w:r>
          </w:p>
        </w:tc>
        <w:tc>
          <w:tcPr>
            <w:tcW w:w="1235" w:type="dxa"/>
            <w:tcBorders>
              <w:top w:val="single" w:sz="6" w:space="0" w:color="000000"/>
              <w:left w:val="single" w:sz="6" w:space="0" w:color="000000"/>
              <w:bottom w:val="single" w:sz="6" w:space="0" w:color="000000"/>
              <w:right w:val="single" w:sz="6" w:space="0" w:color="000000"/>
            </w:tcBorders>
          </w:tcPr>
          <w:p w:rsidR="002F6E10" w:rsidRDefault="002F6E10">
            <w:pPr>
              <w:pBdr>
                <w:top w:val="nil"/>
                <w:left w:val="nil"/>
                <w:bottom w:val="nil"/>
                <w:right w:val="nil"/>
                <w:between w:val="nil"/>
              </w:pBdr>
              <w:rPr>
                <w:rFonts w:ascii="Verdana" w:eastAsia="Verdana" w:hAnsi="Verdana" w:cs="Verdana"/>
                <w:i/>
                <w:color w:val="000000"/>
                <w:sz w:val="18"/>
                <w:szCs w:val="18"/>
              </w:rPr>
            </w:pPr>
          </w:p>
          <w:p w:rsidR="002F6E10" w:rsidRDefault="002F6E10">
            <w:pPr>
              <w:pBdr>
                <w:top w:val="nil"/>
                <w:left w:val="nil"/>
                <w:bottom w:val="nil"/>
                <w:right w:val="nil"/>
                <w:between w:val="nil"/>
              </w:pBdr>
              <w:rPr>
                <w:rFonts w:ascii="Verdana" w:eastAsia="Verdana" w:hAnsi="Verdana" w:cs="Verdana"/>
                <w:i/>
                <w:color w:val="000000"/>
                <w:sz w:val="18"/>
                <w:szCs w:val="18"/>
              </w:rPr>
            </w:pPr>
          </w:p>
          <w:p w:rsidR="002F6E10" w:rsidRDefault="002F6E10">
            <w:pPr>
              <w:pBdr>
                <w:top w:val="nil"/>
                <w:left w:val="nil"/>
                <w:bottom w:val="nil"/>
                <w:right w:val="nil"/>
                <w:between w:val="nil"/>
              </w:pBdr>
              <w:spacing w:before="5"/>
              <w:rPr>
                <w:rFonts w:ascii="Verdana" w:eastAsia="Verdana" w:hAnsi="Verdana" w:cs="Verdana"/>
                <w:i/>
                <w:color w:val="000000"/>
                <w:sz w:val="18"/>
                <w:szCs w:val="18"/>
              </w:rPr>
            </w:pPr>
          </w:p>
          <w:p w:rsidR="002F6E10" w:rsidRDefault="00233A44">
            <w:pPr>
              <w:pBdr>
                <w:top w:val="nil"/>
                <w:left w:val="nil"/>
                <w:bottom w:val="nil"/>
                <w:right w:val="nil"/>
                <w:between w:val="nil"/>
              </w:pBdr>
              <w:spacing w:before="1"/>
              <w:ind w:left="73" w:right="179"/>
              <w:jc w:val="both"/>
              <w:rPr>
                <w:rFonts w:ascii="Verdana" w:eastAsia="Verdana" w:hAnsi="Verdana" w:cs="Verdana"/>
                <w:i/>
                <w:color w:val="000000"/>
                <w:sz w:val="18"/>
                <w:szCs w:val="18"/>
              </w:rPr>
            </w:pPr>
            <w:r>
              <w:rPr>
                <w:rFonts w:ascii="Verdana" w:eastAsia="Verdana" w:hAnsi="Verdana" w:cs="Verdana"/>
                <w:i/>
                <w:color w:val="000000"/>
                <w:sz w:val="18"/>
                <w:szCs w:val="18"/>
              </w:rPr>
              <w:t>Destrucción permanente extendida o localizada</w:t>
            </w:r>
          </w:p>
        </w:tc>
        <w:tc>
          <w:tcPr>
            <w:tcW w:w="1316" w:type="dxa"/>
            <w:tcBorders>
              <w:top w:val="single" w:sz="6" w:space="0" w:color="000000"/>
              <w:left w:val="single" w:sz="6" w:space="0" w:color="000000"/>
              <w:bottom w:val="single" w:sz="6" w:space="0" w:color="000000"/>
              <w:right w:val="single" w:sz="6" w:space="0" w:color="000000"/>
            </w:tcBorders>
          </w:tcPr>
          <w:p w:rsidR="002F6E10" w:rsidRDefault="002F6E10">
            <w:pPr>
              <w:pBdr>
                <w:top w:val="nil"/>
                <w:left w:val="nil"/>
                <w:bottom w:val="nil"/>
                <w:right w:val="nil"/>
                <w:between w:val="nil"/>
              </w:pBdr>
              <w:spacing w:before="7"/>
              <w:rPr>
                <w:rFonts w:ascii="Verdana" w:eastAsia="Verdana" w:hAnsi="Verdana" w:cs="Verdana"/>
                <w:i/>
                <w:color w:val="000000"/>
                <w:sz w:val="18"/>
                <w:szCs w:val="18"/>
              </w:rPr>
            </w:pPr>
          </w:p>
          <w:p w:rsidR="002F6E10" w:rsidRDefault="00233A44">
            <w:pPr>
              <w:pBdr>
                <w:top w:val="nil"/>
                <w:left w:val="nil"/>
                <w:bottom w:val="nil"/>
                <w:right w:val="nil"/>
                <w:between w:val="nil"/>
              </w:pBdr>
              <w:ind w:left="72" w:right="48"/>
              <w:rPr>
                <w:rFonts w:ascii="Verdana" w:eastAsia="Verdana" w:hAnsi="Verdana" w:cs="Verdana"/>
                <w:i/>
                <w:color w:val="000000"/>
                <w:sz w:val="18"/>
                <w:szCs w:val="18"/>
              </w:rPr>
            </w:pPr>
            <w:r>
              <w:rPr>
                <w:rFonts w:ascii="Verdana" w:eastAsia="Verdana" w:hAnsi="Verdana" w:cs="Verdana"/>
                <w:i/>
                <w:color w:val="000000"/>
                <w:sz w:val="18"/>
                <w:szCs w:val="18"/>
              </w:rPr>
              <w:t>Clausura de la planta.</w:t>
            </w:r>
          </w:p>
          <w:p w:rsidR="002F6E10" w:rsidRDefault="00233A44">
            <w:pPr>
              <w:pBdr>
                <w:top w:val="nil"/>
                <w:left w:val="nil"/>
                <w:bottom w:val="nil"/>
                <w:right w:val="nil"/>
                <w:between w:val="nil"/>
              </w:pBdr>
              <w:ind w:left="72" w:right="178"/>
              <w:rPr>
                <w:rFonts w:ascii="Verdana" w:eastAsia="Verdana" w:hAnsi="Verdana" w:cs="Verdana"/>
                <w:i/>
                <w:color w:val="000000"/>
                <w:sz w:val="18"/>
                <w:szCs w:val="18"/>
              </w:rPr>
            </w:pPr>
            <w:r>
              <w:rPr>
                <w:rFonts w:ascii="Verdana" w:eastAsia="Verdana" w:hAnsi="Verdana" w:cs="Verdana"/>
                <w:i/>
                <w:color w:val="000000"/>
                <w:sz w:val="18"/>
                <w:szCs w:val="18"/>
              </w:rPr>
              <w:t>Perjuicio público permanente. Interrupción total de operaciones.</w:t>
            </w:r>
          </w:p>
        </w:tc>
        <w:tc>
          <w:tcPr>
            <w:tcW w:w="1028" w:type="dxa"/>
            <w:tcBorders>
              <w:top w:val="single" w:sz="6" w:space="0" w:color="000000"/>
              <w:left w:val="single" w:sz="6" w:space="0" w:color="000000"/>
              <w:bottom w:val="single" w:sz="6" w:space="0" w:color="000000"/>
              <w:right w:val="single" w:sz="6" w:space="0" w:color="000000"/>
            </w:tcBorders>
          </w:tcPr>
          <w:p w:rsidR="002F6E10" w:rsidRDefault="002F6E10">
            <w:pPr>
              <w:pBdr>
                <w:top w:val="nil"/>
                <w:left w:val="nil"/>
                <w:bottom w:val="nil"/>
                <w:right w:val="nil"/>
                <w:between w:val="nil"/>
              </w:pBdr>
              <w:rPr>
                <w:rFonts w:ascii="Verdana" w:eastAsia="Verdana" w:hAnsi="Verdana" w:cs="Verdana"/>
                <w:i/>
                <w:color w:val="000000"/>
                <w:sz w:val="18"/>
                <w:szCs w:val="18"/>
              </w:rPr>
            </w:pPr>
          </w:p>
          <w:p w:rsidR="002F6E10" w:rsidRDefault="002F6E10">
            <w:pPr>
              <w:pBdr>
                <w:top w:val="nil"/>
                <w:left w:val="nil"/>
                <w:bottom w:val="nil"/>
                <w:right w:val="nil"/>
                <w:between w:val="nil"/>
              </w:pBdr>
              <w:rPr>
                <w:rFonts w:ascii="Verdana" w:eastAsia="Verdana" w:hAnsi="Verdana" w:cs="Verdana"/>
                <w:i/>
                <w:color w:val="000000"/>
                <w:sz w:val="18"/>
                <w:szCs w:val="18"/>
              </w:rPr>
            </w:pPr>
          </w:p>
          <w:p w:rsidR="002F6E10" w:rsidRDefault="002F6E10">
            <w:pPr>
              <w:pBdr>
                <w:top w:val="nil"/>
                <w:left w:val="nil"/>
                <w:bottom w:val="nil"/>
                <w:right w:val="nil"/>
                <w:between w:val="nil"/>
              </w:pBdr>
              <w:spacing w:before="5"/>
              <w:rPr>
                <w:rFonts w:ascii="Verdana" w:eastAsia="Verdana" w:hAnsi="Verdana" w:cs="Verdana"/>
                <w:i/>
                <w:color w:val="000000"/>
                <w:sz w:val="18"/>
                <w:szCs w:val="18"/>
              </w:rPr>
            </w:pPr>
          </w:p>
          <w:p w:rsidR="002F6E10" w:rsidRDefault="00233A44">
            <w:pPr>
              <w:pBdr>
                <w:top w:val="nil"/>
                <w:left w:val="nil"/>
                <w:bottom w:val="nil"/>
                <w:right w:val="nil"/>
                <w:between w:val="nil"/>
              </w:pBdr>
              <w:spacing w:before="1"/>
              <w:ind w:left="72" w:right="150"/>
              <w:rPr>
                <w:rFonts w:ascii="Verdana" w:eastAsia="Verdana" w:hAnsi="Verdana" w:cs="Verdana"/>
                <w:i/>
                <w:color w:val="000000"/>
                <w:sz w:val="18"/>
                <w:szCs w:val="18"/>
              </w:rPr>
            </w:pPr>
            <w:r>
              <w:rPr>
                <w:rFonts w:ascii="Verdana" w:eastAsia="Verdana" w:hAnsi="Verdana" w:cs="Verdana"/>
                <w:i/>
                <w:color w:val="000000"/>
                <w:sz w:val="18"/>
                <w:szCs w:val="18"/>
              </w:rPr>
              <w:t>Pasa los límites de la planta.</w:t>
            </w:r>
          </w:p>
        </w:tc>
        <w:tc>
          <w:tcPr>
            <w:tcW w:w="1835" w:type="dxa"/>
            <w:tcBorders>
              <w:top w:val="single" w:sz="6" w:space="0" w:color="000000"/>
              <w:left w:val="single" w:sz="6" w:space="0" w:color="000000"/>
              <w:bottom w:val="single" w:sz="6" w:space="0" w:color="000000"/>
              <w:right w:val="single" w:sz="6" w:space="0" w:color="000000"/>
            </w:tcBorders>
          </w:tcPr>
          <w:p w:rsidR="002F6E10" w:rsidRDefault="00233A44">
            <w:pPr>
              <w:pBdr>
                <w:top w:val="nil"/>
                <w:left w:val="nil"/>
                <w:bottom w:val="nil"/>
                <w:right w:val="nil"/>
                <w:between w:val="nil"/>
              </w:pBdr>
              <w:ind w:left="71" w:right="97"/>
              <w:rPr>
                <w:rFonts w:ascii="Verdana" w:eastAsia="Verdana" w:hAnsi="Verdana" w:cs="Verdana"/>
                <w:i/>
                <w:color w:val="000000"/>
                <w:sz w:val="18"/>
                <w:szCs w:val="18"/>
              </w:rPr>
            </w:pPr>
            <w:r>
              <w:rPr>
                <w:rFonts w:ascii="Verdana" w:eastAsia="Verdana" w:hAnsi="Verdana" w:cs="Verdana"/>
                <w:i/>
                <w:color w:val="000000"/>
                <w:sz w:val="18"/>
                <w:szCs w:val="18"/>
              </w:rPr>
              <w:t>Grandes cantidades de: sust. contaminantes liberadas a la atmósfera, vuelcos de sólidos o líquidos al suelo o aguas, generación de residuos peligrosos, consumo de</w:t>
            </w:r>
          </w:p>
          <w:p w:rsidR="002F6E10" w:rsidRDefault="00233A44">
            <w:pPr>
              <w:pBdr>
                <w:top w:val="nil"/>
                <w:left w:val="nil"/>
                <w:bottom w:val="nil"/>
                <w:right w:val="nil"/>
                <w:between w:val="nil"/>
              </w:pBdr>
              <w:spacing w:line="196" w:lineRule="auto"/>
              <w:ind w:left="71"/>
              <w:rPr>
                <w:rFonts w:ascii="Verdana" w:eastAsia="Verdana" w:hAnsi="Verdana" w:cs="Verdana"/>
                <w:i/>
                <w:color w:val="000000"/>
                <w:sz w:val="18"/>
                <w:szCs w:val="18"/>
              </w:rPr>
            </w:pPr>
            <w:r>
              <w:rPr>
                <w:rFonts w:ascii="Verdana" w:eastAsia="Verdana" w:hAnsi="Verdana" w:cs="Verdana"/>
                <w:i/>
                <w:color w:val="000000"/>
                <w:sz w:val="18"/>
                <w:szCs w:val="18"/>
              </w:rPr>
              <w:t>recursos/insumos.</w:t>
            </w:r>
          </w:p>
        </w:tc>
        <w:tc>
          <w:tcPr>
            <w:tcW w:w="1403" w:type="dxa"/>
            <w:tcBorders>
              <w:top w:val="single" w:sz="6" w:space="0" w:color="000000"/>
              <w:left w:val="single" w:sz="6" w:space="0" w:color="000000"/>
              <w:bottom w:val="single" w:sz="6" w:space="0" w:color="000000"/>
            </w:tcBorders>
          </w:tcPr>
          <w:p w:rsidR="002F6E10" w:rsidRDefault="002F6E10">
            <w:pPr>
              <w:pBdr>
                <w:top w:val="nil"/>
                <w:left w:val="nil"/>
                <w:bottom w:val="nil"/>
                <w:right w:val="nil"/>
                <w:between w:val="nil"/>
              </w:pBdr>
              <w:rPr>
                <w:rFonts w:ascii="Verdana" w:eastAsia="Verdana" w:hAnsi="Verdana" w:cs="Verdana"/>
                <w:i/>
                <w:color w:val="000000"/>
                <w:sz w:val="18"/>
                <w:szCs w:val="18"/>
              </w:rPr>
            </w:pPr>
          </w:p>
          <w:p w:rsidR="002F6E10" w:rsidRDefault="00233A44">
            <w:pPr>
              <w:pBdr>
                <w:top w:val="nil"/>
                <w:left w:val="nil"/>
                <w:bottom w:val="nil"/>
                <w:right w:val="nil"/>
                <w:between w:val="nil"/>
              </w:pBdr>
              <w:spacing w:before="144"/>
              <w:ind w:left="124" w:right="111" w:hanging="53"/>
              <w:rPr>
                <w:rFonts w:ascii="Verdana" w:eastAsia="Verdana" w:hAnsi="Verdana" w:cs="Verdana"/>
                <w:i/>
                <w:color w:val="000000"/>
                <w:sz w:val="18"/>
                <w:szCs w:val="18"/>
              </w:rPr>
            </w:pPr>
            <w:r>
              <w:rPr>
                <w:rFonts w:ascii="Verdana" w:eastAsia="Verdana" w:hAnsi="Verdana" w:cs="Verdana"/>
                <w:i/>
                <w:color w:val="000000"/>
                <w:sz w:val="18"/>
                <w:szCs w:val="18"/>
              </w:rPr>
              <w:t xml:space="preserve">Contaminante: C </w:t>
            </w:r>
            <w:r>
              <w:rPr>
                <w:rFonts w:ascii="Verdana" w:eastAsia="Verdana" w:hAnsi="Verdana" w:cs="Verdana"/>
                <w:i/>
                <w:color w:val="000000"/>
                <w:sz w:val="18"/>
                <w:szCs w:val="18"/>
              </w:rPr>
              <w:t> 80%.</w:t>
            </w:r>
          </w:p>
          <w:p w:rsidR="002F6E10" w:rsidRDefault="00233A44">
            <w:pPr>
              <w:pBdr>
                <w:top w:val="nil"/>
                <w:left w:val="nil"/>
                <w:bottom w:val="nil"/>
                <w:right w:val="nil"/>
                <w:between w:val="nil"/>
              </w:pBdr>
              <w:ind w:left="71" w:right="161"/>
              <w:rPr>
                <w:rFonts w:ascii="Verdana" w:eastAsia="Verdana" w:hAnsi="Verdana" w:cs="Verdana"/>
                <w:i/>
                <w:color w:val="000000"/>
                <w:sz w:val="18"/>
                <w:szCs w:val="18"/>
              </w:rPr>
            </w:pPr>
            <w:r>
              <w:rPr>
                <w:rFonts w:ascii="Verdana" w:eastAsia="Verdana" w:hAnsi="Verdana" w:cs="Verdana"/>
                <w:i/>
                <w:color w:val="000000"/>
                <w:sz w:val="18"/>
                <w:szCs w:val="18"/>
              </w:rPr>
              <w:t xml:space="preserve">Residuo peligroso muy concentrado (C </w:t>
            </w:r>
            <w:r>
              <w:rPr>
                <w:rFonts w:ascii="Verdana" w:eastAsia="Verdana" w:hAnsi="Verdana" w:cs="Verdana"/>
                <w:i/>
                <w:color w:val="000000"/>
                <w:sz w:val="18"/>
                <w:szCs w:val="18"/>
              </w:rPr>
              <w:t> 80%).</w:t>
            </w:r>
          </w:p>
        </w:tc>
      </w:tr>
      <w:tr w:rsidR="002F6E10">
        <w:trPr>
          <w:trHeight w:val="2448"/>
        </w:trPr>
        <w:tc>
          <w:tcPr>
            <w:tcW w:w="1196" w:type="dxa"/>
            <w:tcBorders>
              <w:top w:val="single" w:sz="6" w:space="0" w:color="000000"/>
              <w:bottom w:val="single" w:sz="6" w:space="0" w:color="000000"/>
              <w:right w:val="single" w:sz="6" w:space="0" w:color="000000"/>
            </w:tcBorders>
          </w:tcPr>
          <w:p w:rsidR="002F6E10" w:rsidRDefault="002F6E10">
            <w:pPr>
              <w:pBdr>
                <w:top w:val="nil"/>
                <w:left w:val="nil"/>
                <w:bottom w:val="nil"/>
                <w:right w:val="nil"/>
                <w:between w:val="nil"/>
              </w:pBdr>
              <w:rPr>
                <w:rFonts w:ascii="Verdana" w:eastAsia="Verdana" w:hAnsi="Verdana" w:cs="Verdana"/>
                <w:i/>
                <w:color w:val="000000"/>
                <w:sz w:val="18"/>
                <w:szCs w:val="18"/>
              </w:rPr>
            </w:pPr>
          </w:p>
          <w:p w:rsidR="002F6E10" w:rsidRDefault="002F6E10">
            <w:pPr>
              <w:pBdr>
                <w:top w:val="nil"/>
                <w:left w:val="nil"/>
                <w:bottom w:val="nil"/>
                <w:right w:val="nil"/>
                <w:between w:val="nil"/>
              </w:pBdr>
              <w:rPr>
                <w:rFonts w:ascii="Verdana" w:eastAsia="Verdana" w:hAnsi="Verdana" w:cs="Verdana"/>
                <w:i/>
                <w:color w:val="000000"/>
                <w:sz w:val="18"/>
                <w:szCs w:val="18"/>
              </w:rPr>
            </w:pPr>
          </w:p>
          <w:p w:rsidR="002F6E10" w:rsidRDefault="002F6E10">
            <w:pPr>
              <w:pBdr>
                <w:top w:val="nil"/>
                <w:left w:val="nil"/>
                <w:bottom w:val="nil"/>
                <w:right w:val="nil"/>
                <w:between w:val="nil"/>
              </w:pBdr>
              <w:rPr>
                <w:rFonts w:ascii="Verdana" w:eastAsia="Verdana" w:hAnsi="Verdana" w:cs="Verdana"/>
                <w:i/>
                <w:color w:val="000000"/>
                <w:sz w:val="18"/>
                <w:szCs w:val="18"/>
              </w:rPr>
            </w:pPr>
          </w:p>
          <w:p w:rsidR="002F6E10" w:rsidRDefault="002F6E10">
            <w:pPr>
              <w:pBdr>
                <w:top w:val="nil"/>
                <w:left w:val="nil"/>
                <w:bottom w:val="nil"/>
                <w:right w:val="nil"/>
                <w:between w:val="nil"/>
              </w:pBdr>
              <w:rPr>
                <w:rFonts w:ascii="Verdana" w:eastAsia="Verdana" w:hAnsi="Verdana" w:cs="Verdana"/>
                <w:i/>
                <w:color w:val="000000"/>
                <w:sz w:val="18"/>
                <w:szCs w:val="18"/>
              </w:rPr>
            </w:pPr>
          </w:p>
          <w:p w:rsidR="002F6E10" w:rsidRDefault="002F6E10">
            <w:pPr>
              <w:pBdr>
                <w:top w:val="nil"/>
                <w:left w:val="nil"/>
                <w:bottom w:val="nil"/>
                <w:right w:val="nil"/>
                <w:between w:val="nil"/>
              </w:pBdr>
              <w:spacing w:before="9"/>
              <w:rPr>
                <w:rFonts w:ascii="Verdana" w:eastAsia="Verdana" w:hAnsi="Verdana" w:cs="Verdana"/>
                <w:i/>
                <w:color w:val="000000"/>
                <w:sz w:val="18"/>
                <w:szCs w:val="18"/>
              </w:rPr>
            </w:pPr>
          </w:p>
          <w:p w:rsidR="002F6E10" w:rsidRDefault="00233A44">
            <w:pPr>
              <w:pBdr>
                <w:top w:val="nil"/>
                <w:left w:val="nil"/>
                <w:bottom w:val="nil"/>
                <w:right w:val="nil"/>
                <w:between w:val="nil"/>
              </w:pBdr>
              <w:ind w:left="59"/>
              <w:rPr>
                <w:rFonts w:ascii="Verdana" w:eastAsia="Verdana" w:hAnsi="Verdana" w:cs="Verdana"/>
                <w:i/>
                <w:color w:val="000000"/>
                <w:sz w:val="18"/>
                <w:szCs w:val="18"/>
              </w:rPr>
            </w:pPr>
            <w:r>
              <w:rPr>
                <w:rFonts w:ascii="Verdana" w:eastAsia="Verdana" w:hAnsi="Verdana" w:cs="Verdana"/>
                <w:i/>
                <w:color w:val="000000"/>
                <w:sz w:val="18"/>
                <w:szCs w:val="18"/>
              </w:rPr>
              <w:t>Alta</w:t>
            </w:r>
          </w:p>
        </w:tc>
        <w:tc>
          <w:tcPr>
            <w:tcW w:w="1393" w:type="dxa"/>
            <w:tcBorders>
              <w:top w:val="single" w:sz="6" w:space="0" w:color="000000"/>
              <w:left w:val="single" w:sz="6" w:space="0" w:color="000000"/>
              <w:bottom w:val="single" w:sz="6" w:space="0" w:color="000000"/>
              <w:right w:val="single" w:sz="6" w:space="0" w:color="000000"/>
            </w:tcBorders>
          </w:tcPr>
          <w:p w:rsidR="002F6E10" w:rsidRDefault="002F6E10">
            <w:pPr>
              <w:pBdr>
                <w:top w:val="nil"/>
                <w:left w:val="nil"/>
                <w:bottom w:val="nil"/>
                <w:right w:val="nil"/>
                <w:between w:val="nil"/>
              </w:pBdr>
              <w:rPr>
                <w:rFonts w:ascii="Verdana" w:eastAsia="Verdana" w:hAnsi="Verdana" w:cs="Verdana"/>
                <w:i/>
                <w:color w:val="000000"/>
                <w:sz w:val="18"/>
                <w:szCs w:val="18"/>
              </w:rPr>
            </w:pPr>
          </w:p>
          <w:p w:rsidR="002F6E10" w:rsidRDefault="002F6E10">
            <w:pPr>
              <w:pBdr>
                <w:top w:val="nil"/>
                <w:left w:val="nil"/>
                <w:bottom w:val="nil"/>
                <w:right w:val="nil"/>
                <w:between w:val="nil"/>
              </w:pBdr>
              <w:rPr>
                <w:rFonts w:ascii="Verdana" w:eastAsia="Verdana" w:hAnsi="Verdana" w:cs="Verdana"/>
                <w:i/>
                <w:color w:val="000000"/>
                <w:sz w:val="18"/>
                <w:szCs w:val="18"/>
              </w:rPr>
            </w:pPr>
          </w:p>
          <w:p w:rsidR="002F6E10" w:rsidRDefault="002F6E10">
            <w:pPr>
              <w:pBdr>
                <w:top w:val="nil"/>
                <w:left w:val="nil"/>
                <w:bottom w:val="nil"/>
                <w:right w:val="nil"/>
                <w:between w:val="nil"/>
              </w:pBdr>
              <w:spacing w:before="10"/>
              <w:rPr>
                <w:rFonts w:ascii="Verdana" w:eastAsia="Verdana" w:hAnsi="Verdana" w:cs="Verdana"/>
                <w:i/>
                <w:color w:val="000000"/>
                <w:sz w:val="18"/>
                <w:szCs w:val="18"/>
              </w:rPr>
            </w:pPr>
          </w:p>
          <w:p w:rsidR="002F6E10" w:rsidRDefault="00233A44">
            <w:pPr>
              <w:pBdr>
                <w:top w:val="nil"/>
                <w:left w:val="nil"/>
                <w:bottom w:val="nil"/>
                <w:right w:val="nil"/>
                <w:between w:val="nil"/>
              </w:pBdr>
              <w:ind w:left="73" w:right="84"/>
              <w:rPr>
                <w:rFonts w:ascii="Verdana" w:eastAsia="Verdana" w:hAnsi="Verdana" w:cs="Verdana"/>
                <w:i/>
                <w:color w:val="000000"/>
                <w:sz w:val="18"/>
                <w:szCs w:val="18"/>
              </w:rPr>
            </w:pPr>
            <w:r>
              <w:rPr>
                <w:rFonts w:ascii="Verdana" w:eastAsia="Verdana" w:hAnsi="Verdana" w:cs="Verdana"/>
                <w:i/>
                <w:color w:val="000000"/>
                <w:sz w:val="18"/>
                <w:szCs w:val="18"/>
              </w:rPr>
              <w:t>Herida discapacitante. Efectos a la salud a largo plazo.</w:t>
            </w:r>
          </w:p>
        </w:tc>
        <w:tc>
          <w:tcPr>
            <w:tcW w:w="1235" w:type="dxa"/>
            <w:tcBorders>
              <w:top w:val="single" w:sz="6" w:space="0" w:color="000000"/>
              <w:left w:val="single" w:sz="6" w:space="0" w:color="000000"/>
              <w:bottom w:val="single" w:sz="6" w:space="0" w:color="000000"/>
              <w:right w:val="single" w:sz="6" w:space="0" w:color="000000"/>
            </w:tcBorders>
          </w:tcPr>
          <w:p w:rsidR="002F6E10" w:rsidRDefault="002F6E10">
            <w:pPr>
              <w:pBdr>
                <w:top w:val="nil"/>
                <w:left w:val="nil"/>
                <w:bottom w:val="nil"/>
                <w:right w:val="nil"/>
                <w:between w:val="nil"/>
              </w:pBdr>
              <w:rPr>
                <w:rFonts w:ascii="Verdana" w:eastAsia="Verdana" w:hAnsi="Verdana" w:cs="Verdana"/>
                <w:i/>
                <w:color w:val="000000"/>
                <w:sz w:val="18"/>
                <w:szCs w:val="18"/>
              </w:rPr>
            </w:pPr>
          </w:p>
          <w:p w:rsidR="002F6E10" w:rsidRDefault="002F6E10">
            <w:pPr>
              <w:pBdr>
                <w:top w:val="nil"/>
                <w:left w:val="nil"/>
                <w:bottom w:val="nil"/>
                <w:right w:val="nil"/>
                <w:between w:val="nil"/>
              </w:pBdr>
              <w:rPr>
                <w:rFonts w:ascii="Verdana" w:eastAsia="Verdana" w:hAnsi="Verdana" w:cs="Verdana"/>
                <w:i/>
                <w:color w:val="000000"/>
                <w:sz w:val="18"/>
                <w:szCs w:val="18"/>
              </w:rPr>
            </w:pPr>
          </w:p>
          <w:p w:rsidR="002F6E10" w:rsidRDefault="002F6E10">
            <w:pPr>
              <w:pBdr>
                <w:top w:val="nil"/>
                <w:left w:val="nil"/>
                <w:bottom w:val="nil"/>
                <w:right w:val="nil"/>
                <w:between w:val="nil"/>
              </w:pBdr>
              <w:rPr>
                <w:rFonts w:ascii="Verdana" w:eastAsia="Verdana" w:hAnsi="Verdana" w:cs="Verdana"/>
                <w:i/>
                <w:color w:val="000000"/>
                <w:sz w:val="18"/>
                <w:szCs w:val="18"/>
              </w:rPr>
            </w:pPr>
          </w:p>
          <w:p w:rsidR="002F6E10" w:rsidRDefault="002F6E10">
            <w:pPr>
              <w:pBdr>
                <w:top w:val="nil"/>
                <w:left w:val="nil"/>
                <w:bottom w:val="nil"/>
                <w:right w:val="nil"/>
                <w:between w:val="nil"/>
              </w:pBdr>
              <w:spacing w:before="9"/>
              <w:rPr>
                <w:rFonts w:ascii="Verdana" w:eastAsia="Verdana" w:hAnsi="Verdana" w:cs="Verdana"/>
                <w:i/>
                <w:color w:val="000000"/>
                <w:sz w:val="18"/>
                <w:szCs w:val="18"/>
              </w:rPr>
            </w:pPr>
          </w:p>
          <w:p w:rsidR="002F6E10" w:rsidRDefault="00233A44">
            <w:pPr>
              <w:pBdr>
                <w:top w:val="nil"/>
                <w:left w:val="nil"/>
                <w:bottom w:val="nil"/>
                <w:right w:val="nil"/>
                <w:between w:val="nil"/>
              </w:pBdr>
              <w:ind w:left="73" w:right="196"/>
              <w:rPr>
                <w:rFonts w:ascii="Verdana" w:eastAsia="Verdana" w:hAnsi="Verdana" w:cs="Verdana"/>
                <w:i/>
                <w:color w:val="000000"/>
                <w:sz w:val="18"/>
                <w:szCs w:val="18"/>
              </w:rPr>
            </w:pPr>
            <w:r>
              <w:rPr>
                <w:rFonts w:ascii="Verdana" w:eastAsia="Verdana" w:hAnsi="Verdana" w:cs="Verdana"/>
                <w:i/>
                <w:color w:val="000000"/>
                <w:sz w:val="18"/>
                <w:szCs w:val="18"/>
              </w:rPr>
              <w:t>Daño extendido o localizado.</w:t>
            </w:r>
          </w:p>
        </w:tc>
        <w:tc>
          <w:tcPr>
            <w:tcW w:w="1316" w:type="dxa"/>
            <w:tcBorders>
              <w:top w:val="single" w:sz="6" w:space="0" w:color="000000"/>
              <w:left w:val="single" w:sz="6" w:space="0" w:color="000000"/>
              <w:bottom w:val="single" w:sz="6" w:space="0" w:color="000000"/>
              <w:right w:val="single" w:sz="6" w:space="0" w:color="000000"/>
            </w:tcBorders>
          </w:tcPr>
          <w:p w:rsidR="002F6E10" w:rsidRDefault="002F6E10">
            <w:pPr>
              <w:pBdr>
                <w:top w:val="nil"/>
                <w:left w:val="nil"/>
                <w:bottom w:val="nil"/>
                <w:right w:val="nil"/>
                <w:between w:val="nil"/>
              </w:pBdr>
              <w:rPr>
                <w:rFonts w:ascii="Verdana" w:eastAsia="Verdana" w:hAnsi="Verdana" w:cs="Verdana"/>
                <w:i/>
                <w:color w:val="000000"/>
                <w:sz w:val="18"/>
                <w:szCs w:val="18"/>
              </w:rPr>
            </w:pPr>
          </w:p>
          <w:p w:rsidR="002F6E10" w:rsidRDefault="002F6E10">
            <w:pPr>
              <w:pBdr>
                <w:top w:val="nil"/>
                <w:left w:val="nil"/>
                <w:bottom w:val="nil"/>
                <w:right w:val="nil"/>
                <w:between w:val="nil"/>
              </w:pBdr>
              <w:spacing w:before="10"/>
              <w:rPr>
                <w:rFonts w:ascii="Verdana" w:eastAsia="Verdana" w:hAnsi="Verdana" w:cs="Verdana"/>
                <w:i/>
                <w:color w:val="000000"/>
                <w:sz w:val="18"/>
                <w:szCs w:val="18"/>
              </w:rPr>
            </w:pPr>
          </w:p>
          <w:p w:rsidR="002F6E10" w:rsidRDefault="00233A44">
            <w:pPr>
              <w:pBdr>
                <w:top w:val="nil"/>
                <w:left w:val="nil"/>
                <w:bottom w:val="nil"/>
                <w:right w:val="nil"/>
                <w:between w:val="nil"/>
              </w:pBdr>
              <w:spacing w:before="1"/>
              <w:ind w:left="72" w:right="178"/>
              <w:rPr>
                <w:rFonts w:ascii="Verdana" w:eastAsia="Verdana" w:hAnsi="Verdana" w:cs="Verdana"/>
                <w:i/>
                <w:color w:val="000000"/>
                <w:sz w:val="18"/>
                <w:szCs w:val="18"/>
              </w:rPr>
            </w:pPr>
            <w:r>
              <w:rPr>
                <w:rFonts w:ascii="Verdana" w:eastAsia="Verdana" w:hAnsi="Verdana" w:cs="Verdana"/>
                <w:i/>
                <w:color w:val="000000"/>
                <w:sz w:val="18"/>
                <w:szCs w:val="18"/>
              </w:rPr>
              <w:t>Interrupción parcial de operaciones. Pérdida de ventajas históricas.</w:t>
            </w:r>
          </w:p>
        </w:tc>
        <w:tc>
          <w:tcPr>
            <w:tcW w:w="1028" w:type="dxa"/>
            <w:tcBorders>
              <w:top w:val="single" w:sz="6" w:space="0" w:color="000000"/>
              <w:left w:val="single" w:sz="6" w:space="0" w:color="000000"/>
              <w:bottom w:val="single" w:sz="6" w:space="0" w:color="000000"/>
              <w:right w:val="single" w:sz="6" w:space="0" w:color="000000"/>
            </w:tcBorders>
          </w:tcPr>
          <w:p w:rsidR="002F6E10" w:rsidRDefault="002F6E10">
            <w:pPr>
              <w:pBdr>
                <w:top w:val="nil"/>
                <w:left w:val="nil"/>
                <w:bottom w:val="nil"/>
                <w:right w:val="nil"/>
                <w:between w:val="nil"/>
              </w:pBdr>
              <w:rPr>
                <w:rFonts w:ascii="Verdana" w:eastAsia="Verdana" w:hAnsi="Verdana" w:cs="Verdana"/>
                <w:i/>
                <w:color w:val="000000"/>
                <w:sz w:val="18"/>
                <w:szCs w:val="18"/>
              </w:rPr>
            </w:pPr>
          </w:p>
          <w:p w:rsidR="002F6E10" w:rsidRDefault="002F6E10">
            <w:pPr>
              <w:pBdr>
                <w:top w:val="nil"/>
                <w:left w:val="nil"/>
                <w:bottom w:val="nil"/>
                <w:right w:val="nil"/>
                <w:between w:val="nil"/>
              </w:pBdr>
              <w:rPr>
                <w:rFonts w:ascii="Verdana" w:eastAsia="Verdana" w:hAnsi="Verdana" w:cs="Verdana"/>
                <w:i/>
                <w:color w:val="000000"/>
                <w:sz w:val="18"/>
                <w:szCs w:val="18"/>
              </w:rPr>
            </w:pPr>
          </w:p>
          <w:p w:rsidR="002F6E10" w:rsidRDefault="002F6E10">
            <w:pPr>
              <w:pBdr>
                <w:top w:val="nil"/>
                <w:left w:val="nil"/>
                <w:bottom w:val="nil"/>
                <w:right w:val="nil"/>
                <w:between w:val="nil"/>
              </w:pBdr>
              <w:rPr>
                <w:rFonts w:ascii="Verdana" w:eastAsia="Verdana" w:hAnsi="Verdana" w:cs="Verdana"/>
                <w:i/>
                <w:color w:val="000000"/>
                <w:sz w:val="18"/>
                <w:szCs w:val="18"/>
              </w:rPr>
            </w:pPr>
          </w:p>
          <w:p w:rsidR="002F6E10" w:rsidRDefault="002F6E10">
            <w:pPr>
              <w:pBdr>
                <w:top w:val="nil"/>
                <w:left w:val="nil"/>
                <w:bottom w:val="nil"/>
                <w:right w:val="nil"/>
                <w:between w:val="nil"/>
              </w:pBdr>
              <w:spacing w:before="4"/>
              <w:rPr>
                <w:rFonts w:ascii="Verdana" w:eastAsia="Verdana" w:hAnsi="Verdana" w:cs="Verdana"/>
                <w:i/>
                <w:color w:val="000000"/>
                <w:sz w:val="18"/>
                <w:szCs w:val="18"/>
              </w:rPr>
            </w:pPr>
          </w:p>
          <w:p w:rsidR="002F6E10" w:rsidRDefault="00233A44">
            <w:pPr>
              <w:pBdr>
                <w:top w:val="nil"/>
                <w:left w:val="nil"/>
                <w:bottom w:val="nil"/>
                <w:right w:val="nil"/>
                <w:between w:val="nil"/>
              </w:pBdr>
              <w:ind w:left="72" w:right="70"/>
              <w:rPr>
                <w:rFonts w:ascii="Verdana" w:eastAsia="Verdana" w:hAnsi="Verdana" w:cs="Verdana"/>
                <w:i/>
                <w:color w:val="000000"/>
                <w:sz w:val="18"/>
                <w:szCs w:val="18"/>
              </w:rPr>
            </w:pPr>
            <w:r>
              <w:rPr>
                <w:rFonts w:ascii="Verdana" w:eastAsia="Verdana" w:hAnsi="Verdana" w:cs="Verdana"/>
                <w:i/>
                <w:color w:val="000000"/>
                <w:sz w:val="18"/>
                <w:szCs w:val="18"/>
              </w:rPr>
              <w:t> 50% de la planta.</w:t>
            </w:r>
          </w:p>
        </w:tc>
        <w:tc>
          <w:tcPr>
            <w:tcW w:w="1835" w:type="dxa"/>
            <w:tcBorders>
              <w:top w:val="single" w:sz="6" w:space="0" w:color="000000"/>
              <w:left w:val="single" w:sz="6" w:space="0" w:color="000000"/>
              <w:bottom w:val="single" w:sz="6" w:space="0" w:color="000000"/>
              <w:right w:val="single" w:sz="6" w:space="0" w:color="000000"/>
            </w:tcBorders>
          </w:tcPr>
          <w:p w:rsidR="002F6E10" w:rsidRDefault="00233A44">
            <w:pPr>
              <w:pBdr>
                <w:top w:val="nil"/>
                <w:left w:val="nil"/>
                <w:bottom w:val="nil"/>
                <w:right w:val="nil"/>
                <w:between w:val="nil"/>
              </w:pBdr>
              <w:spacing w:before="80"/>
              <w:ind w:left="71" w:right="97"/>
              <w:rPr>
                <w:rFonts w:ascii="Verdana" w:eastAsia="Verdana" w:hAnsi="Verdana" w:cs="Verdana"/>
                <w:i/>
                <w:color w:val="000000"/>
                <w:sz w:val="18"/>
                <w:szCs w:val="18"/>
              </w:rPr>
            </w:pPr>
            <w:r>
              <w:rPr>
                <w:rFonts w:ascii="Verdana" w:eastAsia="Verdana" w:hAnsi="Verdana" w:cs="Verdana"/>
                <w:i/>
                <w:color w:val="000000"/>
                <w:sz w:val="18"/>
                <w:szCs w:val="18"/>
              </w:rPr>
              <w:t>Cantidades moderadas de: sust. contaminantes liberadas a la atmósfera, vuelcos de sólidos o líquidos al suelo o aguas, generación de residuos peligrosos, consumo de recursos/insumos.</w:t>
            </w:r>
          </w:p>
        </w:tc>
        <w:tc>
          <w:tcPr>
            <w:tcW w:w="1403" w:type="dxa"/>
            <w:tcBorders>
              <w:top w:val="single" w:sz="6" w:space="0" w:color="000000"/>
              <w:left w:val="single" w:sz="6" w:space="0" w:color="000000"/>
              <w:bottom w:val="single" w:sz="6" w:space="0" w:color="000000"/>
            </w:tcBorders>
          </w:tcPr>
          <w:p w:rsidR="002F6E10" w:rsidRDefault="002F6E10">
            <w:pPr>
              <w:pBdr>
                <w:top w:val="nil"/>
                <w:left w:val="nil"/>
                <w:bottom w:val="nil"/>
                <w:right w:val="nil"/>
                <w:between w:val="nil"/>
              </w:pBdr>
              <w:spacing w:before="10"/>
              <w:rPr>
                <w:rFonts w:ascii="Verdana" w:eastAsia="Verdana" w:hAnsi="Verdana" w:cs="Verdana"/>
                <w:i/>
                <w:color w:val="000000"/>
                <w:sz w:val="18"/>
                <w:szCs w:val="18"/>
              </w:rPr>
            </w:pPr>
          </w:p>
          <w:p w:rsidR="002F6E10" w:rsidRDefault="00233A44">
            <w:pPr>
              <w:pBdr>
                <w:top w:val="nil"/>
                <w:left w:val="nil"/>
                <w:bottom w:val="nil"/>
                <w:right w:val="nil"/>
                <w:between w:val="nil"/>
              </w:pBdr>
              <w:ind w:left="71" w:right="111"/>
              <w:rPr>
                <w:rFonts w:ascii="Verdana" w:eastAsia="Verdana" w:hAnsi="Verdana" w:cs="Verdana"/>
                <w:i/>
                <w:color w:val="000000"/>
                <w:sz w:val="18"/>
                <w:szCs w:val="18"/>
              </w:rPr>
            </w:pPr>
            <w:r>
              <w:rPr>
                <w:rFonts w:ascii="Verdana" w:eastAsia="Verdana" w:hAnsi="Verdana" w:cs="Verdana"/>
                <w:i/>
                <w:color w:val="000000"/>
                <w:sz w:val="18"/>
                <w:szCs w:val="18"/>
              </w:rPr>
              <w:t xml:space="preserve">Contaminante: 80% </w:t>
            </w:r>
            <w:r>
              <w:rPr>
                <w:rFonts w:ascii="Verdana" w:eastAsia="Verdana" w:hAnsi="Verdana" w:cs="Verdana"/>
                <w:i/>
                <w:color w:val="000000"/>
                <w:sz w:val="18"/>
                <w:szCs w:val="18"/>
              </w:rPr>
              <w:t xml:space="preserve"> C </w:t>
            </w:r>
            <w:r>
              <w:rPr>
                <w:rFonts w:ascii="Verdana" w:eastAsia="Verdana" w:hAnsi="Verdana" w:cs="Verdana"/>
                <w:i/>
                <w:color w:val="000000"/>
                <w:sz w:val="18"/>
                <w:szCs w:val="18"/>
              </w:rPr>
              <w:t></w:t>
            </w:r>
          </w:p>
          <w:p w:rsidR="002F6E10" w:rsidRDefault="00233A44">
            <w:pPr>
              <w:pBdr>
                <w:top w:val="nil"/>
                <w:left w:val="nil"/>
                <w:bottom w:val="nil"/>
                <w:right w:val="nil"/>
                <w:between w:val="nil"/>
              </w:pBdr>
              <w:spacing w:line="206" w:lineRule="auto"/>
              <w:ind w:left="71"/>
              <w:rPr>
                <w:rFonts w:ascii="Verdana" w:eastAsia="Verdana" w:hAnsi="Verdana" w:cs="Verdana"/>
                <w:i/>
                <w:color w:val="000000"/>
                <w:sz w:val="18"/>
                <w:szCs w:val="18"/>
              </w:rPr>
            </w:pPr>
            <w:r>
              <w:rPr>
                <w:rFonts w:ascii="Verdana" w:eastAsia="Verdana" w:hAnsi="Verdana" w:cs="Verdana"/>
                <w:i/>
                <w:color w:val="000000"/>
                <w:sz w:val="18"/>
                <w:szCs w:val="18"/>
              </w:rPr>
              <w:t>50%.</w:t>
            </w:r>
          </w:p>
          <w:p w:rsidR="002F6E10" w:rsidRDefault="00233A44">
            <w:pPr>
              <w:pBdr>
                <w:top w:val="nil"/>
                <w:left w:val="nil"/>
                <w:bottom w:val="nil"/>
                <w:right w:val="nil"/>
                <w:between w:val="nil"/>
              </w:pBdr>
              <w:ind w:left="71" w:right="161"/>
              <w:rPr>
                <w:rFonts w:ascii="Verdana" w:eastAsia="Verdana" w:hAnsi="Verdana" w:cs="Verdana"/>
                <w:i/>
                <w:color w:val="000000"/>
                <w:sz w:val="18"/>
                <w:szCs w:val="18"/>
              </w:rPr>
            </w:pPr>
            <w:r>
              <w:rPr>
                <w:rFonts w:ascii="Verdana" w:eastAsia="Verdana" w:hAnsi="Verdana" w:cs="Verdana"/>
                <w:i/>
                <w:color w:val="000000"/>
                <w:sz w:val="18"/>
                <w:szCs w:val="18"/>
              </w:rPr>
              <w:t xml:space="preserve">Residuo peligroso con concentración 80% </w:t>
            </w:r>
            <w:r>
              <w:rPr>
                <w:rFonts w:ascii="Verdana" w:eastAsia="Verdana" w:hAnsi="Verdana" w:cs="Verdana"/>
                <w:i/>
                <w:color w:val="000000"/>
                <w:sz w:val="18"/>
                <w:szCs w:val="18"/>
              </w:rPr>
              <w:t xml:space="preserve"> C </w:t>
            </w:r>
            <w:r>
              <w:rPr>
                <w:rFonts w:ascii="Verdana" w:eastAsia="Verdana" w:hAnsi="Verdana" w:cs="Verdana"/>
                <w:i/>
                <w:color w:val="000000"/>
                <w:sz w:val="18"/>
                <w:szCs w:val="18"/>
              </w:rPr>
              <w:t></w:t>
            </w:r>
          </w:p>
          <w:p w:rsidR="002F6E10" w:rsidRDefault="00233A44">
            <w:pPr>
              <w:pBdr>
                <w:top w:val="nil"/>
                <w:left w:val="nil"/>
                <w:bottom w:val="nil"/>
                <w:right w:val="nil"/>
                <w:between w:val="nil"/>
              </w:pBdr>
              <w:spacing w:line="206" w:lineRule="auto"/>
              <w:ind w:left="71"/>
              <w:rPr>
                <w:rFonts w:ascii="Verdana" w:eastAsia="Verdana" w:hAnsi="Verdana" w:cs="Verdana"/>
                <w:i/>
                <w:color w:val="000000"/>
                <w:sz w:val="18"/>
                <w:szCs w:val="18"/>
              </w:rPr>
            </w:pPr>
            <w:r>
              <w:rPr>
                <w:rFonts w:ascii="Verdana" w:eastAsia="Verdana" w:hAnsi="Verdana" w:cs="Verdana"/>
                <w:i/>
                <w:color w:val="000000"/>
                <w:sz w:val="18"/>
                <w:szCs w:val="18"/>
              </w:rPr>
              <w:t>50%.</w:t>
            </w:r>
          </w:p>
        </w:tc>
      </w:tr>
      <w:tr w:rsidR="002F6E10">
        <w:trPr>
          <w:trHeight w:val="3019"/>
        </w:trPr>
        <w:tc>
          <w:tcPr>
            <w:tcW w:w="1196" w:type="dxa"/>
            <w:tcBorders>
              <w:top w:val="single" w:sz="6" w:space="0" w:color="000000"/>
              <w:bottom w:val="single" w:sz="6" w:space="0" w:color="000000"/>
              <w:right w:val="single" w:sz="6" w:space="0" w:color="000000"/>
            </w:tcBorders>
          </w:tcPr>
          <w:p w:rsidR="002F6E10" w:rsidRDefault="002F6E10">
            <w:pPr>
              <w:pBdr>
                <w:top w:val="nil"/>
                <w:left w:val="nil"/>
                <w:bottom w:val="nil"/>
                <w:right w:val="nil"/>
                <w:between w:val="nil"/>
              </w:pBdr>
              <w:rPr>
                <w:rFonts w:ascii="Verdana" w:eastAsia="Verdana" w:hAnsi="Verdana" w:cs="Verdana"/>
                <w:i/>
                <w:color w:val="000000"/>
                <w:sz w:val="18"/>
                <w:szCs w:val="18"/>
              </w:rPr>
            </w:pPr>
          </w:p>
          <w:p w:rsidR="002F6E10" w:rsidRDefault="002F6E10">
            <w:pPr>
              <w:pBdr>
                <w:top w:val="nil"/>
                <w:left w:val="nil"/>
                <w:bottom w:val="nil"/>
                <w:right w:val="nil"/>
                <w:between w:val="nil"/>
              </w:pBdr>
              <w:rPr>
                <w:rFonts w:ascii="Verdana" w:eastAsia="Verdana" w:hAnsi="Verdana" w:cs="Verdana"/>
                <w:i/>
                <w:color w:val="000000"/>
                <w:sz w:val="18"/>
                <w:szCs w:val="18"/>
              </w:rPr>
            </w:pPr>
          </w:p>
          <w:p w:rsidR="002F6E10" w:rsidRDefault="002F6E10">
            <w:pPr>
              <w:pBdr>
                <w:top w:val="nil"/>
                <w:left w:val="nil"/>
                <w:bottom w:val="nil"/>
                <w:right w:val="nil"/>
                <w:between w:val="nil"/>
              </w:pBdr>
              <w:rPr>
                <w:rFonts w:ascii="Verdana" w:eastAsia="Verdana" w:hAnsi="Verdana" w:cs="Verdana"/>
                <w:i/>
                <w:color w:val="000000"/>
                <w:sz w:val="18"/>
                <w:szCs w:val="18"/>
              </w:rPr>
            </w:pPr>
          </w:p>
          <w:p w:rsidR="002F6E10" w:rsidRDefault="002F6E10">
            <w:pPr>
              <w:pBdr>
                <w:top w:val="nil"/>
                <w:left w:val="nil"/>
                <w:bottom w:val="nil"/>
                <w:right w:val="nil"/>
                <w:between w:val="nil"/>
              </w:pBdr>
              <w:rPr>
                <w:rFonts w:ascii="Verdana" w:eastAsia="Verdana" w:hAnsi="Verdana" w:cs="Verdana"/>
                <w:i/>
                <w:color w:val="000000"/>
                <w:sz w:val="18"/>
                <w:szCs w:val="18"/>
              </w:rPr>
            </w:pPr>
          </w:p>
          <w:p w:rsidR="002F6E10" w:rsidRDefault="002F6E10">
            <w:pPr>
              <w:pBdr>
                <w:top w:val="nil"/>
                <w:left w:val="nil"/>
                <w:bottom w:val="nil"/>
                <w:right w:val="nil"/>
                <w:between w:val="nil"/>
              </w:pBdr>
              <w:rPr>
                <w:rFonts w:ascii="Verdana" w:eastAsia="Verdana" w:hAnsi="Verdana" w:cs="Verdana"/>
                <w:i/>
                <w:color w:val="000000"/>
                <w:sz w:val="18"/>
                <w:szCs w:val="18"/>
              </w:rPr>
            </w:pPr>
          </w:p>
          <w:p w:rsidR="002F6E10" w:rsidRDefault="002F6E10">
            <w:pPr>
              <w:pBdr>
                <w:top w:val="nil"/>
                <w:left w:val="nil"/>
                <w:bottom w:val="nil"/>
                <w:right w:val="nil"/>
                <w:between w:val="nil"/>
              </w:pBdr>
              <w:spacing w:before="9"/>
              <w:rPr>
                <w:rFonts w:ascii="Verdana" w:eastAsia="Verdana" w:hAnsi="Verdana" w:cs="Verdana"/>
                <w:i/>
                <w:color w:val="000000"/>
                <w:sz w:val="18"/>
                <w:szCs w:val="18"/>
              </w:rPr>
            </w:pPr>
          </w:p>
          <w:p w:rsidR="002F6E10" w:rsidRDefault="00233A44">
            <w:pPr>
              <w:pBdr>
                <w:top w:val="nil"/>
                <w:left w:val="nil"/>
                <w:bottom w:val="nil"/>
                <w:right w:val="nil"/>
                <w:between w:val="nil"/>
              </w:pBdr>
              <w:ind w:left="59"/>
              <w:rPr>
                <w:rFonts w:ascii="Verdana" w:eastAsia="Verdana" w:hAnsi="Verdana" w:cs="Verdana"/>
                <w:i/>
                <w:color w:val="000000"/>
                <w:sz w:val="18"/>
                <w:szCs w:val="18"/>
              </w:rPr>
            </w:pPr>
            <w:r>
              <w:rPr>
                <w:rFonts w:ascii="Verdana" w:eastAsia="Verdana" w:hAnsi="Verdana" w:cs="Verdana"/>
                <w:i/>
                <w:color w:val="000000"/>
                <w:sz w:val="18"/>
                <w:szCs w:val="18"/>
              </w:rPr>
              <w:t>Media</w:t>
            </w:r>
          </w:p>
        </w:tc>
        <w:tc>
          <w:tcPr>
            <w:tcW w:w="1393" w:type="dxa"/>
            <w:tcBorders>
              <w:top w:val="single" w:sz="6" w:space="0" w:color="000000"/>
              <w:left w:val="single" w:sz="6" w:space="0" w:color="000000"/>
              <w:bottom w:val="single" w:sz="6" w:space="0" w:color="000000"/>
              <w:right w:val="single" w:sz="6" w:space="0" w:color="000000"/>
            </w:tcBorders>
          </w:tcPr>
          <w:p w:rsidR="002F6E10" w:rsidRDefault="002F6E10">
            <w:pPr>
              <w:pBdr>
                <w:top w:val="nil"/>
                <w:left w:val="nil"/>
                <w:bottom w:val="nil"/>
                <w:right w:val="nil"/>
                <w:between w:val="nil"/>
              </w:pBdr>
              <w:rPr>
                <w:rFonts w:ascii="Verdana" w:eastAsia="Verdana" w:hAnsi="Verdana" w:cs="Verdana"/>
                <w:i/>
                <w:color w:val="000000"/>
                <w:sz w:val="18"/>
                <w:szCs w:val="18"/>
              </w:rPr>
            </w:pPr>
          </w:p>
          <w:p w:rsidR="002F6E10" w:rsidRDefault="002F6E10">
            <w:pPr>
              <w:pBdr>
                <w:top w:val="nil"/>
                <w:left w:val="nil"/>
                <w:bottom w:val="nil"/>
                <w:right w:val="nil"/>
                <w:between w:val="nil"/>
              </w:pBdr>
              <w:rPr>
                <w:rFonts w:ascii="Verdana" w:eastAsia="Verdana" w:hAnsi="Verdana" w:cs="Verdana"/>
                <w:i/>
                <w:color w:val="000000"/>
                <w:sz w:val="18"/>
                <w:szCs w:val="18"/>
              </w:rPr>
            </w:pPr>
          </w:p>
          <w:p w:rsidR="002F6E10" w:rsidRDefault="002F6E10">
            <w:pPr>
              <w:pBdr>
                <w:top w:val="nil"/>
                <w:left w:val="nil"/>
                <w:bottom w:val="nil"/>
                <w:right w:val="nil"/>
                <w:between w:val="nil"/>
              </w:pBdr>
              <w:rPr>
                <w:rFonts w:ascii="Verdana" w:eastAsia="Verdana" w:hAnsi="Verdana" w:cs="Verdana"/>
                <w:i/>
                <w:color w:val="000000"/>
                <w:sz w:val="18"/>
                <w:szCs w:val="18"/>
              </w:rPr>
            </w:pPr>
          </w:p>
          <w:p w:rsidR="002F6E10" w:rsidRDefault="002F6E10">
            <w:pPr>
              <w:pBdr>
                <w:top w:val="nil"/>
                <w:left w:val="nil"/>
                <w:bottom w:val="nil"/>
                <w:right w:val="nil"/>
                <w:between w:val="nil"/>
              </w:pBdr>
              <w:spacing w:before="8"/>
              <w:rPr>
                <w:rFonts w:ascii="Verdana" w:eastAsia="Verdana" w:hAnsi="Verdana" w:cs="Verdana"/>
                <w:i/>
                <w:color w:val="000000"/>
                <w:sz w:val="18"/>
                <w:szCs w:val="18"/>
              </w:rPr>
            </w:pPr>
          </w:p>
          <w:p w:rsidR="002F6E10" w:rsidRDefault="00233A44">
            <w:pPr>
              <w:pBdr>
                <w:top w:val="nil"/>
                <w:left w:val="nil"/>
                <w:bottom w:val="nil"/>
                <w:right w:val="nil"/>
                <w:between w:val="nil"/>
              </w:pBdr>
              <w:ind w:left="73" w:right="84"/>
              <w:rPr>
                <w:rFonts w:ascii="Verdana" w:eastAsia="Verdana" w:hAnsi="Verdana" w:cs="Verdana"/>
                <w:i/>
                <w:color w:val="000000"/>
                <w:sz w:val="18"/>
                <w:szCs w:val="18"/>
              </w:rPr>
            </w:pPr>
            <w:r>
              <w:rPr>
                <w:rFonts w:ascii="Verdana" w:eastAsia="Verdana" w:hAnsi="Verdana" w:cs="Verdana"/>
                <w:i/>
                <w:color w:val="000000"/>
                <w:sz w:val="18"/>
                <w:szCs w:val="18"/>
              </w:rPr>
              <w:t>Pérdida de tiempo por heridas o enfermedades. Tareas restringidas.</w:t>
            </w:r>
          </w:p>
        </w:tc>
        <w:tc>
          <w:tcPr>
            <w:tcW w:w="1235" w:type="dxa"/>
            <w:tcBorders>
              <w:top w:val="single" w:sz="6" w:space="0" w:color="000000"/>
              <w:left w:val="single" w:sz="6" w:space="0" w:color="000000"/>
              <w:bottom w:val="single" w:sz="6" w:space="0" w:color="000000"/>
              <w:right w:val="single" w:sz="6" w:space="0" w:color="000000"/>
            </w:tcBorders>
          </w:tcPr>
          <w:p w:rsidR="002F6E10" w:rsidRDefault="002F6E10">
            <w:pPr>
              <w:pBdr>
                <w:top w:val="nil"/>
                <w:left w:val="nil"/>
                <w:bottom w:val="nil"/>
                <w:right w:val="nil"/>
                <w:between w:val="nil"/>
              </w:pBdr>
              <w:rPr>
                <w:rFonts w:ascii="Verdana" w:eastAsia="Verdana" w:hAnsi="Verdana" w:cs="Verdana"/>
                <w:i/>
                <w:color w:val="000000"/>
                <w:sz w:val="18"/>
                <w:szCs w:val="18"/>
              </w:rPr>
            </w:pPr>
          </w:p>
          <w:p w:rsidR="002F6E10" w:rsidRDefault="002F6E10">
            <w:pPr>
              <w:pBdr>
                <w:top w:val="nil"/>
                <w:left w:val="nil"/>
                <w:bottom w:val="nil"/>
                <w:right w:val="nil"/>
                <w:between w:val="nil"/>
              </w:pBdr>
              <w:rPr>
                <w:rFonts w:ascii="Verdana" w:eastAsia="Verdana" w:hAnsi="Verdana" w:cs="Verdana"/>
                <w:i/>
                <w:color w:val="000000"/>
                <w:sz w:val="18"/>
                <w:szCs w:val="18"/>
              </w:rPr>
            </w:pPr>
          </w:p>
          <w:p w:rsidR="002F6E10" w:rsidRDefault="002F6E10">
            <w:pPr>
              <w:pBdr>
                <w:top w:val="nil"/>
                <w:left w:val="nil"/>
                <w:bottom w:val="nil"/>
                <w:right w:val="nil"/>
                <w:between w:val="nil"/>
              </w:pBdr>
              <w:rPr>
                <w:rFonts w:ascii="Verdana" w:eastAsia="Verdana" w:hAnsi="Verdana" w:cs="Verdana"/>
                <w:i/>
                <w:color w:val="000000"/>
                <w:sz w:val="18"/>
                <w:szCs w:val="18"/>
              </w:rPr>
            </w:pPr>
          </w:p>
          <w:p w:rsidR="002F6E10" w:rsidRDefault="002F6E10">
            <w:pPr>
              <w:pBdr>
                <w:top w:val="nil"/>
                <w:left w:val="nil"/>
                <w:bottom w:val="nil"/>
                <w:right w:val="nil"/>
                <w:between w:val="nil"/>
              </w:pBdr>
              <w:rPr>
                <w:rFonts w:ascii="Verdana" w:eastAsia="Verdana" w:hAnsi="Verdana" w:cs="Verdana"/>
                <w:i/>
                <w:color w:val="000000"/>
                <w:sz w:val="18"/>
                <w:szCs w:val="18"/>
              </w:rPr>
            </w:pPr>
          </w:p>
          <w:p w:rsidR="002F6E10" w:rsidRDefault="002F6E10">
            <w:pPr>
              <w:pBdr>
                <w:top w:val="nil"/>
                <w:left w:val="nil"/>
                <w:bottom w:val="nil"/>
                <w:right w:val="nil"/>
                <w:between w:val="nil"/>
              </w:pBdr>
              <w:spacing w:before="9"/>
              <w:rPr>
                <w:rFonts w:ascii="Verdana" w:eastAsia="Verdana" w:hAnsi="Verdana" w:cs="Verdana"/>
                <w:i/>
                <w:color w:val="000000"/>
                <w:sz w:val="18"/>
                <w:szCs w:val="18"/>
              </w:rPr>
            </w:pPr>
          </w:p>
          <w:p w:rsidR="002F6E10" w:rsidRDefault="00233A44">
            <w:pPr>
              <w:pBdr>
                <w:top w:val="nil"/>
                <w:left w:val="nil"/>
                <w:bottom w:val="nil"/>
                <w:right w:val="nil"/>
                <w:between w:val="nil"/>
              </w:pBdr>
              <w:ind w:left="73" w:right="201"/>
              <w:jc w:val="both"/>
              <w:rPr>
                <w:rFonts w:ascii="Verdana" w:eastAsia="Verdana" w:hAnsi="Verdana" w:cs="Verdana"/>
                <w:i/>
                <w:color w:val="000000"/>
                <w:sz w:val="18"/>
                <w:szCs w:val="18"/>
              </w:rPr>
            </w:pPr>
            <w:r>
              <w:rPr>
                <w:rFonts w:ascii="Verdana" w:eastAsia="Verdana" w:hAnsi="Verdana" w:cs="Verdana"/>
                <w:i/>
                <w:color w:val="000000"/>
                <w:sz w:val="18"/>
                <w:szCs w:val="18"/>
              </w:rPr>
              <w:t>Daño visual extendido o localizado.</w:t>
            </w:r>
          </w:p>
        </w:tc>
        <w:tc>
          <w:tcPr>
            <w:tcW w:w="1316" w:type="dxa"/>
            <w:tcBorders>
              <w:top w:val="single" w:sz="6" w:space="0" w:color="000000"/>
              <w:left w:val="single" w:sz="6" w:space="0" w:color="000000"/>
              <w:bottom w:val="single" w:sz="6" w:space="0" w:color="000000"/>
              <w:right w:val="single" w:sz="6" w:space="0" w:color="000000"/>
            </w:tcBorders>
          </w:tcPr>
          <w:p w:rsidR="002F6E10" w:rsidRDefault="002F6E10">
            <w:pPr>
              <w:pBdr>
                <w:top w:val="nil"/>
                <w:left w:val="nil"/>
                <w:bottom w:val="nil"/>
                <w:right w:val="nil"/>
                <w:between w:val="nil"/>
              </w:pBdr>
              <w:rPr>
                <w:rFonts w:ascii="Verdana" w:eastAsia="Verdana" w:hAnsi="Verdana" w:cs="Verdana"/>
                <w:i/>
                <w:color w:val="000000"/>
                <w:sz w:val="18"/>
                <w:szCs w:val="18"/>
              </w:rPr>
            </w:pPr>
          </w:p>
          <w:p w:rsidR="002F6E10" w:rsidRDefault="002F6E10">
            <w:pPr>
              <w:pBdr>
                <w:top w:val="nil"/>
                <w:left w:val="nil"/>
                <w:bottom w:val="nil"/>
                <w:right w:val="nil"/>
                <w:between w:val="nil"/>
              </w:pBdr>
              <w:rPr>
                <w:rFonts w:ascii="Verdana" w:eastAsia="Verdana" w:hAnsi="Verdana" w:cs="Verdana"/>
                <w:i/>
                <w:color w:val="000000"/>
                <w:sz w:val="18"/>
                <w:szCs w:val="18"/>
              </w:rPr>
            </w:pPr>
          </w:p>
          <w:p w:rsidR="002F6E10" w:rsidRDefault="002F6E10">
            <w:pPr>
              <w:pBdr>
                <w:top w:val="nil"/>
                <w:left w:val="nil"/>
                <w:bottom w:val="nil"/>
                <w:right w:val="nil"/>
                <w:between w:val="nil"/>
              </w:pBdr>
              <w:spacing w:before="8"/>
              <w:rPr>
                <w:rFonts w:ascii="Verdana" w:eastAsia="Verdana" w:hAnsi="Verdana" w:cs="Verdana"/>
                <w:i/>
                <w:color w:val="000000"/>
                <w:sz w:val="18"/>
                <w:szCs w:val="18"/>
              </w:rPr>
            </w:pPr>
          </w:p>
          <w:p w:rsidR="002F6E10" w:rsidRDefault="00233A44">
            <w:pPr>
              <w:pBdr>
                <w:top w:val="nil"/>
                <w:left w:val="nil"/>
                <w:bottom w:val="nil"/>
                <w:right w:val="nil"/>
                <w:between w:val="nil"/>
              </w:pBdr>
              <w:ind w:left="72" w:right="98"/>
              <w:rPr>
                <w:rFonts w:ascii="Verdana" w:eastAsia="Verdana" w:hAnsi="Verdana" w:cs="Verdana"/>
                <w:i/>
                <w:color w:val="000000"/>
                <w:sz w:val="18"/>
                <w:szCs w:val="18"/>
              </w:rPr>
            </w:pPr>
            <w:r>
              <w:rPr>
                <w:rFonts w:ascii="Verdana" w:eastAsia="Verdana" w:hAnsi="Verdana" w:cs="Verdana"/>
                <w:i/>
                <w:color w:val="000000"/>
                <w:sz w:val="18"/>
                <w:szCs w:val="18"/>
              </w:rPr>
              <w:t>Protesta provincial o nacional. Protesta de la localidad.</w:t>
            </w:r>
          </w:p>
          <w:p w:rsidR="002F6E10" w:rsidRDefault="00233A44">
            <w:pPr>
              <w:pBdr>
                <w:top w:val="nil"/>
                <w:left w:val="nil"/>
                <w:bottom w:val="nil"/>
                <w:right w:val="nil"/>
                <w:between w:val="nil"/>
              </w:pBdr>
              <w:spacing w:line="242" w:lineRule="auto"/>
              <w:ind w:left="72" w:right="178"/>
              <w:rPr>
                <w:rFonts w:ascii="Verdana" w:eastAsia="Verdana" w:hAnsi="Verdana" w:cs="Verdana"/>
                <w:i/>
                <w:color w:val="000000"/>
                <w:sz w:val="18"/>
                <w:szCs w:val="18"/>
              </w:rPr>
            </w:pPr>
            <w:r>
              <w:rPr>
                <w:rFonts w:ascii="Verdana" w:eastAsia="Verdana" w:hAnsi="Verdana" w:cs="Verdana"/>
                <w:i/>
                <w:color w:val="000000"/>
                <w:sz w:val="18"/>
                <w:szCs w:val="18"/>
              </w:rPr>
              <w:t>Perjuicio a empleados o al público.</w:t>
            </w:r>
          </w:p>
        </w:tc>
        <w:tc>
          <w:tcPr>
            <w:tcW w:w="1028" w:type="dxa"/>
            <w:tcBorders>
              <w:top w:val="single" w:sz="6" w:space="0" w:color="000000"/>
              <w:left w:val="single" w:sz="6" w:space="0" w:color="000000"/>
              <w:bottom w:val="single" w:sz="6" w:space="0" w:color="000000"/>
              <w:right w:val="single" w:sz="6" w:space="0" w:color="000000"/>
            </w:tcBorders>
          </w:tcPr>
          <w:p w:rsidR="002F6E10" w:rsidRDefault="002F6E10">
            <w:pPr>
              <w:pBdr>
                <w:top w:val="nil"/>
                <w:left w:val="nil"/>
                <w:bottom w:val="nil"/>
                <w:right w:val="nil"/>
                <w:between w:val="nil"/>
              </w:pBdr>
              <w:rPr>
                <w:rFonts w:ascii="Verdana" w:eastAsia="Verdana" w:hAnsi="Verdana" w:cs="Verdana"/>
                <w:i/>
                <w:color w:val="000000"/>
                <w:sz w:val="18"/>
                <w:szCs w:val="18"/>
              </w:rPr>
            </w:pPr>
          </w:p>
          <w:p w:rsidR="002F6E10" w:rsidRDefault="002F6E10">
            <w:pPr>
              <w:pBdr>
                <w:top w:val="nil"/>
                <w:left w:val="nil"/>
                <w:bottom w:val="nil"/>
                <w:right w:val="nil"/>
                <w:between w:val="nil"/>
              </w:pBdr>
              <w:rPr>
                <w:rFonts w:ascii="Verdana" w:eastAsia="Verdana" w:hAnsi="Verdana" w:cs="Verdana"/>
                <w:i/>
                <w:color w:val="000000"/>
                <w:sz w:val="18"/>
                <w:szCs w:val="18"/>
              </w:rPr>
            </w:pPr>
          </w:p>
          <w:p w:rsidR="002F6E10" w:rsidRDefault="002F6E10">
            <w:pPr>
              <w:pBdr>
                <w:top w:val="nil"/>
                <w:left w:val="nil"/>
                <w:bottom w:val="nil"/>
                <w:right w:val="nil"/>
                <w:between w:val="nil"/>
              </w:pBdr>
              <w:rPr>
                <w:rFonts w:ascii="Verdana" w:eastAsia="Verdana" w:hAnsi="Verdana" w:cs="Verdana"/>
                <w:i/>
                <w:color w:val="000000"/>
                <w:sz w:val="18"/>
                <w:szCs w:val="18"/>
              </w:rPr>
            </w:pPr>
          </w:p>
          <w:p w:rsidR="002F6E10" w:rsidRDefault="002F6E10">
            <w:pPr>
              <w:pBdr>
                <w:top w:val="nil"/>
                <w:left w:val="nil"/>
                <w:bottom w:val="nil"/>
                <w:right w:val="nil"/>
                <w:between w:val="nil"/>
              </w:pBdr>
              <w:rPr>
                <w:rFonts w:ascii="Verdana" w:eastAsia="Verdana" w:hAnsi="Verdana" w:cs="Verdana"/>
                <w:i/>
                <w:color w:val="000000"/>
                <w:sz w:val="18"/>
                <w:szCs w:val="18"/>
              </w:rPr>
            </w:pPr>
          </w:p>
          <w:p w:rsidR="002F6E10" w:rsidRDefault="002F6E10">
            <w:pPr>
              <w:pBdr>
                <w:top w:val="nil"/>
                <w:left w:val="nil"/>
                <w:bottom w:val="nil"/>
                <w:right w:val="nil"/>
                <w:between w:val="nil"/>
              </w:pBdr>
              <w:rPr>
                <w:rFonts w:ascii="Verdana" w:eastAsia="Verdana" w:hAnsi="Verdana" w:cs="Verdana"/>
                <w:i/>
                <w:color w:val="000000"/>
                <w:sz w:val="18"/>
                <w:szCs w:val="18"/>
              </w:rPr>
            </w:pPr>
          </w:p>
          <w:p w:rsidR="002F6E10" w:rsidRDefault="00233A44">
            <w:pPr>
              <w:pBdr>
                <w:top w:val="nil"/>
                <w:left w:val="nil"/>
                <w:bottom w:val="nil"/>
                <w:right w:val="nil"/>
                <w:between w:val="nil"/>
              </w:pBdr>
              <w:spacing w:before="143"/>
              <w:ind w:left="72" w:right="70"/>
              <w:rPr>
                <w:rFonts w:ascii="Verdana" w:eastAsia="Verdana" w:hAnsi="Verdana" w:cs="Verdana"/>
                <w:i/>
                <w:color w:val="000000"/>
                <w:sz w:val="18"/>
                <w:szCs w:val="18"/>
              </w:rPr>
            </w:pPr>
            <w:r>
              <w:rPr>
                <w:rFonts w:ascii="Verdana" w:eastAsia="Verdana" w:hAnsi="Verdana" w:cs="Verdana"/>
                <w:i/>
                <w:color w:val="000000"/>
                <w:sz w:val="18"/>
                <w:szCs w:val="18"/>
              </w:rPr>
              <w:t> 10% de la planta.</w:t>
            </w:r>
          </w:p>
        </w:tc>
        <w:tc>
          <w:tcPr>
            <w:tcW w:w="1835" w:type="dxa"/>
            <w:tcBorders>
              <w:top w:val="single" w:sz="6" w:space="0" w:color="000000"/>
              <w:left w:val="single" w:sz="6" w:space="0" w:color="000000"/>
              <w:bottom w:val="single" w:sz="6" w:space="0" w:color="000000"/>
              <w:right w:val="single" w:sz="6" w:space="0" w:color="000000"/>
            </w:tcBorders>
          </w:tcPr>
          <w:p w:rsidR="002F6E10" w:rsidRDefault="00233A44">
            <w:pPr>
              <w:pBdr>
                <w:top w:val="nil"/>
                <w:left w:val="nil"/>
                <w:bottom w:val="nil"/>
                <w:right w:val="nil"/>
                <w:between w:val="nil"/>
              </w:pBdr>
              <w:spacing w:before="56"/>
              <w:ind w:left="71" w:right="54"/>
              <w:rPr>
                <w:rFonts w:ascii="Verdana" w:eastAsia="Verdana" w:hAnsi="Verdana" w:cs="Verdana"/>
                <w:i/>
                <w:color w:val="000000"/>
                <w:sz w:val="18"/>
                <w:szCs w:val="18"/>
              </w:rPr>
            </w:pPr>
            <w:r>
              <w:rPr>
                <w:rFonts w:ascii="Verdana" w:eastAsia="Verdana" w:hAnsi="Verdana" w:cs="Verdana"/>
                <w:i/>
                <w:color w:val="000000"/>
                <w:sz w:val="18"/>
                <w:szCs w:val="18"/>
              </w:rPr>
              <w:t>Cantidades bajas de: sust. contaminantes liberadas a la atmósfera, vuelcos de sólidos o descargas de líquidos al suelo o aguas, generación de residuos peligrosos, consumo de recursos/insumos.</w:t>
            </w:r>
          </w:p>
          <w:p w:rsidR="002F6E10" w:rsidRDefault="00233A44">
            <w:pPr>
              <w:pBdr>
                <w:top w:val="nil"/>
                <w:left w:val="nil"/>
                <w:bottom w:val="nil"/>
                <w:right w:val="nil"/>
                <w:between w:val="nil"/>
              </w:pBdr>
              <w:ind w:left="71" w:right="85"/>
              <w:rPr>
                <w:rFonts w:ascii="Verdana" w:eastAsia="Verdana" w:hAnsi="Verdana" w:cs="Verdana"/>
                <w:i/>
                <w:color w:val="000000"/>
                <w:sz w:val="18"/>
                <w:szCs w:val="18"/>
              </w:rPr>
            </w:pPr>
            <w:r>
              <w:rPr>
                <w:rFonts w:ascii="Verdana" w:eastAsia="Verdana" w:hAnsi="Verdana" w:cs="Verdana"/>
                <w:i/>
                <w:color w:val="000000"/>
                <w:sz w:val="18"/>
                <w:szCs w:val="18"/>
              </w:rPr>
              <w:t>Ruidos y vibraciones intensos.</w:t>
            </w:r>
          </w:p>
        </w:tc>
        <w:tc>
          <w:tcPr>
            <w:tcW w:w="1403" w:type="dxa"/>
            <w:tcBorders>
              <w:top w:val="single" w:sz="6" w:space="0" w:color="000000"/>
              <w:left w:val="single" w:sz="6" w:space="0" w:color="000000"/>
              <w:bottom w:val="single" w:sz="6" w:space="0" w:color="000000"/>
            </w:tcBorders>
          </w:tcPr>
          <w:p w:rsidR="002F6E10" w:rsidRDefault="002F6E10">
            <w:pPr>
              <w:pBdr>
                <w:top w:val="nil"/>
                <w:left w:val="nil"/>
                <w:bottom w:val="nil"/>
                <w:right w:val="nil"/>
                <w:between w:val="nil"/>
              </w:pBdr>
              <w:rPr>
                <w:rFonts w:ascii="Verdana" w:eastAsia="Verdana" w:hAnsi="Verdana" w:cs="Verdana"/>
                <w:i/>
                <w:color w:val="000000"/>
                <w:sz w:val="18"/>
                <w:szCs w:val="18"/>
              </w:rPr>
            </w:pPr>
          </w:p>
          <w:p w:rsidR="002F6E10" w:rsidRDefault="002F6E10">
            <w:pPr>
              <w:pBdr>
                <w:top w:val="nil"/>
                <w:left w:val="nil"/>
                <w:bottom w:val="nil"/>
                <w:right w:val="nil"/>
                <w:between w:val="nil"/>
              </w:pBdr>
              <w:rPr>
                <w:rFonts w:ascii="Verdana" w:eastAsia="Verdana" w:hAnsi="Verdana" w:cs="Verdana"/>
                <w:i/>
                <w:color w:val="000000"/>
                <w:sz w:val="18"/>
                <w:szCs w:val="18"/>
              </w:rPr>
            </w:pPr>
          </w:p>
          <w:p w:rsidR="002F6E10" w:rsidRDefault="00233A44">
            <w:pPr>
              <w:pBdr>
                <w:top w:val="nil"/>
                <w:left w:val="nil"/>
                <w:bottom w:val="nil"/>
                <w:right w:val="nil"/>
                <w:between w:val="nil"/>
              </w:pBdr>
              <w:spacing w:before="155"/>
              <w:ind w:left="71" w:right="111"/>
              <w:rPr>
                <w:rFonts w:ascii="Verdana" w:eastAsia="Verdana" w:hAnsi="Verdana" w:cs="Verdana"/>
                <w:i/>
                <w:color w:val="000000"/>
                <w:sz w:val="18"/>
                <w:szCs w:val="18"/>
              </w:rPr>
            </w:pPr>
            <w:r>
              <w:rPr>
                <w:rFonts w:ascii="Verdana" w:eastAsia="Verdana" w:hAnsi="Verdana" w:cs="Verdana"/>
                <w:i/>
                <w:color w:val="000000"/>
                <w:sz w:val="18"/>
                <w:szCs w:val="18"/>
              </w:rPr>
              <w:t xml:space="preserve">Contaminante: 50% </w:t>
            </w:r>
            <w:r>
              <w:rPr>
                <w:rFonts w:ascii="Verdana" w:eastAsia="Verdana" w:hAnsi="Verdana" w:cs="Verdana"/>
                <w:i/>
                <w:color w:val="000000"/>
                <w:sz w:val="18"/>
                <w:szCs w:val="18"/>
              </w:rPr>
              <w:t xml:space="preserve"> C </w:t>
            </w:r>
            <w:r>
              <w:rPr>
                <w:rFonts w:ascii="Verdana" w:eastAsia="Verdana" w:hAnsi="Verdana" w:cs="Verdana"/>
                <w:i/>
                <w:color w:val="000000"/>
                <w:sz w:val="18"/>
                <w:szCs w:val="18"/>
              </w:rPr>
              <w:t></w:t>
            </w:r>
          </w:p>
          <w:p w:rsidR="002F6E10" w:rsidRDefault="00233A44">
            <w:pPr>
              <w:pBdr>
                <w:top w:val="nil"/>
                <w:left w:val="nil"/>
                <w:bottom w:val="nil"/>
                <w:right w:val="nil"/>
                <w:between w:val="nil"/>
              </w:pBdr>
              <w:spacing w:line="207" w:lineRule="auto"/>
              <w:ind w:left="71"/>
              <w:rPr>
                <w:rFonts w:ascii="Verdana" w:eastAsia="Verdana" w:hAnsi="Verdana" w:cs="Verdana"/>
                <w:i/>
                <w:color w:val="000000"/>
                <w:sz w:val="18"/>
                <w:szCs w:val="18"/>
              </w:rPr>
            </w:pPr>
            <w:r>
              <w:rPr>
                <w:rFonts w:ascii="Verdana" w:eastAsia="Verdana" w:hAnsi="Verdana" w:cs="Verdana"/>
                <w:i/>
                <w:color w:val="000000"/>
                <w:sz w:val="18"/>
                <w:szCs w:val="18"/>
              </w:rPr>
              <w:t>20%.</w:t>
            </w:r>
          </w:p>
          <w:p w:rsidR="002F6E10" w:rsidRDefault="00233A44">
            <w:pPr>
              <w:pBdr>
                <w:top w:val="nil"/>
                <w:left w:val="nil"/>
                <w:bottom w:val="nil"/>
                <w:right w:val="nil"/>
                <w:between w:val="nil"/>
              </w:pBdr>
              <w:spacing w:line="242" w:lineRule="auto"/>
              <w:ind w:left="71" w:right="161"/>
              <w:rPr>
                <w:rFonts w:ascii="Verdana" w:eastAsia="Verdana" w:hAnsi="Verdana" w:cs="Verdana"/>
                <w:i/>
                <w:color w:val="000000"/>
                <w:sz w:val="18"/>
                <w:szCs w:val="18"/>
              </w:rPr>
            </w:pPr>
            <w:r>
              <w:rPr>
                <w:rFonts w:ascii="Verdana" w:eastAsia="Verdana" w:hAnsi="Verdana" w:cs="Verdana"/>
                <w:i/>
                <w:color w:val="000000"/>
                <w:sz w:val="18"/>
                <w:szCs w:val="18"/>
              </w:rPr>
              <w:t xml:space="preserve">Residuo peligroso con concentración 50% </w:t>
            </w:r>
            <w:r>
              <w:rPr>
                <w:rFonts w:ascii="Verdana" w:eastAsia="Verdana" w:hAnsi="Verdana" w:cs="Verdana"/>
                <w:i/>
                <w:color w:val="000000"/>
                <w:sz w:val="18"/>
                <w:szCs w:val="18"/>
              </w:rPr>
              <w:t xml:space="preserve"> C </w:t>
            </w:r>
            <w:r>
              <w:rPr>
                <w:rFonts w:ascii="Verdana" w:eastAsia="Verdana" w:hAnsi="Verdana" w:cs="Verdana"/>
                <w:i/>
                <w:color w:val="000000"/>
                <w:sz w:val="18"/>
                <w:szCs w:val="18"/>
              </w:rPr>
              <w:t></w:t>
            </w:r>
          </w:p>
          <w:p w:rsidR="002F6E10" w:rsidRDefault="00233A44">
            <w:pPr>
              <w:pBdr>
                <w:top w:val="nil"/>
                <w:left w:val="nil"/>
                <w:bottom w:val="nil"/>
                <w:right w:val="nil"/>
                <w:between w:val="nil"/>
              </w:pBdr>
              <w:spacing w:line="202" w:lineRule="auto"/>
              <w:ind w:left="71"/>
              <w:rPr>
                <w:rFonts w:ascii="Verdana" w:eastAsia="Verdana" w:hAnsi="Verdana" w:cs="Verdana"/>
                <w:i/>
                <w:color w:val="000000"/>
                <w:sz w:val="18"/>
                <w:szCs w:val="18"/>
              </w:rPr>
            </w:pPr>
            <w:r>
              <w:rPr>
                <w:rFonts w:ascii="Verdana" w:eastAsia="Verdana" w:hAnsi="Verdana" w:cs="Verdana"/>
                <w:i/>
                <w:color w:val="000000"/>
                <w:sz w:val="18"/>
                <w:szCs w:val="18"/>
              </w:rPr>
              <w:t>20%.</w:t>
            </w:r>
          </w:p>
        </w:tc>
      </w:tr>
      <w:tr w:rsidR="002F6E10">
        <w:trPr>
          <w:trHeight w:val="2361"/>
        </w:trPr>
        <w:tc>
          <w:tcPr>
            <w:tcW w:w="1196" w:type="dxa"/>
            <w:tcBorders>
              <w:top w:val="single" w:sz="6" w:space="0" w:color="000000"/>
              <w:bottom w:val="single" w:sz="6" w:space="0" w:color="000000"/>
              <w:right w:val="single" w:sz="6" w:space="0" w:color="000000"/>
            </w:tcBorders>
          </w:tcPr>
          <w:p w:rsidR="002F6E10" w:rsidRDefault="002F6E10">
            <w:pPr>
              <w:pBdr>
                <w:top w:val="nil"/>
                <w:left w:val="nil"/>
                <w:bottom w:val="nil"/>
                <w:right w:val="nil"/>
                <w:between w:val="nil"/>
              </w:pBdr>
              <w:rPr>
                <w:rFonts w:ascii="Verdana" w:eastAsia="Verdana" w:hAnsi="Verdana" w:cs="Verdana"/>
                <w:i/>
                <w:color w:val="000000"/>
                <w:sz w:val="18"/>
                <w:szCs w:val="18"/>
              </w:rPr>
            </w:pPr>
          </w:p>
          <w:p w:rsidR="002F6E10" w:rsidRDefault="002F6E10">
            <w:pPr>
              <w:pBdr>
                <w:top w:val="nil"/>
                <w:left w:val="nil"/>
                <w:bottom w:val="nil"/>
                <w:right w:val="nil"/>
                <w:between w:val="nil"/>
              </w:pBdr>
              <w:rPr>
                <w:rFonts w:ascii="Verdana" w:eastAsia="Verdana" w:hAnsi="Verdana" w:cs="Verdana"/>
                <w:i/>
                <w:color w:val="000000"/>
                <w:sz w:val="18"/>
                <w:szCs w:val="18"/>
              </w:rPr>
            </w:pPr>
          </w:p>
          <w:p w:rsidR="002F6E10" w:rsidRDefault="002F6E10">
            <w:pPr>
              <w:pBdr>
                <w:top w:val="nil"/>
                <w:left w:val="nil"/>
                <w:bottom w:val="nil"/>
                <w:right w:val="nil"/>
                <w:between w:val="nil"/>
              </w:pBdr>
              <w:rPr>
                <w:rFonts w:ascii="Verdana" w:eastAsia="Verdana" w:hAnsi="Verdana" w:cs="Verdana"/>
                <w:i/>
                <w:color w:val="000000"/>
                <w:sz w:val="18"/>
                <w:szCs w:val="18"/>
              </w:rPr>
            </w:pPr>
          </w:p>
          <w:p w:rsidR="002F6E10" w:rsidRDefault="002F6E10">
            <w:pPr>
              <w:pBdr>
                <w:top w:val="nil"/>
                <w:left w:val="nil"/>
                <w:bottom w:val="nil"/>
                <w:right w:val="nil"/>
                <w:between w:val="nil"/>
              </w:pBdr>
              <w:rPr>
                <w:rFonts w:ascii="Verdana" w:eastAsia="Verdana" w:hAnsi="Verdana" w:cs="Verdana"/>
                <w:i/>
                <w:color w:val="000000"/>
                <w:sz w:val="18"/>
                <w:szCs w:val="18"/>
              </w:rPr>
            </w:pPr>
          </w:p>
          <w:p w:rsidR="002F6E10" w:rsidRDefault="00233A44">
            <w:pPr>
              <w:pBdr>
                <w:top w:val="nil"/>
                <w:left w:val="nil"/>
                <w:bottom w:val="nil"/>
                <w:right w:val="nil"/>
                <w:between w:val="nil"/>
              </w:pBdr>
              <w:spacing w:before="150"/>
              <w:ind w:left="59"/>
              <w:rPr>
                <w:rFonts w:ascii="Verdana" w:eastAsia="Verdana" w:hAnsi="Verdana" w:cs="Verdana"/>
                <w:i/>
                <w:color w:val="000000"/>
                <w:sz w:val="18"/>
                <w:szCs w:val="18"/>
              </w:rPr>
            </w:pPr>
            <w:r>
              <w:rPr>
                <w:rFonts w:ascii="Verdana" w:eastAsia="Verdana" w:hAnsi="Verdana" w:cs="Verdana"/>
                <w:i/>
                <w:color w:val="000000"/>
                <w:sz w:val="18"/>
                <w:szCs w:val="18"/>
              </w:rPr>
              <w:t>Baja</w:t>
            </w:r>
          </w:p>
        </w:tc>
        <w:tc>
          <w:tcPr>
            <w:tcW w:w="1393" w:type="dxa"/>
            <w:tcBorders>
              <w:top w:val="single" w:sz="6" w:space="0" w:color="000000"/>
              <w:left w:val="single" w:sz="6" w:space="0" w:color="000000"/>
              <w:bottom w:val="single" w:sz="6" w:space="0" w:color="000000"/>
              <w:right w:val="single" w:sz="6" w:space="0" w:color="000000"/>
            </w:tcBorders>
          </w:tcPr>
          <w:p w:rsidR="002F6E10" w:rsidRDefault="002F6E10">
            <w:pPr>
              <w:pBdr>
                <w:top w:val="nil"/>
                <w:left w:val="nil"/>
                <w:bottom w:val="nil"/>
                <w:right w:val="nil"/>
                <w:between w:val="nil"/>
              </w:pBdr>
              <w:rPr>
                <w:rFonts w:ascii="Verdana" w:eastAsia="Verdana" w:hAnsi="Verdana" w:cs="Verdana"/>
                <w:i/>
                <w:color w:val="000000"/>
                <w:sz w:val="18"/>
                <w:szCs w:val="18"/>
              </w:rPr>
            </w:pPr>
          </w:p>
          <w:p w:rsidR="002F6E10" w:rsidRDefault="002F6E10">
            <w:pPr>
              <w:pBdr>
                <w:top w:val="nil"/>
                <w:left w:val="nil"/>
                <w:bottom w:val="nil"/>
                <w:right w:val="nil"/>
                <w:between w:val="nil"/>
              </w:pBdr>
              <w:spacing w:before="11"/>
              <w:rPr>
                <w:rFonts w:ascii="Verdana" w:eastAsia="Verdana" w:hAnsi="Verdana" w:cs="Verdana"/>
                <w:i/>
                <w:color w:val="000000"/>
                <w:sz w:val="18"/>
                <w:szCs w:val="18"/>
              </w:rPr>
            </w:pPr>
          </w:p>
          <w:p w:rsidR="002F6E10" w:rsidRDefault="00233A44">
            <w:pPr>
              <w:pBdr>
                <w:top w:val="nil"/>
                <w:left w:val="nil"/>
                <w:bottom w:val="nil"/>
                <w:right w:val="nil"/>
                <w:between w:val="nil"/>
              </w:pBdr>
              <w:ind w:left="73" w:right="234"/>
              <w:rPr>
                <w:rFonts w:ascii="Verdana" w:eastAsia="Verdana" w:hAnsi="Verdana" w:cs="Verdana"/>
                <w:i/>
                <w:color w:val="000000"/>
                <w:sz w:val="18"/>
                <w:szCs w:val="18"/>
              </w:rPr>
            </w:pPr>
            <w:r>
              <w:rPr>
                <w:rFonts w:ascii="Verdana" w:eastAsia="Verdana" w:hAnsi="Verdana" w:cs="Verdana"/>
                <w:i/>
                <w:color w:val="000000"/>
                <w:sz w:val="18"/>
                <w:szCs w:val="18"/>
              </w:rPr>
              <w:t>Atención médica solamente. Tratamientos de primeros auxilios.</w:t>
            </w:r>
          </w:p>
        </w:tc>
        <w:tc>
          <w:tcPr>
            <w:tcW w:w="1235" w:type="dxa"/>
            <w:tcBorders>
              <w:top w:val="single" w:sz="6" w:space="0" w:color="000000"/>
              <w:left w:val="single" w:sz="6" w:space="0" w:color="000000"/>
              <w:bottom w:val="single" w:sz="6" w:space="0" w:color="000000"/>
              <w:right w:val="single" w:sz="6" w:space="0" w:color="000000"/>
            </w:tcBorders>
          </w:tcPr>
          <w:p w:rsidR="002F6E10" w:rsidRDefault="002F6E10">
            <w:pPr>
              <w:pBdr>
                <w:top w:val="nil"/>
                <w:left w:val="nil"/>
                <w:bottom w:val="nil"/>
                <w:right w:val="nil"/>
                <w:between w:val="nil"/>
              </w:pBdr>
              <w:rPr>
                <w:rFonts w:ascii="Verdana" w:eastAsia="Verdana" w:hAnsi="Verdana" w:cs="Verdana"/>
                <w:i/>
                <w:color w:val="000000"/>
                <w:sz w:val="18"/>
                <w:szCs w:val="18"/>
              </w:rPr>
            </w:pPr>
          </w:p>
          <w:p w:rsidR="002F6E10" w:rsidRDefault="002F6E10">
            <w:pPr>
              <w:pBdr>
                <w:top w:val="nil"/>
                <w:left w:val="nil"/>
                <w:bottom w:val="nil"/>
                <w:right w:val="nil"/>
                <w:between w:val="nil"/>
              </w:pBdr>
              <w:rPr>
                <w:rFonts w:ascii="Verdana" w:eastAsia="Verdana" w:hAnsi="Verdana" w:cs="Verdana"/>
                <w:i/>
                <w:color w:val="000000"/>
                <w:sz w:val="18"/>
                <w:szCs w:val="18"/>
              </w:rPr>
            </w:pPr>
          </w:p>
          <w:p w:rsidR="002F6E10" w:rsidRDefault="002F6E10">
            <w:pPr>
              <w:pBdr>
                <w:top w:val="nil"/>
                <w:left w:val="nil"/>
                <w:bottom w:val="nil"/>
                <w:right w:val="nil"/>
                <w:between w:val="nil"/>
              </w:pBdr>
              <w:spacing w:before="1"/>
              <w:rPr>
                <w:rFonts w:ascii="Verdana" w:eastAsia="Verdana" w:hAnsi="Verdana" w:cs="Verdana"/>
                <w:i/>
                <w:color w:val="000000"/>
                <w:sz w:val="18"/>
                <w:szCs w:val="18"/>
              </w:rPr>
            </w:pPr>
          </w:p>
          <w:p w:rsidR="002F6E10" w:rsidRDefault="00233A44">
            <w:pPr>
              <w:pBdr>
                <w:top w:val="nil"/>
                <w:left w:val="nil"/>
                <w:bottom w:val="nil"/>
                <w:right w:val="nil"/>
                <w:between w:val="nil"/>
              </w:pBdr>
              <w:ind w:left="73" w:right="136"/>
              <w:jc w:val="both"/>
              <w:rPr>
                <w:rFonts w:ascii="Verdana" w:eastAsia="Verdana" w:hAnsi="Verdana" w:cs="Verdana"/>
                <w:i/>
                <w:color w:val="000000"/>
                <w:sz w:val="18"/>
                <w:szCs w:val="18"/>
              </w:rPr>
            </w:pPr>
            <w:r>
              <w:rPr>
                <w:rFonts w:ascii="Verdana" w:eastAsia="Verdana" w:hAnsi="Verdana" w:cs="Verdana"/>
                <w:i/>
                <w:color w:val="000000"/>
                <w:sz w:val="18"/>
                <w:szCs w:val="18"/>
              </w:rPr>
              <w:t>Disminución de la belleza natural.</w:t>
            </w:r>
          </w:p>
          <w:p w:rsidR="002F6E10" w:rsidRDefault="00233A44">
            <w:pPr>
              <w:pBdr>
                <w:top w:val="nil"/>
                <w:left w:val="nil"/>
                <w:bottom w:val="nil"/>
                <w:right w:val="nil"/>
                <w:between w:val="nil"/>
              </w:pBdr>
              <w:ind w:left="73" w:right="276"/>
              <w:rPr>
                <w:rFonts w:ascii="Verdana" w:eastAsia="Verdana" w:hAnsi="Verdana" w:cs="Verdana"/>
                <w:i/>
                <w:color w:val="000000"/>
                <w:sz w:val="18"/>
                <w:szCs w:val="18"/>
              </w:rPr>
            </w:pPr>
            <w:r>
              <w:rPr>
                <w:rFonts w:ascii="Verdana" w:eastAsia="Verdana" w:hAnsi="Verdana" w:cs="Verdana"/>
                <w:i/>
                <w:color w:val="000000"/>
                <w:sz w:val="18"/>
                <w:szCs w:val="18"/>
              </w:rPr>
              <w:t>Apariencia extendida.</w:t>
            </w:r>
          </w:p>
        </w:tc>
        <w:tc>
          <w:tcPr>
            <w:tcW w:w="1316" w:type="dxa"/>
            <w:tcBorders>
              <w:top w:val="single" w:sz="6" w:space="0" w:color="000000"/>
              <w:left w:val="single" w:sz="6" w:space="0" w:color="000000"/>
              <w:bottom w:val="single" w:sz="6" w:space="0" w:color="000000"/>
              <w:right w:val="single" w:sz="6" w:space="0" w:color="000000"/>
            </w:tcBorders>
          </w:tcPr>
          <w:p w:rsidR="002F6E10" w:rsidRDefault="002F6E10">
            <w:pPr>
              <w:pBdr>
                <w:top w:val="nil"/>
                <w:left w:val="nil"/>
                <w:bottom w:val="nil"/>
                <w:right w:val="nil"/>
                <w:between w:val="nil"/>
              </w:pBdr>
              <w:rPr>
                <w:rFonts w:ascii="Verdana" w:eastAsia="Verdana" w:hAnsi="Verdana" w:cs="Verdana"/>
                <w:i/>
                <w:color w:val="000000"/>
                <w:sz w:val="18"/>
                <w:szCs w:val="18"/>
              </w:rPr>
            </w:pPr>
          </w:p>
          <w:p w:rsidR="002F6E10" w:rsidRDefault="002F6E10">
            <w:pPr>
              <w:pBdr>
                <w:top w:val="nil"/>
                <w:left w:val="nil"/>
                <w:bottom w:val="nil"/>
                <w:right w:val="nil"/>
                <w:between w:val="nil"/>
              </w:pBdr>
              <w:rPr>
                <w:rFonts w:ascii="Verdana" w:eastAsia="Verdana" w:hAnsi="Verdana" w:cs="Verdana"/>
                <w:i/>
                <w:color w:val="000000"/>
                <w:sz w:val="18"/>
                <w:szCs w:val="18"/>
              </w:rPr>
            </w:pPr>
          </w:p>
          <w:p w:rsidR="002F6E10" w:rsidRDefault="002F6E10">
            <w:pPr>
              <w:pBdr>
                <w:top w:val="nil"/>
                <w:left w:val="nil"/>
                <w:bottom w:val="nil"/>
                <w:right w:val="nil"/>
                <w:between w:val="nil"/>
              </w:pBdr>
              <w:spacing w:before="3"/>
              <w:rPr>
                <w:rFonts w:ascii="Verdana" w:eastAsia="Verdana" w:hAnsi="Verdana" w:cs="Verdana"/>
                <w:i/>
                <w:color w:val="000000"/>
                <w:sz w:val="18"/>
                <w:szCs w:val="18"/>
              </w:rPr>
            </w:pPr>
          </w:p>
          <w:p w:rsidR="002F6E10" w:rsidRDefault="00233A44">
            <w:pPr>
              <w:pBdr>
                <w:top w:val="nil"/>
                <w:left w:val="nil"/>
                <w:bottom w:val="nil"/>
                <w:right w:val="nil"/>
                <w:between w:val="nil"/>
              </w:pBdr>
              <w:ind w:left="72" w:right="88"/>
              <w:rPr>
                <w:rFonts w:ascii="Verdana" w:eastAsia="Verdana" w:hAnsi="Verdana" w:cs="Verdana"/>
                <w:i/>
                <w:color w:val="000000"/>
                <w:sz w:val="18"/>
                <w:szCs w:val="18"/>
              </w:rPr>
            </w:pPr>
            <w:r>
              <w:rPr>
                <w:rFonts w:ascii="Verdana" w:eastAsia="Verdana" w:hAnsi="Verdana" w:cs="Verdana"/>
                <w:i/>
                <w:color w:val="000000"/>
                <w:sz w:val="18"/>
                <w:szCs w:val="18"/>
              </w:rPr>
              <w:t>Inconveniente al público.</w:t>
            </w:r>
          </w:p>
          <w:p w:rsidR="002F6E10" w:rsidRDefault="00233A44">
            <w:pPr>
              <w:pBdr>
                <w:top w:val="nil"/>
                <w:left w:val="nil"/>
                <w:bottom w:val="nil"/>
                <w:right w:val="nil"/>
                <w:between w:val="nil"/>
              </w:pBdr>
              <w:ind w:left="72" w:right="278"/>
              <w:rPr>
                <w:rFonts w:ascii="Verdana" w:eastAsia="Verdana" w:hAnsi="Verdana" w:cs="Verdana"/>
                <w:i/>
                <w:color w:val="000000"/>
                <w:sz w:val="18"/>
                <w:szCs w:val="18"/>
              </w:rPr>
            </w:pPr>
            <w:r>
              <w:rPr>
                <w:rFonts w:ascii="Verdana" w:eastAsia="Verdana" w:hAnsi="Verdana" w:cs="Verdana"/>
                <w:i/>
                <w:color w:val="000000"/>
                <w:sz w:val="18"/>
                <w:szCs w:val="18"/>
              </w:rPr>
              <w:t>Protesta de empleados.</w:t>
            </w:r>
          </w:p>
        </w:tc>
        <w:tc>
          <w:tcPr>
            <w:tcW w:w="1028" w:type="dxa"/>
            <w:tcBorders>
              <w:top w:val="single" w:sz="6" w:space="0" w:color="000000"/>
              <w:left w:val="single" w:sz="6" w:space="0" w:color="000000"/>
              <w:bottom w:val="single" w:sz="6" w:space="0" w:color="000000"/>
              <w:right w:val="single" w:sz="6" w:space="0" w:color="000000"/>
            </w:tcBorders>
          </w:tcPr>
          <w:p w:rsidR="002F6E10" w:rsidRDefault="002F6E10">
            <w:pPr>
              <w:pBdr>
                <w:top w:val="nil"/>
                <w:left w:val="nil"/>
                <w:bottom w:val="nil"/>
                <w:right w:val="nil"/>
                <w:between w:val="nil"/>
              </w:pBdr>
              <w:rPr>
                <w:rFonts w:ascii="Verdana" w:eastAsia="Verdana" w:hAnsi="Verdana" w:cs="Verdana"/>
                <w:i/>
                <w:color w:val="000000"/>
                <w:sz w:val="18"/>
                <w:szCs w:val="18"/>
              </w:rPr>
            </w:pPr>
          </w:p>
          <w:p w:rsidR="002F6E10" w:rsidRDefault="002F6E10">
            <w:pPr>
              <w:pBdr>
                <w:top w:val="nil"/>
                <w:left w:val="nil"/>
                <w:bottom w:val="nil"/>
                <w:right w:val="nil"/>
                <w:between w:val="nil"/>
              </w:pBdr>
              <w:spacing w:before="11"/>
              <w:rPr>
                <w:rFonts w:ascii="Verdana" w:eastAsia="Verdana" w:hAnsi="Verdana" w:cs="Verdana"/>
                <w:i/>
                <w:color w:val="000000"/>
                <w:sz w:val="18"/>
                <w:szCs w:val="18"/>
              </w:rPr>
            </w:pPr>
          </w:p>
          <w:p w:rsidR="002F6E10" w:rsidRDefault="00233A44">
            <w:pPr>
              <w:pBdr>
                <w:top w:val="nil"/>
                <w:left w:val="nil"/>
                <w:bottom w:val="nil"/>
                <w:right w:val="nil"/>
                <w:between w:val="nil"/>
              </w:pBdr>
              <w:ind w:left="72" w:right="70"/>
              <w:rPr>
                <w:rFonts w:ascii="Verdana" w:eastAsia="Verdana" w:hAnsi="Verdana" w:cs="Verdana"/>
                <w:i/>
                <w:color w:val="000000"/>
                <w:sz w:val="18"/>
                <w:szCs w:val="18"/>
              </w:rPr>
            </w:pPr>
            <w:r>
              <w:rPr>
                <w:rFonts w:ascii="Verdana" w:eastAsia="Verdana" w:hAnsi="Verdana" w:cs="Verdana"/>
                <w:i/>
                <w:color w:val="000000"/>
                <w:sz w:val="18"/>
                <w:szCs w:val="18"/>
              </w:rPr>
              <w:t>Impactos acotados dentro del área de una instalación</w:t>
            </w:r>
          </w:p>
        </w:tc>
        <w:tc>
          <w:tcPr>
            <w:tcW w:w="1835" w:type="dxa"/>
            <w:tcBorders>
              <w:top w:val="single" w:sz="6" w:space="0" w:color="000000"/>
              <w:left w:val="single" w:sz="6" w:space="0" w:color="000000"/>
              <w:bottom w:val="single" w:sz="6" w:space="0" w:color="000000"/>
              <w:right w:val="single" w:sz="6" w:space="0" w:color="000000"/>
            </w:tcBorders>
          </w:tcPr>
          <w:p w:rsidR="002F6E10" w:rsidRDefault="00233A44">
            <w:pPr>
              <w:pBdr>
                <w:top w:val="nil"/>
                <w:left w:val="nil"/>
                <w:bottom w:val="nil"/>
                <w:right w:val="nil"/>
                <w:between w:val="nil"/>
              </w:pBdr>
              <w:spacing w:before="138"/>
              <w:ind w:left="71" w:right="85"/>
              <w:rPr>
                <w:rFonts w:ascii="Verdana" w:eastAsia="Verdana" w:hAnsi="Verdana" w:cs="Verdana"/>
                <w:i/>
                <w:color w:val="000000"/>
                <w:sz w:val="18"/>
                <w:szCs w:val="18"/>
              </w:rPr>
            </w:pPr>
            <w:r>
              <w:rPr>
                <w:rFonts w:ascii="Verdana" w:eastAsia="Verdana" w:hAnsi="Verdana" w:cs="Verdana"/>
                <w:i/>
                <w:color w:val="000000"/>
                <w:sz w:val="18"/>
                <w:szCs w:val="18"/>
              </w:rPr>
              <w:t>Ruidos y vibraciones moderados.</w:t>
            </w:r>
          </w:p>
          <w:p w:rsidR="002F6E10" w:rsidRDefault="00233A44">
            <w:pPr>
              <w:pBdr>
                <w:top w:val="nil"/>
                <w:left w:val="nil"/>
                <w:bottom w:val="nil"/>
                <w:right w:val="nil"/>
                <w:between w:val="nil"/>
              </w:pBdr>
              <w:spacing w:line="244" w:lineRule="auto"/>
              <w:ind w:left="71" w:right="648"/>
              <w:rPr>
                <w:rFonts w:ascii="Verdana" w:eastAsia="Verdana" w:hAnsi="Verdana" w:cs="Verdana"/>
                <w:i/>
                <w:color w:val="000000"/>
                <w:sz w:val="18"/>
                <w:szCs w:val="18"/>
              </w:rPr>
            </w:pPr>
            <w:r>
              <w:rPr>
                <w:rFonts w:ascii="Verdana" w:eastAsia="Verdana" w:hAnsi="Verdana" w:cs="Verdana"/>
                <w:i/>
                <w:color w:val="000000"/>
                <w:sz w:val="18"/>
                <w:szCs w:val="18"/>
              </w:rPr>
              <w:t>Emisiones de motores.</w:t>
            </w:r>
          </w:p>
          <w:p w:rsidR="002F6E10" w:rsidRDefault="00233A44">
            <w:pPr>
              <w:pBdr>
                <w:top w:val="nil"/>
                <w:left w:val="nil"/>
                <w:bottom w:val="nil"/>
                <w:right w:val="nil"/>
                <w:between w:val="nil"/>
              </w:pBdr>
              <w:ind w:left="71" w:right="48"/>
              <w:rPr>
                <w:rFonts w:ascii="Verdana" w:eastAsia="Verdana" w:hAnsi="Verdana" w:cs="Verdana"/>
                <w:i/>
                <w:color w:val="000000"/>
                <w:sz w:val="18"/>
                <w:szCs w:val="18"/>
              </w:rPr>
            </w:pPr>
            <w:r>
              <w:rPr>
                <w:rFonts w:ascii="Verdana" w:eastAsia="Verdana" w:hAnsi="Verdana" w:cs="Verdana"/>
                <w:i/>
                <w:color w:val="000000"/>
                <w:sz w:val="18"/>
                <w:szCs w:val="18"/>
              </w:rPr>
              <w:t>Emisiones, vuelcos o derrames localizados.</w:t>
            </w:r>
          </w:p>
          <w:p w:rsidR="002F6E10" w:rsidRDefault="00233A44">
            <w:pPr>
              <w:pBdr>
                <w:top w:val="nil"/>
                <w:left w:val="nil"/>
                <w:bottom w:val="nil"/>
                <w:right w:val="nil"/>
                <w:between w:val="nil"/>
              </w:pBdr>
              <w:ind w:left="71" w:right="703"/>
              <w:jc w:val="both"/>
              <w:rPr>
                <w:rFonts w:ascii="Verdana" w:eastAsia="Verdana" w:hAnsi="Verdana" w:cs="Verdana"/>
                <w:i/>
                <w:color w:val="000000"/>
                <w:sz w:val="18"/>
                <w:szCs w:val="18"/>
              </w:rPr>
            </w:pPr>
            <w:r>
              <w:rPr>
                <w:rFonts w:ascii="Verdana" w:eastAsia="Verdana" w:hAnsi="Verdana" w:cs="Verdana"/>
                <w:i/>
                <w:color w:val="000000"/>
                <w:sz w:val="18"/>
                <w:szCs w:val="18"/>
              </w:rPr>
              <w:t>Residuos no peligrosos y domiciliarios.</w:t>
            </w:r>
          </w:p>
        </w:tc>
        <w:tc>
          <w:tcPr>
            <w:tcW w:w="1403" w:type="dxa"/>
            <w:tcBorders>
              <w:top w:val="single" w:sz="6" w:space="0" w:color="000000"/>
              <w:left w:val="single" w:sz="6" w:space="0" w:color="000000"/>
              <w:bottom w:val="single" w:sz="6" w:space="0" w:color="000000"/>
            </w:tcBorders>
          </w:tcPr>
          <w:p w:rsidR="002F6E10" w:rsidRDefault="002F6E10">
            <w:pPr>
              <w:pBdr>
                <w:top w:val="nil"/>
                <w:left w:val="nil"/>
                <w:bottom w:val="nil"/>
                <w:right w:val="nil"/>
                <w:between w:val="nil"/>
              </w:pBdr>
              <w:rPr>
                <w:rFonts w:ascii="Verdana" w:eastAsia="Verdana" w:hAnsi="Verdana" w:cs="Verdana"/>
                <w:i/>
                <w:color w:val="000000"/>
                <w:sz w:val="18"/>
                <w:szCs w:val="18"/>
              </w:rPr>
            </w:pPr>
          </w:p>
          <w:p w:rsidR="002F6E10" w:rsidRDefault="00233A44">
            <w:pPr>
              <w:pBdr>
                <w:top w:val="nil"/>
                <w:left w:val="nil"/>
                <w:bottom w:val="nil"/>
                <w:right w:val="nil"/>
                <w:between w:val="nil"/>
              </w:pBdr>
              <w:spacing w:before="183"/>
              <w:ind w:left="71" w:right="111"/>
              <w:rPr>
                <w:rFonts w:ascii="Verdana" w:eastAsia="Verdana" w:hAnsi="Verdana" w:cs="Verdana"/>
                <w:i/>
                <w:color w:val="000000"/>
                <w:sz w:val="18"/>
                <w:szCs w:val="18"/>
              </w:rPr>
            </w:pPr>
            <w:r>
              <w:rPr>
                <w:rFonts w:ascii="Verdana" w:eastAsia="Verdana" w:hAnsi="Verdana" w:cs="Verdana"/>
                <w:i/>
                <w:color w:val="000000"/>
                <w:sz w:val="18"/>
                <w:szCs w:val="18"/>
              </w:rPr>
              <w:t xml:space="preserve">Contaminante: 20% </w:t>
            </w:r>
            <w:r>
              <w:rPr>
                <w:rFonts w:ascii="Verdana" w:eastAsia="Verdana" w:hAnsi="Verdana" w:cs="Verdana"/>
                <w:i/>
                <w:color w:val="000000"/>
                <w:sz w:val="18"/>
                <w:szCs w:val="18"/>
              </w:rPr>
              <w:t xml:space="preserve"> C </w:t>
            </w:r>
            <w:r>
              <w:rPr>
                <w:rFonts w:ascii="Verdana" w:eastAsia="Verdana" w:hAnsi="Verdana" w:cs="Verdana"/>
                <w:i/>
                <w:color w:val="000000"/>
                <w:sz w:val="18"/>
                <w:szCs w:val="18"/>
              </w:rPr>
              <w:t xml:space="preserve"> 10%. Residuo peligroso con concentración 20% </w:t>
            </w:r>
            <w:r>
              <w:rPr>
                <w:rFonts w:ascii="Verdana" w:eastAsia="Verdana" w:hAnsi="Verdana" w:cs="Verdana"/>
                <w:i/>
                <w:color w:val="000000"/>
                <w:sz w:val="18"/>
                <w:szCs w:val="18"/>
              </w:rPr>
              <w:t xml:space="preserve"> C </w:t>
            </w:r>
            <w:r>
              <w:rPr>
                <w:rFonts w:ascii="Verdana" w:eastAsia="Verdana" w:hAnsi="Verdana" w:cs="Verdana"/>
                <w:i/>
                <w:color w:val="000000"/>
                <w:sz w:val="18"/>
                <w:szCs w:val="18"/>
              </w:rPr>
              <w:t></w:t>
            </w:r>
          </w:p>
          <w:p w:rsidR="002F6E10" w:rsidRDefault="00233A44">
            <w:pPr>
              <w:pBdr>
                <w:top w:val="nil"/>
                <w:left w:val="nil"/>
                <w:bottom w:val="nil"/>
                <w:right w:val="nil"/>
                <w:between w:val="nil"/>
              </w:pBdr>
              <w:spacing w:line="206" w:lineRule="auto"/>
              <w:ind w:left="71"/>
              <w:rPr>
                <w:rFonts w:ascii="Verdana" w:eastAsia="Verdana" w:hAnsi="Verdana" w:cs="Verdana"/>
                <w:i/>
                <w:color w:val="000000"/>
                <w:sz w:val="18"/>
                <w:szCs w:val="18"/>
              </w:rPr>
            </w:pPr>
            <w:r>
              <w:rPr>
                <w:rFonts w:ascii="Verdana" w:eastAsia="Verdana" w:hAnsi="Verdana" w:cs="Verdana"/>
                <w:i/>
                <w:color w:val="000000"/>
                <w:sz w:val="18"/>
                <w:szCs w:val="18"/>
              </w:rPr>
              <w:t>10%.</w:t>
            </w:r>
          </w:p>
        </w:tc>
      </w:tr>
      <w:tr w:rsidR="002F6E10">
        <w:trPr>
          <w:trHeight w:val="1391"/>
        </w:trPr>
        <w:tc>
          <w:tcPr>
            <w:tcW w:w="1196" w:type="dxa"/>
            <w:tcBorders>
              <w:top w:val="single" w:sz="6" w:space="0" w:color="000000"/>
              <w:right w:val="single" w:sz="6" w:space="0" w:color="000000"/>
            </w:tcBorders>
          </w:tcPr>
          <w:p w:rsidR="002F6E10" w:rsidRDefault="002F6E10">
            <w:pPr>
              <w:pBdr>
                <w:top w:val="nil"/>
                <w:left w:val="nil"/>
                <w:bottom w:val="nil"/>
                <w:right w:val="nil"/>
                <w:between w:val="nil"/>
              </w:pBdr>
              <w:rPr>
                <w:rFonts w:ascii="Verdana" w:eastAsia="Verdana" w:hAnsi="Verdana" w:cs="Verdana"/>
                <w:i/>
                <w:color w:val="000000"/>
                <w:sz w:val="20"/>
                <w:szCs w:val="20"/>
              </w:rPr>
            </w:pPr>
          </w:p>
          <w:p w:rsidR="002F6E10" w:rsidRDefault="002F6E10">
            <w:pPr>
              <w:pBdr>
                <w:top w:val="nil"/>
                <w:left w:val="nil"/>
                <w:bottom w:val="nil"/>
                <w:right w:val="nil"/>
                <w:between w:val="nil"/>
              </w:pBdr>
              <w:rPr>
                <w:rFonts w:ascii="Verdana" w:eastAsia="Verdana" w:hAnsi="Verdana" w:cs="Verdana"/>
                <w:i/>
                <w:color w:val="000000"/>
                <w:sz w:val="20"/>
                <w:szCs w:val="20"/>
              </w:rPr>
            </w:pPr>
          </w:p>
          <w:p w:rsidR="002F6E10" w:rsidRDefault="00233A44">
            <w:pPr>
              <w:pBdr>
                <w:top w:val="nil"/>
                <w:left w:val="nil"/>
                <w:bottom w:val="nil"/>
                <w:right w:val="nil"/>
                <w:between w:val="nil"/>
              </w:pBdr>
              <w:spacing w:before="124"/>
              <w:ind w:left="59"/>
              <w:rPr>
                <w:rFonts w:ascii="Verdana" w:eastAsia="Verdana" w:hAnsi="Verdana" w:cs="Verdana"/>
                <w:i/>
                <w:color w:val="000000"/>
                <w:sz w:val="18"/>
                <w:szCs w:val="18"/>
              </w:rPr>
            </w:pPr>
            <w:r>
              <w:rPr>
                <w:rFonts w:ascii="Verdana" w:eastAsia="Verdana" w:hAnsi="Verdana" w:cs="Verdana"/>
                <w:i/>
                <w:color w:val="000000"/>
                <w:sz w:val="18"/>
                <w:szCs w:val="18"/>
              </w:rPr>
              <w:t>Despreciable</w:t>
            </w:r>
          </w:p>
        </w:tc>
        <w:tc>
          <w:tcPr>
            <w:tcW w:w="1393" w:type="dxa"/>
            <w:tcBorders>
              <w:top w:val="single" w:sz="6" w:space="0" w:color="000000"/>
              <w:left w:val="single" w:sz="6" w:space="0" w:color="000000"/>
              <w:right w:val="single" w:sz="6" w:space="0" w:color="000000"/>
            </w:tcBorders>
          </w:tcPr>
          <w:p w:rsidR="002F6E10" w:rsidRDefault="002F6E10">
            <w:pPr>
              <w:pBdr>
                <w:top w:val="nil"/>
                <w:left w:val="nil"/>
                <w:bottom w:val="nil"/>
                <w:right w:val="nil"/>
                <w:between w:val="nil"/>
              </w:pBdr>
              <w:rPr>
                <w:rFonts w:ascii="Verdana" w:eastAsia="Verdana" w:hAnsi="Verdana" w:cs="Verdana"/>
                <w:i/>
                <w:color w:val="000000"/>
                <w:sz w:val="20"/>
                <w:szCs w:val="20"/>
              </w:rPr>
            </w:pPr>
          </w:p>
          <w:p w:rsidR="002F6E10" w:rsidRDefault="002F6E10">
            <w:pPr>
              <w:pBdr>
                <w:top w:val="nil"/>
                <w:left w:val="nil"/>
                <w:bottom w:val="nil"/>
                <w:right w:val="nil"/>
                <w:between w:val="nil"/>
              </w:pBdr>
              <w:rPr>
                <w:rFonts w:ascii="Verdana" w:eastAsia="Verdana" w:hAnsi="Verdana" w:cs="Verdana"/>
                <w:i/>
                <w:color w:val="000000"/>
                <w:sz w:val="20"/>
                <w:szCs w:val="20"/>
              </w:rPr>
            </w:pPr>
          </w:p>
          <w:p w:rsidR="002F6E10" w:rsidRDefault="00233A44">
            <w:pPr>
              <w:pBdr>
                <w:top w:val="nil"/>
                <w:left w:val="nil"/>
                <w:bottom w:val="nil"/>
                <w:right w:val="nil"/>
                <w:between w:val="nil"/>
              </w:pBdr>
              <w:spacing w:before="124"/>
              <w:ind w:left="73"/>
              <w:rPr>
                <w:rFonts w:ascii="Verdana" w:eastAsia="Verdana" w:hAnsi="Verdana" w:cs="Verdana"/>
                <w:i/>
                <w:color w:val="000000"/>
                <w:sz w:val="18"/>
                <w:szCs w:val="18"/>
              </w:rPr>
            </w:pPr>
            <w:r>
              <w:rPr>
                <w:rFonts w:ascii="Verdana" w:eastAsia="Verdana" w:hAnsi="Verdana" w:cs="Verdana"/>
                <w:i/>
                <w:color w:val="000000"/>
                <w:sz w:val="18"/>
                <w:szCs w:val="18"/>
              </w:rPr>
              <w:t>Incomodidad.</w:t>
            </w:r>
          </w:p>
        </w:tc>
        <w:tc>
          <w:tcPr>
            <w:tcW w:w="1235" w:type="dxa"/>
            <w:tcBorders>
              <w:top w:val="single" w:sz="6" w:space="0" w:color="000000"/>
              <w:left w:val="single" w:sz="6" w:space="0" w:color="000000"/>
              <w:right w:val="single" w:sz="6" w:space="0" w:color="000000"/>
            </w:tcBorders>
          </w:tcPr>
          <w:p w:rsidR="002F6E10" w:rsidRDefault="002F6E10">
            <w:pPr>
              <w:pBdr>
                <w:top w:val="nil"/>
                <w:left w:val="nil"/>
                <w:bottom w:val="nil"/>
                <w:right w:val="nil"/>
                <w:between w:val="nil"/>
              </w:pBdr>
              <w:rPr>
                <w:rFonts w:ascii="Verdana" w:eastAsia="Verdana" w:hAnsi="Verdana" w:cs="Verdana"/>
                <w:i/>
                <w:color w:val="000000"/>
                <w:sz w:val="20"/>
                <w:szCs w:val="20"/>
              </w:rPr>
            </w:pPr>
          </w:p>
          <w:p w:rsidR="002F6E10" w:rsidRDefault="002F6E10">
            <w:pPr>
              <w:pBdr>
                <w:top w:val="nil"/>
                <w:left w:val="nil"/>
                <w:bottom w:val="nil"/>
                <w:right w:val="nil"/>
                <w:between w:val="nil"/>
              </w:pBdr>
              <w:rPr>
                <w:rFonts w:ascii="Verdana" w:eastAsia="Verdana" w:hAnsi="Verdana" w:cs="Verdana"/>
                <w:i/>
                <w:color w:val="000000"/>
              </w:rPr>
            </w:pPr>
          </w:p>
          <w:p w:rsidR="002F6E10" w:rsidRDefault="00233A44">
            <w:pPr>
              <w:pBdr>
                <w:top w:val="nil"/>
                <w:left w:val="nil"/>
                <w:bottom w:val="nil"/>
                <w:right w:val="nil"/>
                <w:between w:val="nil"/>
              </w:pBdr>
              <w:ind w:left="73" w:right="276"/>
              <w:rPr>
                <w:rFonts w:ascii="Verdana" w:eastAsia="Verdana" w:hAnsi="Verdana" w:cs="Verdana"/>
                <w:i/>
                <w:color w:val="000000"/>
                <w:sz w:val="18"/>
                <w:szCs w:val="18"/>
              </w:rPr>
            </w:pPr>
            <w:r>
              <w:rPr>
                <w:rFonts w:ascii="Verdana" w:eastAsia="Verdana" w:hAnsi="Verdana" w:cs="Verdana"/>
                <w:i/>
                <w:color w:val="000000"/>
                <w:sz w:val="18"/>
                <w:szCs w:val="18"/>
              </w:rPr>
              <w:t>Apariencia local.</w:t>
            </w:r>
          </w:p>
        </w:tc>
        <w:tc>
          <w:tcPr>
            <w:tcW w:w="1316" w:type="dxa"/>
            <w:tcBorders>
              <w:top w:val="single" w:sz="6" w:space="0" w:color="000000"/>
              <w:left w:val="single" w:sz="6" w:space="0" w:color="000000"/>
              <w:right w:val="single" w:sz="6" w:space="0" w:color="000000"/>
            </w:tcBorders>
          </w:tcPr>
          <w:p w:rsidR="002F6E10" w:rsidRDefault="002F6E10">
            <w:pPr>
              <w:pBdr>
                <w:top w:val="nil"/>
                <w:left w:val="nil"/>
                <w:bottom w:val="nil"/>
                <w:right w:val="nil"/>
                <w:between w:val="nil"/>
              </w:pBdr>
              <w:rPr>
                <w:rFonts w:ascii="Verdana" w:eastAsia="Verdana" w:hAnsi="Verdana" w:cs="Verdana"/>
                <w:i/>
                <w:color w:val="000000"/>
                <w:sz w:val="18"/>
                <w:szCs w:val="18"/>
              </w:rPr>
            </w:pPr>
          </w:p>
        </w:tc>
        <w:tc>
          <w:tcPr>
            <w:tcW w:w="1028" w:type="dxa"/>
            <w:tcBorders>
              <w:top w:val="single" w:sz="6" w:space="0" w:color="000000"/>
              <w:left w:val="single" w:sz="6" w:space="0" w:color="000000"/>
              <w:right w:val="single" w:sz="6" w:space="0" w:color="000000"/>
            </w:tcBorders>
          </w:tcPr>
          <w:p w:rsidR="002F6E10" w:rsidRDefault="00233A44">
            <w:pPr>
              <w:pBdr>
                <w:top w:val="nil"/>
                <w:left w:val="nil"/>
                <w:bottom w:val="nil"/>
                <w:right w:val="nil"/>
                <w:between w:val="nil"/>
              </w:pBdr>
              <w:spacing w:before="171"/>
              <w:ind w:left="72" w:right="190"/>
              <w:rPr>
                <w:rFonts w:ascii="Verdana" w:eastAsia="Verdana" w:hAnsi="Verdana" w:cs="Verdana"/>
                <w:i/>
                <w:color w:val="000000"/>
                <w:sz w:val="18"/>
                <w:szCs w:val="18"/>
              </w:rPr>
            </w:pPr>
            <w:r>
              <w:rPr>
                <w:rFonts w:ascii="Verdana" w:eastAsia="Verdana" w:hAnsi="Verdana" w:cs="Verdana"/>
                <w:i/>
                <w:color w:val="000000"/>
                <w:sz w:val="18"/>
                <w:szCs w:val="18"/>
              </w:rPr>
              <w:t>Impactos acotados en un radio de 5 m.</w:t>
            </w:r>
          </w:p>
        </w:tc>
        <w:tc>
          <w:tcPr>
            <w:tcW w:w="1835" w:type="dxa"/>
            <w:tcBorders>
              <w:top w:val="single" w:sz="6" w:space="0" w:color="000000"/>
              <w:left w:val="single" w:sz="6" w:space="0" w:color="000000"/>
              <w:right w:val="single" w:sz="6" w:space="0" w:color="000000"/>
            </w:tcBorders>
          </w:tcPr>
          <w:p w:rsidR="002F6E10" w:rsidRDefault="00233A44">
            <w:pPr>
              <w:pBdr>
                <w:top w:val="nil"/>
                <w:left w:val="nil"/>
                <w:bottom w:val="nil"/>
                <w:right w:val="nil"/>
                <w:between w:val="nil"/>
              </w:pBdr>
              <w:spacing w:before="171"/>
              <w:ind w:left="71" w:right="68"/>
              <w:rPr>
                <w:rFonts w:ascii="Verdana" w:eastAsia="Verdana" w:hAnsi="Verdana" w:cs="Verdana"/>
                <w:i/>
                <w:color w:val="000000"/>
                <w:sz w:val="18"/>
                <w:szCs w:val="18"/>
              </w:rPr>
            </w:pPr>
            <w:r>
              <w:rPr>
                <w:rFonts w:ascii="Verdana" w:eastAsia="Verdana" w:hAnsi="Verdana" w:cs="Verdana"/>
                <w:i/>
                <w:color w:val="000000"/>
                <w:sz w:val="18"/>
                <w:szCs w:val="18"/>
              </w:rPr>
              <w:t>Ruidos y vibraciones muy bajos.</w:t>
            </w:r>
          </w:p>
          <w:p w:rsidR="002F6E10" w:rsidRDefault="00233A44">
            <w:pPr>
              <w:pBdr>
                <w:top w:val="nil"/>
                <w:left w:val="nil"/>
                <w:bottom w:val="nil"/>
                <w:right w:val="nil"/>
                <w:between w:val="nil"/>
              </w:pBdr>
              <w:spacing w:line="244" w:lineRule="auto"/>
              <w:ind w:left="71" w:right="579"/>
              <w:rPr>
                <w:rFonts w:ascii="Verdana" w:eastAsia="Verdana" w:hAnsi="Verdana" w:cs="Verdana"/>
                <w:i/>
                <w:color w:val="000000"/>
                <w:sz w:val="18"/>
                <w:szCs w:val="18"/>
              </w:rPr>
            </w:pPr>
            <w:r>
              <w:rPr>
                <w:rFonts w:ascii="Verdana" w:eastAsia="Verdana" w:hAnsi="Verdana" w:cs="Verdana"/>
                <w:i/>
                <w:color w:val="000000"/>
                <w:sz w:val="18"/>
                <w:szCs w:val="18"/>
              </w:rPr>
              <w:t>Emisiones de motores (gas).</w:t>
            </w:r>
          </w:p>
        </w:tc>
        <w:tc>
          <w:tcPr>
            <w:tcW w:w="1403" w:type="dxa"/>
            <w:tcBorders>
              <w:top w:val="single" w:sz="6" w:space="0" w:color="000000"/>
              <w:left w:val="single" w:sz="6" w:space="0" w:color="000000"/>
            </w:tcBorders>
          </w:tcPr>
          <w:p w:rsidR="002F6E10" w:rsidRDefault="00233A44">
            <w:pPr>
              <w:pBdr>
                <w:top w:val="nil"/>
                <w:left w:val="nil"/>
                <w:bottom w:val="nil"/>
                <w:right w:val="nil"/>
                <w:between w:val="nil"/>
              </w:pBdr>
              <w:spacing w:before="157"/>
              <w:ind w:left="71" w:right="111"/>
              <w:rPr>
                <w:rFonts w:ascii="Verdana" w:eastAsia="Verdana" w:hAnsi="Verdana" w:cs="Verdana"/>
                <w:i/>
                <w:color w:val="000000"/>
                <w:sz w:val="18"/>
                <w:szCs w:val="18"/>
              </w:rPr>
            </w:pPr>
            <w:r>
              <w:rPr>
                <w:rFonts w:ascii="Verdana" w:eastAsia="Verdana" w:hAnsi="Verdana" w:cs="Verdana"/>
                <w:i/>
                <w:color w:val="000000"/>
                <w:sz w:val="18"/>
                <w:szCs w:val="18"/>
              </w:rPr>
              <w:t xml:space="preserve">Contaminante: C </w:t>
            </w:r>
            <w:r>
              <w:rPr>
                <w:rFonts w:ascii="Verdana" w:eastAsia="Verdana" w:hAnsi="Verdana" w:cs="Verdana"/>
                <w:i/>
                <w:color w:val="000000"/>
                <w:sz w:val="18"/>
                <w:szCs w:val="18"/>
              </w:rPr>
              <w:t> 10%.</w:t>
            </w:r>
          </w:p>
          <w:p w:rsidR="002F6E10" w:rsidRDefault="00233A44">
            <w:pPr>
              <w:pBdr>
                <w:top w:val="nil"/>
                <w:left w:val="nil"/>
                <w:bottom w:val="nil"/>
                <w:right w:val="nil"/>
                <w:between w:val="nil"/>
              </w:pBdr>
              <w:ind w:left="71" w:right="131"/>
              <w:rPr>
                <w:rFonts w:ascii="Verdana" w:eastAsia="Verdana" w:hAnsi="Verdana" w:cs="Verdana"/>
                <w:i/>
                <w:color w:val="000000"/>
                <w:sz w:val="18"/>
                <w:szCs w:val="18"/>
              </w:rPr>
            </w:pPr>
            <w:r>
              <w:rPr>
                <w:rFonts w:ascii="Verdana" w:eastAsia="Verdana" w:hAnsi="Verdana" w:cs="Verdana"/>
                <w:i/>
                <w:color w:val="000000"/>
                <w:sz w:val="18"/>
                <w:szCs w:val="18"/>
              </w:rPr>
              <w:t xml:space="preserve">Res. peligroso con conc. </w:t>
            </w:r>
            <w:r>
              <w:rPr>
                <w:rFonts w:ascii="Verdana" w:eastAsia="Verdana" w:hAnsi="Verdana" w:cs="Verdana"/>
                <w:i/>
                <w:color w:val="000000"/>
                <w:sz w:val="18"/>
                <w:szCs w:val="18"/>
              </w:rPr>
              <w:t> 10%.</w:t>
            </w:r>
          </w:p>
        </w:tc>
      </w:tr>
    </w:tbl>
    <w:p w:rsidR="002F6E10" w:rsidRDefault="002F6E10">
      <w:pPr>
        <w:pBdr>
          <w:top w:val="nil"/>
          <w:left w:val="nil"/>
          <w:bottom w:val="nil"/>
          <w:right w:val="nil"/>
          <w:between w:val="nil"/>
        </w:pBdr>
        <w:spacing w:before="3"/>
        <w:rPr>
          <w:rFonts w:ascii="Verdana" w:eastAsia="Verdana" w:hAnsi="Verdana" w:cs="Verdana"/>
          <w:i/>
          <w:color w:val="000000"/>
          <w:sz w:val="15"/>
          <w:szCs w:val="15"/>
        </w:rPr>
      </w:pPr>
    </w:p>
    <w:p w:rsidR="002F6E10" w:rsidRDefault="00233A44">
      <w:pPr>
        <w:pBdr>
          <w:top w:val="nil"/>
          <w:left w:val="nil"/>
          <w:bottom w:val="nil"/>
          <w:right w:val="nil"/>
          <w:between w:val="nil"/>
        </w:pBdr>
        <w:spacing w:before="94" w:line="244" w:lineRule="auto"/>
        <w:ind w:left="1976" w:right="1567" w:hanging="706"/>
        <w:jc w:val="both"/>
        <w:rPr>
          <w:rFonts w:ascii="Verdana" w:eastAsia="Verdana" w:hAnsi="Verdana" w:cs="Verdana"/>
          <w:i/>
          <w:color w:val="000000"/>
        </w:rPr>
      </w:pPr>
      <w:r>
        <w:rPr>
          <w:rFonts w:ascii="Verdana" w:eastAsia="Verdana" w:hAnsi="Verdana" w:cs="Verdana"/>
          <w:b/>
          <w:i/>
          <w:color w:val="000000"/>
        </w:rPr>
        <w:t xml:space="preserve">Nota: </w:t>
      </w:r>
      <w:r>
        <w:rPr>
          <w:rFonts w:ascii="Verdana" w:eastAsia="Verdana" w:hAnsi="Verdana" w:cs="Verdana"/>
          <w:i/>
          <w:color w:val="000000"/>
        </w:rPr>
        <w:t>La determinación de la magnitud en función de la cantidad de sustancias químicas se hará teniendo en cuenta factores locales y la experiencia del evaluador en el manejo de dicha sustancia.</w:t>
      </w:r>
    </w:p>
    <w:p w:rsidR="002F6E10" w:rsidRDefault="002F6E10">
      <w:pPr>
        <w:pBdr>
          <w:top w:val="nil"/>
          <w:left w:val="nil"/>
          <w:bottom w:val="nil"/>
          <w:right w:val="nil"/>
          <w:between w:val="nil"/>
        </w:pBdr>
        <w:spacing w:before="8"/>
        <w:rPr>
          <w:rFonts w:ascii="Verdana" w:eastAsia="Verdana" w:hAnsi="Verdana" w:cs="Verdana"/>
          <w:i/>
          <w:color w:val="000000"/>
          <w:sz w:val="20"/>
          <w:szCs w:val="20"/>
        </w:rPr>
      </w:pPr>
    </w:p>
    <w:p w:rsidR="002F6E10" w:rsidRDefault="00233A44">
      <w:pPr>
        <w:pStyle w:val="Ttulo2"/>
        <w:numPr>
          <w:ilvl w:val="1"/>
          <w:numId w:val="20"/>
        </w:numPr>
        <w:tabs>
          <w:tab w:val="left" w:pos="1280"/>
          <w:tab w:val="left" w:pos="1281"/>
        </w:tabs>
        <w:ind w:hanging="722"/>
        <w:rPr>
          <w:rFonts w:ascii="Verdana" w:eastAsia="Verdana" w:hAnsi="Verdana" w:cs="Verdana"/>
          <w:i/>
        </w:rPr>
      </w:pPr>
      <w:r>
        <w:rPr>
          <w:rFonts w:ascii="Verdana" w:eastAsia="Verdana" w:hAnsi="Verdana" w:cs="Verdana"/>
          <w:i/>
        </w:rPr>
        <w:t>Actualización de la Identificación de Aspectos Ambientales</w:t>
      </w:r>
    </w:p>
    <w:p w:rsidR="002F6E10" w:rsidRDefault="002F6E10">
      <w:pPr>
        <w:pBdr>
          <w:top w:val="nil"/>
          <w:left w:val="nil"/>
          <w:bottom w:val="nil"/>
          <w:right w:val="nil"/>
          <w:between w:val="nil"/>
        </w:pBdr>
        <w:spacing w:before="8"/>
        <w:rPr>
          <w:rFonts w:ascii="Verdana" w:eastAsia="Verdana" w:hAnsi="Verdana" w:cs="Verdana"/>
          <w:b/>
          <w:i/>
          <w:color w:val="000000"/>
        </w:rPr>
      </w:pPr>
    </w:p>
    <w:p w:rsidR="002F6E10" w:rsidRDefault="00233A44">
      <w:pPr>
        <w:pBdr>
          <w:top w:val="nil"/>
          <w:left w:val="nil"/>
          <w:bottom w:val="nil"/>
          <w:right w:val="nil"/>
          <w:between w:val="nil"/>
        </w:pBdr>
        <w:ind w:left="1270" w:right="1555"/>
        <w:jc w:val="both"/>
        <w:rPr>
          <w:rFonts w:ascii="Verdana" w:eastAsia="Verdana" w:hAnsi="Verdana" w:cs="Verdana"/>
          <w:i/>
          <w:color w:val="000000"/>
        </w:rPr>
      </w:pPr>
      <w:r>
        <w:rPr>
          <w:rFonts w:ascii="Verdana" w:eastAsia="Verdana" w:hAnsi="Verdana" w:cs="Verdana"/>
          <w:i/>
          <w:color w:val="000000"/>
        </w:rPr>
        <w:t>Bajo las circunstancias abajo detalladas, se debe examinar la identificación, caracterización y evaluación de los aspectos ambientales. Esta revisión se realizará cada un año y/o en caso de que se</w:t>
      </w:r>
      <w:r>
        <w:rPr>
          <w:rFonts w:ascii="Verdana" w:eastAsia="Verdana" w:hAnsi="Verdana" w:cs="Verdana"/>
          <w:i/>
          <w:color w:val="000000"/>
        </w:rPr>
        <w:t xml:space="preserve"> hubieran producido cambios, se deben actualizar los registros correspondientes de aspectos ambientales.</w:t>
      </w:r>
    </w:p>
    <w:p w:rsidR="002F6E10" w:rsidRDefault="002F6E10">
      <w:pPr>
        <w:pBdr>
          <w:top w:val="nil"/>
          <w:left w:val="nil"/>
          <w:bottom w:val="nil"/>
          <w:right w:val="nil"/>
          <w:between w:val="nil"/>
        </w:pBdr>
        <w:spacing w:before="9"/>
        <w:rPr>
          <w:rFonts w:ascii="Verdana" w:eastAsia="Verdana" w:hAnsi="Verdana" w:cs="Verdana"/>
          <w:i/>
          <w:color w:val="000000"/>
          <w:sz w:val="21"/>
          <w:szCs w:val="21"/>
        </w:rPr>
      </w:pPr>
    </w:p>
    <w:p w:rsidR="002F6E10" w:rsidRDefault="00233A44">
      <w:pPr>
        <w:numPr>
          <w:ilvl w:val="0"/>
          <w:numId w:val="28"/>
        </w:numPr>
        <w:pBdr>
          <w:top w:val="nil"/>
          <w:left w:val="nil"/>
          <w:bottom w:val="nil"/>
          <w:right w:val="nil"/>
          <w:between w:val="nil"/>
        </w:pBdr>
        <w:tabs>
          <w:tab w:val="left" w:pos="1692"/>
          <w:tab w:val="left" w:pos="1693"/>
        </w:tabs>
        <w:spacing w:line="269" w:lineRule="auto"/>
        <w:ind w:hanging="423"/>
        <w:rPr>
          <w:rFonts w:ascii="Verdana" w:eastAsia="Verdana" w:hAnsi="Verdana" w:cs="Verdana"/>
          <w:i/>
          <w:color w:val="000000"/>
        </w:rPr>
      </w:pPr>
      <w:r>
        <w:rPr>
          <w:rFonts w:ascii="Verdana" w:eastAsia="Verdana" w:hAnsi="Verdana" w:cs="Verdana"/>
          <w:i/>
          <w:color w:val="000000"/>
        </w:rPr>
        <w:t>Nuevos proyectos.</w:t>
      </w:r>
    </w:p>
    <w:p w:rsidR="002F6E10" w:rsidRDefault="00233A44">
      <w:pPr>
        <w:numPr>
          <w:ilvl w:val="0"/>
          <w:numId w:val="28"/>
        </w:numPr>
        <w:pBdr>
          <w:top w:val="nil"/>
          <w:left w:val="nil"/>
          <w:bottom w:val="nil"/>
          <w:right w:val="nil"/>
          <w:between w:val="nil"/>
        </w:pBdr>
        <w:tabs>
          <w:tab w:val="left" w:pos="1692"/>
          <w:tab w:val="left" w:pos="1693"/>
        </w:tabs>
        <w:spacing w:line="269" w:lineRule="auto"/>
        <w:ind w:hanging="423"/>
        <w:rPr>
          <w:rFonts w:ascii="Verdana" w:eastAsia="Verdana" w:hAnsi="Verdana" w:cs="Verdana"/>
          <w:i/>
          <w:color w:val="000000"/>
        </w:rPr>
      </w:pPr>
      <w:r>
        <w:rPr>
          <w:rFonts w:ascii="Verdana" w:eastAsia="Verdana" w:hAnsi="Verdana" w:cs="Verdana"/>
          <w:i/>
          <w:color w:val="000000"/>
        </w:rPr>
        <w:t>Cambios en la política ambiental.</w:t>
      </w:r>
    </w:p>
    <w:p w:rsidR="002F6E10" w:rsidRDefault="00233A44">
      <w:pPr>
        <w:numPr>
          <w:ilvl w:val="0"/>
          <w:numId w:val="28"/>
        </w:numPr>
        <w:pBdr>
          <w:top w:val="nil"/>
          <w:left w:val="nil"/>
          <w:bottom w:val="nil"/>
          <w:right w:val="nil"/>
          <w:between w:val="nil"/>
        </w:pBdr>
        <w:tabs>
          <w:tab w:val="left" w:pos="1692"/>
          <w:tab w:val="left" w:pos="1693"/>
        </w:tabs>
        <w:spacing w:line="269" w:lineRule="auto"/>
        <w:ind w:hanging="423"/>
        <w:rPr>
          <w:rFonts w:ascii="Verdana" w:eastAsia="Verdana" w:hAnsi="Verdana" w:cs="Verdana"/>
          <w:i/>
          <w:color w:val="000000"/>
        </w:rPr>
      </w:pPr>
      <w:r>
        <w:rPr>
          <w:rFonts w:ascii="Verdana" w:eastAsia="Verdana" w:hAnsi="Verdana" w:cs="Verdana"/>
          <w:i/>
          <w:color w:val="000000"/>
        </w:rPr>
        <w:t>Cambio de criterios de evaluación.</w:t>
      </w:r>
    </w:p>
    <w:p w:rsidR="002F6E10" w:rsidRDefault="00233A44">
      <w:pPr>
        <w:numPr>
          <w:ilvl w:val="0"/>
          <w:numId w:val="28"/>
        </w:numPr>
        <w:pBdr>
          <w:top w:val="nil"/>
          <w:left w:val="nil"/>
          <w:bottom w:val="nil"/>
          <w:right w:val="nil"/>
          <w:between w:val="nil"/>
        </w:pBdr>
        <w:tabs>
          <w:tab w:val="left" w:pos="1692"/>
          <w:tab w:val="left" w:pos="1693"/>
        </w:tabs>
        <w:spacing w:line="267" w:lineRule="auto"/>
        <w:ind w:hanging="423"/>
        <w:rPr>
          <w:rFonts w:ascii="Verdana" w:eastAsia="Verdana" w:hAnsi="Verdana" w:cs="Verdana"/>
          <w:i/>
          <w:color w:val="000000"/>
        </w:rPr>
      </w:pPr>
      <w:r>
        <w:rPr>
          <w:rFonts w:ascii="Verdana" w:eastAsia="Verdana" w:hAnsi="Verdana" w:cs="Verdana"/>
          <w:i/>
          <w:color w:val="000000"/>
        </w:rPr>
        <w:t>Modificaciones de la clase / tipo de obra.</w:t>
      </w:r>
    </w:p>
    <w:p w:rsidR="002F6E10" w:rsidRDefault="00233A44">
      <w:pPr>
        <w:numPr>
          <w:ilvl w:val="0"/>
          <w:numId w:val="28"/>
        </w:numPr>
        <w:pBdr>
          <w:top w:val="nil"/>
          <w:left w:val="nil"/>
          <w:bottom w:val="nil"/>
          <w:right w:val="nil"/>
          <w:between w:val="nil"/>
        </w:pBdr>
        <w:tabs>
          <w:tab w:val="left" w:pos="1692"/>
          <w:tab w:val="left" w:pos="1693"/>
        </w:tabs>
        <w:spacing w:line="266" w:lineRule="auto"/>
        <w:ind w:hanging="423"/>
        <w:rPr>
          <w:rFonts w:ascii="Verdana" w:eastAsia="Verdana" w:hAnsi="Verdana" w:cs="Verdana"/>
          <w:i/>
          <w:color w:val="000000"/>
        </w:rPr>
      </w:pPr>
      <w:r>
        <w:rPr>
          <w:rFonts w:ascii="Verdana" w:eastAsia="Verdana" w:hAnsi="Verdana" w:cs="Verdana"/>
          <w:i/>
          <w:color w:val="000000"/>
        </w:rPr>
        <w:lastRenderedPageBreak/>
        <w:t>Modificaciones de controles operativos y de emergencia.</w:t>
      </w:r>
    </w:p>
    <w:p w:rsidR="002F6E10" w:rsidRDefault="00233A44">
      <w:pPr>
        <w:numPr>
          <w:ilvl w:val="0"/>
          <w:numId w:val="28"/>
        </w:numPr>
        <w:pBdr>
          <w:top w:val="nil"/>
          <w:left w:val="nil"/>
          <w:bottom w:val="nil"/>
          <w:right w:val="nil"/>
          <w:between w:val="nil"/>
        </w:pBdr>
        <w:tabs>
          <w:tab w:val="left" w:pos="1692"/>
          <w:tab w:val="left" w:pos="1693"/>
        </w:tabs>
        <w:spacing w:line="269" w:lineRule="auto"/>
        <w:ind w:hanging="423"/>
        <w:rPr>
          <w:rFonts w:ascii="Verdana" w:eastAsia="Verdana" w:hAnsi="Verdana" w:cs="Verdana"/>
          <w:i/>
          <w:color w:val="000000"/>
        </w:rPr>
      </w:pPr>
      <w:r>
        <w:rPr>
          <w:rFonts w:ascii="Verdana" w:eastAsia="Verdana" w:hAnsi="Verdana" w:cs="Verdana"/>
          <w:i/>
          <w:color w:val="000000"/>
        </w:rPr>
        <w:t>Cambios sobre los procesos.</w:t>
      </w:r>
    </w:p>
    <w:p w:rsidR="002F6E10" w:rsidRDefault="00233A44">
      <w:pPr>
        <w:numPr>
          <w:ilvl w:val="0"/>
          <w:numId w:val="28"/>
        </w:numPr>
        <w:pBdr>
          <w:top w:val="nil"/>
          <w:left w:val="nil"/>
          <w:bottom w:val="nil"/>
          <w:right w:val="nil"/>
          <w:between w:val="nil"/>
        </w:pBdr>
        <w:tabs>
          <w:tab w:val="left" w:pos="1692"/>
          <w:tab w:val="left" w:pos="1693"/>
        </w:tabs>
        <w:spacing w:line="269" w:lineRule="auto"/>
        <w:ind w:hanging="423"/>
        <w:rPr>
          <w:rFonts w:ascii="Verdana" w:eastAsia="Verdana" w:hAnsi="Verdana" w:cs="Verdana"/>
          <w:i/>
          <w:color w:val="000000"/>
        </w:rPr>
      </w:pPr>
      <w:r>
        <w:rPr>
          <w:rFonts w:ascii="Verdana" w:eastAsia="Verdana" w:hAnsi="Verdana" w:cs="Verdana"/>
          <w:i/>
          <w:color w:val="000000"/>
        </w:rPr>
        <w:t>Cambios o modificaciones de los requisitos legales y de otro tipo.</w:t>
      </w:r>
    </w:p>
    <w:p w:rsidR="002F6E10" w:rsidRDefault="00233A44">
      <w:pPr>
        <w:numPr>
          <w:ilvl w:val="0"/>
          <w:numId w:val="28"/>
        </w:numPr>
        <w:pBdr>
          <w:top w:val="nil"/>
          <w:left w:val="nil"/>
          <w:bottom w:val="nil"/>
          <w:right w:val="nil"/>
          <w:between w:val="nil"/>
        </w:pBdr>
        <w:tabs>
          <w:tab w:val="left" w:pos="1692"/>
          <w:tab w:val="left" w:pos="1693"/>
        </w:tabs>
        <w:spacing w:line="269" w:lineRule="auto"/>
        <w:ind w:hanging="423"/>
        <w:rPr>
          <w:rFonts w:ascii="Verdana" w:eastAsia="Verdana" w:hAnsi="Verdana" w:cs="Verdana"/>
          <w:i/>
          <w:color w:val="000000"/>
        </w:rPr>
      </w:pPr>
      <w:r>
        <w:rPr>
          <w:rFonts w:ascii="Verdana" w:eastAsia="Verdana" w:hAnsi="Verdana" w:cs="Verdana"/>
          <w:i/>
          <w:color w:val="000000"/>
        </w:rPr>
        <w:t>Nuevas tecnologías disponibles.</w:t>
      </w:r>
    </w:p>
    <w:p w:rsidR="002F6E10" w:rsidRDefault="00233A44">
      <w:pPr>
        <w:numPr>
          <w:ilvl w:val="0"/>
          <w:numId w:val="28"/>
        </w:numPr>
        <w:pBdr>
          <w:top w:val="nil"/>
          <w:left w:val="nil"/>
          <w:bottom w:val="nil"/>
          <w:right w:val="nil"/>
          <w:between w:val="nil"/>
        </w:pBdr>
        <w:tabs>
          <w:tab w:val="left" w:pos="1692"/>
          <w:tab w:val="left" w:pos="1693"/>
        </w:tabs>
        <w:spacing w:line="267" w:lineRule="auto"/>
        <w:ind w:hanging="423"/>
        <w:rPr>
          <w:rFonts w:ascii="Verdana" w:eastAsia="Verdana" w:hAnsi="Verdana" w:cs="Verdana"/>
          <w:i/>
          <w:color w:val="000000"/>
        </w:rPr>
      </w:pPr>
      <w:r>
        <w:rPr>
          <w:rFonts w:ascii="Verdana" w:eastAsia="Verdana" w:hAnsi="Verdana" w:cs="Verdana"/>
          <w:i/>
          <w:color w:val="000000"/>
        </w:rPr>
        <w:t>Nuevas inquietudes de las partes interesadas.</w:t>
      </w:r>
    </w:p>
    <w:p w:rsidR="002F6E10" w:rsidRDefault="00233A44">
      <w:pPr>
        <w:numPr>
          <w:ilvl w:val="0"/>
          <w:numId w:val="28"/>
        </w:numPr>
        <w:pBdr>
          <w:top w:val="nil"/>
          <w:left w:val="nil"/>
          <w:bottom w:val="nil"/>
          <w:right w:val="nil"/>
          <w:between w:val="nil"/>
        </w:pBdr>
        <w:tabs>
          <w:tab w:val="left" w:pos="1692"/>
          <w:tab w:val="left" w:pos="1693"/>
        </w:tabs>
        <w:spacing w:line="267" w:lineRule="auto"/>
        <w:ind w:hanging="423"/>
        <w:rPr>
          <w:rFonts w:ascii="Verdana" w:eastAsia="Verdana" w:hAnsi="Verdana" w:cs="Verdana"/>
          <w:i/>
          <w:color w:val="000000"/>
        </w:rPr>
      </w:pPr>
      <w:r>
        <w:rPr>
          <w:rFonts w:ascii="Verdana" w:eastAsia="Verdana" w:hAnsi="Verdana" w:cs="Verdana"/>
          <w:i/>
          <w:color w:val="000000"/>
        </w:rPr>
        <w:t>Incidentes o no conformidad</w:t>
      </w:r>
      <w:r>
        <w:rPr>
          <w:rFonts w:ascii="Verdana" w:eastAsia="Verdana" w:hAnsi="Verdana" w:cs="Verdana"/>
          <w:i/>
          <w:color w:val="000000"/>
        </w:rPr>
        <w:t>es.</w:t>
      </w:r>
    </w:p>
    <w:p w:rsidR="002F6E10" w:rsidRDefault="002F6E10">
      <w:pPr>
        <w:pBdr>
          <w:top w:val="nil"/>
          <w:left w:val="nil"/>
          <w:bottom w:val="nil"/>
          <w:right w:val="nil"/>
          <w:between w:val="nil"/>
        </w:pBdr>
        <w:spacing w:before="1"/>
        <w:rPr>
          <w:rFonts w:ascii="Verdana" w:eastAsia="Verdana" w:hAnsi="Verdana" w:cs="Verdana"/>
          <w:i/>
          <w:color w:val="000000"/>
        </w:rPr>
      </w:pPr>
    </w:p>
    <w:p w:rsidR="002F6E10" w:rsidRDefault="00233A44">
      <w:pPr>
        <w:pBdr>
          <w:top w:val="nil"/>
          <w:left w:val="nil"/>
          <w:bottom w:val="nil"/>
          <w:right w:val="nil"/>
          <w:between w:val="nil"/>
        </w:pBdr>
        <w:ind w:left="1270" w:right="1552"/>
        <w:jc w:val="both"/>
        <w:rPr>
          <w:rFonts w:ascii="Verdana" w:eastAsia="Verdana" w:hAnsi="Verdana" w:cs="Verdana"/>
          <w:i/>
          <w:color w:val="000000"/>
        </w:rPr>
      </w:pPr>
      <w:r>
        <w:rPr>
          <w:rFonts w:ascii="Verdana" w:eastAsia="Verdana" w:hAnsi="Verdana" w:cs="Verdana"/>
          <w:i/>
          <w:color w:val="000000"/>
        </w:rPr>
        <w:t>El responsable(s) del proyecto o sector involucrado en el cambio o modificación realiza la identificación, caracterización y evaluación de los aspectos ambientales correspondientes siguiendo los lineamientos de los apartados anteriores.</w:t>
      </w:r>
    </w:p>
    <w:p w:rsidR="002F6E10" w:rsidRDefault="00233A44">
      <w:pPr>
        <w:pBdr>
          <w:top w:val="nil"/>
          <w:left w:val="nil"/>
          <w:bottom w:val="nil"/>
          <w:right w:val="nil"/>
          <w:between w:val="nil"/>
        </w:pBdr>
        <w:spacing w:before="1"/>
        <w:ind w:left="1270" w:right="1557"/>
        <w:jc w:val="both"/>
        <w:rPr>
          <w:rFonts w:ascii="Verdana" w:eastAsia="Verdana" w:hAnsi="Verdana" w:cs="Verdana"/>
          <w:i/>
          <w:color w:val="000000"/>
        </w:rPr>
      </w:pPr>
      <w:r>
        <w:rPr>
          <w:rFonts w:ascii="Verdana" w:eastAsia="Verdana" w:hAnsi="Verdana" w:cs="Verdana"/>
          <w:i/>
          <w:color w:val="000000"/>
        </w:rPr>
        <w:t>El RGA revisa una vez al año los aspectos ambientales al realizar la revisión del Sistema de Gestión Ambiental para determinar si hubo algún cambio en el mismo que pueda generar una nueva, total o parcial, identificación, caracterización y evaluación de lo</w:t>
      </w:r>
      <w:r>
        <w:rPr>
          <w:rFonts w:ascii="Verdana" w:eastAsia="Verdana" w:hAnsi="Verdana" w:cs="Verdana"/>
          <w:i/>
          <w:color w:val="000000"/>
        </w:rPr>
        <w:t>s aspectos ambientales. En particular determina si en la evaluación del desempeño del Sistema de Gestión Ambiental se ha demostrado que alguno de los aspectos ambientales debe ser recalificado. De la misma manera si al realizar la Revisión por la Dirección</w:t>
      </w:r>
      <w:r>
        <w:rPr>
          <w:rFonts w:ascii="Verdana" w:eastAsia="Verdana" w:hAnsi="Verdana" w:cs="Verdana"/>
          <w:i/>
          <w:color w:val="000000"/>
        </w:rPr>
        <w:t xml:space="preserve"> o revisión del cumplimiento de los Objetivos y Metas Ambientales dentro de los Programas de Gestión Ambiental pueden dar origen al cambio de criterios de caracterización, evaluación o de significancia de los aspectos ambientales con lo cual se debe realiz</w:t>
      </w:r>
      <w:r>
        <w:rPr>
          <w:rFonts w:ascii="Verdana" w:eastAsia="Verdana" w:hAnsi="Verdana" w:cs="Verdana"/>
          <w:i/>
          <w:color w:val="000000"/>
        </w:rPr>
        <w:t>ar una revisión del procedimiento de “Identificación y Evaluación de Aspectos Ambientales” (n° de doc.) y de los documentos relacionados.</w:t>
      </w:r>
    </w:p>
    <w:p w:rsidR="002F6E10" w:rsidRDefault="002F6E10">
      <w:pPr>
        <w:jc w:val="both"/>
        <w:rPr>
          <w:rFonts w:ascii="Verdana" w:eastAsia="Verdana" w:hAnsi="Verdana" w:cs="Verdana"/>
          <w:i/>
        </w:rPr>
        <w:sectPr w:rsidR="002F6E10">
          <w:pgSz w:w="11910" w:h="16840"/>
          <w:pgMar w:top="1980" w:right="140" w:bottom="1180" w:left="1140" w:header="898" w:footer="980" w:gutter="0"/>
          <w:pgNumType w:start="22"/>
          <w:cols w:space="720"/>
        </w:sectPr>
      </w:pPr>
    </w:p>
    <w:p w:rsidR="002F6E10" w:rsidRDefault="002F6E10">
      <w:pPr>
        <w:pBdr>
          <w:top w:val="nil"/>
          <w:left w:val="nil"/>
          <w:bottom w:val="nil"/>
          <w:right w:val="nil"/>
          <w:between w:val="nil"/>
        </w:pBdr>
        <w:spacing w:before="8"/>
        <w:rPr>
          <w:rFonts w:ascii="Verdana" w:eastAsia="Verdana" w:hAnsi="Verdana" w:cs="Verdana"/>
          <w:i/>
          <w:color w:val="000000"/>
          <w:sz w:val="15"/>
          <w:szCs w:val="15"/>
        </w:rPr>
      </w:pPr>
    </w:p>
    <w:p w:rsidR="002F6E10" w:rsidRDefault="00233A44">
      <w:pPr>
        <w:pStyle w:val="Ttulo2"/>
        <w:numPr>
          <w:ilvl w:val="0"/>
          <w:numId w:val="6"/>
        </w:numPr>
        <w:tabs>
          <w:tab w:val="left" w:pos="820"/>
        </w:tabs>
        <w:spacing w:before="93"/>
        <w:ind w:hanging="261"/>
        <w:rPr>
          <w:rFonts w:ascii="Verdana" w:eastAsia="Verdana" w:hAnsi="Verdana" w:cs="Verdana"/>
          <w:i/>
        </w:rPr>
      </w:pPr>
      <w:r>
        <w:rPr>
          <w:rFonts w:ascii="Verdana" w:eastAsia="Verdana" w:hAnsi="Verdana" w:cs="Verdana"/>
          <w:i/>
        </w:rPr>
        <w:t>MATRIZ DE IDENTIFICACION Y EVALUACION DE ASPECTOS AMBIENTALES</w:t>
      </w:r>
    </w:p>
    <w:p w:rsidR="002F6E10" w:rsidRDefault="002F6E10">
      <w:pPr>
        <w:pBdr>
          <w:top w:val="nil"/>
          <w:left w:val="nil"/>
          <w:bottom w:val="nil"/>
          <w:right w:val="nil"/>
          <w:between w:val="nil"/>
        </w:pBdr>
        <w:spacing w:before="1"/>
        <w:rPr>
          <w:rFonts w:ascii="Verdana" w:eastAsia="Verdana" w:hAnsi="Verdana" w:cs="Verdana"/>
          <w:b/>
          <w:i/>
          <w:color w:val="000000"/>
          <w:sz w:val="33"/>
          <w:szCs w:val="33"/>
        </w:rPr>
      </w:pPr>
    </w:p>
    <w:p w:rsidR="002F6E10" w:rsidRDefault="00233A44">
      <w:pPr>
        <w:pBdr>
          <w:top w:val="nil"/>
          <w:left w:val="nil"/>
          <w:bottom w:val="nil"/>
          <w:right w:val="nil"/>
          <w:between w:val="nil"/>
        </w:pBdr>
        <w:spacing w:before="1"/>
        <w:ind w:left="559"/>
        <w:rPr>
          <w:rFonts w:ascii="Verdana" w:eastAsia="Verdana" w:hAnsi="Verdana" w:cs="Verdana"/>
          <w:i/>
          <w:color w:val="000000"/>
        </w:rPr>
      </w:pPr>
      <w:r>
        <w:rPr>
          <w:rFonts w:ascii="Verdana" w:eastAsia="Verdana" w:hAnsi="Verdana" w:cs="Verdana"/>
          <w:i/>
          <w:color w:val="000000"/>
        </w:rPr>
        <w:t>Etapa: TRABAJOS PRELIMINARES</w:t>
      </w:r>
    </w:p>
    <w:p w:rsidR="002F6E10" w:rsidRDefault="002F6E10">
      <w:pPr>
        <w:pBdr>
          <w:top w:val="nil"/>
          <w:left w:val="nil"/>
          <w:bottom w:val="nil"/>
          <w:right w:val="nil"/>
          <w:between w:val="nil"/>
        </w:pBdr>
        <w:spacing w:before="2"/>
        <w:rPr>
          <w:rFonts w:ascii="Verdana" w:eastAsia="Verdana" w:hAnsi="Verdana" w:cs="Verdana"/>
          <w:i/>
          <w:color w:val="000000"/>
        </w:rPr>
      </w:pPr>
    </w:p>
    <w:tbl>
      <w:tblPr>
        <w:tblStyle w:val="a8"/>
        <w:tblW w:w="9112" w:type="dxa"/>
        <w:tblInd w:w="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6"/>
        <w:gridCol w:w="1805"/>
        <w:gridCol w:w="1080"/>
        <w:gridCol w:w="1277"/>
        <w:gridCol w:w="763"/>
        <w:gridCol w:w="720"/>
        <w:gridCol w:w="581"/>
        <w:gridCol w:w="576"/>
        <w:gridCol w:w="581"/>
        <w:gridCol w:w="581"/>
        <w:gridCol w:w="682"/>
      </w:tblGrid>
      <w:tr w:rsidR="002F6E10">
        <w:trPr>
          <w:trHeight w:val="508"/>
        </w:trPr>
        <w:tc>
          <w:tcPr>
            <w:tcW w:w="466" w:type="dxa"/>
            <w:vMerge w:val="restart"/>
            <w:shd w:val="clear" w:color="auto" w:fill="365F91"/>
          </w:tcPr>
          <w:p w:rsidR="002F6E10" w:rsidRDefault="002F6E10">
            <w:pPr>
              <w:pBdr>
                <w:top w:val="nil"/>
                <w:left w:val="nil"/>
                <w:bottom w:val="nil"/>
                <w:right w:val="nil"/>
                <w:between w:val="nil"/>
              </w:pBdr>
              <w:spacing w:before="9"/>
              <w:rPr>
                <w:rFonts w:ascii="Verdana" w:eastAsia="Verdana" w:hAnsi="Verdana" w:cs="Verdana"/>
                <w:i/>
                <w:color w:val="000000"/>
                <w:sz w:val="33"/>
                <w:szCs w:val="33"/>
              </w:rPr>
            </w:pPr>
          </w:p>
          <w:p w:rsidR="002F6E10" w:rsidRDefault="00233A44">
            <w:pPr>
              <w:pBdr>
                <w:top w:val="nil"/>
                <w:left w:val="nil"/>
                <w:bottom w:val="nil"/>
                <w:right w:val="nil"/>
                <w:between w:val="nil"/>
              </w:pBdr>
              <w:ind w:left="110"/>
              <w:rPr>
                <w:rFonts w:ascii="Verdana" w:eastAsia="Verdana" w:hAnsi="Verdana" w:cs="Verdana"/>
                <w:i/>
                <w:color w:val="000000"/>
              </w:rPr>
            </w:pPr>
            <w:r>
              <w:rPr>
                <w:rFonts w:ascii="Verdana" w:eastAsia="Verdana" w:hAnsi="Verdana" w:cs="Verdana"/>
                <w:i/>
                <w:color w:val="FFFFFF"/>
              </w:rPr>
              <w:t>Nº</w:t>
            </w:r>
          </w:p>
        </w:tc>
        <w:tc>
          <w:tcPr>
            <w:tcW w:w="1805" w:type="dxa"/>
            <w:vMerge w:val="restart"/>
            <w:shd w:val="clear" w:color="auto" w:fill="365F91"/>
          </w:tcPr>
          <w:p w:rsidR="002F6E10" w:rsidRDefault="002F6E10">
            <w:pPr>
              <w:pBdr>
                <w:top w:val="nil"/>
                <w:left w:val="nil"/>
                <w:bottom w:val="nil"/>
                <w:right w:val="nil"/>
                <w:between w:val="nil"/>
              </w:pBdr>
              <w:spacing w:before="9"/>
              <w:rPr>
                <w:rFonts w:ascii="Verdana" w:eastAsia="Verdana" w:hAnsi="Verdana" w:cs="Verdana"/>
                <w:i/>
                <w:color w:val="000000"/>
                <w:sz w:val="33"/>
                <w:szCs w:val="33"/>
              </w:rPr>
            </w:pPr>
          </w:p>
          <w:p w:rsidR="002F6E10" w:rsidRDefault="00233A44">
            <w:pPr>
              <w:pBdr>
                <w:top w:val="nil"/>
                <w:left w:val="nil"/>
                <w:bottom w:val="nil"/>
                <w:right w:val="nil"/>
                <w:between w:val="nil"/>
              </w:pBdr>
              <w:ind w:left="110"/>
              <w:rPr>
                <w:rFonts w:ascii="Verdana" w:eastAsia="Verdana" w:hAnsi="Verdana" w:cs="Verdana"/>
                <w:i/>
                <w:color w:val="000000"/>
              </w:rPr>
            </w:pPr>
            <w:r>
              <w:rPr>
                <w:rFonts w:ascii="Verdana" w:eastAsia="Verdana" w:hAnsi="Verdana" w:cs="Verdana"/>
                <w:i/>
                <w:color w:val="FFFFFF"/>
              </w:rPr>
              <w:t>Aspecto</w:t>
            </w:r>
          </w:p>
        </w:tc>
        <w:tc>
          <w:tcPr>
            <w:tcW w:w="1080" w:type="dxa"/>
            <w:vMerge w:val="restart"/>
            <w:shd w:val="clear" w:color="auto" w:fill="365F91"/>
          </w:tcPr>
          <w:p w:rsidR="002F6E10" w:rsidRDefault="002F6E10">
            <w:pPr>
              <w:pBdr>
                <w:top w:val="nil"/>
                <w:left w:val="nil"/>
                <w:bottom w:val="nil"/>
                <w:right w:val="nil"/>
                <w:between w:val="nil"/>
              </w:pBdr>
              <w:spacing w:before="9"/>
              <w:rPr>
                <w:rFonts w:ascii="Verdana" w:eastAsia="Verdana" w:hAnsi="Verdana" w:cs="Verdana"/>
                <w:i/>
                <w:color w:val="000000"/>
                <w:sz w:val="33"/>
                <w:szCs w:val="33"/>
              </w:rPr>
            </w:pPr>
          </w:p>
          <w:p w:rsidR="002F6E10" w:rsidRDefault="00233A44">
            <w:pPr>
              <w:pBdr>
                <w:top w:val="nil"/>
                <w:left w:val="nil"/>
                <w:bottom w:val="nil"/>
                <w:right w:val="nil"/>
                <w:between w:val="nil"/>
              </w:pBdr>
              <w:ind w:left="110"/>
              <w:rPr>
                <w:rFonts w:ascii="Verdana" w:eastAsia="Verdana" w:hAnsi="Verdana" w:cs="Verdana"/>
                <w:i/>
                <w:color w:val="000000"/>
              </w:rPr>
            </w:pPr>
            <w:r>
              <w:rPr>
                <w:rFonts w:ascii="Verdana" w:eastAsia="Verdana" w:hAnsi="Verdana" w:cs="Verdana"/>
                <w:i/>
                <w:color w:val="FFFFFF"/>
              </w:rPr>
              <w:t>Impacto</w:t>
            </w:r>
          </w:p>
        </w:tc>
        <w:tc>
          <w:tcPr>
            <w:tcW w:w="1277" w:type="dxa"/>
            <w:vMerge w:val="restart"/>
            <w:shd w:val="clear" w:color="auto" w:fill="365F91"/>
          </w:tcPr>
          <w:p w:rsidR="002F6E10" w:rsidRDefault="002F6E10">
            <w:pPr>
              <w:pBdr>
                <w:top w:val="nil"/>
                <w:left w:val="nil"/>
                <w:bottom w:val="nil"/>
                <w:right w:val="nil"/>
                <w:between w:val="nil"/>
              </w:pBdr>
              <w:spacing w:before="9"/>
              <w:rPr>
                <w:rFonts w:ascii="Verdana" w:eastAsia="Verdana" w:hAnsi="Verdana" w:cs="Verdana"/>
                <w:i/>
                <w:color w:val="000000"/>
                <w:sz w:val="33"/>
                <w:szCs w:val="33"/>
              </w:rPr>
            </w:pPr>
          </w:p>
          <w:p w:rsidR="002F6E10" w:rsidRDefault="00233A44">
            <w:pPr>
              <w:pBdr>
                <w:top w:val="nil"/>
                <w:left w:val="nil"/>
                <w:bottom w:val="nil"/>
                <w:right w:val="nil"/>
                <w:between w:val="nil"/>
              </w:pBdr>
              <w:ind w:left="111"/>
              <w:rPr>
                <w:rFonts w:ascii="Verdana" w:eastAsia="Verdana" w:hAnsi="Verdana" w:cs="Verdana"/>
                <w:i/>
                <w:color w:val="000000"/>
              </w:rPr>
            </w:pPr>
            <w:r>
              <w:rPr>
                <w:rFonts w:ascii="Verdana" w:eastAsia="Verdana" w:hAnsi="Verdana" w:cs="Verdana"/>
                <w:i/>
                <w:color w:val="FFFFFF"/>
              </w:rPr>
              <w:t>Naturaleza</w:t>
            </w:r>
          </w:p>
        </w:tc>
        <w:tc>
          <w:tcPr>
            <w:tcW w:w="1483" w:type="dxa"/>
            <w:gridSpan w:val="2"/>
            <w:tcBorders>
              <w:right w:val="single" w:sz="6" w:space="0" w:color="000000"/>
            </w:tcBorders>
            <w:shd w:val="clear" w:color="auto" w:fill="365F91"/>
          </w:tcPr>
          <w:p w:rsidR="002F6E10" w:rsidRDefault="00233A44">
            <w:pPr>
              <w:pBdr>
                <w:top w:val="nil"/>
                <w:left w:val="nil"/>
                <w:bottom w:val="nil"/>
                <w:right w:val="nil"/>
                <w:between w:val="nil"/>
              </w:pBdr>
              <w:spacing w:before="124"/>
              <w:ind w:left="111"/>
              <w:rPr>
                <w:rFonts w:ascii="Verdana" w:eastAsia="Verdana" w:hAnsi="Verdana" w:cs="Verdana"/>
                <w:i/>
                <w:color w:val="000000"/>
              </w:rPr>
            </w:pPr>
            <w:r>
              <w:rPr>
                <w:rFonts w:ascii="Verdana" w:eastAsia="Verdana" w:hAnsi="Verdana" w:cs="Verdana"/>
                <w:i/>
                <w:color w:val="FFFFFF"/>
              </w:rPr>
              <w:t>Probabilidad</w:t>
            </w:r>
          </w:p>
        </w:tc>
        <w:tc>
          <w:tcPr>
            <w:tcW w:w="2319" w:type="dxa"/>
            <w:gridSpan w:val="4"/>
            <w:tcBorders>
              <w:left w:val="single" w:sz="6" w:space="0" w:color="000000"/>
            </w:tcBorders>
            <w:shd w:val="clear" w:color="auto" w:fill="365F91"/>
          </w:tcPr>
          <w:p w:rsidR="002F6E10" w:rsidRDefault="00233A44">
            <w:pPr>
              <w:pBdr>
                <w:top w:val="nil"/>
                <w:left w:val="nil"/>
                <w:bottom w:val="nil"/>
                <w:right w:val="nil"/>
                <w:between w:val="nil"/>
              </w:pBdr>
              <w:spacing w:before="124"/>
              <w:ind w:left="676"/>
              <w:rPr>
                <w:rFonts w:ascii="Verdana" w:eastAsia="Verdana" w:hAnsi="Verdana" w:cs="Verdana"/>
                <w:i/>
                <w:color w:val="000000"/>
              </w:rPr>
            </w:pPr>
            <w:r>
              <w:rPr>
                <w:rFonts w:ascii="Verdana" w:eastAsia="Verdana" w:hAnsi="Verdana" w:cs="Verdana"/>
                <w:i/>
                <w:color w:val="FFFFFF"/>
              </w:rPr>
              <w:t>Gravedad</w:t>
            </w:r>
          </w:p>
        </w:tc>
        <w:tc>
          <w:tcPr>
            <w:tcW w:w="682" w:type="dxa"/>
            <w:vMerge w:val="restart"/>
            <w:shd w:val="clear" w:color="auto" w:fill="365F91"/>
          </w:tcPr>
          <w:p w:rsidR="002F6E10" w:rsidRDefault="002F6E10">
            <w:pPr>
              <w:pBdr>
                <w:top w:val="nil"/>
                <w:left w:val="nil"/>
                <w:bottom w:val="nil"/>
                <w:right w:val="nil"/>
                <w:between w:val="nil"/>
              </w:pBdr>
              <w:spacing w:before="9"/>
              <w:rPr>
                <w:rFonts w:ascii="Verdana" w:eastAsia="Verdana" w:hAnsi="Verdana" w:cs="Verdana"/>
                <w:i/>
                <w:color w:val="000000"/>
                <w:sz w:val="33"/>
                <w:szCs w:val="33"/>
              </w:rPr>
            </w:pPr>
          </w:p>
          <w:p w:rsidR="002F6E10" w:rsidRDefault="00233A44">
            <w:pPr>
              <w:pBdr>
                <w:top w:val="nil"/>
                <w:left w:val="nil"/>
                <w:bottom w:val="nil"/>
                <w:right w:val="nil"/>
                <w:between w:val="nil"/>
              </w:pBdr>
              <w:ind w:left="160"/>
              <w:rPr>
                <w:rFonts w:ascii="Verdana" w:eastAsia="Verdana" w:hAnsi="Verdana" w:cs="Verdana"/>
                <w:i/>
                <w:color w:val="000000"/>
              </w:rPr>
            </w:pPr>
            <w:r>
              <w:rPr>
                <w:rFonts w:ascii="Verdana" w:eastAsia="Verdana" w:hAnsi="Verdana" w:cs="Verdana"/>
                <w:i/>
                <w:color w:val="FFFFFF"/>
              </w:rPr>
              <w:t>IRA</w:t>
            </w:r>
          </w:p>
        </w:tc>
      </w:tr>
      <w:tr w:rsidR="002F6E10">
        <w:trPr>
          <w:trHeight w:val="513"/>
        </w:trPr>
        <w:tc>
          <w:tcPr>
            <w:tcW w:w="466" w:type="dxa"/>
            <w:vMerge/>
            <w:shd w:val="clear" w:color="auto" w:fill="365F91"/>
          </w:tcPr>
          <w:p w:rsidR="002F6E10" w:rsidRDefault="002F6E10">
            <w:pPr>
              <w:pBdr>
                <w:top w:val="nil"/>
                <w:left w:val="nil"/>
                <w:bottom w:val="nil"/>
                <w:right w:val="nil"/>
                <w:between w:val="nil"/>
              </w:pBdr>
              <w:spacing w:line="276" w:lineRule="auto"/>
              <w:rPr>
                <w:rFonts w:ascii="Verdana" w:eastAsia="Verdana" w:hAnsi="Verdana" w:cs="Verdana"/>
                <w:i/>
                <w:color w:val="000000"/>
              </w:rPr>
            </w:pPr>
          </w:p>
        </w:tc>
        <w:tc>
          <w:tcPr>
            <w:tcW w:w="1805" w:type="dxa"/>
            <w:vMerge/>
            <w:shd w:val="clear" w:color="auto" w:fill="365F91"/>
          </w:tcPr>
          <w:p w:rsidR="002F6E10" w:rsidRDefault="002F6E10">
            <w:pPr>
              <w:pBdr>
                <w:top w:val="nil"/>
                <w:left w:val="nil"/>
                <w:bottom w:val="nil"/>
                <w:right w:val="nil"/>
                <w:between w:val="nil"/>
              </w:pBdr>
              <w:spacing w:line="276" w:lineRule="auto"/>
              <w:rPr>
                <w:rFonts w:ascii="Verdana" w:eastAsia="Verdana" w:hAnsi="Verdana" w:cs="Verdana"/>
                <w:i/>
                <w:color w:val="000000"/>
              </w:rPr>
            </w:pPr>
          </w:p>
        </w:tc>
        <w:tc>
          <w:tcPr>
            <w:tcW w:w="1080" w:type="dxa"/>
            <w:vMerge/>
            <w:shd w:val="clear" w:color="auto" w:fill="365F91"/>
          </w:tcPr>
          <w:p w:rsidR="002F6E10" w:rsidRDefault="002F6E10">
            <w:pPr>
              <w:pBdr>
                <w:top w:val="nil"/>
                <w:left w:val="nil"/>
                <w:bottom w:val="nil"/>
                <w:right w:val="nil"/>
                <w:between w:val="nil"/>
              </w:pBdr>
              <w:spacing w:line="276" w:lineRule="auto"/>
              <w:rPr>
                <w:rFonts w:ascii="Verdana" w:eastAsia="Verdana" w:hAnsi="Verdana" w:cs="Verdana"/>
                <w:i/>
                <w:color w:val="000000"/>
              </w:rPr>
            </w:pPr>
          </w:p>
        </w:tc>
        <w:tc>
          <w:tcPr>
            <w:tcW w:w="1277" w:type="dxa"/>
            <w:vMerge/>
            <w:shd w:val="clear" w:color="auto" w:fill="365F91"/>
          </w:tcPr>
          <w:p w:rsidR="002F6E10" w:rsidRDefault="002F6E10">
            <w:pPr>
              <w:pBdr>
                <w:top w:val="nil"/>
                <w:left w:val="nil"/>
                <w:bottom w:val="nil"/>
                <w:right w:val="nil"/>
                <w:between w:val="nil"/>
              </w:pBdr>
              <w:spacing w:line="276" w:lineRule="auto"/>
              <w:rPr>
                <w:rFonts w:ascii="Verdana" w:eastAsia="Verdana" w:hAnsi="Verdana" w:cs="Verdana"/>
                <w:i/>
                <w:color w:val="000000"/>
              </w:rPr>
            </w:pPr>
          </w:p>
        </w:tc>
        <w:tc>
          <w:tcPr>
            <w:tcW w:w="763" w:type="dxa"/>
            <w:shd w:val="clear" w:color="auto" w:fill="365F91"/>
          </w:tcPr>
          <w:p w:rsidR="002F6E10" w:rsidRDefault="00233A44">
            <w:pPr>
              <w:pBdr>
                <w:top w:val="nil"/>
                <w:left w:val="nil"/>
                <w:bottom w:val="nil"/>
                <w:right w:val="nil"/>
                <w:between w:val="nil"/>
              </w:pBdr>
              <w:spacing w:before="130"/>
              <w:ind w:left="219" w:right="211"/>
              <w:jc w:val="center"/>
              <w:rPr>
                <w:rFonts w:ascii="Verdana" w:eastAsia="Verdana" w:hAnsi="Verdana" w:cs="Verdana"/>
                <w:i/>
                <w:color w:val="000000"/>
              </w:rPr>
            </w:pPr>
            <w:r>
              <w:rPr>
                <w:rFonts w:ascii="Verdana" w:eastAsia="Verdana" w:hAnsi="Verdana" w:cs="Verdana"/>
                <w:i/>
                <w:color w:val="FFFFFF"/>
              </w:rPr>
              <w:t>Co</w:t>
            </w:r>
          </w:p>
        </w:tc>
        <w:tc>
          <w:tcPr>
            <w:tcW w:w="720" w:type="dxa"/>
            <w:tcBorders>
              <w:right w:val="single" w:sz="6" w:space="0" w:color="000000"/>
            </w:tcBorders>
            <w:shd w:val="clear" w:color="auto" w:fill="365F91"/>
          </w:tcPr>
          <w:p w:rsidR="002F6E10" w:rsidRDefault="00233A44">
            <w:pPr>
              <w:pBdr>
                <w:top w:val="nil"/>
                <w:left w:val="nil"/>
                <w:bottom w:val="nil"/>
                <w:right w:val="nil"/>
                <w:between w:val="nil"/>
              </w:pBdr>
              <w:spacing w:before="130"/>
              <w:ind w:right="237"/>
              <w:jc w:val="right"/>
              <w:rPr>
                <w:rFonts w:ascii="Verdana" w:eastAsia="Verdana" w:hAnsi="Verdana" w:cs="Verdana"/>
                <w:i/>
                <w:color w:val="000000"/>
              </w:rPr>
            </w:pPr>
            <w:r>
              <w:rPr>
                <w:rFonts w:ascii="Verdana" w:eastAsia="Verdana" w:hAnsi="Verdana" w:cs="Verdana"/>
                <w:i/>
                <w:color w:val="FFFFFF"/>
              </w:rPr>
              <w:t>Fr</w:t>
            </w:r>
          </w:p>
        </w:tc>
        <w:tc>
          <w:tcPr>
            <w:tcW w:w="581" w:type="dxa"/>
            <w:tcBorders>
              <w:left w:val="single" w:sz="6" w:space="0" w:color="000000"/>
            </w:tcBorders>
            <w:shd w:val="clear" w:color="auto" w:fill="365F91"/>
          </w:tcPr>
          <w:p w:rsidR="002F6E10" w:rsidRDefault="00233A44">
            <w:pPr>
              <w:pBdr>
                <w:top w:val="nil"/>
                <w:left w:val="nil"/>
                <w:bottom w:val="nil"/>
                <w:right w:val="nil"/>
                <w:between w:val="nil"/>
              </w:pBdr>
              <w:spacing w:before="130"/>
              <w:ind w:left="112" w:right="109"/>
              <w:jc w:val="center"/>
              <w:rPr>
                <w:rFonts w:ascii="Verdana" w:eastAsia="Verdana" w:hAnsi="Verdana" w:cs="Verdana"/>
                <w:i/>
                <w:color w:val="000000"/>
              </w:rPr>
            </w:pPr>
            <w:r>
              <w:rPr>
                <w:rFonts w:ascii="Verdana" w:eastAsia="Verdana" w:hAnsi="Verdana" w:cs="Verdana"/>
                <w:i/>
                <w:color w:val="FFFFFF"/>
              </w:rPr>
              <w:t>Me</w:t>
            </w:r>
          </w:p>
        </w:tc>
        <w:tc>
          <w:tcPr>
            <w:tcW w:w="576" w:type="dxa"/>
            <w:shd w:val="clear" w:color="auto" w:fill="365F91"/>
          </w:tcPr>
          <w:p w:rsidR="002F6E10" w:rsidRDefault="00233A44">
            <w:pPr>
              <w:pBdr>
                <w:top w:val="nil"/>
                <w:left w:val="nil"/>
                <w:bottom w:val="nil"/>
                <w:right w:val="nil"/>
                <w:between w:val="nil"/>
              </w:pBdr>
              <w:spacing w:before="130"/>
              <w:ind w:left="124" w:right="119"/>
              <w:jc w:val="center"/>
              <w:rPr>
                <w:rFonts w:ascii="Verdana" w:eastAsia="Verdana" w:hAnsi="Verdana" w:cs="Verdana"/>
                <w:i/>
                <w:color w:val="000000"/>
              </w:rPr>
            </w:pPr>
            <w:r>
              <w:rPr>
                <w:rFonts w:ascii="Verdana" w:eastAsia="Verdana" w:hAnsi="Verdana" w:cs="Verdana"/>
                <w:i/>
                <w:color w:val="FFFFFF"/>
              </w:rPr>
              <w:t>Na</w:t>
            </w:r>
          </w:p>
        </w:tc>
        <w:tc>
          <w:tcPr>
            <w:tcW w:w="581" w:type="dxa"/>
            <w:shd w:val="clear" w:color="auto" w:fill="365F91"/>
          </w:tcPr>
          <w:p w:rsidR="002F6E10" w:rsidRDefault="00233A44">
            <w:pPr>
              <w:pBdr>
                <w:top w:val="nil"/>
                <w:left w:val="nil"/>
                <w:bottom w:val="nil"/>
                <w:right w:val="nil"/>
                <w:between w:val="nil"/>
              </w:pBdr>
              <w:spacing w:before="130"/>
              <w:ind w:left="115" w:right="109"/>
              <w:jc w:val="center"/>
              <w:rPr>
                <w:rFonts w:ascii="Verdana" w:eastAsia="Verdana" w:hAnsi="Verdana" w:cs="Verdana"/>
                <w:i/>
                <w:color w:val="000000"/>
              </w:rPr>
            </w:pPr>
            <w:r>
              <w:rPr>
                <w:rFonts w:ascii="Verdana" w:eastAsia="Verdana" w:hAnsi="Verdana" w:cs="Verdana"/>
                <w:i/>
                <w:color w:val="FFFFFF"/>
              </w:rPr>
              <w:t>Ma</w:t>
            </w:r>
          </w:p>
        </w:tc>
        <w:tc>
          <w:tcPr>
            <w:tcW w:w="581" w:type="dxa"/>
            <w:shd w:val="clear" w:color="auto" w:fill="365F91"/>
          </w:tcPr>
          <w:p w:rsidR="002F6E10" w:rsidRDefault="00233A44">
            <w:pPr>
              <w:pBdr>
                <w:top w:val="nil"/>
                <w:left w:val="nil"/>
                <w:bottom w:val="nil"/>
                <w:right w:val="nil"/>
                <w:between w:val="nil"/>
              </w:pBdr>
              <w:spacing w:before="130"/>
              <w:ind w:left="115" w:right="105"/>
              <w:jc w:val="center"/>
              <w:rPr>
                <w:rFonts w:ascii="Verdana" w:eastAsia="Verdana" w:hAnsi="Verdana" w:cs="Verdana"/>
                <w:i/>
                <w:color w:val="000000"/>
              </w:rPr>
            </w:pPr>
            <w:r>
              <w:rPr>
                <w:rFonts w:ascii="Verdana" w:eastAsia="Verdana" w:hAnsi="Verdana" w:cs="Verdana"/>
                <w:i/>
                <w:color w:val="FFFFFF"/>
              </w:rPr>
              <w:t>Re</w:t>
            </w:r>
          </w:p>
        </w:tc>
        <w:tc>
          <w:tcPr>
            <w:tcW w:w="682" w:type="dxa"/>
            <w:vMerge/>
            <w:shd w:val="clear" w:color="auto" w:fill="365F91"/>
          </w:tcPr>
          <w:p w:rsidR="002F6E10" w:rsidRDefault="002F6E10">
            <w:pPr>
              <w:pBdr>
                <w:top w:val="nil"/>
                <w:left w:val="nil"/>
                <w:bottom w:val="nil"/>
                <w:right w:val="nil"/>
                <w:between w:val="nil"/>
              </w:pBdr>
              <w:spacing w:line="276" w:lineRule="auto"/>
              <w:rPr>
                <w:rFonts w:ascii="Verdana" w:eastAsia="Verdana" w:hAnsi="Verdana" w:cs="Verdana"/>
                <w:i/>
                <w:color w:val="000000"/>
              </w:rPr>
            </w:pPr>
          </w:p>
        </w:tc>
      </w:tr>
      <w:tr w:rsidR="002F6E10">
        <w:trPr>
          <w:trHeight w:val="508"/>
        </w:trPr>
        <w:tc>
          <w:tcPr>
            <w:tcW w:w="466" w:type="dxa"/>
          </w:tcPr>
          <w:p w:rsidR="002F6E10" w:rsidRDefault="00233A44">
            <w:pPr>
              <w:pBdr>
                <w:top w:val="nil"/>
                <w:left w:val="nil"/>
                <w:bottom w:val="nil"/>
                <w:right w:val="nil"/>
                <w:between w:val="nil"/>
              </w:pBdr>
              <w:spacing w:before="138"/>
              <w:ind w:left="11"/>
              <w:jc w:val="center"/>
              <w:rPr>
                <w:rFonts w:ascii="Verdana" w:eastAsia="Verdana" w:hAnsi="Verdana" w:cs="Verdana"/>
                <w:i/>
                <w:color w:val="000000"/>
                <w:sz w:val="20"/>
                <w:szCs w:val="20"/>
              </w:rPr>
            </w:pPr>
            <w:r>
              <w:rPr>
                <w:rFonts w:ascii="Verdana" w:eastAsia="Verdana" w:hAnsi="Verdana" w:cs="Verdana"/>
                <w:i/>
                <w:color w:val="000000"/>
                <w:sz w:val="20"/>
                <w:szCs w:val="20"/>
              </w:rPr>
              <w:t>1</w:t>
            </w:r>
          </w:p>
        </w:tc>
        <w:tc>
          <w:tcPr>
            <w:tcW w:w="1805" w:type="dxa"/>
          </w:tcPr>
          <w:p w:rsidR="002F6E10" w:rsidRDefault="00233A44">
            <w:pPr>
              <w:pBdr>
                <w:top w:val="nil"/>
                <w:left w:val="nil"/>
                <w:bottom w:val="nil"/>
                <w:right w:val="nil"/>
                <w:between w:val="nil"/>
              </w:pBdr>
              <w:spacing w:before="23"/>
              <w:ind w:left="110" w:right="364"/>
              <w:rPr>
                <w:rFonts w:ascii="Verdana" w:eastAsia="Verdana" w:hAnsi="Verdana" w:cs="Verdana"/>
                <w:i/>
                <w:color w:val="000000"/>
                <w:sz w:val="20"/>
                <w:szCs w:val="20"/>
              </w:rPr>
            </w:pPr>
            <w:r>
              <w:rPr>
                <w:rFonts w:ascii="Verdana" w:eastAsia="Verdana" w:hAnsi="Verdana" w:cs="Verdana"/>
                <w:i/>
                <w:color w:val="000000"/>
                <w:sz w:val="20"/>
                <w:szCs w:val="20"/>
              </w:rPr>
              <w:t>Movimiento de Vehículos</w:t>
            </w:r>
          </w:p>
        </w:tc>
        <w:tc>
          <w:tcPr>
            <w:tcW w:w="1080" w:type="dxa"/>
          </w:tcPr>
          <w:p w:rsidR="002F6E10" w:rsidRDefault="00233A44">
            <w:pPr>
              <w:pBdr>
                <w:top w:val="nil"/>
                <w:left w:val="nil"/>
                <w:bottom w:val="nil"/>
                <w:right w:val="nil"/>
                <w:between w:val="nil"/>
              </w:pBdr>
              <w:spacing w:before="138"/>
              <w:ind w:left="92" w:right="75"/>
              <w:jc w:val="center"/>
              <w:rPr>
                <w:rFonts w:ascii="Verdana" w:eastAsia="Verdana" w:hAnsi="Verdana" w:cs="Verdana"/>
                <w:i/>
                <w:color w:val="000000"/>
                <w:sz w:val="20"/>
                <w:szCs w:val="20"/>
              </w:rPr>
            </w:pPr>
            <w:r>
              <w:rPr>
                <w:rFonts w:ascii="Verdana" w:eastAsia="Verdana" w:hAnsi="Verdana" w:cs="Verdana"/>
                <w:i/>
                <w:color w:val="000000"/>
                <w:sz w:val="20"/>
                <w:szCs w:val="20"/>
              </w:rPr>
              <w:t>1.1</w:t>
            </w:r>
          </w:p>
        </w:tc>
        <w:tc>
          <w:tcPr>
            <w:tcW w:w="1277" w:type="dxa"/>
          </w:tcPr>
          <w:p w:rsidR="002F6E10" w:rsidRDefault="00233A44">
            <w:pPr>
              <w:pBdr>
                <w:top w:val="nil"/>
                <w:left w:val="nil"/>
                <w:bottom w:val="nil"/>
                <w:right w:val="nil"/>
                <w:between w:val="nil"/>
              </w:pBdr>
              <w:spacing w:before="23"/>
              <w:ind w:left="322" w:right="280" w:firstLine="42"/>
              <w:rPr>
                <w:rFonts w:ascii="Verdana" w:eastAsia="Verdana" w:hAnsi="Verdana" w:cs="Verdana"/>
                <w:i/>
                <w:color w:val="000000"/>
                <w:sz w:val="20"/>
                <w:szCs w:val="20"/>
              </w:rPr>
            </w:pPr>
            <w:r>
              <w:rPr>
                <w:rFonts w:ascii="Verdana" w:eastAsia="Verdana" w:hAnsi="Verdana" w:cs="Verdana"/>
                <w:i/>
                <w:color w:val="000000"/>
                <w:sz w:val="20"/>
                <w:szCs w:val="20"/>
              </w:rPr>
              <w:t>Actual Normal</w:t>
            </w:r>
          </w:p>
        </w:tc>
        <w:tc>
          <w:tcPr>
            <w:tcW w:w="763" w:type="dxa"/>
          </w:tcPr>
          <w:p w:rsidR="002F6E10" w:rsidRDefault="00233A44">
            <w:pPr>
              <w:pBdr>
                <w:top w:val="nil"/>
                <w:left w:val="nil"/>
                <w:bottom w:val="nil"/>
                <w:right w:val="nil"/>
                <w:between w:val="nil"/>
              </w:pBdr>
              <w:spacing w:before="138"/>
              <w:ind w:left="14"/>
              <w:jc w:val="center"/>
              <w:rPr>
                <w:rFonts w:ascii="Verdana" w:eastAsia="Verdana" w:hAnsi="Verdana" w:cs="Verdana"/>
                <w:i/>
                <w:color w:val="000000"/>
                <w:sz w:val="20"/>
                <w:szCs w:val="20"/>
              </w:rPr>
            </w:pPr>
            <w:r>
              <w:rPr>
                <w:rFonts w:ascii="Verdana" w:eastAsia="Verdana" w:hAnsi="Verdana" w:cs="Verdana"/>
                <w:i/>
                <w:color w:val="000000"/>
                <w:sz w:val="20"/>
                <w:szCs w:val="20"/>
              </w:rPr>
              <w:t>3</w:t>
            </w:r>
          </w:p>
        </w:tc>
        <w:tc>
          <w:tcPr>
            <w:tcW w:w="720" w:type="dxa"/>
            <w:tcBorders>
              <w:right w:val="single" w:sz="6" w:space="0" w:color="000000"/>
            </w:tcBorders>
          </w:tcPr>
          <w:p w:rsidR="002F6E10" w:rsidRDefault="00233A44">
            <w:pPr>
              <w:pBdr>
                <w:top w:val="nil"/>
                <w:left w:val="nil"/>
                <w:bottom w:val="nil"/>
                <w:right w:val="nil"/>
                <w:between w:val="nil"/>
              </w:pBdr>
              <w:spacing w:before="138"/>
              <w:ind w:right="284"/>
              <w:jc w:val="right"/>
              <w:rPr>
                <w:rFonts w:ascii="Verdana" w:eastAsia="Verdana" w:hAnsi="Verdana" w:cs="Verdana"/>
                <w:i/>
                <w:color w:val="000000"/>
                <w:sz w:val="20"/>
                <w:szCs w:val="20"/>
              </w:rPr>
            </w:pPr>
            <w:r>
              <w:rPr>
                <w:rFonts w:ascii="Verdana" w:eastAsia="Verdana" w:hAnsi="Verdana" w:cs="Verdana"/>
                <w:i/>
                <w:color w:val="000000"/>
                <w:sz w:val="20"/>
                <w:szCs w:val="20"/>
              </w:rPr>
              <w:t>4</w:t>
            </w:r>
          </w:p>
        </w:tc>
        <w:tc>
          <w:tcPr>
            <w:tcW w:w="581" w:type="dxa"/>
            <w:tcBorders>
              <w:left w:val="single" w:sz="6" w:space="0" w:color="000000"/>
            </w:tcBorders>
          </w:tcPr>
          <w:p w:rsidR="002F6E10" w:rsidRDefault="00233A44">
            <w:pPr>
              <w:pBdr>
                <w:top w:val="nil"/>
                <w:left w:val="nil"/>
                <w:bottom w:val="nil"/>
                <w:right w:val="nil"/>
                <w:between w:val="nil"/>
              </w:pBdr>
              <w:spacing w:before="138"/>
              <w:ind w:left="13"/>
              <w:jc w:val="center"/>
              <w:rPr>
                <w:rFonts w:ascii="Verdana" w:eastAsia="Verdana" w:hAnsi="Verdana" w:cs="Verdana"/>
                <w:i/>
                <w:color w:val="000000"/>
                <w:sz w:val="20"/>
                <w:szCs w:val="20"/>
              </w:rPr>
            </w:pPr>
            <w:r>
              <w:rPr>
                <w:rFonts w:ascii="Verdana" w:eastAsia="Verdana" w:hAnsi="Verdana" w:cs="Verdana"/>
                <w:i/>
                <w:color w:val="000000"/>
                <w:sz w:val="20"/>
                <w:szCs w:val="20"/>
              </w:rPr>
              <w:t>3</w:t>
            </w:r>
          </w:p>
        </w:tc>
        <w:tc>
          <w:tcPr>
            <w:tcW w:w="576" w:type="dxa"/>
          </w:tcPr>
          <w:p w:rsidR="002F6E10" w:rsidRDefault="00233A44">
            <w:pPr>
              <w:pBdr>
                <w:top w:val="nil"/>
                <w:left w:val="nil"/>
                <w:bottom w:val="nil"/>
                <w:right w:val="nil"/>
                <w:between w:val="nil"/>
              </w:pBdr>
              <w:spacing w:before="138"/>
              <w:ind w:left="10"/>
              <w:jc w:val="center"/>
              <w:rPr>
                <w:rFonts w:ascii="Verdana" w:eastAsia="Verdana" w:hAnsi="Verdana" w:cs="Verdana"/>
                <w:i/>
                <w:color w:val="000000"/>
                <w:sz w:val="20"/>
                <w:szCs w:val="20"/>
              </w:rPr>
            </w:pPr>
            <w:r>
              <w:rPr>
                <w:rFonts w:ascii="Verdana" w:eastAsia="Verdana" w:hAnsi="Verdana" w:cs="Verdana"/>
                <w:i/>
                <w:color w:val="000000"/>
                <w:sz w:val="20"/>
                <w:szCs w:val="20"/>
              </w:rPr>
              <w:t>3</w:t>
            </w:r>
          </w:p>
        </w:tc>
        <w:tc>
          <w:tcPr>
            <w:tcW w:w="581" w:type="dxa"/>
          </w:tcPr>
          <w:p w:rsidR="002F6E10" w:rsidRDefault="00233A44">
            <w:pPr>
              <w:pBdr>
                <w:top w:val="nil"/>
                <w:left w:val="nil"/>
                <w:bottom w:val="nil"/>
                <w:right w:val="nil"/>
                <w:between w:val="nil"/>
              </w:pBdr>
              <w:spacing w:before="138"/>
              <w:ind w:left="16"/>
              <w:jc w:val="center"/>
              <w:rPr>
                <w:rFonts w:ascii="Verdana" w:eastAsia="Verdana" w:hAnsi="Verdana" w:cs="Verdana"/>
                <w:i/>
                <w:color w:val="000000"/>
                <w:sz w:val="20"/>
                <w:szCs w:val="20"/>
              </w:rPr>
            </w:pPr>
            <w:r>
              <w:rPr>
                <w:rFonts w:ascii="Verdana" w:eastAsia="Verdana" w:hAnsi="Verdana" w:cs="Verdana"/>
                <w:i/>
                <w:color w:val="000000"/>
                <w:sz w:val="20"/>
                <w:szCs w:val="20"/>
              </w:rPr>
              <w:t>5</w:t>
            </w:r>
          </w:p>
        </w:tc>
        <w:tc>
          <w:tcPr>
            <w:tcW w:w="581" w:type="dxa"/>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682" w:type="dxa"/>
          </w:tcPr>
          <w:p w:rsidR="002F6E10" w:rsidRDefault="00233A44">
            <w:pPr>
              <w:pBdr>
                <w:top w:val="nil"/>
                <w:left w:val="nil"/>
                <w:bottom w:val="nil"/>
                <w:right w:val="nil"/>
                <w:between w:val="nil"/>
              </w:pBdr>
              <w:spacing w:before="138"/>
              <w:ind w:left="139" w:right="125"/>
              <w:jc w:val="center"/>
              <w:rPr>
                <w:rFonts w:ascii="Verdana" w:eastAsia="Verdana" w:hAnsi="Verdana" w:cs="Verdana"/>
                <w:i/>
                <w:color w:val="000000"/>
                <w:sz w:val="20"/>
                <w:szCs w:val="20"/>
              </w:rPr>
            </w:pPr>
            <w:r>
              <w:rPr>
                <w:rFonts w:ascii="Verdana" w:eastAsia="Verdana" w:hAnsi="Verdana" w:cs="Verdana"/>
                <w:i/>
                <w:color w:val="000000"/>
                <w:sz w:val="20"/>
                <w:szCs w:val="20"/>
              </w:rPr>
              <w:t>77</w:t>
            </w:r>
          </w:p>
        </w:tc>
      </w:tr>
      <w:tr w:rsidR="002F6E10">
        <w:trPr>
          <w:trHeight w:val="508"/>
        </w:trPr>
        <w:tc>
          <w:tcPr>
            <w:tcW w:w="466" w:type="dxa"/>
          </w:tcPr>
          <w:p w:rsidR="002F6E10" w:rsidRDefault="00233A44">
            <w:pPr>
              <w:pBdr>
                <w:top w:val="nil"/>
                <w:left w:val="nil"/>
                <w:bottom w:val="nil"/>
                <w:right w:val="nil"/>
                <w:between w:val="nil"/>
              </w:pBdr>
              <w:spacing w:before="138"/>
              <w:ind w:left="11"/>
              <w:jc w:val="center"/>
              <w:rPr>
                <w:rFonts w:ascii="Verdana" w:eastAsia="Verdana" w:hAnsi="Verdana" w:cs="Verdana"/>
                <w:i/>
                <w:color w:val="000000"/>
                <w:sz w:val="20"/>
                <w:szCs w:val="20"/>
              </w:rPr>
            </w:pPr>
            <w:r>
              <w:rPr>
                <w:rFonts w:ascii="Verdana" w:eastAsia="Verdana" w:hAnsi="Verdana" w:cs="Verdana"/>
                <w:i/>
                <w:color w:val="000000"/>
                <w:sz w:val="20"/>
                <w:szCs w:val="20"/>
              </w:rPr>
              <w:t>2</w:t>
            </w:r>
          </w:p>
        </w:tc>
        <w:tc>
          <w:tcPr>
            <w:tcW w:w="1805" w:type="dxa"/>
          </w:tcPr>
          <w:p w:rsidR="002F6E10" w:rsidRDefault="00233A44">
            <w:pPr>
              <w:pBdr>
                <w:top w:val="nil"/>
                <w:left w:val="nil"/>
                <w:bottom w:val="nil"/>
                <w:right w:val="nil"/>
                <w:between w:val="nil"/>
              </w:pBdr>
              <w:spacing w:before="23"/>
              <w:ind w:left="110" w:right="464"/>
              <w:rPr>
                <w:rFonts w:ascii="Verdana" w:eastAsia="Verdana" w:hAnsi="Verdana" w:cs="Verdana"/>
                <w:i/>
                <w:color w:val="000000"/>
                <w:sz w:val="20"/>
                <w:szCs w:val="20"/>
              </w:rPr>
            </w:pPr>
            <w:r>
              <w:rPr>
                <w:rFonts w:ascii="Verdana" w:eastAsia="Verdana" w:hAnsi="Verdana" w:cs="Verdana"/>
                <w:i/>
                <w:color w:val="000000"/>
                <w:sz w:val="20"/>
                <w:szCs w:val="20"/>
              </w:rPr>
              <w:t>Emisiones de Polvo</w:t>
            </w:r>
          </w:p>
        </w:tc>
        <w:tc>
          <w:tcPr>
            <w:tcW w:w="1080" w:type="dxa"/>
          </w:tcPr>
          <w:p w:rsidR="002F6E10" w:rsidRDefault="00233A44">
            <w:pPr>
              <w:pBdr>
                <w:top w:val="nil"/>
                <w:left w:val="nil"/>
                <w:bottom w:val="nil"/>
                <w:right w:val="nil"/>
                <w:between w:val="nil"/>
              </w:pBdr>
              <w:spacing w:before="138"/>
              <w:ind w:left="92" w:right="75"/>
              <w:jc w:val="center"/>
              <w:rPr>
                <w:rFonts w:ascii="Verdana" w:eastAsia="Verdana" w:hAnsi="Verdana" w:cs="Verdana"/>
                <w:i/>
                <w:color w:val="000000"/>
                <w:sz w:val="20"/>
                <w:szCs w:val="20"/>
              </w:rPr>
            </w:pPr>
            <w:r>
              <w:rPr>
                <w:rFonts w:ascii="Verdana" w:eastAsia="Verdana" w:hAnsi="Verdana" w:cs="Verdana"/>
                <w:i/>
                <w:color w:val="000000"/>
                <w:sz w:val="20"/>
                <w:szCs w:val="20"/>
              </w:rPr>
              <w:t>1.4</w:t>
            </w:r>
          </w:p>
        </w:tc>
        <w:tc>
          <w:tcPr>
            <w:tcW w:w="1277" w:type="dxa"/>
          </w:tcPr>
          <w:p w:rsidR="002F6E10" w:rsidRDefault="00233A44">
            <w:pPr>
              <w:pBdr>
                <w:top w:val="nil"/>
                <w:left w:val="nil"/>
                <w:bottom w:val="nil"/>
                <w:right w:val="nil"/>
                <w:between w:val="nil"/>
              </w:pBdr>
              <w:spacing w:before="23"/>
              <w:ind w:left="322" w:right="280" w:firstLine="42"/>
              <w:rPr>
                <w:rFonts w:ascii="Verdana" w:eastAsia="Verdana" w:hAnsi="Verdana" w:cs="Verdana"/>
                <w:i/>
                <w:color w:val="000000"/>
                <w:sz w:val="20"/>
                <w:szCs w:val="20"/>
              </w:rPr>
            </w:pPr>
            <w:r>
              <w:rPr>
                <w:rFonts w:ascii="Verdana" w:eastAsia="Verdana" w:hAnsi="Verdana" w:cs="Verdana"/>
                <w:i/>
                <w:color w:val="000000"/>
                <w:sz w:val="20"/>
                <w:szCs w:val="20"/>
              </w:rPr>
              <w:t>Actual Normal</w:t>
            </w:r>
          </w:p>
        </w:tc>
        <w:tc>
          <w:tcPr>
            <w:tcW w:w="763" w:type="dxa"/>
          </w:tcPr>
          <w:p w:rsidR="002F6E10" w:rsidRDefault="00233A44">
            <w:pPr>
              <w:pBdr>
                <w:top w:val="nil"/>
                <w:left w:val="nil"/>
                <w:bottom w:val="nil"/>
                <w:right w:val="nil"/>
                <w:between w:val="nil"/>
              </w:pBdr>
              <w:spacing w:before="138"/>
              <w:ind w:left="14"/>
              <w:jc w:val="center"/>
              <w:rPr>
                <w:rFonts w:ascii="Verdana" w:eastAsia="Verdana" w:hAnsi="Verdana" w:cs="Verdana"/>
                <w:i/>
                <w:color w:val="000000"/>
                <w:sz w:val="20"/>
                <w:szCs w:val="20"/>
              </w:rPr>
            </w:pPr>
            <w:r>
              <w:rPr>
                <w:rFonts w:ascii="Verdana" w:eastAsia="Verdana" w:hAnsi="Verdana" w:cs="Verdana"/>
                <w:i/>
                <w:color w:val="000000"/>
                <w:sz w:val="20"/>
                <w:szCs w:val="20"/>
              </w:rPr>
              <w:t>3</w:t>
            </w:r>
          </w:p>
        </w:tc>
        <w:tc>
          <w:tcPr>
            <w:tcW w:w="720" w:type="dxa"/>
            <w:tcBorders>
              <w:right w:val="single" w:sz="6" w:space="0" w:color="000000"/>
            </w:tcBorders>
          </w:tcPr>
          <w:p w:rsidR="002F6E10" w:rsidRDefault="00233A44">
            <w:pPr>
              <w:pBdr>
                <w:top w:val="nil"/>
                <w:left w:val="nil"/>
                <w:bottom w:val="nil"/>
                <w:right w:val="nil"/>
                <w:between w:val="nil"/>
              </w:pBdr>
              <w:spacing w:before="138"/>
              <w:ind w:right="284"/>
              <w:jc w:val="right"/>
              <w:rPr>
                <w:rFonts w:ascii="Verdana" w:eastAsia="Verdana" w:hAnsi="Verdana" w:cs="Verdana"/>
                <w:i/>
                <w:color w:val="000000"/>
                <w:sz w:val="20"/>
                <w:szCs w:val="20"/>
              </w:rPr>
            </w:pPr>
            <w:r>
              <w:rPr>
                <w:rFonts w:ascii="Verdana" w:eastAsia="Verdana" w:hAnsi="Verdana" w:cs="Verdana"/>
                <w:i/>
                <w:color w:val="000000"/>
                <w:sz w:val="20"/>
                <w:szCs w:val="20"/>
              </w:rPr>
              <w:t>4</w:t>
            </w:r>
          </w:p>
        </w:tc>
        <w:tc>
          <w:tcPr>
            <w:tcW w:w="581" w:type="dxa"/>
            <w:tcBorders>
              <w:left w:val="single" w:sz="6" w:space="0" w:color="000000"/>
            </w:tcBorders>
          </w:tcPr>
          <w:p w:rsidR="002F6E10" w:rsidRDefault="00233A44">
            <w:pPr>
              <w:pBdr>
                <w:top w:val="nil"/>
                <w:left w:val="nil"/>
                <w:bottom w:val="nil"/>
                <w:right w:val="nil"/>
                <w:between w:val="nil"/>
              </w:pBdr>
              <w:spacing w:before="138"/>
              <w:ind w:left="13"/>
              <w:jc w:val="center"/>
              <w:rPr>
                <w:rFonts w:ascii="Verdana" w:eastAsia="Verdana" w:hAnsi="Verdana" w:cs="Verdana"/>
                <w:i/>
                <w:color w:val="000000"/>
                <w:sz w:val="20"/>
                <w:szCs w:val="20"/>
              </w:rPr>
            </w:pPr>
            <w:r>
              <w:rPr>
                <w:rFonts w:ascii="Verdana" w:eastAsia="Verdana" w:hAnsi="Verdana" w:cs="Verdana"/>
                <w:i/>
                <w:color w:val="000000"/>
                <w:sz w:val="20"/>
                <w:szCs w:val="20"/>
              </w:rPr>
              <w:t>3</w:t>
            </w:r>
          </w:p>
        </w:tc>
        <w:tc>
          <w:tcPr>
            <w:tcW w:w="576" w:type="dxa"/>
          </w:tcPr>
          <w:p w:rsidR="002F6E10" w:rsidRDefault="00233A44">
            <w:pPr>
              <w:pBdr>
                <w:top w:val="nil"/>
                <w:left w:val="nil"/>
                <w:bottom w:val="nil"/>
                <w:right w:val="nil"/>
                <w:between w:val="nil"/>
              </w:pBdr>
              <w:spacing w:before="138"/>
              <w:ind w:left="10"/>
              <w:jc w:val="center"/>
              <w:rPr>
                <w:rFonts w:ascii="Verdana" w:eastAsia="Verdana" w:hAnsi="Verdana" w:cs="Verdana"/>
                <w:i/>
                <w:color w:val="000000"/>
                <w:sz w:val="20"/>
                <w:szCs w:val="20"/>
              </w:rPr>
            </w:pPr>
            <w:r>
              <w:rPr>
                <w:rFonts w:ascii="Verdana" w:eastAsia="Verdana" w:hAnsi="Verdana" w:cs="Verdana"/>
                <w:i/>
                <w:color w:val="000000"/>
                <w:sz w:val="20"/>
                <w:szCs w:val="20"/>
              </w:rPr>
              <w:t>3</w:t>
            </w:r>
          </w:p>
        </w:tc>
        <w:tc>
          <w:tcPr>
            <w:tcW w:w="581" w:type="dxa"/>
          </w:tcPr>
          <w:p w:rsidR="002F6E10" w:rsidRDefault="00233A44">
            <w:pPr>
              <w:pBdr>
                <w:top w:val="nil"/>
                <w:left w:val="nil"/>
                <w:bottom w:val="nil"/>
                <w:right w:val="nil"/>
                <w:between w:val="nil"/>
              </w:pBdr>
              <w:spacing w:before="138"/>
              <w:ind w:left="16"/>
              <w:jc w:val="center"/>
              <w:rPr>
                <w:rFonts w:ascii="Verdana" w:eastAsia="Verdana" w:hAnsi="Verdana" w:cs="Verdana"/>
                <w:i/>
                <w:color w:val="000000"/>
                <w:sz w:val="20"/>
                <w:szCs w:val="20"/>
              </w:rPr>
            </w:pPr>
            <w:r>
              <w:rPr>
                <w:rFonts w:ascii="Verdana" w:eastAsia="Verdana" w:hAnsi="Verdana" w:cs="Verdana"/>
                <w:i/>
                <w:color w:val="000000"/>
                <w:sz w:val="20"/>
                <w:szCs w:val="20"/>
              </w:rPr>
              <w:t>7</w:t>
            </w:r>
          </w:p>
        </w:tc>
        <w:tc>
          <w:tcPr>
            <w:tcW w:w="581" w:type="dxa"/>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682" w:type="dxa"/>
          </w:tcPr>
          <w:p w:rsidR="002F6E10" w:rsidRDefault="00233A44">
            <w:pPr>
              <w:pBdr>
                <w:top w:val="nil"/>
                <w:left w:val="nil"/>
                <w:bottom w:val="nil"/>
                <w:right w:val="nil"/>
                <w:between w:val="nil"/>
              </w:pBdr>
              <w:spacing w:before="138"/>
              <w:ind w:left="139" w:right="125"/>
              <w:jc w:val="center"/>
              <w:rPr>
                <w:rFonts w:ascii="Verdana" w:eastAsia="Verdana" w:hAnsi="Verdana" w:cs="Verdana"/>
                <w:i/>
                <w:color w:val="000000"/>
                <w:sz w:val="20"/>
                <w:szCs w:val="20"/>
              </w:rPr>
            </w:pPr>
            <w:r>
              <w:rPr>
                <w:rFonts w:ascii="Verdana" w:eastAsia="Verdana" w:hAnsi="Verdana" w:cs="Verdana"/>
                <w:i/>
                <w:color w:val="000000"/>
                <w:sz w:val="20"/>
                <w:szCs w:val="20"/>
              </w:rPr>
              <w:t>91</w:t>
            </w:r>
          </w:p>
        </w:tc>
      </w:tr>
      <w:tr w:rsidR="002F6E10">
        <w:trPr>
          <w:trHeight w:val="513"/>
        </w:trPr>
        <w:tc>
          <w:tcPr>
            <w:tcW w:w="466" w:type="dxa"/>
          </w:tcPr>
          <w:p w:rsidR="002F6E10" w:rsidRDefault="00233A44">
            <w:pPr>
              <w:pBdr>
                <w:top w:val="nil"/>
                <w:left w:val="nil"/>
                <w:bottom w:val="nil"/>
                <w:right w:val="nil"/>
                <w:between w:val="nil"/>
              </w:pBdr>
              <w:spacing w:before="138"/>
              <w:ind w:left="11"/>
              <w:jc w:val="center"/>
              <w:rPr>
                <w:rFonts w:ascii="Verdana" w:eastAsia="Verdana" w:hAnsi="Verdana" w:cs="Verdana"/>
                <w:i/>
                <w:color w:val="000000"/>
                <w:sz w:val="20"/>
                <w:szCs w:val="20"/>
              </w:rPr>
            </w:pPr>
            <w:r>
              <w:rPr>
                <w:rFonts w:ascii="Verdana" w:eastAsia="Verdana" w:hAnsi="Verdana" w:cs="Verdana"/>
                <w:i/>
                <w:color w:val="000000"/>
                <w:sz w:val="20"/>
                <w:szCs w:val="20"/>
              </w:rPr>
              <w:t>3</w:t>
            </w:r>
          </w:p>
        </w:tc>
        <w:tc>
          <w:tcPr>
            <w:tcW w:w="1805" w:type="dxa"/>
          </w:tcPr>
          <w:p w:rsidR="002F6E10" w:rsidRDefault="00233A44">
            <w:pPr>
              <w:pBdr>
                <w:top w:val="nil"/>
                <w:left w:val="nil"/>
                <w:bottom w:val="nil"/>
                <w:right w:val="nil"/>
                <w:between w:val="nil"/>
              </w:pBdr>
              <w:spacing w:before="23"/>
              <w:ind w:left="110" w:right="485"/>
              <w:rPr>
                <w:rFonts w:ascii="Verdana" w:eastAsia="Verdana" w:hAnsi="Verdana" w:cs="Verdana"/>
                <w:i/>
                <w:color w:val="000000"/>
                <w:sz w:val="20"/>
                <w:szCs w:val="20"/>
              </w:rPr>
            </w:pPr>
            <w:r>
              <w:rPr>
                <w:rFonts w:ascii="Verdana" w:eastAsia="Verdana" w:hAnsi="Verdana" w:cs="Verdana"/>
                <w:i/>
                <w:color w:val="000000"/>
                <w:sz w:val="20"/>
                <w:szCs w:val="20"/>
              </w:rPr>
              <w:t>Depresión de Napas</w:t>
            </w:r>
          </w:p>
        </w:tc>
        <w:tc>
          <w:tcPr>
            <w:tcW w:w="1080" w:type="dxa"/>
          </w:tcPr>
          <w:p w:rsidR="002F6E10" w:rsidRDefault="00233A44">
            <w:pPr>
              <w:pBdr>
                <w:top w:val="nil"/>
                <w:left w:val="nil"/>
                <w:bottom w:val="nil"/>
                <w:right w:val="nil"/>
                <w:between w:val="nil"/>
              </w:pBdr>
              <w:spacing w:before="138"/>
              <w:ind w:left="92" w:right="75"/>
              <w:jc w:val="center"/>
              <w:rPr>
                <w:rFonts w:ascii="Verdana" w:eastAsia="Verdana" w:hAnsi="Verdana" w:cs="Verdana"/>
                <w:i/>
                <w:color w:val="000000"/>
                <w:sz w:val="20"/>
                <w:szCs w:val="20"/>
              </w:rPr>
            </w:pPr>
            <w:r>
              <w:rPr>
                <w:rFonts w:ascii="Verdana" w:eastAsia="Verdana" w:hAnsi="Verdana" w:cs="Verdana"/>
                <w:i/>
                <w:color w:val="000000"/>
                <w:sz w:val="20"/>
                <w:szCs w:val="20"/>
              </w:rPr>
              <w:t>2.1</w:t>
            </w:r>
          </w:p>
        </w:tc>
        <w:tc>
          <w:tcPr>
            <w:tcW w:w="1277" w:type="dxa"/>
          </w:tcPr>
          <w:p w:rsidR="002F6E10" w:rsidRDefault="00233A44">
            <w:pPr>
              <w:pBdr>
                <w:top w:val="nil"/>
                <w:left w:val="nil"/>
                <w:bottom w:val="nil"/>
                <w:right w:val="nil"/>
                <w:between w:val="nil"/>
              </w:pBdr>
              <w:spacing w:before="23"/>
              <w:ind w:left="322" w:right="280" w:firstLine="42"/>
              <w:rPr>
                <w:rFonts w:ascii="Verdana" w:eastAsia="Verdana" w:hAnsi="Verdana" w:cs="Verdana"/>
                <w:i/>
                <w:color w:val="000000"/>
                <w:sz w:val="20"/>
                <w:szCs w:val="20"/>
              </w:rPr>
            </w:pPr>
            <w:r>
              <w:rPr>
                <w:rFonts w:ascii="Verdana" w:eastAsia="Verdana" w:hAnsi="Verdana" w:cs="Verdana"/>
                <w:i/>
                <w:color w:val="000000"/>
                <w:sz w:val="20"/>
                <w:szCs w:val="20"/>
              </w:rPr>
              <w:t>Actual Normal</w:t>
            </w:r>
          </w:p>
        </w:tc>
        <w:tc>
          <w:tcPr>
            <w:tcW w:w="763" w:type="dxa"/>
          </w:tcPr>
          <w:p w:rsidR="002F6E10" w:rsidRDefault="00233A44">
            <w:pPr>
              <w:pBdr>
                <w:top w:val="nil"/>
                <w:left w:val="nil"/>
                <w:bottom w:val="nil"/>
                <w:right w:val="nil"/>
                <w:between w:val="nil"/>
              </w:pBdr>
              <w:spacing w:before="138"/>
              <w:ind w:left="14"/>
              <w:jc w:val="center"/>
              <w:rPr>
                <w:rFonts w:ascii="Verdana" w:eastAsia="Verdana" w:hAnsi="Verdana" w:cs="Verdana"/>
                <w:i/>
                <w:color w:val="000000"/>
                <w:sz w:val="20"/>
                <w:szCs w:val="20"/>
              </w:rPr>
            </w:pPr>
            <w:r>
              <w:rPr>
                <w:rFonts w:ascii="Verdana" w:eastAsia="Verdana" w:hAnsi="Verdana" w:cs="Verdana"/>
                <w:i/>
                <w:color w:val="000000"/>
                <w:sz w:val="20"/>
                <w:szCs w:val="20"/>
              </w:rPr>
              <w:t>3</w:t>
            </w:r>
          </w:p>
        </w:tc>
        <w:tc>
          <w:tcPr>
            <w:tcW w:w="720" w:type="dxa"/>
            <w:tcBorders>
              <w:right w:val="single" w:sz="6" w:space="0" w:color="000000"/>
            </w:tcBorders>
          </w:tcPr>
          <w:p w:rsidR="002F6E10" w:rsidRDefault="00233A44">
            <w:pPr>
              <w:pBdr>
                <w:top w:val="nil"/>
                <w:left w:val="nil"/>
                <w:bottom w:val="nil"/>
                <w:right w:val="nil"/>
                <w:between w:val="nil"/>
              </w:pBdr>
              <w:spacing w:before="138"/>
              <w:ind w:right="284"/>
              <w:jc w:val="right"/>
              <w:rPr>
                <w:rFonts w:ascii="Verdana" w:eastAsia="Verdana" w:hAnsi="Verdana" w:cs="Verdana"/>
                <w:i/>
                <w:color w:val="000000"/>
                <w:sz w:val="20"/>
                <w:szCs w:val="20"/>
              </w:rPr>
            </w:pPr>
            <w:r>
              <w:rPr>
                <w:rFonts w:ascii="Verdana" w:eastAsia="Verdana" w:hAnsi="Verdana" w:cs="Verdana"/>
                <w:i/>
                <w:color w:val="000000"/>
                <w:sz w:val="20"/>
                <w:szCs w:val="20"/>
              </w:rPr>
              <w:t>4</w:t>
            </w:r>
          </w:p>
        </w:tc>
        <w:tc>
          <w:tcPr>
            <w:tcW w:w="581" w:type="dxa"/>
            <w:tcBorders>
              <w:left w:val="single" w:sz="6" w:space="0" w:color="000000"/>
            </w:tcBorders>
          </w:tcPr>
          <w:p w:rsidR="002F6E10" w:rsidRDefault="00233A44">
            <w:pPr>
              <w:pBdr>
                <w:top w:val="nil"/>
                <w:left w:val="nil"/>
                <w:bottom w:val="nil"/>
                <w:right w:val="nil"/>
                <w:between w:val="nil"/>
              </w:pBdr>
              <w:spacing w:before="138"/>
              <w:ind w:left="13"/>
              <w:jc w:val="center"/>
              <w:rPr>
                <w:rFonts w:ascii="Verdana" w:eastAsia="Verdana" w:hAnsi="Verdana" w:cs="Verdana"/>
                <w:i/>
                <w:color w:val="000000"/>
                <w:sz w:val="20"/>
                <w:szCs w:val="20"/>
              </w:rPr>
            </w:pPr>
            <w:r>
              <w:rPr>
                <w:rFonts w:ascii="Verdana" w:eastAsia="Verdana" w:hAnsi="Verdana" w:cs="Verdana"/>
                <w:i/>
                <w:color w:val="000000"/>
                <w:sz w:val="20"/>
                <w:szCs w:val="20"/>
              </w:rPr>
              <w:t>3</w:t>
            </w:r>
          </w:p>
        </w:tc>
        <w:tc>
          <w:tcPr>
            <w:tcW w:w="576" w:type="dxa"/>
          </w:tcPr>
          <w:p w:rsidR="002F6E10" w:rsidRDefault="00233A44">
            <w:pPr>
              <w:pBdr>
                <w:top w:val="nil"/>
                <w:left w:val="nil"/>
                <w:bottom w:val="nil"/>
                <w:right w:val="nil"/>
                <w:between w:val="nil"/>
              </w:pBdr>
              <w:spacing w:before="138"/>
              <w:ind w:left="10"/>
              <w:jc w:val="center"/>
              <w:rPr>
                <w:rFonts w:ascii="Verdana" w:eastAsia="Verdana" w:hAnsi="Verdana" w:cs="Verdana"/>
                <w:i/>
                <w:color w:val="000000"/>
                <w:sz w:val="20"/>
                <w:szCs w:val="20"/>
              </w:rPr>
            </w:pPr>
            <w:r>
              <w:rPr>
                <w:rFonts w:ascii="Verdana" w:eastAsia="Verdana" w:hAnsi="Verdana" w:cs="Verdana"/>
                <w:i/>
                <w:color w:val="000000"/>
                <w:sz w:val="20"/>
                <w:szCs w:val="20"/>
              </w:rPr>
              <w:t>3</w:t>
            </w:r>
          </w:p>
        </w:tc>
        <w:tc>
          <w:tcPr>
            <w:tcW w:w="581" w:type="dxa"/>
          </w:tcPr>
          <w:p w:rsidR="002F6E10" w:rsidRDefault="00233A44">
            <w:pPr>
              <w:pBdr>
                <w:top w:val="nil"/>
                <w:left w:val="nil"/>
                <w:bottom w:val="nil"/>
                <w:right w:val="nil"/>
                <w:between w:val="nil"/>
              </w:pBdr>
              <w:spacing w:before="138"/>
              <w:ind w:left="16"/>
              <w:jc w:val="center"/>
              <w:rPr>
                <w:rFonts w:ascii="Verdana" w:eastAsia="Verdana" w:hAnsi="Verdana" w:cs="Verdana"/>
                <w:i/>
                <w:color w:val="000000"/>
                <w:sz w:val="20"/>
                <w:szCs w:val="20"/>
              </w:rPr>
            </w:pPr>
            <w:r>
              <w:rPr>
                <w:rFonts w:ascii="Verdana" w:eastAsia="Verdana" w:hAnsi="Verdana" w:cs="Verdana"/>
                <w:i/>
                <w:color w:val="000000"/>
                <w:sz w:val="20"/>
                <w:szCs w:val="20"/>
              </w:rPr>
              <w:t>7</w:t>
            </w:r>
          </w:p>
        </w:tc>
        <w:tc>
          <w:tcPr>
            <w:tcW w:w="581" w:type="dxa"/>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682" w:type="dxa"/>
          </w:tcPr>
          <w:p w:rsidR="002F6E10" w:rsidRDefault="00233A44">
            <w:pPr>
              <w:pBdr>
                <w:top w:val="nil"/>
                <w:left w:val="nil"/>
                <w:bottom w:val="nil"/>
                <w:right w:val="nil"/>
                <w:between w:val="nil"/>
              </w:pBdr>
              <w:spacing w:before="138"/>
              <w:ind w:left="139" w:right="125"/>
              <w:jc w:val="center"/>
              <w:rPr>
                <w:rFonts w:ascii="Verdana" w:eastAsia="Verdana" w:hAnsi="Verdana" w:cs="Verdana"/>
                <w:i/>
                <w:color w:val="000000"/>
                <w:sz w:val="20"/>
                <w:szCs w:val="20"/>
              </w:rPr>
            </w:pPr>
            <w:r>
              <w:rPr>
                <w:rFonts w:ascii="Verdana" w:eastAsia="Verdana" w:hAnsi="Verdana" w:cs="Verdana"/>
                <w:i/>
                <w:color w:val="000000"/>
                <w:sz w:val="20"/>
                <w:szCs w:val="20"/>
              </w:rPr>
              <w:t>91</w:t>
            </w:r>
          </w:p>
        </w:tc>
      </w:tr>
      <w:tr w:rsidR="002F6E10">
        <w:trPr>
          <w:trHeight w:val="508"/>
        </w:trPr>
        <w:tc>
          <w:tcPr>
            <w:tcW w:w="466" w:type="dxa"/>
          </w:tcPr>
          <w:p w:rsidR="002F6E10" w:rsidRDefault="00233A44">
            <w:pPr>
              <w:pBdr>
                <w:top w:val="nil"/>
                <w:left w:val="nil"/>
                <w:bottom w:val="nil"/>
                <w:right w:val="nil"/>
                <w:between w:val="nil"/>
              </w:pBdr>
              <w:spacing w:before="138"/>
              <w:ind w:left="11"/>
              <w:jc w:val="center"/>
              <w:rPr>
                <w:rFonts w:ascii="Verdana" w:eastAsia="Verdana" w:hAnsi="Verdana" w:cs="Verdana"/>
                <w:i/>
                <w:color w:val="000000"/>
                <w:sz w:val="20"/>
                <w:szCs w:val="20"/>
              </w:rPr>
            </w:pPr>
            <w:r>
              <w:rPr>
                <w:rFonts w:ascii="Verdana" w:eastAsia="Verdana" w:hAnsi="Verdana" w:cs="Verdana"/>
                <w:i/>
                <w:color w:val="000000"/>
                <w:sz w:val="20"/>
                <w:szCs w:val="20"/>
              </w:rPr>
              <w:t>4</w:t>
            </w:r>
          </w:p>
        </w:tc>
        <w:tc>
          <w:tcPr>
            <w:tcW w:w="1805" w:type="dxa"/>
          </w:tcPr>
          <w:p w:rsidR="002F6E10" w:rsidRDefault="00233A44">
            <w:pPr>
              <w:pBdr>
                <w:top w:val="nil"/>
                <w:left w:val="nil"/>
                <w:bottom w:val="nil"/>
                <w:right w:val="nil"/>
                <w:between w:val="nil"/>
              </w:pBdr>
              <w:spacing w:before="23"/>
              <w:ind w:left="110" w:right="230"/>
              <w:rPr>
                <w:rFonts w:ascii="Verdana" w:eastAsia="Verdana" w:hAnsi="Verdana" w:cs="Verdana"/>
                <w:i/>
                <w:color w:val="000000"/>
                <w:sz w:val="20"/>
                <w:szCs w:val="20"/>
              </w:rPr>
            </w:pPr>
            <w:r>
              <w:rPr>
                <w:rFonts w:ascii="Verdana" w:eastAsia="Verdana" w:hAnsi="Verdana" w:cs="Verdana"/>
                <w:i/>
                <w:color w:val="000000"/>
                <w:sz w:val="20"/>
                <w:szCs w:val="20"/>
              </w:rPr>
              <w:t>Corte o poda de Árboles</w:t>
            </w:r>
          </w:p>
        </w:tc>
        <w:tc>
          <w:tcPr>
            <w:tcW w:w="1080" w:type="dxa"/>
          </w:tcPr>
          <w:p w:rsidR="002F6E10" w:rsidRDefault="00233A44">
            <w:pPr>
              <w:pBdr>
                <w:top w:val="nil"/>
                <w:left w:val="nil"/>
                <w:bottom w:val="nil"/>
                <w:right w:val="nil"/>
                <w:between w:val="nil"/>
              </w:pBdr>
              <w:spacing w:before="138"/>
              <w:ind w:left="92" w:right="75"/>
              <w:jc w:val="center"/>
              <w:rPr>
                <w:rFonts w:ascii="Verdana" w:eastAsia="Verdana" w:hAnsi="Verdana" w:cs="Verdana"/>
                <w:i/>
                <w:color w:val="000000"/>
                <w:sz w:val="20"/>
                <w:szCs w:val="20"/>
              </w:rPr>
            </w:pPr>
            <w:r>
              <w:rPr>
                <w:rFonts w:ascii="Verdana" w:eastAsia="Verdana" w:hAnsi="Verdana" w:cs="Verdana"/>
                <w:i/>
                <w:color w:val="000000"/>
                <w:sz w:val="20"/>
                <w:szCs w:val="20"/>
              </w:rPr>
              <w:t>3.2</w:t>
            </w:r>
          </w:p>
        </w:tc>
        <w:tc>
          <w:tcPr>
            <w:tcW w:w="1277" w:type="dxa"/>
          </w:tcPr>
          <w:p w:rsidR="002F6E10" w:rsidRDefault="00233A44">
            <w:pPr>
              <w:pBdr>
                <w:top w:val="nil"/>
                <w:left w:val="nil"/>
                <w:bottom w:val="nil"/>
                <w:right w:val="nil"/>
                <w:between w:val="nil"/>
              </w:pBdr>
              <w:spacing w:before="23"/>
              <w:ind w:left="269" w:right="233" w:firstLine="96"/>
              <w:rPr>
                <w:rFonts w:ascii="Verdana" w:eastAsia="Verdana" w:hAnsi="Verdana" w:cs="Verdana"/>
                <w:i/>
                <w:color w:val="000000"/>
                <w:sz w:val="20"/>
                <w:szCs w:val="20"/>
              </w:rPr>
            </w:pPr>
            <w:r>
              <w:rPr>
                <w:rFonts w:ascii="Verdana" w:eastAsia="Verdana" w:hAnsi="Verdana" w:cs="Verdana"/>
                <w:i/>
                <w:color w:val="000000"/>
                <w:sz w:val="20"/>
                <w:szCs w:val="20"/>
              </w:rPr>
              <w:t>Actual Anormal</w:t>
            </w:r>
          </w:p>
        </w:tc>
        <w:tc>
          <w:tcPr>
            <w:tcW w:w="763" w:type="dxa"/>
          </w:tcPr>
          <w:p w:rsidR="002F6E10" w:rsidRDefault="00233A44">
            <w:pPr>
              <w:pBdr>
                <w:top w:val="nil"/>
                <w:left w:val="nil"/>
                <w:bottom w:val="nil"/>
                <w:right w:val="nil"/>
                <w:between w:val="nil"/>
              </w:pBdr>
              <w:spacing w:before="138"/>
              <w:ind w:left="14"/>
              <w:jc w:val="center"/>
              <w:rPr>
                <w:rFonts w:ascii="Verdana" w:eastAsia="Verdana" w:hAnsi="Verdana" w:cs="Verdana"/>
                <w:i/>
                <w:color w:val="000000"/>
                <w:sz w:val="20"/>
                <w:szCs w:val="20"/>
              </w:rPr>
            </w:pPr>
            <w:r>
              <w:rPr>
                <w:rFonts w:ascii="Verdana" w:eastAsia="Verdana" w:hAnsi="Verdana" w:cs="Verdana"/>
                <w:i/>
                <w:color w:val="000000"/>
                <w:sz w:val="20"/>
                <w:szCs w:val="20"/>
              </w:rPr>
              <w:t>5</w:t>
            </w:r>
          </w:p>
        </w:tc>
        <w:tc>
          <w:tcPr>
            <w:tcW w:w="720" w:type="dxa"/>
            <w:tcBorders>
              <w:right w:val="single" w:sz="6" w:space="0" w:color="000000"/>
            </w:tcBorders>
          </w:tcPr>
          <w:p w:rsidR="002F6E10" w:rsidRDefault="00233A44">
            <w:pPr>
              <w:pBdr>
                <w:top w:val="nil"/>
                <w:left w:val="nil"/>
                <w:bottom w:val="nil"/>
                <w:right w:val="nil"/>
                <w:between w:val="nil"/>
              </w:pBdr>
              <w:spacing w:before="138"/>
              <w:ind w:right="284"/>
              <w:jc w:val="right"/>
              <w:rPr>
                <w:rFonts w:ascii="Verdana" w:eastAsia="Verdana" w:hAnsi="Verdana" w:cs="Verdana"/>
                <w:i/>
                <w:color w:val="000000"/>
                <w:sz w:val="20"/>
                <w:szCs w:val="20"/>
              </w:rPr>
            </w:pPr>
            <w:r>
              <w:rPr>
                <w:rFonts w:ascii="Verdana" w:eastAsia="Verdana" w:hAnsi="Verdana" w:cs="Verdana"/>
                <w:i/>
                <w:color w:val="000000"/>
                <w:sz w:val="20"/>
                <w:szCs w:val="20"/>
              </w:rPr>
              <w:t>1</w:t>
            </w:r>
          </w:p>
        </w:tc>
        <w:tc>
          <w:tcPr>
            <w:tcW w:w="581" w:type="dxa"/>
            <w:tcBorders>
              <w:left w:val="single" w:sz="6" w:space="0" w:color="000000"/>
            </w:tcBorders>
          </w:tcPr>
          <w:p w:rsidR="002F6E10" w:rsidRDefault="00233A44">
            <w:pPr>
              <w:pBdr>
                <w:top w:val="nil"/>
                <w:left w:val="nil"/>
                <w:bottom w:val="nil"/>
                <w:right w:val="nil"/>
                <w:between w:val="nil"/>
              </w:pBdr>
              <w:spacing w:before="138"/>
              <w:ind w:left="13"/>
              <w:jc w:val="center"/>
              <w:rPr>
                <w:rFonts w:ascii="Verdana" w:eastAsia="Verdana" w:hAnsi="Verdana" w:cs="Verdana"/>
                <w:i/>
                <w:color w:val="000000"/>
                <w:sz w:val="20"/>
                <w:szCs w:val="20"/>
              </w:rPr>
            </w:pPr>
            <w:r>
              <w:rPr>
                <w:rFonts w:ascii="Verdana" w:eastAsia="Verdana" w:hAnsi="Verdana" w:cs="Verdana"/>
                <w:i/>
                <w:color w:val="000000"/>
                <w:sz w:val="20"/>
                <w:szCs w:val="20"/>
              </w:rPr>
              <w:t>3</w:t>
            </w:r>
          </w:p>
        </w:tc>
        <w:tc>
          <w:tcPr>
            <w:tcW w:w="576" w:type="dxa"/>
          </w:tcPr>
          <w:p w:rsidR="002F6E10" w:rsidRDefault="00233A44">
            <w:pPr>
              <w:pBdr>
                <w:top w:val="nil"/>
                <w:left w:val="nil"/>
                <w:bottom w:val="nil"/>
                <w:right w:val="nil"/>
                <w:between w:val="nil"/>
              </w:pBdr>
              <w:spacing w:before="138"/>
              <w:ind w:left="10"/>
              <w:jc w:val="center"/>
              <w:rPr>
                <w:rFonts w:ascii="Verdana" w:eastAsia="Verdana" w:hAnsi="Verdana" w:cs="Verdana"/>
                <w:i/>
                <w:color w:val="000000"/>
                <w:sz w:val="20"/>
                <w:szCs w:val="20"/>
              </w:rPr>
            </w:pPr>
            <w:r>
              <w:rPr>
                <w:rFonts w:ascii="Verdana" w:eastAsia="Verdana" w:hAnsi="Verdana" w:cs="Verdana"/>
                <w:i/>
                <w:color w:val="000000"/>
                <w:sz w:val="20"/>
                <w:szCs w:val="20"/>
              </w:rPr>
              <w:t>3</w:t>
            </w:r>
          </w:p>
        </w:tc>
        <w:tc>
          <w:tcPr>
            <w:tcW w:w="581" w:type="dxa"/>
          </w:tcPr>
          <w:p w:rsidR="002F6E10" w:rsidRDefault="00233A44">
            <w:pPr>
              <w:pBdr>
                <w:top w:val="nil"/>
                <w:left w:val="nil"/>
                <w:bottom w:val="nil"/>
                <w:right w:val="nil"/>
                <w:between w:val="nil"/>
              </w:pBdr>
              <w:spacing w:before="138"/>
              <w:ind w:left="115" w:right="96"/>
              <w:jc w:val="center"/>
              <w:rPr>
                <w:rFonts w:ascii="Verdana" w:eastAsia="Verdana" w:hAnsi="Verdana" w:cs="Verdana"/>
                <w:i/>
                <w:color w:val="000000"/>
                <w:sz w:val="20"/>
                <w:szCs w:val="20"/>
              </w:rPr>
            </w:pPr>
            <w:r>
              <w:rPr>
                <w:rFonts w:ascii="Verdana" w:eastAsia="Verdana" w:hAnsi="Verdana" w:cs="Verdana"/>
                <w:i/>
                <w:color w:val="000000"/>
                <w:sz w:val="20"/>
                <w:szCs w:val="20"/>
              </w:rPr>
              <w:t>10</w:t>
            </w:r>
          </w:p>
        </w:tc>
        <w:tc>
          <w:tcPr>
            <w:tcW w:w="581" w:type="dxa"/>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682" w:type="dxa"/>
          </w:tcPr>
          <w:p w:rsidR="002F6E10" w:rsidRDefault="00233A44">
            <w:pPr>
              <w:pBdr>
                <w:top w:val="nil"/>
                <w:left w:val="nil"/>
                <w:bottom w:val="nil"/>
                <w:right w:val="nil"/>
                <w:between w:val="nil"/>
              </w:pBdr>
              <w:spacing w:before="138"/>
              <w:ind w:left="139" w:right="125"/>
              <w:jc w:val="center"/>
              <w:rPr>
                <w:rFonts w:ascii="Verdana" w:eastAsia="Verdana" w:hAnsi="Verdana" w:cs="Verdana"/>
                <w:i/>
                <w:color w:val="000000"/>
                <w:sz w:val="20"/>
                <w:szCs w:val="20"/>
              </w:rPr>
            </w:pPr>
            <w:r>
              <w:rPr>
                <w:rFonts w:ascii="Verdana" w:eastAsia="Verdana" w:hAnsi="Verdana" w:cs="Verdana"/>
                <w:i/>
                <w:color w:val="000000"/>
                <w:sz w:val="20"/>
                <w:szCs w:val="20"/>
              </w:rPr>
              <w:t>96</w:t>
            </w:r>
          </w:p>
        </w:tc>
      </w:tr>
      <w:tr w:rsidR="002F6E10">
        <w:trPr>
          <w:trHeight w:val="508"/>
        </w:trPr>
        <w:tc>
          <w:tcPr>
            <w:tcW w:w="466" w:type="dxa"/>
          </w:tcPr>
          <w:p w:rsidR="002F6E10" w:rsidRDefault="00233A44">
            <w:pPr>
              <w:pBdr>
                <w:top w:val="nil"/>
                <w:left w:val="nil"/>
                <w:bottom w:val="nil"/>
                <w:right w:val="nil"/>
                <w:between w:val="nil"/>
              </w:pBdr>
              <w:spacing w:before="138"/>
              <w:ind w:left="11"/>
              <w:jc w:val="center"/>
              <w:rPr>
                <w:rFonts w:ascii="Verdana" w:eastAsia="Verdana" w:hAnsi="Verdana" w:cs="Verdana"/>
                <w:i/>
                <w:color w:val="000000"/>
                <w:sz w:val="20"/>
                <w:szCs w:val="20"/>
              </w:rPr>
            </w:pPr>
            <w:r>
              <w:rPr>
                <w:rFonts w:ascii="Verdana" w:eastAsia="Verdana" w:hAnsi="Verdana" w:cs="Verdana"/>
                <w:i/>
                <w:color w:val="000000"/>
                <w:sz w:val="20"/>
                <w:szCs w:val="20"/>
              </w:rPr>
              <w:t>5</w:t>
            </w:r>
          </w:p>
        </w:tc>
        <w:tc>
          <w:tcPr>
            <w:tcW w:w="1805" w:type="dxa"/>
          </w:tcPr>
          <w:p w:rsidR="002F6E10" w:rsidRDefault="00233A44">
            <w:pPr>
              <w:pBdr>
                <w:top w:val="nil"/>
                <w:left w:val="nil"/>
                <w:bottom w:val="nil"/>
                <w:right w:val="nil"/>
                <w:between w:val="nil"/>
              </w:pBdr>
              <w:spacing w:before="23"/>
              <w:ind w:left="110" w:right="231"/>
              <w:rPr>
                <w:rFonts w:ascii="Verdana" w:eastAsia="Verdana" w:hAnsi="Verdana" w:cs="Verdana"/>
                <w:i/>
                <w:color w:val="000000"/>
                <w:sz w:val="20"/>
                <w:szCs w:val="20"/>
              </w:rPr>
            </w:pPr>
            <w:r>
              <w:rPr>
                <w:rFonts w:ascii="Verdana" w:eastAsia="Verdana" w:hAnsi="Verdana" w:cs="Verdana"/>
                <w:i/>
                <w:color w:val="000000"/>
                <w:sz w:val="20"/>
                <w:szCs w:val="20"/>
              </w:rPr>
              <w:t>Consumo de Agua o Insumos</w:t>
            </w:r>
          </w:p>
        </w:tc>
        <w:tc>
          <w:tcPr>
            <w:tcW w:w="1080" w:type="dxa"/>
          </w:tcPr>
          <w:p w:rsidR="002F6E10" w:rsidRDefault="00233A44">
            <w:pPr>
              <w:pBdr>
                <w:top w:val="nil"/>
                <w:left w:val="nil"/>
                <w:bottom w:val="nil"/>
                <w:right w:val="nil"/>
                <w:between w:val="nil"/>
              </w:pBdr>
              <w:spacing w:before="138"/>
              <w:ind w:left="92" w:right="75"/>
              <w:jc w:val="center"/>
              <w:rPr>
                <w:rFonts w:ascii="Verdana" w:eastAsia="Verdana" w:hAnsi="Verdana" w:cs="Verdana"/>
                <w:i/>
                <w:color w:val="000000"/>
                <w:sz w:val="20"/>
                <w:szCs w:val="20"/>
              </w:rPr>
            </w:pPr>
            <w:r>
              <w:rPr>
                <w:rFonts w:ascii="Verdana" w:eastAsia="Verdana" w:hAnsi="Verdana" w:cs="Verdana"/>
                <w:i/>
                <w:color w:val="000000"/>
                <w:sz w:val="20"/>
                <w:szCs w:val="20"/>
              </w:rPr>
              <w:t>5.1</w:t>
            </w:r>
          </w:p>
        </w:tc>
        <w:tc>
          <w:tcPr>
            <w:tcW w:w="1277" w:type="dxa"/>
          </w:tcPr>
          <w:p w:rsidR="002F6E10" w:rsidRDefault="00233A44">
            <w:pPr>
              <w:pBdr>
                <w:top w:val="nil"/>
                <w:left w:val="nil"/>
                <w:bottom w:val="nil"/>
                <w:right w:val="nil"/>
                <w:between w:val="nil"/>
              </w:pBdr>
              <w:spacing w:before="23"/>
              <w:ind w:left="322" w:right="280" w:firstLine="42"/>
              <w:rPr>
                <w:rFonts w:ascii="Verdana" w:eastAsia="Verdana" w:hAnsi="Verdana" w:cs="Verdana"/>
                <w:i/>
                <w:color w:val="000000"/>
                <w:sz w:val="20"/>
                <w:szCs w:val="20"/>
              </w:rPr>
            </w:pPr>
            <w:r>
              <w:rPr>
                <w:rFonts w:ascii="Verdana" w:eastAsia="Verdana" w:hAnsi="Verdana" w:cs="Verdana"/>
                <w:i/>
                <w:color w:val="000000"/>
                <w:sz w:val="20"/>
                <w:szCs w:val="20"/>
              </w:rPr>
              <w:t>Actual Normal</w:t>
            </w:r>
          </w:p>
        </w:tc>
        <w:tc>
          <w:tcPr>
            <w:tcW w:w="763" w:type="dxa"/>
          </w:tcPr>
          <w:p w:rsidR="002F6E10" w:rsidRDefault="00233A44">
            <w:pPr>
              <w:pBdr>
                <w:top w:val="nil"/>
                <w:left w:val="nil"/>
                <w:bottom w:val="nil"/>
                <w:right w:val="nil"/>
                <w:between w:val="nil"/>
              </w:pBdr>
              <w:spacing w:before="138"/>
              <w:ind w:left="14"/>
              <w:jc w:val="center"/>
              <w:rPr>
                <w:rFonts w:ascii="Verdana" w:eastAsia="Verdana" w:hAnsi="Verdana" w:cs="Verdana"/>
                <w:i/>
                <w:color w:val="000000"/>
                <w:sz w:val="20"/>
                <w:szCs w:val="20"/>
              </w:rPr>
            </w:pPr>
            <w:r>
              <w:rPr>
                <w:rFonts w:ascii="Verdana" w:eastAsia="Verdana" w:hAnsi="Verdana" w:cs="Verdana"/>
                <w:i/>
                <w:color w:val="000000"/>
                <w:sz w:val="20"/>
                <w:szCs w:val="20"/>
              </w:rPr>
              <w:t>3</w:t>
            </w:r>
          </w:p>
        </w:tc>
        <w:tc>
          <w:tcPr>
            <w:tcW w:w="720" w:type="dxa"/>
            <w:tcBorders>
              <w:right w:val="single" w:sz="6" w:space="0" w:color="000000"/>
            </w:tcBorders>
          </w:tcPr>
          <w:p w:rsidR="002F6E10" w:rsidRDefault="00233A44">
            <w:pPr>
              <w:pBdr>
                <w:top w:val="nil"/>
                <w:left w:val="nil"/>
                <w:bottom w:val="nil"/>
                <w:right w:val="nil"/>
                <w:between w:val="nil"/>
              </w:pBdr>
              <w:spacing w:before="138"/>
              <w:ind w:right="284"/>
              <w:jc w:val="right"/>
              <w:rPr>
                <w:rFonts w:ascii="Verdana" w:eastAsia="Verdana" w:hAnsi="Verdana" w:cs="Verdana"/>
                <w:i/>
                <w:color w:val="000000"/>
                <w:sz w:val="20"/>
                <w:szCs w:val="20"/>
              </w:rPr>
            </w:pPr>
            <w:r>
              <w:rPr>
                <w:rFonts w:ascii="Verdana" w:eastAsia="Verdana" w:hAnsi="Verdana" w:cs="Verdana"/>
                <w:i/>
                <w:color w:val="000000"/>
                <w:sz w:val="20"/>
                <w:szCs w:val="20"/>
              </w:rPr>
              <w:t>4</w:t>
            </w:r>
          </w:p>
        </w:tc>
        <w:tc>
          <w:tcPr>
            <w:tcW w:w="581" w:type="dxa"/>
            <w:tcBorders>
              <w:left w:val="single" w:sz="6" w:space="0" w:color="000000"/>
            </w:tcBorders>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576" w:type="dxa"/>
          </w:tcPr>
          <w:p w:rsidR="002F6E10" w:rsidRDefault="00233A44">
            <w:pPr>
              <w:pBdr>
                <w:top w:val="nil"/>
                <w:left w:val="nil"/>
                <w:bottom w:val="nil"/>
                <w:right w:val="nil"/>
                <w:between w:val="nil"/>
              </w:pBdr>
              <w:spacing w:before="138"/>
              <w:ind w:left="10"/>
              <w:jc w:val="center"/>
              <w:rPr>
                <w:rFonts w:ascii="Verdana" w:eastAsia="Verdana" w:hAnsi="Verdana" w:cs="Verdana"/>
                <w:i/>
                <w:color w:val="000000"/>
                <w:sz w:val="20"/>
                <w:szCs w:val="20"/>
              </w:rPr>
            </w:pPr>
            <w:r>
              <w:rPr>
                <w:rFonts w:ascii="Verdana" w:eastAsia="Verdana" w:hAnsi="Verdana" w:cs="Verdana"/>
                <w:i/>
                <w:color w:val="000000"/>
                <w:sz w:val="20"/>
                <w:szCs w:val="20"/>
              </w:rPr>
              <w:t>3</w:t>
            </w:r>
          </w:p>
        </w:tc>
        <w:tc>
          <w:tcPr>
            <w:tcW w:w="581" w:type="dxa"/>
          </w:tcPr>
          <w:p w:rsidR="002F6E10" w:rsidRDefault="002F6E10">
            <w:pPr>
              <w:pBdr>
                <w:top w:val="nil"/>
                <w:left w:val="nil"/>
                <w:bottom w:val="nil"/>
                <w:right w:val="nil"/>
                <w:between w:val="nil"/>
              </w:pBdr>
              <w:jc w:val="center"/>
              <w:rPr>
                <w:rFonts w:ascii="Verdana" w:eastAsia="Verdana" w:hAnsi="Verdana" w:cs="Verdana"/>
                <w:i/>
                <w:color w:val="000000"/>
                <w:sz w:val="20"/>
                <w:szCs w:val="20"/>
              </w:rPr>
            </w:pPr>
          </w:p>
        </w:tc>
        <w:tc>
          <w:tcPr>
            <w:tcW w:w="581" w:type="dxa"/>
          </w:tcPr>
          <w:p w:rsidR="002F6E10" w:rsidRDefault="00233A44">
            <w:pPr>
              <w:pBdr>
                <w:top w:val="nil"/>
                <w:left w:val="nil"/>
                <w:bottom w:val="nil"/>
                <w:right w:val="nil"/>
                <w:between w:val="nil"/>
              </w:pBdr>
              <w:spacing w:before="138"/>
              <w:ind w:left="115" w:right="97"/>
              <w:jc w:val="center"/>
              <w:rPr>
                <w:rFonts w:ascii="Verdana" w:eastAsia="Verdana" w:hAnsi="Verdana" w:cs="Verdana"/>
                <w:i/>
                <w:color w:val="000000"/>
                <w:sz w:val="20"/>
                <w:szCs w:val="20"/>
              </w:rPr>
            </w:pPr>
            <w:r>
              <w:rPr>
                <w:rFonts w:ascii="Verdana" w:eastAsia="Verdana" w:hAnsi="Verdana" w:cs="Verdana"/>
                <w:i/>
                <w:color w:val="000000"/>
                <w:sz w:val="20"/>
                <w:szCs w:val="20"/>
              </w:rPr>
              <w:t>10</w:t>
            </w:r>
          </w:p>
        </w:tc>
        <w:tc>
          <w:tcPr>
            <w:tcW w:w="682" w:type="dxa"/>
          </w:tcPr>
          <w:p w:rsidR="002F6E10" w:rsidRDefault="00233A44">
            <w:pPr>
              <w:pBdr>
                <w:top w:val="nil"/>
                <w:left w:val="nil"/>
                <w:bottom w:val="nil"/>
                <w:right w:val="nil"/>
                <w:between w:val="nil"/>
              </w:pBdr>
              <w:spacing w:before="138"/>
              <w:ind w:left="139" w:right="125"/>
              <w:jc w:val="center"/>
              <w:rPr>
                <w:rFonts w:ascii="Verdana" w:eastAsia="Verdana" w:hAnsi="Verdana" w:cs="Verdana"/>
                <w:i/>
                <w:color w:val="000000"/>
                <w:sz w:val="20"/>
                <w:szCs w:val="20"/>
              </w:rPr>
            </w:pPr>
            <w:r>
              <w:rPr>
                <w:rFonts w:ascii="Verdana" w:eastAsia="Verdana" w:hAnsi="Verdana" w:cs="Verdana"/>
                <w:i/>
                <w:color w:val="000000"/>
                <w:sz w:val="20"/>
                <w:szCs w:val="20"/>
              </w:rPr>
              <w:t>91</w:t>
            </w:r>
          </w:p>
        </w:tc>
      </w:tr>
      <w:tr w:rsidR="002F6E10">
        <w:trPr>
          <w:trHeight w:val="513"/>
        </w:trPr>
        <w:tc>
          <w:tcPr>
            <w:tcW w:w="466" w:type="dxa"/>
          </w:tcPr>
          <w:p w:rsidR="002F6E10" w:rsidRDefault="00233A44">
            <w:pPr>
              <w:pBdr>
                <w:top w:val="nil"/>
                <w:left w:val="nil"/>
                <w:bottom w:val="nil"/>
                <w:right w:val="nil"/>
                <w:between w:val="nil"/>
              </w:pBdr>
              <w:spacing w:before="138"/>
              <w:ind w:left="11"/>
              <w:jc w:val="center"/>
              <w:rPr>
                <w:rFonts w:ascii="Verdana" w:eastAsia="Verdana" w:hAnsi="Verdana" w:cs="Verdana"/>
                <w:i/>
                <w:color w:val="000000"/>
                <w:sz w:val="20"/>
                <w:szCs w:val="20"/>
              </w:rPr>
            </w:pPr>
            <w:r>
              <w:rPr>
                <w:rFonts w:ascii="Verdana" w:eastAsia="Verdana" w:hAnsi="Verdana" w:cs="Verdana"/>
                <w:i/>
                <w:color w:val="000000"/>
                <w:sz w:val="20"/>
                <w:szCs w:val="20"/>
              </w:rPr>
              <w:t>6</w:t>
            </w:r>
          </w:p>
        </w:tc>
        <w:tc>
          <w:tcPr>
            <w:tcW w:w="1805" w:type="dxa"/>
          </w:tcPr>
          <w:p w:rsidR="002F6E10" w:rsidRDefault="00233A44">
            <w:pPr>
              <w:pBdr>
                <w:top w:val="nil"/>
                <w:left w:val="nil"/>
                <w:bottom w:val="nil"/>
                <w:right w:val="nil"/>
                <w:between w:val="nil"/>
              </w:pBdr>
              <w:spacing w:before="138"/>
              <w:ind w:left="110"/>
              <w:rPr>
                <w:rFonts w:ascii="Verdana" w:eastAsia="Verdana" w:hAnsi="Verdana" w:cs="Verdana"/>
                <w:i/>
                <w:color w:val="000000"/>
                <w:sz w:val="20"/>
                <w:szCs w:val="20"/>
              </w:rPr>
            </w:pPr>
            <w:r>
              <w:rPr>
                <w:rFonts w:ascii="Verdana" w:eastAsia="Verdana" w:hAnsi="Verdana" w:cs="Verdana"/>
                <w:i/>
                <w:color w:val="000000"/>
                <w:sz w:val="20"/>
                <w:szCs w:val="20"/>
              </w:rPr>
              <w:t>Orden y Limpieza</w:t>
            </w:r>
          </w:p>
        </w:tc>
        <w:tc>
          <w:tcPr>
            <w:tcW w:w="1080" w:type="dxa"/>
          </w:tcPr>
          <w:p w:rsidR="002F6E10" w:rsidRDefault="00233A44">
            <w:pPr>
              <w:pBdr>
                <w:top w:val="nil"/>
                <w:left w:val="nil"/>
                <w:bottom w:val="nil"/>
                <w:right w:val="nil"/>
                <w:between w:val="nil"/>
              </w:pBdr>
              <w:spacing w:before="138"/>
              <w:ind w:left="92" w:right="75"/>
              <w:jc w:val="center"/>
              <w:rPr>
                <w:rFonts w:ascii="Verdana" w:eastAsia="Verdana" w:hAnsi="Verdana" w:cs="Verdana"/>
                <w:i/>
                <w:color w:val="000000"/>
                <w:sz w:val="20"/>
                <w:szCs w:val="20"/>
              </w:rPr>
            </w:pPr>
            <w:r>
              <w:rPr>
                <w:rFonts w:ascii="Verdana" w:eastAsia="Verdana" w:hAnsi="Verdana" w:cs="Verdana"/>
                <w:i/>
                <w:color w:val="000000"/>
                <w:sz w:val="20"/>
                <w:szCs w:val="20"/>
              </w:rPr>
              <w:t>7.2</w:t>
            </w:r>
          </w:p>
        </w:tc>
        <w:tc>
          <w:tcPr>
            <w:tcW w:w="1277" w:type="dxa"/>
          </w:tcPr>
          <w:p w:rsidR="002F6E10" w:rsidRDefault="00233A44">
            <w:pPr>
              <w:pBdr>
                <w:top w:val="nil"/>
                <w:left w:val="nil"/>
                <w:bottom w:val="nil"/>
                <w:right w:val="nil"/>
                <w:between w:val="nil"/>
              </w:pBdr>
              <w:spacing w:before="23"/>
              <w:ind w:left="322" w:right="280" w:firstLine="42"/>
              <w:rPr>
                <w:rFonts w:ascii="Verdana" w:eastAsia="Verdana" w:hAnsi="Verdana" w:cs="Verdana"/>
                <w:i/>
                <w:color w:val="000000"/>
                <w:sz w:val="20"/>
                <w:szCs w:val="20"/>
              </w:rPr>
            </w:pPr>
            <w:r>
              <w:rPr>
                <w:rFonts w:ascii="Verdana" w:eastAsia="Verdana" w:hAnsi="Verdana" w:cs="Verdana"/>
                <w:i/>
                <w:color w:val="000000"/>
                <w:sz w:val="20"/>
                <w:szCs w:val="20"/>
              </w:rPr>
              <w:t>Actual Normal</w:t>
            </w:r>
          </w:p>
        </w:tc>
        <w:tc>
          <w:tcPr>
            <w:tcW w:w="763" w:type="dxa"/>
          </w:tcPr>
          <w:p w:rsidR="002F6E10" w:rsidRDefault="00233A44">
            <w:pPr>
              <w:pBdr>
                <w:top w:val="nil"/>
                <w:left w:val="nil"/>
                <w:bottom w:val="nil"/>
                <w:right w:val="nil"/>
                <w:between w:val="nil"/>
              </w:pBdr>
              <w:spacing w:before="138"/>
              <w:ind w:left="14"/>
              <w:jc w:val="center"/>
              <w:rPr>
                <w:rFonts w:ascii="Verdana" w:eastAsia="Verdana" w:hAnsi="Verdana" w:cs="Verdana"/>
                <w:i/>
                <w:color w:val="000000"/>
                <w:sz w:val="20"/>
                <w:szCs w:val="20"/>
              </w:rPr>
            </w:pPr>
            <w:r>
              <w:rPr>
                <w:rFonts w:ascii="Verdana" w:eastAsia="Verdana" w:hAnsi="Verdana" w:cs="Verdana"/>
                <w:i/>
                <w:color w:val="000000"/>
                <w:sz w:val="20"/>
                <w:szCs w:val="20"/>
              </w:rPr>
              <w:t>5</w:t>
            </w:r>
          </w:p>
        </w:tc>
        <w:tc>
          <w:tcPr>
            <w:tcW w:w="720" w:type="dxa"/>
            <w:tcBorders>
              <w:right w:val="single" w:sz="6" w:space="0" w:color="000000"/>
            </w:tcBorders>
          </w:tcPr>
          <w:p w:rsidR="002F6E10" w:rsidRDefault="00233A44">
            <w:pPr>
              <w:pBdr>
                <w:top w:val="nil"/>
                <w:left w:val="nil"/>
                <w:bottom w:val="nil"/>
                <w:right w:val="nil"/>
                <w:between w:val="nil"/>
              </w:pBdr>
              <w:spacing w:before="138"/>
              <w:ind w:right="284"/>
              <w:jc w:val="right"/>
              <w:rPr>
                <w:rFonts w:ascii="Verdana" w:eastAsia="Verdana" w:hAnsi="Verdana" w:cs="Verdana"/>
                <w:i/>
                <w:color w:val="000000"/>
                <w:sz w:val="20"/>
                <w:szCs w:val="20"/>
              </w:rPr>
            </w:pPr>
            <w:r>
              <w:rPr>
                <w:rFonts w:ascii="Verdana" w:eastAsia="Verdana" w:hAnsi="Verdana" w:cs="Verdana"/>
                <w:i/>
                <w:color w:val="000000"/>
                <w:sz w:val="20"/>
                <w:szCs w:val="20"/>
              </w:rPr>
              <w:t>4</w:t>
            </w:r>
          </w:p>
        </w:tc>
        <w:tc>
          <w:tcPr>
            <w:tcW w:w="581" w:type="dxa"/>
            <w:tcBorders>
              <w:left w:val="single" w:sz="6" w:space="0" w:color="000000"/>
            </w:tcBorders>
          </w:tcPr>
          <w:p w:rsidR="002F6E10" w:rsidRDefault="00233A44">
            <w:pPr>
              <w:pBdr>
                <w:top w:val="nil"/>
                <w:left w:val="nil"/>
                <w:bottom w:val="nil"/>
                <w:right w:val="nil"/>
                <w:between w:val="nil"/>
              </w:pBdr>
              <w:spacing w:before="138"/>
              <w:ind w:left="13"/>
              <w:jc w:val="center"/>
              <w:rPr>
                <w:rFonts w:ascii="Verdana" w:eastAsia="Verdana" w:hAnsi="Verdana" w:cs="Verdana"/>
                <w:i/>
                <w:color w:val="000000"/>
                <w:sz w:val="20"/>
                <w:szCs w:val="20"/>
              </w:rPr>
            </w:pPr>
            <w:r>
              <w:rPr>
                <w:rFonts w:ascii="Verdana" w:eastAsia="Verdana" w:hAnsi="Verdana" w:cs="Verdana"/>
                <w:i/>
                <w:color w:val="000000"/>
                <w:sz w:val="20"/>
                <w:szCs w:val="20"/>
              </w:rPr>
              <w:t>6</w:t>
            </w:r>
          </w:p>
        </w:tc>
        <w:tc>
          <w:tcPr>
            <w:tcW w:w="576" w:type="dxa"/>
          </w:tcPr>
          <w:p w:rsidR="002F6E10" w:rsidRDefault="00233A44">
            <w:pPr>
              <w:pBdr>
                <w:top w:val="nil"/>
                <w:left w:val="nil"/>
                <w:bottom w:val="nil"/>
                <w:right w:val="nil"/>
                <w:between w:val="nil"/>
              </w:pBdr>
              <w:spacing w:before="138"/>
              <w:ind w:left="10"/>
              <w:jc w:val="center"/>
              <w:rPr>
                <w:rFonts w:ascii="Verdana" w:eastAsia="Verdana" w:hAnsi="Verdana" w:cs="Verdana"/>
                <w:i/>
                <w:color w:val="000000"/>
                <w:sz w:val="20"/>
                <w:szCs w:val="20"/>
              </w:rPr>
            </w:pPr>
            <w:r>
              <w:rPr>
                <w:rFonts w:ascii="Verdana" w:eastAsia="Verdana" w:hAnsi="Verdana" w:cs="Verdana"/>
                <w:i/>
                <w:color w:val="000000"/>
                <w:sz w:val="20"/>
                <w:szCs w:val="20"/>
              </w:rPr>
              <w:t>3</w:t>
            </w:r>
          </w:p>
        </w:tc>
        <w:tc>
          <w:tcPr>
            <w:tcW w:w="581" w:type="dxa"/>
          </w:tcPr>
          <w:p w:rsidR="002F6E10" w:rsidRDefault="00233A44">
            <w:pPr>
              <w:pBdr>
                <w:top w:val="nil"/>
                <w:left w:val="nil"/>
                <w:bottom w:val="nil"/>
                <w:right w:val="nil"/>
                <w:between w:val="nil"/>
              </w:pBdr>
              <w:spacing w:before="138"/>
              <w:ind w:left="115" w:right="96"/>
              <w:jc w:val="center"/>
              <w:rPr>
                <w:rFonts w:ascii="Verdana" w:eastAsia="Verdana" w:hAnsi="Verdana" w:cs="Verdana"/>
                <w:i/>
                <w:color w:val="000000"/>
                <w:sz w:val="20"/>
                <w:szCs w:val="20"/>
              </w:rPr>
            </w:pPr>
            <w:r>
              <w:rPr>
                <w:rFonts w:ascii="Verdana" w:eastAsia="Verdana" w:hAnsi="Verdana" w:cs="Verdana"/>
                <w:i/>
                <w:color w:val="000000"/>
                <w:sz w:val="20"/>
                <w:szCs w:val="20"/>
              </w:rPr>
              <w:t>10</w:t>
            </w:r>
          </w:p>
        </w:tc>
        <w:tc>
          <w:tcPr>
            <w:tcW w:w="581" w:type="dxa"/>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682" w:type="dxa"/>
            <w:shd w:val="clear" w:color="auto" w:fill="FFFFFF"/>
          </w:tcPr>
          <w:p w:rsidR="002F6E10" w:rsidRDefault="00233A44">
            <w:pPr>
              <w:pBdr>
                <w:top w:val="nil"/>
                <w:left w:val="nil"/>
                <w:bottom w:val="nil"/>
                <w:right w:val="nil"/>
                <w:between w:val="nil"/>
              </w:pBdr>
              <w:spacing w:before="138"/>
              <w:ind w:left="135" w:right="126"/>
              <w:jc w:val="center"/>
              <w:rPr>
                <w:rFonts w:ascii="Verdana" w:eastAsia="Verdana" w:hAnsi="Verdana" w:cs="Verdana"/>
                <w:i/>
                <w:color w:val="000000"/>
                <w:sz w:val="20"/>
                <w:szCs w:val="20"/>
              </w:rPr>
            </w:pPr>
            <w:r>
              <w:rPr>
                <w:rFonts w:ascii="Verdana" w:eastAsia="Verdana" w:hAnsi="Verdana" w:cs="Verdana"/>
                <w:i/>
                <w:color w:val="000000"/>
                <w:sz w:val="20"/>
                <w:szCs w:val="20"/>
              </w:rPr>
              <w:t>171</w:t>
            </w:r>
          </w:p>
        </w:tc>
      </w:tr>
      <w:tr w:rsidR="002F6E10">
        <w:trPr>
          <w:trHeight w:val="508"/>
        </w:trPr>
        <w:tc>
          <w:tcPr>
            <w:tcW w:w="466" w:type="dxa"/>
          </w:tcPr>
          <w:p w:rsidR="002F6E10" w:rsidRDefault="00233A44">
            <w:pPr>
              <w:pBdr>
                <w:top w:val="nil"/>
                <w:left w:val="nil"/>
                <w:bottom w:val="nil"/>
                <w:right w:val="nil"/>
                <w:between w:val="nil"/>
              </w:pBdr>
              <w:spacing w:before="138"/>
              <w:ind w:left="11"/>
              <w:jc w:val="center"/>
              <w:rPr>
                <w:rFonts w:ascii="Verdana" w:eastAsia="Verdana" w:hAnsi="Verdana" w:cs="Verdana"/>
                <w:i/>
                <w:color w:val="000000"/>
                <w:sz w:val="20"/>
                <w:szCs w:val="20"/>
              </w:rPr>
            </w:pPr>
            <w:r>
              <w:rPr>
                <w:rFonts w:ascii="Verdana" w:eastAsia="Verdana" w:hAnsi="Verdana" w:cs="Verdana"/>
                <w:i/>
                <w:color w:val="000000"/>
                <w:sz w:val="20"/>
                <w:szCs w:val="20"/>
              </w:rPr>
              <w:t>7</w:t>
            </w:r>
          </w:p>
        </w:tc>
        <w:tc>
          <w:tcPr>
            <w:tcW w:w="1805" w:type="dxa"/>
          </w:tcPr>
          <w:p w:rsidR="002F6E10" w:rsidRDefault="00233A44">
            <w:pPr>
              <w:pBdr>
                <w:top w:val="nil"/>
                <w:left w:val="nil"/>
                <w:bottom w:val="nil"/>
                <w:right w:val="nil"/>
                <w:between w:val="nil"/>
              </w:pBdr>
              <w:spacing w:before="23"/>
              <w:ind w:left="110" w:right="352"/>
              <w:rPr>
                <w:rFonts w:ascii="Verdana" w:eastAsia="Verdana" w:hAnsi="Verdana" w:cs="Verdana"/>
                <w:i/>
                <w:color w:val="000000"/>
                <w:sz w:val="20"/>
                <w:szCs w:val="20"/>
              </w:rPr>
            </w:pPr>
            <w:r>
              <w:rPr>
                <w:rFonts w:ascii="Verdana" w:eastAsia="Verdana" w:hAnsi="Verdana" w:cs="Verdana"/>
                <w:i/>
                <w:color w:val="000000"/>
                <w:sz w:val="20"/>
                <w:szCs w:val="20"/>
              </w:rPr>
              <w:t>Generación de Ruido</w:t>
            </w:r>
          </w:p>
        </w:tc>
        <w:tc>
          <w:tcPr>
            <w:tcW w:w="1080" w:type="dxa"/>
          </w:tcPr>
          <w:p w:rsidR="002F6E10" w:rsidRDefault="00233A44">
            <w:pPr>
              <w:pBdr>
                <w:top w:val="nil"/>
                <w:left w:val="nil"/>
                <w:bottom w:val="nil"/>
                <w:right w:val="nil"/>
                <w:between w:val="nil"/>
              </w:pBdr>
              <w:spacing w:before="138"/>
              <w:ind w:left="92" w:right="75"/>
              <w:jc w:val="center"/>
              <w:rPr>
                <w:rFonts w:ascii="Verdana" w:eastAsia="Verdana" w:hAnsi="Verdana" w:cs="Verdana"/>
                <w:i/>
                <w:color w:val="000000"/>
                <w:sz w:val="20"/>
                <w:szCs w:val="20"/>
              </w:rPr>
            </w:pPr>
            <w:r>
              <w:rPr>
                <w:rFonts w:ascii="Verdana" w:eastAsia="Verdana" w:hAnsi="Verdana" w:cs="Verdana"/>
                <w:i/>
                <w:color w:val="000000"/>
                <w:sz w:val="20"/>
                <w:szCs w:val="20"/>
              </w:rPr>
              <w:t>6.1</w:t>
            </w:r>
          </w:p>
        </w:tc>
        <w:tc>
          <w:tcPr>
            <w:tcW w:w="1277" w:type="dxa"/>
          </w:tcPr>
          <w:p w:rsidR="002F6E10" w:rsidRDefault="00233A44">
            <w:pPr>
              <w:pBdr>
                <w:top w:val="nil"/>
                <w:left w:val="nil"/>
                <w:bottom w:val="nil"/>
                <w:right w:val="nil"/>
                <w:between w:val="nil"/>
              </w:pBdr>
              <w:spacing w:before="23"/>
              <w:ind w:left="322" w:right="280" w:firstLine="42"/>
              <w:rPr>
                <w:rFonts w:ascii="Verdana" w:eastAsia="Verdana" w:hAnsi="Verdana" w:cs="Verdana"/>
                <w:i/>
                <w:color w:val="000000"/>
                <w:sz w:val="20"/>
                <w:szCs w:val="20"/>
              </w:rPr>
            </w:pPr>
            <w:r>
              <w:rPr>
                <w:rFonts w:ascii="Verdana" w:eastAsia="Verdana" w:hAnsi="Verdana" w:cs="Verdana"/>
                <w:i/>
                <w:color w:val="000000"/>
                <w:sz w:val="20"/>
                <w:szCs w:val="20"/>
              </w:rPr>
              <w:t>Actual Normal</w:t>
            </w:r>
          </w:p>
        </w:tc>
        <w:tc>
          <w:tcPr>
            <w:tcW w:w="763" w:type="dxa"/>
          </w:tcPr>
          <w:p w:rsidR="002F6E10" w:rsidRDefault="00233A44">
            <w:pPr>
              <w:pBdr>
                <w:top w:val="nil"/>
                <w:left w:val="nil"/>
                <w:bottom w:val="nil"/>
                <w:right w:val="nil"/>
                <w:between w:val="nil"/>
              </w:pBdr>
              <w:spacing w:before="138"/>
              <w:ind w:left="14"/>
              <w:jc w:val="center"/>
              <w:rPr>
                <w:rFonts w:ascii="Verdana" w:eastAsia="Verdana" w:hAnsi="Verdana" w:cs="Verdana"/>
                <w:i/>
                <w:color w:val="000000"/>
                <w:sz w:val="20"/>
                <w:szCs w:val="20"/>
              </w:rPr>
            </w:pPr>
            <w:r>
              <w:rPr>
                <w:rFonts w:ascii="Verdana" w:eastAsia="Verdana" w:hAnsi="Verdana" w:cs="Verdana"/>
                <w:i/>
                <w:color w:val="000000"/>
                <w:sz w:val="20"/>
                <w:szCs w:val="20"/>
              </w:rPr>
              <w:t>5</w:t>
            </w:r>
          </w:p>
        </w:tc>
        <w:tc>
          <w:tcPr>
            <w:tcW w:w="720" w:type="dxa"/>
            <w:tcBorders>
              <w:right w:val="single" w:sz="6" w:space="0" w:color="000000"/>
            </w:tcBorders>
          </w:tcPr>
          <w:p w:rsidR="002F6E10" w:rsidRDefault="00233A44">
            <w:pPr>
              <w:pBdr>
                <w:top w:val="nil"/>
                <w:left w:val="nil"/>
                <w:bottom w:val="nil"/>
                <w:right w:val="nil"/>
                <w:between w:val="nil"/>
              </w:pBdr>
              <w:spacing w:before="138"/>
              <w:ind w:right="284"/>
              <w:jc w:val="right"/>
              <w:rPr>
                <w:rFonts w:ascii="Verdana" w:eastAsia="Verdana" w:hAnsi="Verdana" w:cs="Verdana"/>
                <w:i/>
                <w:color w:val="000000"/>
                <w:sz w:val="20"/>
                <w:szCs w:val="20"/>
              </w:rPr>
            </w:pPr>
            <w:r>
              <w:rPr>
                <w:rFonts w:ascii="Verdana" w:eastAsia="Verdana" w:hAnsi="Verdana" w:cs="Verdana"/>
                <w:i/>
                <w:color w:val="000000"/>
                <w:sz w:val="20"/>
                <w:szCs w:val="20"/>
              </w:rPr>
              <w:t>4</w:t>
            </w:r>
          </w:p>
        </w:tc>
        <w:tc>
          <w:tcPr>
            <w:tcW w:w="581" w:type="dxa"/>
            <w:tcBorders>
              <w:left w:val="single" w:sz="6" w:space="0" w:color="000000"/>
            </w:tcBorders>
          </w:tcPr>
          <w:p w:rsidR="002F6E10" w:rsidRDefault="00233A44">
            <w:pPr>
              <w:pBdr>
                <w:top w:val="nil"/>
                <w:left w:val="nil"/>
                <w:bottom w:val="nil"/>
                <w:right w:val="nil"/>
                <w:between w:val="nil"/>
              </w:pBdr>
              <w:spacing w:before="138"/>
              <w:ind w:left="13"/>
              <w:jc w:val="center"/>
              <w:rPr>
                <w:rFonts w:ascii="Verdana" w:eastAsia="Verdana" w:hAnsi="Verdana" w:cs="Verdana"/>
                <w:i/>
                <w:color w:val="000000"/>
                <w:sz w:val="20"/>
                <w:szCs w:val="20"/>
              </w:rPr>
            </w:pPr>
            <w:r>
              <w:rPr>
                <w:rFonts w:ascii="Verdana" w:eastAsia="Verdana" w:hAnsi="Verdana" w:cs="Verdana"/>
                <w:i/>
                <w:color w:val="000000"/>
                <w:sz w:val="20"/>
                <w:szCs w:val="20"/>
              </w:rPr>
              <w:t>6</w:t>
            </w:r>
          </w:p>
        </w:tc>
        <w:tc>
          <w:tcPr>
            <w:tcW w:w="576" w:type="dxa"/>
          </w:tcPr>
          <w:p w:rsidR="002F6E10" w:rsidRDefault="00233A44">
            <w:pPr>
              <w:pBdr>
                <w:top w:val="nil"/>
                <w:left w:val="nil"/>
                <w:bottom w:val="nil"/>
                <w:right w:val="nil"/>
                <w:between w:val="nil"/>
              </w:pBdr>
              <w:spacing w:before="138"/>
              <w:ind w:left="10"/>
              <w:jc w:val="center"/>
              <w:rPr>
                <w:rFonts w:ascii="Verdana" w:eastAsia="Verdana" w:hAnsi="Verdana" w:cs="Verdana"/>
                <w:i/>
                <w:color w:val="000000"/>
                <w:sz w:val="20"/>
                <w:szCs w:val="20"/>
              </w:rPr>
            </w:pPr>
            <w:r>
              <w:rPr>
                <w:rFonts w:ascii="Verdana" w:eastAsia="Verdana" w:hAnsi="Verdana" w:cs="Verdana"/>
                <w:i/>
                <w:color w:val="000000"/>
                <w:sz w:val="20"/>
                <w:szCs w:val="20"/>
              </w:rPr>
              <w:t>3</w:t>
            </w:r>
          </w:p>
        </w:tc>
        <w:tc>
          <w:tcPr>
            <w:tcW w:w="581" w:type="dxa"/>
          </w:tcPr>
          <w:p w:rsidR="002F6E10" w:rsidRDefault="00233A44">
            <w:pPr>
              <w:pBdr>
                <w:top w:val="nil"/>
                <w:left w:val="nil"/>
                <w:bottom w:val="nil"/>
                <w:right w:val="nil"/>
                <w:between w:val="nil"/>
              </w:pBdr>
              <w:spacing w:before="138"/>
              <w:ind w:left="16"/>
              <w:jc w:val="center"/>
              <w:rPr>
                <w:rFonts w:ascii="Verdana" w:eastAsia="Verdana" w:hAnsi="Verdana" w:cs="Verdana"/>
                <w:i/>
                <w:color w:val="000000"/>
                <w:sz w:val="20"/>
                <w:szCs w:val="20"/>
              </w:rPr>
            </w:pPr>
            <w:r>
              <w:rPr>
                <w:rFonts w:ascii="Verdana" w:eastAsia="Verdana" w:hAnsi="Verdana" w:cs="Verdana"/>
                <w:i/>
                <w:color w:val="000000"/>
                <w:sz w:val="20"/>
                <w:szCs w:val="20"/>
              </w:rPr>
              <w:t>7</w:t>
            </w:r>
          </w:p>
        </w:tc>
        <w:tc>
          <w:tcPr>
            <w:tcW w:w="581" w:type="dxa"/>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682" w:type="dxa"/>
            <w:shd w:val="clear" w:color="auto" w:fill="FFFFFF"/>
          </w:tcPr>
          <w:p w:rsidR="002F6E10" w:rsidRDefault="00233A44">
            <w:pPr>
              <w:pBdr>
                <w:top w:val="nil"/>
                <w:left w:val="nil"/>
                <w:bottom w:val="nil"/>
                <w:right w:val="nil"/>
                <w:between w:val="nil"/>
              </w:pBdr>
              <w:spacing w:before="138"/>
              <w:ind w:left="135" w:right="126"/>
              <w:jc w:val="center"/>
              <w:rPr>
                <w:rFonts w:ascii="Verdana" w:eastAsia="Verdana" w:hAnsi="Verdana" w:cs="Verdana"/>
                <w:i/>
                <w:color w:val="000000"/>
                <w:sz w:val="20"/>
                <w:szCs w:val="20"/>
              </w:rPr>
            </w:pPr>
            <w:r>
              <w:rPr>
                <w:rFonts w:ascii="Verdana" w:eastAsia="Verdana" w:hAnsi="Verdana" w:cs="Verdana"/>
                <w:i/>
                <w:color w:val="000000"/>
                <w:sz w:val="20"/>
                <w:szCs w:val="20"/>
              </w:rPr>
              <w:t>144</w:t>
            </w:r>
          </w:p>
        </w:tc>
      </w:tr>
      <w:tr w:rsidR="002F6E10">
        <w:trPr>
          <w:trHeight w:val="508"/>
        </w:trPr>
        <w:tc>
          <w:tcPr>
            <w:tcW w:w="466" w:type="dxa"/>
          </w:tcPr>
          <w:p w:rsidR="002F6E10" w:rsidRDefault="00233A44">
            <w:pPr>
              <w:pBdr>
                <w:top w:val="nil"/>
                <w:left w:val="nil"/>
                <w:bottom w:val="nil"/>
                <w:right w:val="nil"/>
                <w:between w:val="nil"/>
              </w:pBdr>
              <w:spacing w:before="138"/>
              <w:ind w:left="11"/>
              <w:jc w:val="center"/>
              <w:rPr>
                <w:rFonts w:ascii="Verdana" w:eastAsia="Verdana" w:hAnsi="Verdana" w:cs="Verdana"/>
                <w:i/>
                <w:color w:val="000000"/>
                <w:sz w:val="20"/>
                <w:szCs w:val="20"/>
              </w:rPr>
            </w:pPr>
            <w:r>
              <w:rPr>
                <w:rFonts w:ascii="Verdana" w:eastAsia="Verdana" w:hAnsi="Verdana" w:cs="Verdana"/>
                <w:i/>
                <w:color w:val="000000"/>
                <w:sz w:val="20"/>
                <w:szCs w:val="20"/>
              </w:rPr>
              <w:t>8</w:t>
            </w:r>
          </w:p>
        </w:tc>
        <w:tc>
          <w:tcPr>
            <w:tcW w:w="1805" w:type="dxa"/>
          </w:tcPr>
          <w:p w:rsidR="002F6E10" w:rsidRDefault="00233A44">
            <w:pPr>
              <w:pBdr>
                <w:top w:val="nil"/>
                <w:left w:val="nil"/>
                <w:bottom w:val="nil"/>
                <w:right w:val="nil"/>
                <w:between w:val="nil"/>
              </w:pBdr>
              <w:spacing w:before="23"/>
              <w:ind w:left="110" w:right="86"/>
              <w:rPr>
                <w:rFonts w:ascii="Verdana" w:eastAsia="Verdana" w:hAnsi="Verdana" w:cs="Verdana"/>
                <w:i/>
                <w:color w:val="000000"/>
                <w:sz w:val="20"/>
                <w:szCs w:val="20"/>
              </w:rPr>
            </w:pPr>
            <w:r>
              <w:rPr>
                <w:rFonts w:ascii="Verdana" w:eastAsia="Verdana" w:hAnsi="Verdana" w:cs="Verdana"/>
                <w:i/>
                <w:color w:val="000000"/>
                <w:sz w:val="20"/>
                <w:szCs w:val="20"/>
              </w:rPr>
              <w:t>Deslucimiento del Entorno</w:t>
            </w:r>
          </w:p>
        </w:tc>
        <w:tc>
          <w:tcPr>
            <w:tcW w:w="1080" w:type="dxa"/>
          </w:tcPr>
          <w:p w:rsidR="002F6E10" w:rsidRDefault="00233A44">
            <w:pPr>
              <w:pBdr>
                <w:top w:val="nil"/>
                <w:left w:val="nil"/>
                <w:bottom w:val="nil"/>
                <w:right w:val="nil"/>
                <w:between w:val="nil"/>
              </w:pBdr>
              <w:spacing w:before="138"/>
              <w:ind w:left="92" w:right="75"/>
              <w:jc w:val="center"/>
              <w:rPr>
                <w:rFonts w:ascii="Verdana" w:eastAsia="Verdana" w:hAnsi="Verdana" w:cs="Verdana"/>
                <w:i/>
                <w:color w:val="000000"/>
                <w:sz w:val="20"/>
                <w:szCs w:val="20"/>
              </w:rPr>
            </w:pPr>
            <w:r>
              <w:rPr>
                <w:rFonts w:ascii="Verdana" w:eastAsia="Verdana" w:hAnsi="Verdana" w:cs="Verdana"/>
                <w:i/>
                <w:color w:val="000000"/>
                <w:sz w:val="20"/>
                <w:szCs w:val="20"/>
              </w:rPr>
              <w:t>8.1</w:t>
            </w:r>
          </w:p>
        </w:tc>
        <w:tc>
          <w:tcPr>
            <w:tcW w:w="1277" w:type="dxa"/>
          </w:tcPr>
          <w:p w:rsidR="002F6E10" w:rsidRDefault="00233A44">
            <w:pPr>
              <w:pBdr>
                <w:top w:val="nil"/>
                <w:left w:val="nil"/>
                <w:bottom w:val="nil"/>
                <w:right w:val="nil"/>
                <w:between w:val="nil"/>
              </w:pBdr>
              <w:spacing w:before="23"/>
              <w:ind w:left="322" w:right="280" w:firstLine="42"/>
              <w:rPr>
                <w:rFonts w:ascii="Verdana" w:eastAsia="Verdana" w:hAnsi="Verdana" w:cs="Verdana"/>
                <w:i/>
                <w:color w:val="000000"/>
                <w:sz w:val="20"/>
                <w:szCs w:val="20"/>
              </w:rPr>
            </w:pPr>
            <w:r>
              <w:rPr>
                <w:rFonts w:ascii="Verdana" w:eastAsia="Verdana" w:hAnsi="Verdana" w:cs="Verdana"/>
                <w:i/>
                <w:color w:val="000000"/>
                <w:sz w:val="20"/>
                <w:szCs w:val="20"/>
              </w:rPr>
              <w:t>Actual Normal</w:t>
            </w:r>
          </w:p>
        </w:tc>
        <w:tc>
          <w:tcPr>
            <w:tcW w:w="763" w:type="dxa"/>
          </w:tcPr>
          <w:p w:rsidR="002F6E10" w:rsidRDefault="00233A44">
            <w:pPr>
              <w:pBdr>
                <w:top w:val="nil"/>
                <w:left w:val="nil"/>
                <w:bottom w:val="nil"/>
                <w:right w:val="nil"/>
                <w:between w:val="nil"/>
              </w:pBdr>
              <w:spacing w:before="138"/>
              <w:ind w:left="14"/>
              <w:jc w:val="center"/>
              <w:rPr>
                <w:rFonts w:ascii="Verdana" w:eastAsia="Verdana" w:hAnsi="Verdana" w:cs="Verdana"/>
                <w:i/>
                <w:color w:val="000000"/>
                <w:sz w:val="20"/>
                <w:szCs w:val="20"/>
              </w:rPr>
            </w:pPr>
            <w:r>
              <w:rPr>
                <w:rFonts w:ascii="Verdana" w:eastAsia="Verdana" w:hAnsi="Verdana" w:cs="Verdana"/>
                <w:i/>
                <w:color w:val="000000"/>
                <w:sz w:val="20"/>
                <w:szCs w:val="20"/>
              </w:rPr>
              <w:t>5</w:t>
            </w:r>
          </w:p>
        </w:tc>
        <w:tc>
          <w:tcPr>
            <w:tcW w:w="720" w:type="dxa"/>
            <w:tcBorders>
              <w:right w:val="single" w:sz="6" w:space="0" w:color="000000"/>
            </w:tcBorders>
          </w:tcPr>
          <w:p w:rsidR="002F6E10" w:rsidRDefault="00233A44">
            <w:pPr>
              <w:pBdr>
                <w:top w:val="nil"/>
                <w:left w:val="nil"/>
                <w:bottom w:val="nil"/>
                <w:right w:val="nil"/>
                <w:between w:val="nil"/>
              </w:pBdr>
              <w:spacing w:before="138"/>
              <w:ind w:right="284"/>
              <w:jc w:val="right"/>
              <w:rPr>
                <w:rFonts w:ascii="Verdana" w:eastAsia="Verdana" w:hAnsi="Verdana" w:cs="Verdana"/>
                <w:i/>
                <w:color w:val="000000"/>
                <w:sz w:val="20"/>
                <w:szCs w:val="20"/>
              </w:rPr>
            </w:pPr>
            <w:r>
              <w:rPr>
                <w:rFonts w:ascii="Verdana" w:eastAsia="Verdana" w:hAnsi="Verdana" w:cs="Verdana"/>
                <w:i/>
                <w:color w:val="000000"/>
                <w:sz w:val="20"/>
                <w:szCs w:val="20"/>
              </w:rPr>
              <w:t>4</w:t>
            </w:r>
          </w:p>
        </w:tc>
        <w:tc>
          <w:tcPr>
            <w:tcW w:w="581" w:type="dxa"/>
            <w:tcBorders>
              <w:left w:val="single" w:sz="6" w:space="0" w:color="000000"/>
            </w:tcBorders>
          </w:tcPr>
          <w:p w:rsidR="002F6E10" w:rsidRDefault="00233A44">
            <w:pPr>
              <w:pBdr>
                <w:top w:val="nil"/>
                <w:left w:val="nil"/>
                <w:bottom w:val="nil"/>
                <w:right w:val="nil"/>
                <w:between w:val="nil"/>
              </w:pBdr>
              <w:spacing w:before="138"/>
              <w:ind w:left="13"/>
              <w:jc w:val="center"/>
              <w:rPr>
                <w:rFonts w:ascii="Verdana" w:eastAsia="Verdana" w:hAnsi="Verdana" w:cs="Verdana"/>
                <w:i/>
                <w:color w:val="000000"/>
                <w:sz w:val="20"/>
                <w:szCs w:val="20"/>
              </w:rPr>
            </w:pPr>
            <w:r>
              <w:rPr>
                <w:rFonts w:ascii="Verdana" w:eastAsia="Verdana" w:hAnsi="Verdana" w:cs="Verdana"/>
                <w:i/>
                <w:color w:val="000000"/>
                <w:sz w:val="20"/>
                <w:szCs w:val="20"/>
              </w:rPr>
              <w:t>6</w:t>
            </w:r>
          </w:p>
        </w:tc>
        <w:tc>
          <w:tcPr>
            <w:tcW w:w="576" w:type="dxa"/>
          </w:tcPr>
          <w:p w:rsidR="002F6E10" w:rsidRDefault="00233A44">
            <w:pPr>
              <w:pBdr>
                <w:top w:val="nil"/>
                <w:left w:val="nil"/>
                <w:bottom w:val="nil"/>
                <w:right w:val="nil"/>
                <w:between w:val="nil"/>
              </w:pBdr>
              <w:spacing w:before="138"/>
              <w:ind w:left="10"/>
              <w:jc w:val="center"/>
              <w:rPr>
                <w:rFonts w:ascii="Verdana" w:eastAsia="Verdana" w:hAnsi="Verdana" w:cs="Verdana"/>
                <w:i/>
                <w:color w:val="000000"/>
                <w:sz w:val="20"/>
                <w:szCs w:val="20"/>
              </w:rPr>
            </w:pPr>
            <w:r>
              <w:rPr>
                <w:rFonts w:ascii="Verdana" w:eastAsia="Verdana" w:hAnsi="Verdana" w:cs="Verdana"/>
                <w:i/>
                <w:color w:val="000000"/>
                <w:sz w:val="20"/>
                <w:szCs w:val="20"/>
              </w:rPr>
              <w:t>3</w:t>
            </w:r>
          </w:p>
        </w:tc>
        <w:tc>
          <w:tcPr>
            <w:tcW w:w="581" w:type="dxa"/>
          </w:tcPr>
          <w:p w:rsidR="002F6E10" w:rsidRDefault="00233A44">
            <w:pPr>
              <w:pBdr>
                <w:top w:val="nil"/>
                <w:left w:val="nil"/>
                <w:bottom w:val="nil"/>
                <w:right w:val="nil"/>
                <w:between w:val="nil"/>
              </w:pBdr>
              <w:spacing w:before="138"/>
              <w:ind w:left="115" w:right="96"/>
              <w:jc w:val="center"/>
              <w:rPr>
                <w:rFonts w:ascii="Verdana" w:eastAsia="Verdana" w:hAnsi="Verdana" w:cs="Verdana"/>
                <w:i/>
                <w:color w:val="000000"/>
                <w:sz w:val="20"/>
                <w:szCs w:val="20"/>
              </w:rPr>
            </w:pPr>
            <w:r>
              <w:rPr>
                <w:rFonts w:ascii="Verdana" w:eastAsia="Verdana" w:hAnsi="Verdana" w:cs="Verdana"/>
                <w:i/>
                <w:color w:val="000000"/>
                <w:sz w:val="20"/>
                <w:szCs w:val="20"/>
              </w:rPr>
              <w:t>10</w:t>
            </w:r>
          </w:p>
        </w:tc>
        <w:tc>
          <w:tcPr>
            <w:tcW w:w="581" w:type="dxa"/>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682" w:type="dxa"/>
            <w:shd w:val="clear" w:color="auto" w:fill="FFFFFF"/>
          </w:tcPr>
          <w:p w:rsidR="002F6E10" w:rsidRDefault="00233A44">
            <w:pPr>
              <w:pBdr>
                <w:top w:val="nil"/>
                <w:left w:val="nil"/>
                <w:bottom w:val="nil"/>
                <w:right w:val="nil"/>
                <w:between w:val="nil"/>
              </w:pBdr>
              <w:spacing w:before="138"/>
              <w:ind w:left="135" w:right="126"/>
              <w:jc w:val="center"/>
              <w:rPr>
                <w:rFonts w:ascii="Verdana" w:eastAsia="Verdana" w:hAnsi="Verdana" w:cs="Verdana"/>
                <w:i/>
                <w:color w:val="000000"/>
                <w:sz w:val="20"/>
                <w:szCs w:val="20"/>
              </w:rPr>
            </w:pPr>
            <w:r>
              <w:rPr>
                <w:rFonts w:ascii="Verdana" w:eastAsia="Verdana" w:hAnsi="Verdana" w:cs="Verdana"/>
                <w:i/>
                <w:color w:val="000000"/>
                <w:sz w:val="20"/>
                <w:szCs w:val="20"/>
              </w:rPr>
              <w:t>171</w:t>
            </w:r>
          </w:p>
        </w:tc>
      </w:tr>
      <w:tr w:rsidR="002F6E10">
        <w:trPr>
          <w:trHeight w:val="513"/>
        </w:trPr>
        <w:tc>
          <w:tcPr>
            <w:tcW w:w="466" w:type="dxa"/>
          </w:tcPr>
          <w:p w:rsidR="002F6E10" w:rsidRDefault="00233A44">
            <w:pPr>
              <w:pBdr>
                <w:top w:val="nil"/>
                <w:left w:val="nil"/>
                <w:bottom w:val="nil"/>
                <w:right w:val="nil"/>
                <w:between w:val="nil"/>
              </w:pBdr>
              <w:spacing w:before="138"/>
              <w:ind w:left="11"/>
              <w:jc w:val="center"/>
              <w:rPr>
                <w:rFonts w:ascii="Verdana" w:eastAsia="Verdana" w:hAnsi="Verdana" w:cs="Verdana"/>
                <w:i/>
                <w:color w:val="000000"/>
                <w:sz w:val="20"/>
                <w:szCs w:val="20"/>
              </w:rPr>
            </w:pPr>
            <w:r>
              <w:rPr>
                <w:rFonts w:ascii="Verdana" w:eastAsia="Verdana" w:hAnsi="Verdana" w:cs="Verdana"/>
                <w:i/>
                <w:color w:val="000000"/>
                <w:sz w:val="20"/>
                <w:szCs w:val="20"/>
              </w:rPr>
              <w:t>9</w:t>
            </w:r>
          </w:p>
        </w:tc>
        <w:tc>
          <w:tcPr>
            <w:tcW w:w="1805" w:type="dxa"/>
          </w:tcPr>
          <w:p w:rsidR="002F6E10" w:rsidRDefault="00233A44">
            <w:pPr>
              <w:pBdr>
                <w:top w:val="nil"/>
                <w:left w:val="nil"/>
                <w:bottom w:val="nil"/>
                <w:right w:val="nil"/>
                <w:between w:val="nil"/>
              </w:pBdr>
              <w:spacing w:before="23"/>
              <w:ind w:left="110" w:right="353"/>
              <w:rPr>
                <w:rFonts w:ascii="Verdana" w:eastAsia="Verdana" w:hAnsi="Verdana" w:cs="Verdana"/>
                <w:i/>
                <w:color w:val="000000"/>
                <w:sz w:val="20"/>
                <w:szCs w:val="20"/>
              </w:rPr>
            </w:pPr>
            <w:r>
              <w:rPr>
                <w:rFonts w:ascii="Verdana" w:eastAsia="Verdana" w:hAnsi="Verdana" w:cs="Verdana"/>
                <w:i/>
                <w:color w:val="000000"/>
                <w:sz w:val="20"/>
                <w:szCs w:val="20"/>
              </w:rPr>
              <w:t>Afectación a la visibilidad</w:t>
            </w:r>
          </w:p>
        </w:tc>
        <w:tc>
          <w:tcPr>
            <w:tcW w:w="1080" w:type="dxa"/>
          </w:tcPr>
          <w:p w:rsidR="002F6E10" w:rsidRDefault="00233A44">
            <w:pPr>
              <w:pBdr>
                <w:top w:val="nil"/>
                <w:left w:val="nil"/>
                <w:bottom w:val="nil"/>
                <w:right w:val="nil"/>
                <w:between w:val="nil"/>
              </w:pBdr>
              <w:spacing w:before="138"/>
              <w:ind w:left="92" w:right="75"/>
              <w:jc w:val="center"/>
              <w:rPr>
                <w:rFonts w:ascii="Verdana" w:eastAsia="Verdana" w:hAnsi="Verdana" w:cs="Verdana"/>
                <w:i/>
                <w:color w:val="000000"/>
                <w:sz w:val="20"/>
                <w:szCs w:val="20"/>
              </w:rPr>
            </w:pPr>
            <w:r>
              <w:rPr>
                <w:rFonts w:ascii="Verdana" w:eastAsia="Verdana" w:hAnsi="Verdana" w:cs="Verdana"/>
                <w:i/>
                <w:color w:val="000000"/>
                <w:sz w:val="20"/>
                <w:szCs w:val="20"/>
              </w:rPr>
              <w:t>8.2</w:t>
            </w:r>
          </w:p>
        </w:tc>
        <w:tc>
          <w:tcPr>
            <w:tcW w:w="1277" w:type="dxa"/>
          </w:tcPr>
          <w:p w:rsidR="002F6E10" w:rsidRDefault="00233A44">
            <w:pPr>
              <w:pBdr>
                <w:top w:val="nil"/>
                <w:left w:val="nil"/>
                <w:bottom w:val="nil"/>
                <w:right w:val="nil"/>
                <w:between w:val="nil"/>
              </w:pBdr>
              <w:spacing w:before="23"/>
              <w:ind w:left="322" w:right="280" w:firstLine="42"/>
              <w:rPr>
                <w:rFonts w:ascii="Verdana" w:eastAsia="Verdana" w:hAnsi="Verdana" w:cs="Verdana"/>
                <w:i/>
                <w:color w:val="000000"/>
                <w:sz w:val="20"/>
                <w:szCs w:val="20"/>
              </w:rPr>
            </w:pPr>
            <w:r>
              <w:rPr>
                <w:rFonts w:ascii="Verdana" w:eastAsia="Verdana" w:hAnsi="Verdana" w:cs="Verdana"/>
                <w:i/>
                <w:color w:val="000000"/>
                <w:sz w:val="20"/>
                <w:szCs w:val="20"/>
              </w:rPr>
              <w:t>Actual Normal</w:t>
            </w:r>
          </w:p>
        </w:tc>
        <w:tc>
          <w:tcPr>
            <w:tcW w:w="763" w:type="dxa"/>
          </w:tcPr>
          <w:p w:rsidR="002F6E10" w:rsidRDefault="00233A44">
            <w:pPr>
              <w:pBdr>
                <w:top w:val="nil"/>
                <w:left w:val="nil"/>
                <w:bottom w:val="nil"/>
                <w:right w:val="nil"/>
                <w:between w:val="nil"/>
              </w:pBdr>
              <w:spacing w:before="138"/>
              <w:ind w:left="14"/>
              <w:jc w:val="center"/>
              <w:rPr>
                <w:rFonts w:ascii="Verdana" w:eastAsia="Verdana" w:hAnsi="Verdana" w:cs="Verdana"/>
                <w:i/>
                <w:color w:val="000000"/>
                <w:sz w:val="20"/>
                <w:szCs w:val="20"/>
              </w:rPr>
            </w:pPr>
            <w:r>
              <w:rPr>
                <w:rFonts w:ascii="Verdana" w:eastAsia="Verdana" w:hAnsi="Verdana" w:cs="Verdana"/>
                <w:i/>
                <w:color w:val="000000"/>
                <w:sz w:val="20"/>
                <w:szCs w:val="20"/>
              </w:rPr>
              <w:t>5</w:t>
            </w:r>
          </w:p>
        </w:tc>
        <w:tc>
          <w:tcPr>
            <w:tcW w:w="720" w:type="dxa"/>
            <w:tcBorders>
              <w:right w:val="single" w:sz="6" w:space="0" w:color="000000"/>
            </w:tcBorders>
          </w:tcPr>
          <w:p w:rsidR="002F6E10" w:rsidRDefault="00233A44">
            <w:pPr>
              <w:pBdr>
                <w:top w:val="nil"/>
                <w:left w:val="nil"/>
                <w:bottom w:val="nil"/>
                <w:right w:val="nil"/>
                <w:between w:val="nil"/>
              </w:pBdr>
              <w:spacing w:before="138"/>
              <w:ind w:right="284"/>
              <w:jc w:val="right"/>
              <w:rPr>
                <w:rFonts w:ascii="Verdana" w:eastAsia="Verdana" w:hAnsi="Verdana" w:cs="Verdana"/>
                <w:i/>
                <w:color w:val="000000"/>
                <w:sz w:val="20"/>
                <w:szCs w:val="20"/>
              </w:rPr>
            </w:pPr>
            <w:r>
              <w:rPr>
                <w:rFonts w:ascii="Verdana" w:eastAsia="Verdana" w:hAnsi="Verdana" w:cs="Verdana"/>
                <w:i/>
                <w:color w:val="000000"/>
                <w:sz w:val="20"/>
                <w:szCs w:val="20"/>
              </w:rPr>
              <w:t>4</w:t>
            </w:r>
          </w:p>
        </w:tc>
        <w:tc>
          <w:tcPr>
            <w:tcW w:w="581" w:type="dxa"/>
            <w:tcBorders>
              <w:left w:val="single" w:sz="6" w:space="0" w:color="000000"/>
            </w:tcBorders>
          </w:tcPr>
          <w:p w:rsidR="002F6E10" w:rsidRDefault="00233A44">
            <w:pPr>
              <w:pBdr>
                <w:top w:val="nil"/>
                <w:left w:val="nil"/>
                <w:bottom w:val="nil"/>
                <w:right w:val="nil"/>
                <w:between w:val="nil"/>
              </w:pBdr>
              <w:spacing w:before="138"/>
              <w:ind w:left="13"/>
              <w:jc w:val="center"/>
              <w:rPr>
                <w:rFonts w:ascii="Verdana" w:eastAsia="Verdana" w:hAnsi="Verdana" w:cs="Verdana"/>
                <w:i/>
                <w:color w:val="000000"/>
                <w:sz w:val="20"/>
                <w:szCs w:val="20"/>
              </w:rPr>
            </w:pPr>
            <w:r>
              <w:rPr>
                <w:rFonts w:ascii="Verdana" w:eastAsia="Verdana" w:hAnsi="Verdana" w:cs="Verdana"/>
                <w:i/>
                <w:color w:val="000000"/>
                <w:sz w:val="20"/>
                <w:szCs w:val="20"/>
              </w:rPr>
              <w:t>6</w:t>
            </w:r>
          </w:p>
        </w:tc>
        <w:tc>
          <w:tcPr>
            <w:tcW w:w="576" w:type="dxa"/>
          </w:tcPr>
          <w:p w:rsidR="002F6E10" w:rsidRDefault="00233A44">
            <w:pPr>
              <w:pBdr>
                <w:top w:val="nil"/>
                <w:left w:val="nil"/>
                <w:bottom w:val="nil"/>
                <w:right w:val="nil"/>
                <w:between w:val="nil"/>
              </w:pBdr>
              <w:spacing w:before="138"/>
              <w:ind w:left="10"/>
              <w:jc w:val="center"/>
              <w:rPr>
                <w:rFonts w:ascii="Verdana" w:eastAsia="Verdana" w:hAnsi="Verdana" w:cs="Verdana"/>
                <w:i/>
                <w:color w:val="000000"/>
                <w:sz w:val="20"/>
                <w:szCs w:val="20"/>
              </w:rPr>
            </w:pPr>
            <w:r>
              <w:rPr>
                <w:rFonts w:ascii="Verdana" w:eastAsia="Verdana" w:hAnsi="Verdana" w:cs="Verdana"/>
                <w:i/>
                <w:color w:val="000000"/>
                <w:sz w:val="20"/>
                <w:szCs w:val="20"/>
              </w:rPr>
              <w:t>3</w:t>
            </w:r>
          </w:p>
        </w:tc>
        <w:tc>
          <w:tcPr>
            <w:tcW w:w="581" w:type="dxa"/>
          </w:tcPr>
          <w:p w:rsidR="002F6E10" w:rsidRDefault="00233A44">
            <w:pPr>
              <w:pBdr>
                <w:top w:val="nil"/>
                <w:left w:val="nil"/>
                <w:bottom w:val="nil"/>
                <w:right w:val="nil"/>
                <w:between w:val="nil"/>
              </w:pBdr>
              <w:spacing w:before="138"/>
              <w:ind w:left="115" w:right="96"/>
              <w:jc w:val="center"/>
              <w:rPr>
                <w:rFonts w:ascii="Verdana" w:eastAsia="Verdana" w:hAnsi="Verdana" w:cs="Verdana"/>
                <w:i/>
                <w:color w:val="000000"/>
                <w:sz w:val="20"/>
                <w:szCs w:val="20"/>
              </w:rPr>
            </w:pPr>
            <w:r>
              <w:rPr>
                <w:rFonts w:ascii="Verdana" w:eastAsia="Verdana" w:hAnsi="Verdana" w:cs="Verdana"/>
                <w:i/>
                <w:color w:val="000000"/>
                <w:sz w:val="20"/>
                <w:szCs w:val="20"/>
              </w:rPr>
              <w:t>10</w:t>
            </w:r>
          </w:p>
        </w:tc>
        <w:tc>
          <w:tcPr>
            <w:tcW w:w="581" w:type="dxa"/>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682" w:type="dxa"/>
            <w:shd w:val="clear" w:color="auto" w:fill="FFFFFF"/>
          </w:tcPr>
          <w:p w:rsidR="002F6E10" w:rsidRDefault="00233A44">
            <w:pPr>
              <w:pBdr>
                <w:top w:val="nil"/>
                <w:left w:val="nil"/>
                <w:bottom w:val="nil"/>
                <w:right w:val="nil"/>
                <w:between w:val="nil"/>
              </w:pBdr>
              <w:spacing w:before="138"/>
              <w:ind w:left="135" w:right="126"/>
              <w:jc w:val="center"/>
              <w:rPr>
                <w:rFonts w:ascii="Verdana" w:eastAsia="Verdana" w:hAnsi="Verdana" w:cs="Verdana"/>
                <w:i/>
                <w:color w:val="000000"/>
                <w:sz w:val="20"/>
                <w:szCs w:val="20"/>
              </w:rPr>
            </w:pPr>
            <w:r>
              <w:rPr>
                <w:rFonts w:ascii="Verdana" w:eastAsia="Verdana" w:hAnsi="Verdana" w:cs="Verdana"/>
                <w:i/>
                <w:color w:val="000000"/>
                <w:sz w:val="20"/>
                <w:szCs w:val="20"/>
              </w:rPr>
              <w:t>171</w:t>
            </w:r>
          </w:p>
        </w:tc>
      </w:tr>
      <w:tr w:rsidR="002F6E10">
        <w:trPr>
          <w:trHeight w:val="508"/>
        </w:trPr>
        <w:tc>
          <w:tcPr>
            <w:tcW w:w="466" w:type="dxa"/>
          </w:tcPr>
          <w:p w:rsidR="002F6E10" w:rsidRDefault="00233A44">
            <w:pPr>
              <w:pBdr>
                <w:top w:val="nil"/>
                <w:left w:val="nil"/>
                <w:bottom w:val="nil"/>
                <w:right w:val="nil"/>
                <w:between w:val="nil"/>
              </w:pBdr>
              <w:spacing w:before="139"/>
              <w:ind w:left="89" w:right="85"/>
              <w:jc w:val="center"/>
              <w:rPr>
                <w:rFonts w:ascii="Verdana" w:eastAsia="Verdana" w:hAnsi="Verdana" w:cs="Verdana"/>
                <w:i/>
                <w:color w:val="000000"/>
                <w:sz w:val="20"/>
                <w:szCs w:val="20"/>
              </w:rPr>
            </w:pPr>
            <w:r>
              <w:rPr>
                <w:rFonts w:ascii="Verdana" w:eastAsia="Verdana" w:hAnsi="Verdana" w:cs="Verdana"/>
                <w:i/>
                <w:color w:val="000000"/>
                <w:sz w:val="20"/>
                <w:szCs w:val="20"/>
              </w:rPr>
              <w:t>10</w:t>
            </w:r>
          </w:p>
        </w:tc>
        <w:tc>
          <w:tcPr>
            <w:tcW w:w="1805" w:type="dxa"/>
          </w:tcPr>
          <w:p w:rsidR="002F6E10" w:rsidRDefault="00233A44">
            <w:pPr>
              <w:pBdr>
                <w:top w:val="nil"/>
                <w:left w:val="nil"/>
                <w:bottom w:val="nil"/>
                <w:right w:val="nil"/>
                <w:between w:val="nil"/>
              </w:pBdr>
              <w:spacing w:before="24"/>
              <w:ind w:left="110" w:right="386"/>
              <w:rPr>
                <w:rFonts w:ascii="Verdana" w:eastAsia="Verdana" w:hAnsi="Verdana" w:cs="Verdana"/>
                <w:i/>
                <w:color w:val="000000"/>
                <w:sz w:val="20"/>
                <w:szCs w:val="20"/>
              </w:rPr>
            </w:pPr>
            <w:r>
              <w:rPr>
                <w:rFonts w:ascii="Verdana" w:eastAsia="Verdana" w:hAnsi="Verdana" w:cs="Verdana"/>
                <w:i/>
                <w:color w:val="000000"/>
                <w:sz w:val="20"/>
                <w:szCs w:val="20"/>
              </w:rPr>
              <w:t>Ocupación del suelo</w:t>
            </w:r>
          </w:p>
        </w:tc>
        <w:tc>
          <w:tcPr>
            <w:tcW w:w="1080" w:type="dxa"/>
          </w:tcPr>
          <w:p w:rsidR="002F6E10" w:rsidRDefault="00233A44">
            <w:pPr>
              <w:pBdr>
                <w:top w:val="nil"/>
                <w:left w:val="nil"/>
                <w:bottom w:val="nil"/>
                <w:right w:val="nil"/>
                <w:between w:val="nil"/>
              </w:pBdr>
              <w:spacing w:before="139"/>
              <w:ind w:left="92" w:right="75"/>
              <w:jc w:val="center"/>
              <w:rPr>
                <w:rFonts w:ascii="Verdana" w:eastAsia="Verdana" w:hAnsi="Verdana" w:cs="Verdana"/>
                <w:i/>
                <w:color w:val="000000"/>
                <w:sz w:val="20"/>
                <w:szCs w:val="20"/>
              </w:rPr>
            </w:pPr>
            <w:r>
              <w:rPr>
                <w:rFonts w:ascii="Verdana" w:eastAsia="Verdana" w:hAnsi="Verdana" w:cs="Verdana"/>
                <w:i/>
                <w:color w:val="000000"/>
                <w:sz w:val="20"/>
                <w:szCs w:val="20"/>
              </w:rPr>
              <w:t>9.1</w:t>
            </w:r>
          </w:p>
        </w:tc>
        <w:tc>
          <w:tcPr>
            <w:tcW w:w="1277" w:type="dxa"/>
          </w:tcPr>
          <w:p w:rsidR="002F6E10" w:rsidRDefault="00233A44">
            <w:pPr>
              <w:pBdr>
                <w:top w:val="nil"/>
                <w:left w:val="nil"/>
                <w:bottom w:val="nil"/>
                <w:right w:val="nil"/>
                <w:between w:val="nil"/>
              </w:pBdr>
              <w:spacing w:before="24"/>
              <w:ind w:left="322" w:right="280" w:firstLine="42"/>
              <w:rPr>
                <w:rFonts w:ascii="Verdana" w:eastAsia="Verdana" w:hAnsi="Verdana" w:cs="Verdana"/>
                <w:i/>
                <w:color w:val="000000"/>
                <w:sz w:val="20"/>
                <w:szCs w:val="20"/>
              </w:rPr>
            </w:pPr>
            <w:r>
              <w:rPr>
                <w:rFonts w:ascii="Verdana" w:eastAsia="Verdana" w:hAnsi="Verdana" w:cs="Verdana"/>
                <w:i/>
                <w:color w:val="000000"/>
                <w:sz w:val="20"/>
                <w:szCs w:val="20"/>
              </w:rPr>
              <w:t>Actual Normal</w:t>
            </w:r>
          </w:p>
        </w:tc>
        <w:tc>
          <w:tcPr>
            <w:tcW w:w="763" w:type="dxa"/>
          </w:tcPr>
          <w:p w:rsidR="002F6E10" w:rsidRDefault="00233A44">
            <w:pPr>
              <w:pBdr>
                <w:top w:val="nil"/>
                <w:left w:val="nil"/>
                <w:bottom w:val="nil"/>
                <w:right w:val="nil"/>
                <w:between w:val="nil"/>
              </w:pBdr>
              <w:spacing w:before="139"/>
              <w:ind w:left="14"/>
              <w:jc w:val="center"/>
              <w:rPr>
                <w:rFonts w:ascii="Verdana" w:eastAsia="Verdana" w:hAnsi="Verdana" w:cs="Verdana"/>
                <w:i/>
                <w:color w:val="000000"/>
                <w:sz w:val="20"/>
                <w:szCs w:val="20"/>
              </w:rPr>
            </w:pPr>
            <w:r>
              <w:rPr>
                <w:rFonts w:ascii="Verdana" w:eastAsia="Verdana" w:hAnsi="Verdana" w:cs="Verdana"/>
                <w:i/>
                <w:color w:val="000000"/>
                <w:sz w:val="20"/>
                <w:szCs w:val="20"/>
              </w:rPr>
              <w:t>5</w:t>
            </w:r>
          </w:p>
        </w:tc>
        <w:tc>
          <w:tcPr>
            <w:tcW w:w="720" w:type="dxa"/>
            <w:tcBorders>
              <w:right w:val="single" w:sz="6" w:space="0" w:color="000000"/>
            </w:tcBorders>
          </w:tcPr>
          <w:p w:rsidR="002F6E10" w:rsidRDefault="00233A44">
            <w:pPr>
              <w:pBdr>
                <w:top w:val="nil"/>
                <w:left w:val="nil"/>
                <w:bottom w:val="nil"/>
                <w:right w:val="nil"/>
                <w:between w:val="nil"/>
              </w:pBdr>
              <w:spacing w:before="139"/>
              <w:ind w:right="284"/>
              <w:jc w:val="right"/>
              <w:rPr>
                <w:rFonts w:ascii="Verdana" w:eastAsia="Verdana" w:hAnsi="Verdana" w:cs="Verdana"/>
                <w:i/>
                <w:color w:val="000000"/>
                <w:sz w:val="20"/>
                <w:szCs w:val="20"/>
              </w:rPr>
            </w:pPr>
            <w:r>
              <w:rPr>
                <w:rFonts w:ascii="Verdana" w:eastAsia="Verdana" w:hAnsi="Verdana" w:cs="Verdana"/>
                <w:i/>
                <w:color w:val="000000"/>
                <w:sz w:val="20"/>
                <w:szCs w:val="20"/>
              </w:rPr>
              <w:t>4</w:t>
            </w:r>
          </w:p>
        </w:tc>
        <w:tc>
          <w:tcPr>
            <w:tcW w:w="581" w:type="dxa"/>
            <w:tcBorders>
              <w:left w:val="single" w:sz="6" w:space="0" w:color="000000"/>
            </w:tcBorders>
          </w:tcPr>
          <w:p w:rsidR="002F6E10" w:rsidRDefault="00233A44">
            <w:pPr>
              <w:pBdr>
                <w:top w:val="nil"/>
                <w:left w:val="nil"/>
                <w:bottom w:val="nil"/>
                <w:right w:val="nil"/>
                <w:between w:val="nil"/>
              </w:pBdr>
              <w:spacing w:before="139"/>
              <w:ind w:left="13"/>
              <w:jc w:val="center"/>
              <w:rPr>
                <w:rFonts w:ascii="Verdana" w:eastAsia="Verdana" w:hAnsi="Verdana" w:cs="Verdana"/>
                <w:i/>
                <w:color w:val="000000"/>
                <w:sz w:val="20"/>
                <w:szCs w:val="20"/>
              </w:rPr>
            </w:pPr>
            <w:r>
              <w:rPr>
                <w:rFonts w:ascii="Verdana" w:eastAsia="Verdana" w:hAnsi="Verdana" w:cs="Verdana"/>
                <w:i/>
                <w:color w:val="000000"/>
                <w:sz w:val="20"/>
                <w:szCs w:val="20"/>
              </w:rPr>
              <w:t>6</w:t>
            </w:r>
          </w:p>
        </w:tc>
        <w:tc>
          <w:tcPr>
            <w:tcW w:w="576" w:type="dxa"/>
          </w:tcPr>
          <w:p w:rsidR="002F6E10" w:rsidRDefault="00233A44">
            <w:pPr>
              <w:pBdr>
                <w:top w:val="nil"/>
                <w:left w:val="nil"/>
                <w:bottom w:val="nil"/>
                <w:right w:val="nil"/>
                <w:between w:val="nil"/>
              </w:pBdr>
              <w:spacing w:before="139"/>
              <w:ind w:left="10"/>
              <w:jc w:val="center"/>
              <w:rPr>
                <w:rFonts w:ascii="Verdana" w:eastAsia="Verdana" w:hAnsi="Verdana" w:cs="Verdana"/>
                <w:i/>
                <w:color w:val="000000"/>
                <w:sz w:val="20"/>
                <w:szCs w:val="20"/>
              </w:rPr>
            </w:pPr>
            <w:r>
              <w:rPr>
                <w:rFonts w:ascii="Verdana" w:eastAsia="Verdana" w:hAnsi="Verdana" w:cs="Verdana"/>
                <w:i/>
                <w:color w:val="000000"/>
                <w:sz w:val="20"/>
                <w:szCs w:val="20"/>
              </w:rPr>
              <w:t>3</w:t>
            </w:r>
          </w:p>
        </w:tc>
        <w:tc>
          <w:tcPr>
            <w:tcW w:w="581" w:type="dxa"/>
          </w:tcPr>
          <w:p w:rsidR="002F6E10" w:rsidRDefault="00233A44">
            <w:pPr>
              <w:pBdr>
                <w:top w:val="nil"/>
                <w:left w:val="nil"/>
                <w:bottom w:val="nil"/>
                <w:right w:val="nil"/>
                <w:between w:val="nil"/>
              </w:pBdr>
              <w:spacing w:before="139"/>
              <w:ind w:left="115" w:right="96"/>
              <w:jc w:val="center"/>
              <w:rPr>
                <w:rFonts w:ascii="Verdana" w:eastAsia="Verdana" w:hAnsi="Verdana" w:cs="Verdana"/>
                <w:i/>
                <w:color w:val="000000"/>
                <w:sz w:val="20"/>
                <w:szCs w:val="20"/>
              </w:rPr>
            </w:pPr>
            <w:r>
              <w:rPr>
                <w:rFonts w:ascii="Verdana" w:eastAsia="Verdana" w:hAnsi="Verdana" w:cs="Verdana"/>
                <w:i/>
                <w:color w:val="000000"/>
                <w:sz w:val="20"/>
                <w:szCs w:val="20"/>
              </w:rPr>
              <w:t>10</w:t>
            </w:r>
          </w:p>
        </w:tc>
        <w:tc>
          <w:tcPr>
            <w:tcW w:w="581" w:type="dxa"/>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682" w:type="dxa"/>
            <w:shd w:val="clear" w:color="auto" w:fill="FFFFFF"/>
          </w:tcPr>
          <w:p w:rsidR="002F6E10" w:rsidRDefault="00233A44">
            <w:pPr>
              <w:pBdr>
                <w:top w:val="nil"/>
                <w:left w:val="nil"/>
                <w:bottom w:val="nil"/>
                <w:right w:val="nil"/>
                <w:between w:val="nil"/>
              </w:pBdr>
              <w:spacing w:before="139"/>
              <w:ind w:left="135" w:right="126"/>
              <w:jc w:val="center"/>
              <w:rPr>
                <w:rFonts w:ascii="Verdana" w:eastAsia="Verdana" w:hAnsi="Verdana" w:cs="Verdana"/>
                <w:i/>
                <w:color w:val="000000"/>
                <w:sz w:val="20"/>
                <w:szCs w:val="20"/>
              </w:rPr>
            </w:pPr>
            <w:r>
              <w:rPr>
                <w:rFonts w:ascii="Verdana" w:eastAsia="Verdana" w:hAnsi="Verdana" w:cs="Verdana"/>
                <w:i/>
                <w:color w:val="000000"/>
                <w:sz w:val="20"/>
                <w:szCs w:val="20"/>
              </w:rPr>
              <w:t>171</w:t>
            </w:r>
          </w:p>
        </w:tc>
      </w:tr>
      <w:tr w:rsidR="002F6E10">
        <w:trPr>
          <w:trHeight w:val="508"/>
        </w:trPr>
        <w:tc>
          <w:tcPr>
            <w:tcW w:w="466" w:type="dxa"/>
          </w:tcPr>
          <w:p w:rsidR="002F6E10" w:rsidRDefault="00233A44">
            <w:pPr>
              <w:pBdr>
                <w:top w:val="nil"/>
                <w:left w:val="nil"/>
                <w:bottom w:val="nil"/>
                <w:right w:val="nil"/>
                <w:between w:val="nil"/>
              </w:pBdr>
              <w:spacing w:before="138"/>
              <w:ind w:left="89" w:right="85"/>
              <w:jc w:val="center"/>
              <w:rPr>
                <w:rFonts w:ascii="Verdana" w:eastAsia="Verdana" w:hAnsi="Verdana" w:cs="Verdana"/>
                <w:i/>
                <w:color w:val="000000"/>
                <w:sz w:val="20"/>
                <w:szCs w:val="20"/>
              </w:rPr>
            </w:pPr>
            <w:r>
              <w:rPr>
                <w:rFonts w:ascii="Verdana" w:eastAsia="Verdana" w:hAnsi="Verdana" w:cs="Verdana"/>
                <w:i/>
                <w:color w:val="000000"/>
                <w:sz w:val="20"/>
                <w:szCs w:val="20"/>
              </w:rPr>
              <w:t>11</w:t>
            </w:r>
          </w:p>
        </w:tc>
        <w:tc>
          <w:tcPr>
            <w:tcW w:w="1805" w:type="dxa"/>
          </w:tcPr>
          <w:p w:rsidR="002F6E10" w:rsidRDefault="00233A44">
            <w:pPr>
              <w:pBdr>
                <w:top w:val="nil"/>
                <w:left w:val="nil"/>
                <w:bottom w:val="nil"/>
                <w:right w:val="nil"/>
                <w:between w:val="nil"/>
              </w:pBdr>
              <w:spacing w:before="23"/>
              <w:ind w:left="110" w:right="119"/>
              <w:rPr>
                <w:rFonts w:ascii="Verdana" w:eastAsia="Verdana" w:hAnsi="Verdana" w:cs="Verdana"/>
                <w:i/>
                <w:color w:val="000000"/>
                <w:sz w:val="20"/>
                <w:szCs w:val="20"/>
              </w:rPr>
            </w:pPr>
            <w:r>
              <w:rPr>
                <w:rFonts w:ascii="Verdana" w:eastAsia="Verdana" w:hAnsi="Verdana" w:cs="Verdana"/>
                <w:i/>
                <w:color w:val="000000"/>
                <w:sz w:val="20"/>
                <w:szCs w:val="20"/>
              </w:rPr>
              <w:t>Problemas con el transporte</w:t>
            </w:r>
          </w:p>
        </w:tc>
        <w:tc>
          <w:tcPr>
            <w:tcW w:w="1080" w:type="dxa"/>
          </w:tcPr>
          <w:p w:rsidR="002F6E10" w:rsidRDefault="00233A44">
            <w:pPr>
              <w:pBdr>
                <w:top w:val="nil"/>
                <w:left w:val="nil"/>
                <w:bottom w:val="nil"/>
                <w:right w:val="nil"/>
                <w:between w:val="nil"/>
              </w:pBdr>
              <w:spacing w:before="138"/>
              <w:ind w:left="92" w:right="79"/>
              <w:jc w:val="center"/>
              <w:rPr>
                <w:rFonts w:ascii="Verdana" w:eastAsia="Verdana" w:hAnsi="Verdana" w:cs="Verdana"/>
                <w:i/>
                <w:color w:val="000000"/>
                <w:sz w:val="20"/>
                <w:szCs w:val="20"/>
              </w:rPr>
            </w:pPr>
            <w:r>
              <w:rPr>
                <w:rFonts w:ascii="Verdana" w:eastAsia="Verdana" w:hAnsi="Verdana" w:cs="Verdana"/>
                <w:i/>
                <w:color w:val="000000"/>
                <w:sz w:val="20"/>
                <w:szCs w:val="20"/>
              </w:rPr>
              <w:t>10.1</w:t>
            </w:r>
          </w:p>
        </w:tc>
        <w:tc>
          <w:tcPr>
            <w:tcW w:w="1277" w:type="dxa"/>
          </w:tcPr>
          <w:p w:rsidR="002F6E10" w:rsidRDefault="00233A44">
            <w:pPr>
              <w:pBdr>
                <w:top w:val="nil"/>
                <w:left w:val="nil"/>
                <w:bottom w:val="nil"/>
                <w:right w:val="nil"/>
                <w:between w:val="nil"/>
              </w:pBdr>
              <w:spacing w:before="23"/>
              <w:ind w:left="322" w:right="280" w:firstLine="42"/>
              <w:rPr>
                <w:rFonts w:ascii="Verdana" w:eastAsia="Verdana" w:hAnsi="Verdana" w:cs="Verdana"/>
                <w:i/>
                <w:color w:val="000000"/>
                <w:sz w:val="20"/>
                <w:szCs w:val="20"/>
              </w:rPr>
            </w:pPr>
            <w:r>
              <w:rPr>
                <w:rFonts w:ascii="Verdana" w:eastAsia="Verdana" w:hAnsi="Verdana" w:cs="Verdana"/>
                <w:i/>
                <w:color w:val="000000"/>
                <w:sz w:val="20"/>
                <w:szCs w:val="20"/>
              </w:rPr>
              <w:t>Actual Normal</w:t>
            </w:r>
          </w:p>
        </w:tc>
        <w:tc>
          <w:tcPr>
            <w:tcW w:w="763" w:type="dxa"/>
          </w:tcPr>
          <w:p w:rsidR="002F6E10" w:rsidRDefault="00233A44">
            <w:pPr>
              <w:pBdr>
                <w:top w:val="nil"/>
                <w:left w:val="nil"/>
                <w:bottom w:val="nil"/>
                <w:right w:val="nil"/>
                <w:between w:val="nil"/>
              </w:pBdr>
              <w:spacing w:before="138"/>
              <w:ind w:left="14"/>
              <w:jc w:val="center"/>
              <w:rPr>
                <w:rFonts w:ascii="Verdana" w:eastAsia="Verdana" w:hAnsi="Verdana" w:cs="Verdana"/>
                <w:i/>
                <w:color w:val="000000"/>
                <w:sz w:val="20"/>
                <w:szCs w:val="20"/>
              </w:rPr>
            </w:pPr>
            <w:r>
              <w:rPr>
                <w:rFonts w:ascii="Verdana" w:eastAsia="Verdana" w:hAnsi="Verdana" w:cs="Verdana"/>
                <w:i/>
                <w:color w:val="000000"/>
                <w:sz w:val="20"/>
                <w:szCs w:val="20"/>
              </w:rPr>
              <w:t>5</w:t>
            </w:r>
          </w:p>
        </w:tc>
        <w:tc>
          <w:tcPr>
            <w:tcW w:w="720" w:type="dxa"/>
            <w:tcBorders>
              <w:right w:val="single" w:sz="6" w:space="0" w:color="000000"/>
            </w:tcBorders>
          </w:tcPr>
          <w:p w:rsidR="002F6E10" w:rsidRDefault="00233A44">
            <w:pPr>
              <w:pBdr>
                <w:top w:val="nil"/>
                <w:left w:val="nil"/>
                <w:bottom w:val="nil"/>
                <w:right w:val="nil"/>
                <w:between w:val="nil"/>
              </w:pBdr>
              <w:spacing w:before="138"/>
              <w:ind w:right="284"/>
              <w:jc w:val="right"/>
              <w:rPr>
                <w:rFonts w:ascii="Verdana" w:eastAsia="Verdana" w:hAnsi="Verdana" w:cs="Verdana"/>
                <w:i/>
                <w:color w:val="000000"/>
                <w:sz w:val="20"/>
                <w:szCs w:val="20"/>
              </w:rPr>
            </w:pPr>
            <w:r>
              <w:rPr>
                <w:rFonts w:ascii="Verdana" w:eastAsia="Verdana" w:hAnsi="Verdana" w:cs="Verdana"/>
                <w:i/>
                <w:color w:val="000000"/>
                <w:sz w:val="20"/>
                <w:szCs w:val="20"/>
              </w:rPr>
              <w:t>4</w:t>
            </w:r>
          </w:p>
        </w:tc>
        <w:tc>
          <w:tcPr>
            <w:tcW w:w="581" w:type="dxa"/>
            <w:tcBorders>
              <w:left w:val="single" w:sz="6" w:space="0" w:color="000000"/>
            </w:tcBorders>
          </w:tcPr>
          <w:p w:rsidR="002F6E10" w:rsidRDefault="00233A44">
            <w:pPr>
              <w:pBdr>
                <w:top w:val="nil"/>
                <w:left w:val="nil"/>
                <w:bottom w:val="nil"/>
                <w:right w:val="nil"/>
                <w:between w:val="nil"/>
              </w:pBdr>
              <w:spacing w:before="138"/>
              <w:ind w:left="13"/>
              <w:jc w:val="center"/>
              <w:rPr>
                <w:rFonts w:ascii="Verdana" w:eastAsia="Verdana" w:hAnsi="Verdana" w:cs="Verdana"/>
                <w:i/>
                <w:color w:val="000000"/>
                <w:sz w:val="20"/>
                <w:szCs w:val="20"/>
              </w:rPr>
            </w:pPr>
            <w:r>
              <w:rPr>
                <w:rFonts w:ascii="Verdana" w:eastAsia="Verdana" w:hAnsi="Verdana" w:cs="Verdana"/>
                <w:i/>
                <w:color w:val="000000"/>
                <w:sz w:val="20"/>
                <w:szCs w:val="20"/>
              </w:rPr>
              <w:t>6</w:t>
            </w:r>
          </w:p>
        </w:tc>
        <w:tc>
          <w:tcPr>
            <w:tcW w:w="576" w:type="dxa"/>
          </w:tcPr>
          <w:p w:rsidR="002F6E10" w:rsidRDefault="00233A44">
            <w:pPr>
              <w:pBdr>
                <w:top w:val="nil"/>
                <w:left w:val="nil"/>
                <w:bottom w:val="nil"/>
                <w:right w:val="nil"/>
                <w:between w:val="nil"/>
              </w:pBdr>
              <w:spacing w:before="138"/>
              <w:ind w:left="10"/>
              <w:jc w:val="center"/>
              <w:rPr>
                <w:rFonts w:ascii="Verdana" w:eastAsia="Verdana" w:hAnsi="Verdana" w:cs="Verdana"/>
                <w:i/>
                <w:color w:val="000000"/>
                <w:sz w:val="20"/>
                <w:szCs w:val="20"/>
              </w:rPr>
            </w:pPr>
            <w:r>
              <w:rPr>
                <w:rFonts w:ascii="Verdana" w:eastAsia="Verdana" w:hAnsi="Verdana" w:cs="Verdana"/>
                <w:i/>
                <w:color w:val="000000"/>
                <w:sz w:val="20"/>
                <w:szCs w:val="20"/>
              </w:rPr>
              <w:t>3</w:t>
            </w:r>
          </w:p>
        </w:tc>
        <w:tc>
          <w:tcPr>
            <w:tcW w:w="581" w:type="dxa"/>
          </w:tcPr>
          <w:p w:rsidR="002F6E10" w:rsidRDefault="00233A44">
            <w:pPr>
              <w:pBdr>
                <w:top w:val="nil"/>
                <w:left w:val="nil"/>
                <w:bottom w:val="nil"/>
                <w:right w:val="nil"/>
                <w:between w:val="nil"/>
              </w:pBdr>
              <w:spacing w:before="138"/>
              <w:ind w:left="16"/>
              <w:jc w:val="center"/>
              <w:rPr>
                <w:rFonts w:ascii="Verdana" w:eastAsia="Verdana" w:hAnsi="Verdana" w:cs="Verdana"/>
                <w:i/>
                <w:color w:val="000000"/>
                <w:sz w:val="20"/>
                <w:szCs w:val="20"/>
              </w:rPr>
            </w:pPr>
            <w:r>
              <w:rPr>
                <w:rFonts w:ascii="Verdana" w:eastAsia="Verdana" w:hAnsi="Verdana" w:cs="Verdana"/>
                <w:i/>
                <w:color w:val="000000"/>
                <w:sz w:val="20"/>
                <w:szCs w:val="20"/>
              </w:rPr>
              <w:t>7</w:t>
            </w:r>
          </w:p>
        </w:tc>
        <w:tc>
          <w:tcPr>
            <w:tcW w:w="581" w:type="dxa"/>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682" w:type="dxa"/>
            <w:shd w:val="clear" w:color="auto" w:fill="FFFFFF"/>
          </w:tcPr>
          <w:p w:rsidR="002F6E10" w:rsidRDefault="00233A44">
            <w:pPr>
              <w:pBdr>
                <w:top w:val="nil"/>
                <w:left w:val="nil"/>
                <w:bottom w:val="nil"/>
                <w:right w:val="nil"/>
                <w:between w:val="nil"/>
              </w:pBdr>
              <w:spacing w:before="138"/>
              <w:ind w:left="135" w:right="126"/>
              <w:jc w:val="center"/>
              <w:rPr>
                <w:rFonts w:ascii="Verdana" w:eastAsia="Verdana" w:hAnsi="Verdana" w:cs="Verdana"/>
                <w:i/>
                <w:color w:val="000000"/>
                <w:sz w:val="20"/>
                <w:szCs w:val="20"/>
              </w:rPr>
            </w:pPr>
            <w:r>
              <w:rPr>
                <w:rFonts w:ascii="Verdana" w:eastAsia="Verdana" w:hAnsi="Verdana" w:cs="Verdana"/>
                <w:i/>
                <w:color w:val="000000"/>
                <w:sz w:val="20"/>
                <w:szCs w:val="20"/>
              </w:rPr>
              <w:t>144</w:t>
            </w:r>
          </w:p>
        </w:tc>
      </w:tr>
      <w:tr w:rsidR="002F6E10">
        <w:trPr>
          <w:trHeight w:val="513"/>
        </w:trPr>
        <w:tc>
          <w:tcPr>
            <w:tcW w:w="466" w:type="dxa"/>
          </w:tcPr>
          <w:p w:rsidR="002F6E10" w:rsidRDefault="00233A44">
            <w:pPr>
              <w:pBdr>
                <w:top w:val="nil"/>
                <w:left w:val="nil"/>
                <w:bottom w:val="nil"/>
                <w:right w:val="nil"/>
                <w:between w:val="nil"/>
              </w:pBdr>
              <w:spacing w:before="138"/>
              <w:ind w:left="89" w:right="85"/>
              <w:jc w:val="center"/>
              <w:rPr>
                <w:rFonts w:ascii="Verdana" w:eastAsia="Verdana" w:hAnsi="Verdana" w:cs="Verdana"/>
                <w:i/>
                <w:color w:val="000000"/>
                <w:sz w:val="20"/>
                <w:szCs w:val="20"/>
              </w:rPr>
            </w:pPr>
            <w:r>
              <w:rPr>
                <w:rFonts w:ascii="Verdana" w:eastAsia="Verdana" w:hAnsi="Verdana" w:cs="Verdana"/>
                <w:i/>
                <w:color w:val="000000"/>
                <w:sz w:val="20"/>
                <w:szCs w:val="20"/>
              </w:rPr>
              <w:t>12</w:t>
            </w:r>
          </w:p>
        </w:tc>
        <w:tc>
          <w:tcPr>
            <w:tcW w:w="1805" w:type="dxa"/>
          </w:tcPr>
          <w:p w:rsidR="002F6E10" w:rsidRDefault="00233A44">
            <w:pPr>
              <w:pBdr>
                <w:top w:val="nil"/>
                <w:left w:val="nil"/>
                <w:bottom w:val="nil"/>
                <w:right w:val="nil"/>
                <w:between w:val="nil"/>
              </w:pBdr>
              <w:spacing w:before="23"/>
              <w:ind w:left="110" w:right="509"/>
              <w:rPr>
                <w:rFonts w:ascii="Verdana" w:eastAsia="Verdana" w:hAnsi="Verdana" w:cs="Verdana"/>
                <w:i/>
                <w:color w:val="000000"/>
                <w:sz w:val="20"/>
                <w:szCs w:val="20"/>
              </w:rPr>
            </w:pPr>
            <w:r>
              <w:rPr>
                <w:rFonts w:ascii="Verdana" w:eastAsia="Verdana" w:hAnsi="Verdana" w:cs="Verdana"/>
                <w:i/>
                <w:color w:val="000000"/>
                <w:sz w:val="20"/>
                <w:szCs w:val="20"/>
              </w:rPr>
              <w:t>Derrames de Sust. Ocas.</w:t>
            </w:r>
          </w:p>
        </w:tc>
        <w:tc>
          <w:tcPr>
            <w:tcW w:w="1080" w:type="dxa"/>
          </w:tcPr>
          <w:p w:rsidR="002F6E10" w:rsidRDefault="00233A44">
            <w:pPr>
              <w:pBdr>
                <w:top w:val="nil"/>
                <w:left w:val="nil"/>
                <w:bottom w:val="nil"/>
                <w:right w:val="nil"/>
                <w:between w:val="nil"/>
              </w:pBdr>
              <w:spacing w:before="138"/>
              <w:ind w:left="92" w:right="79"/>
              <w:jc w:val="center"/>
              <w:rPr>
                <w:rFonts w:ascii="Verdana" w:eastAsia="Verdana" w:hAnsi="Verdana" w:cs="Verdana"/>
                <w:i/>
                <w:color w:val="000000"/>
                <w:sz w:val="20"/>
                <w:szCs w:val="20"/>
              </w:rPr>
            </w:pPr>
            <w:r>
              <w:rPr>
                <w:rFonts w:ascii="Verdana" w:eastAsia="Verdana" w:hAnsi="Verdana" w:cs="Verdana"/>
                <w:i/>
                <w:color w:val="000000"/>
                <w:sz w:val="20"/>
                <w:szCs w:val="20"/>
              </w:rPr>
              <w:t>10.4</w:t>
            </w:r>
          </w:p>
        </w:tc>
        <w:tc>
          <w:tcPr>
            <w:tcW w:w="1277" w:type="dxa"/>
          </w:tcPr>
          <w:p w:rsidR="002F6E10" w:rsidRDefault="00233A44">
            <w:pPr>
              <w:pBdr>
                <w:top w:val="nil"/>
                <w:left w:val="nil"/>
                <w:bottom w:val="nil"/>
                <w:right w:val="nil"/>
                <w:between w:val="nil"/>
              </w:pBdr>
              <w:spacing w:before="23"/>
              <w:ind w:left="322" w:right="280" w:firstLine="42"/>
              <w:rPr>
                <w:rFonts w:ascii="Verdana" w:eastAsia="Verdana" w:hAnsi="Verdana" w:cs="Verdana"/>
                <w:i/>
                <w:color w:val="000000"/>
                <w:sz w:val="20"/>
                <w:szCs w:val="20"/>
              </w:rPr>
            </w:pPr>
            <w:r>
              <w:rPr>
                <w:rFonts w:ascii="Verdana" w:eastAsia="Verdana" w:hAnsi="Verdana" w:cs="Verdana"/>
                <w:i/>
                <w:color w:val="000000"/>
                <w:sz w:val="20"/>
                <w:szCs w:val="20"/>
              </w:rPr>
              <w:t>Actual Normal</w:t>
            </w:r>
          </w:p>
        </w:tc>
        <w:tc>
          <w:tcPr>
            <w:tcW w:w="763" w:type="dxa"/>
          </w:tcPr>
          <w:p w:rsidR="002F6E10" w:rsidRDefault="00233A44">
            <w:pPr>
              <w:pBdr>
                <w:top w:val="nil"/>
                <w:left w:val="nil"/>
                <w:bottom w:val="nil"/>
                <w:right w:val="nil"/>
                <w:between w:val="nil"/>
              </w:pBdr>
              <w:spacing w:before="138"/>
              <w:ind w:left="14"/>
              <w:jc w:val="center"/>
              <w:rPr>
                <w:rFonts w:ascii="Verdana" w:eastAsia="Verdana" w:hAnsi="Verdana" w:cs="Verdana"/>
                <w:i/>
                <w:color w:val="000000"/>
                <w:sz w:val="20"/>
                <w:szCs w:val="20"/>
              </w:rPr>
            </w:pPr>
            <w:r>
              <w:rPr>
                <w:rFonts w:ascii="Verdana" w:eastAsia="Verdana" w:hAnsi="Verdana" w:cs="Verdana"/>
                <w:i/>
                <w:color w:val="000000"/>
                <w:sz w:val="20"/>
                <w:szCs w:val="20"/>
              </w:rPr>
              <w:t>5</w:t>
            </w:r>
          </w:p>
        </w:tc>
        <w:tc>
          <w:tcPr>
            <w:tcW w:w="720" w:type="dxa"/>
            <w:tcBorders>
              <w:right w:val="single" w:sz="6" w:space="0" w:color="000000"/>
            </w:tcBorders>
          </w:tcPr>
          <w:p w:rsidR="002F6E10" w:rsidRDefault="00233A44">
            <w:pPr>
              <w:pBdr>
                <w:top w:val="nil"/>
                <w:left w:val="nil"/>
                <w:bottom w:val="nil"/>
                <w:right w:val="nil"/>
                <w:between w:val="nil"/>
              </w:pBdr>
              <w:spacing w:before="138"/>
              <w:ind w:right="284"/>
              <w:jc w:val="right"/>
              <w:rPr>
                <w:rFonts w:ascii="Verdana" w:eastAsia="Verdana" w:hAnsi="Verdana" w:cs="Verdana"/>
                <w:i/>
                <w:color w:val="000000"/>
                <w:sz w:val="20"/>
                <w:szCs w:val="20"/>
              </w:rPr>
            </w:pPr>
            <w:r>
              <w:rPr>
                <w:rFonts w:ascii="Verdana" w:eastAsia="Verdana" w:hAnsi="Verdana" w:cs="Verdana"/>
                <w:i/>
                <w:color w:val="000000"/>
                <w:sz w:val="20"/>
                <w:szCs w:val="20"/>
              </w:rPr>
              <w:t>4</w:t>
            </w:r>
          </w:p>
        </w:tc>
        <w:tc>
          <w:tcPr>
            <w:tcW w:w="581" w:type="dxa"/>
            <w:tcBorders>
              <w:left w:val="single" w:sz="6" w:space="0" w:color="000000"/>
            </w:tcBorders>
          </w:tcPr>
          <w:p w:rsidR="002F6E10" w:rsidRDefault="00233A44">
            <w:pPr>
              <w:pBdr>
                <w:top w:val="nil"/>
                <w:left w:val="nil"/>
                <w:bottom w:val="nil"/>
                <w:right w:val="nil"/>
                <w:between w:val="nil"/>
              </w:pBdr>
              <w:spacing w:before="138"/>
              <w:ind w:left="13"/>
              <w:jc w:val="center"/>
              <w:rPr>
                <w:rFonts w:ascii="Verdana" w:eastAsia="Verdana" w:hAnsi="Verdana" w:cs="Verdana"/>
                <w:i/>
                <w:color w:val="000000"/>
                <w:sz w:val="20"/>
                <w:szCs w:val="20"/>
              </w:rPr>
            </w:pPr>
            <w:r>
              <w:rPr>
                <w:rFonts w:ascii="Verdana" w:eastAsia="Verdana" w:hAnsi="Verdana" w:cs="Verdana"/>
                <w:i/>
                <w:color w:val="000000"/>
                <w:sz w:val="20"/>
                <w:szCs w:val="20"/>
              </w:rPr>
              <w:t>6</w:t>
            </w:r>
          </w:p>
        </w:tc>
        <w:tc>
          <w:tcPr>
            <w:tcW w:w="576" w:type="dxa"/>
          </w:tcPr>
          <w:p w:rsidR="002F6E10" w:rsidRDefault="00233A44">
            <w:pPr>
              <w:pBdr>
                <w:top w:val="nil"/>
                <w:left w:val="nil"/>
                <w:bottom w:val="nil"/>
                <w:right w:val="nil"/>
                <w:between w:val="nil"/>
              </w:pBdr>
              <w:spacing w:before="138"/>
              <w:ind w:left="10"/>
              <w:jc w:val="center"/>
              <w:rPr>
                <w:rFonts w:ascii="Verdana" w:eastAsia="Verdana" w:hAnsi="Verdana" w:cs="Verdana"/>
                <w:i/>
                <w:color w:val="000000"/>
                <w:sz w:val="20"/>
                <w:szCs w:val="20"/>
              </w:rPr>
            </w:pPr>
            <w:r>
              <w:rPr>
                <w:rFonts w:ascii="Verdana" w:eastAsia="Verdana" w:hAnsi="Verdana" w:cs="Verdana"/>
                <w:i/>
                <w:color w:val="000000"/>
                <w:sz w:val="20"/>
                <w:szCs w:val="20"/>
              </w:rPr>
              <w:t>3</w:t>
            </w:r>
          </w:p>
        </w:tc>
        <w:tc>
          <w:tcPr>
            <w:tcW w:w="581" w:type="dxa"/>
          </w:tcPr>
          <w:p w:rsidR="002F6E10" w:rsidRDefault="00233A44">
            <w:pPr>
              <w:pBdr>
                <w:top w:val="nil"/>
                <w:left w:val="nil"/>
                <w:bottom w:val="nil"/>
                <w:right w:val="nil"/>
                <w:between w:val="nil"/>
              </w:pBdr>
              <w:spacing w:before="138"/>
              <w:ind w:left="115" w:right="96"/>
              <w:jc w:val="center"/>
              <w:rPr>
                <w:rFonts w:ascii="Verdana" w:eastAsia="Verdana" w:hAnsi="Verdana" w:cs="Verdana"/>
                <w:i/>
                <w:color w:val="000000"/>
                <w:sz w:val="20"/>
                <w:szCs w:val="20"/>
              </w:rPr>
            </w:pPr>
            <w:r>
              <w:rPr>
                <w:rFonts w:ascii="Verdana" w:eastAsia="Verdana" w:hAnsi="Verdana" w:cs="Verdana"/>
                <w:i/>
                <w:color w:val="000000"/>
                <w:sz w:val="20"/>
                <w:szCs w:val="20"/>
              </w:rPr>
              <w:t>10</w:t>
            </w:r>
          </w:p>
        </w:tc>
        <w:tc>
          <w:tcPr>
            <w:tcW w:w="581" w:type="dxa"/>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682" w:type="dxa"/>
            <w:shd w:val="clear" w:color="auto" w:fill="FFFFFF"/>
          </w:tcPr>
          <w:p w:rsidR="002F6E10" w:rsidRDefault="00233A44">
            <w:pPr>
              <w:pBdr>
                <w:top w:val="nil"/>
                <w:left w:val="nil"/>
                <w:bottom w:val="nil"/>
                <w:right w:val="nil"/>
                <w:between w:val="nil"/>
              </w:pBdr>
              <w:spacing w:before="138"/>
              <w:ind w:left="135" w:right="126"/>
              <w:jc w:val="center"/>
              <w:rPr>
                <w:rFonts w:ascii="Verdana" w:eastAsia="Verdana" w:hAnsi="Verdana" w:cs="Verdana"/>
                <w:i/>
                <w:color w:val="000000"/>
                <w:sz w:val="20"/>
                <w:szCs w:val="20"/>
              </w:rPr>
            </w:pPr>
            <w:r>
              <w:rPr>
                <w:rFonts w:ascii="Verdana" w:eastAsia="Verdana" w:hAnsi="Verdana" w:cs="Verdana"/>
                <w:i/>
                <w:color w:val="000000"/>
                <w:sz w:val="20"/>
                <w:szCs w:val="20"/>
              </w:rPr>
              <w:t>171</w:t>
            </w:r>
          </w:p>
        </w:tc>
      </w:tr>
      <w:tr w:rsidR="002F6E10">
        <w:trPr>
          <w:trHeight w:val="508"/>
        </w:trPr>
        <w:tc>
          <w:tcPr>
            <w:tcW w:w="466" w:type="dxa"/>
          </w:tcPr>
          <w:p w:rsidR="002F6E10" w:rsidRDefault="00233A44">
            <w:pPr>
              <w:pBdr>
                <w:top w:val="nil"/>
                <w:left w:val="nil"/>
                <w:bottom w:val="nil"/>
                <w:right w:val="nil"/>
                <w:between w:val="nil"/>
              </w:pBdr>
              <w:spacing w:before="139"/>
              <w:ind w:left="89" w:right="85"/>
              <w:jc w:val="center"/>
              <w:rPr>
                <w:rFonts w:ascii="Verdana" w:eastAsia="Verdana" w:hAnsi="Verdana" w:cs="Verdana"/>
                <w:i/>
                <w:color w:val="000000"/>
                <w:sz w:val="20"/>
                <w:szCs w:val="20"/>
              </w:rPr>
            </w:pPr>
            <w:r>
              <w:rPr>
                <w:rFonts w:ascii="Verdana" w:eastAsia="Verdana" w:hAnsi="Verdana" w:cs="Verdana"/>
                <w:i/>
                <w:color w:val="000000"/>
                <w:sz w:val="20"/>
                <w:szCs w:val="20"/>
              </w:rPr>
              <w:t>13</w:t>
            </w:r>
          </w:p>
        </w:tc>
        <w:tc>
          <w:tcPr>
            <w:tcW w:w="1805" w:type="dxa"/>
          </w:tcPr>
          <w:p w:rsidR="002F6E10" w:rsidRDefault="00233A44">
            <w:pPr>
              <w:pBdr>
                <w:top w:val="nil"/>
                <w:left w:val="nil"/>
                <w:bottom w:val="nil"/>
                <w:right w:val="nil"/>
                <w:between w:val="nil"/>
              </w:pBdr>
              <w:spacing w:before="24"/>
              <w:ind w:left="110" w:right="352"/>
              <w:rPr>
                <w:rFonts w:ascii="Verdana" w:eastAsia="Verdana" w:hAnsi="Verdana" w:cs="Verdana"/>
                <w:i/>
                <w:color w:val="000000"/>
                <w:sz w:val="20"/>
                <w:szCs w:val="20"/>
              </w:rPr>
            </w:pPr>
            <w:r>
              <w:rPr>
                <w:rFonts w:ascii="Verdana" w:eastAsia="Verdana" w:hAnsi="Verdana" w:cs="Verdana"/>
                <w:i/>
                <w:color w:val="000000"/>
                <w:sz w:val="20"/>
                <w:szCs w:val="20"/>
              </w:rPr>
              <w:t>Generación de Residuos</w:t>
            </w:r>
          </w:p>
        </w:tc>
        <w:tc>
          <w:tcPr>
            <w:tcW w:w="1080" w:type="dxa"/>
          </w:tcPr>
          <w:p w:rsidR="002F6E10" w:rsidRDefault="00233A44">
            <w:pPr>
              <w:pBdr>
                <w:top w:val="nil"/>
                <w:left w:val="nil"/>
                <w:bottom w:val="nil"/>
                <w:right w:val="nil"/>
                <w:between w:val="nil"/>
              </w:pBdr>
              <w:spacing w:before="139"/>
              <w:ind w:left="92" w:right="75"/>
              <w:jc w:val="center"/>
              <w:rPr>
                <w:rFonts w:ascii="Verdana" w:eastAsia="Verdana" w:hAnsi="Verdana" w:cs="Verdana"/>
                <w:i/>
                <w:color w:val="000000"/>
                <w:sz w:val="20"/>
                <w:szCs w:val="20"/>
              </w:rPr>
            </w:pPr>
            <w:r>
              <w:rPr>
                <w:rFonts w:ascii="Verdana" w:eastAsia="Verdana" w:hAnsi="Verdana" w:cs="Verdana"/>
                <w:i/>
                <w:color w:val="000000"/>
                <w:sz w:val="20"/>
                <w:szCs w:val="20"/>
              </w:rPr>
              <w:t>9.2</w:t>
            </w:r>
          </w:p>
        </w:tc>
        <w:tc>
          <w:tcPr>
            <w:tcW w:w="1277" w:type="dxa"/>
          </w:tcPr>
          <w:p w:rsidR="002F6E10" w:rsidRDefault="00233A44">
            <w:pPr>
              <w:pBdr>
                <w:top w:val="nil"/>
                <w:left w:val="nil"/>
                <w:bottom w:val="nil"/>
                <w:right w:val="nil"/>
                <w:between w:val="nil"/>
              </w:pBdr>
              <w:spacing w:before="24"/>
              <w:ind w:left="322" w:right="280" w:firstLine="42"/>
              <w:rPr>
                <w:rFonts w:ascii="Verdana" w:eastAsia="Verdana" w:hAnsi="Verdana" w:cs="Verdana"/>
                <w:i/>
                <w:color w:val="000000"/>
                <w:sz w:val="20"/>
                <w:szCs w:val="20"/>
              </w:rPr>
            </w:pPr>
            <w:r>
              <w:rPr>
                <w:rFonts w:ascii="Verdana" w:eastAsia="Verdana" w:hAnsi="Verdana" w:cs="Verdana"/>
                <w:i/>
                <w:color w:val="000000"/>
                <w:sz w:val="20"/>
                <w:szCs w:val="20"/>
              </w:rPr>
              <w:t>Actual Normal</w:t>
            </w:r>
          </w:p>
        </w:tc>
        <w:tc>
          <w:tcPr>
            <w:tcW w:w="763" w:type="dxa"/>
          </w:tcPr>
          <w:p w:rsidR="002F6E10" w:rsidRDefault="00233A44">
            <w:pPr>
              <w:pBdr>
                <w:top w:val="nil"/>
                <w:left w:val="nil"/>
                <w:bottom w:val="nil"/>
                <w:right w:val="nil"/>
                <w:between w:val="nil"/>
              </w:pBdr>
              <w:spacing w:before="139"/>
              <w:ind w:left="14"/>
              <w:jc w:val="center"/>
              <w:rPr>
                <w:rFonts w:ascii="Verdana" w:eastAsia="Verdana" w:hAnsi="Verdana" w:cs="Verdana"/>
                <w:i/>
                <w:color w:val="000000"/>
                <w:sz w:val="20"/>
                <w:szCs w:val="20"/>
              </w:rPr>
            </w:pPr>
            <w:r>
              <w:rPr>
                <w:rFonts w:ascii="Verdana" w:eastAsia="Verdana" w:hAnsi="Verdana" w:cs="Verdana"/>
                <w:i/>
                <w:color w:val="000000"/>
                <w:sz w:val="20"/>
                <w:szCs w:val="20"/>
              </w:rPr>
              <w:t>5</w:t>
            </w:r>
          </w:p>
        </w:tc>
        <w:tc>
          <w:tcPr>
            <w:tcW w:w="720" w:type="dxa"/>
            <w:tcBorders>
              <w:right w:val="single" w:sz="6" w:space="0" w:color="000000"/>
            </w:tcBorders>
          </w:tcPr>
          <w:p w:rsidR="002F6E10" w:rsidRDefault="00233A44">
            <w:pPr>
              <w:pBdr>
                <w:top w:val="nil"/>
                <w:left w:val="nil"/>
                <w:bottom w:val="nil"/>
                <w:right w:val="nil"/>
                <w:between w:val="nil"/>
              </w:pBdr>
              <w:spacing w:before="139"/>
              <w:ind w:right="284"/>
              <w:jc w:val="right"/>
              <w:rPr>
                <w:rFonts w:ascii="Verdana" w:eastAsia="Verdana" w:hAnsi="Verdana" w:cs="Verdana"/>
                <w:i/>
                <w:color w:val="000000"/>
                <w:sz w:val="20"/>
                <w:szCs w:val="20"/>
              </w:rPr>
            </w:pPr>
            <w:r>
              <w:rPr>
                <w:rFonts w:ascii="Verdana" w:eastAsia="Verdana" w:hAnsi="Verdana" w:cs="Verdana"/>
                <w:i/>
                <w:color w:val="000000"/>
                <w:sz w:val="20"/>
                <w:szCs w:val="20"/>
              </w:rPr>
              <w:t>4</w:t>
            </w:r>
          </w:p>
        </w:tc>
        <w:tc>
          <w:tcPr>
            <w:tcW w:w="581" w:type="dxa"/>
            <w:tcBorders>
              <w:left w:val="single" w:sz="6" w:space="0" w:color="000000"/>
            </w:tcBorders>
          </w:tcPr>
          <w:p w:rsidR="002F6E10" w:rsidRDefault="00233A44">
            <w:pPr>
              <w:pBdr>
                <w:top w:val="nil"/>
                <w:left w:val="nil"/>
                <w:bottom w:val="nil"/>
                <w:right w:val="nil"/>
                <w:between w:val="nil"/>
              </w:pBdr>
              <w:spacing w:before="139"/>
              <w:ind w:left="13"/>
              <w:jc w:val="center"/>
              <w:rPr>
                <w:rFonts w:ascii="Verdana" w:eastAsia="Verdana" w:hAnsi="Verdana" w:cs="Verdana"/>
                <w:i/>
                <w:color w:val="000000"/>
                <w:sz w:val="20"/>
                <w:szCs w:val="20"/>
              </w:rPr>
            </w:pPr>
            <w:r>
              <w:rPr>
                <w:rFonts w:ascii="Verdana" w:eastAsia="Verdana" w:hAnsi="Verdana" w:cs="Verdana"/>
                <w:i/>
                <w:color w:val="000000"/>
                <w:sz w:val="20"/>
                <w:szCs w:val="20"/>
              </w:rPr>
              <w:t>6</w:t>
            </w:r>
          </w:p>
        </w:tc>
        <w:tc>
          <w:tcPr>
            <w:tcW w:w="576" w:type="dxa"/>
          </w:tcPr>
          <w:p w:rsidR="002F6E10" w:rsidRDefault="00233A44">
            <w:pPr>
              <w:pBdr>
                <w:top w:val="nil"/>
                <w:left w:val="nil"/>
                <w:bottom w:val="nil"/>
                <w:right w:val="nil"/>
                <w:between w:val="nil"/>
              </w:pBdr>
              <w:spacing w:before="139"/>
              <w:ind w:left="10"/>
              <w:jc w:val="center"/>
              <w:rPr>
                <w:rFonts w:ascii="Verdana" w:eastAsia="Verdana" w:hAnsi="Verdana" w:cs="Verdana"/>
                <w:i/>
                <w:color w:val="000000"/>
                <w:sz w:val="20"/>
                <w:szCs w:val="20"/>
              </w:rPr>
            </w:pPr>
            <w:r>
              <w:rPr>
                <w:rFonts w:ascii="Verdana" w:eastAsia="Verdana" w:hAnsi="Verdana" w:cs="Verdana"/>
                <w:i/>
                <w:color w:val="000000"/>
                <w:sz w:val="20"/>
                <w:szCs w:val="20"/>
              </w:rPr>
              <w:t>3</w:t>
            </w:r>
          </w:p>
        </w:tc>
        <w:tc>
          <w:tcPr>
            <w:tcW w:w="581" w:type="dxa"/>
          </w:tcPr>
          <w:p w:rsidR="002F6E10" w:rsidRDefault="00233A44">
            <w:pPr>
              <w:pBdr>
                <w:top w:val="nil"/>
                <w:left w:val="nil"/>
                <w:bottom w:val="nil"/>
                <w:right w:val="nil"/>
                <w:between w:val="nil"/>
              </w:pBdr>
              <w:spacing w:before="139"/>
              <w:ind w:left="16"/>
              <w:jc w:val="center"/>
              <w:rPr>
                <w:rFonts w:ascii="Verdana" w:eastAsia="Verdana" w:hAnsi="Verdana" w:cs="Verdana"/>
                <w:i/>
                <w:color w:val="000000"/>
                <w:sz w:val="20"/>
                <w:szCs w:val="20"/>
              </w:rPr>
            </w:pPr>
            <w:r>
              <w:rPr>
                <w:rFonts w:ascii="Verdana" w:eastAsia="Verdana" w:hAnsi="Verdana" w:cs="Verdana"/>
                <w:i/>
                <w:color w:val="000000"/>
                <w:sz w:val="20"/>
                <w:szCs w:val="20"/>
              </w:rPr>
              <w:t>7</w:t>
            </w:r>
          </w:p>
        </w:tc>
        <w:tc>
          <w:tcPr>
            <w:tcW w:w="581" w:type="dxa"/>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682" w:type="dxa"/>
            <w:shd w:val="clear" w:color="auto" w:fill="FFFFFF"/>
          </w:tcPr>
          <w:p w:rsidR="002F6E10" w:rsidRDefault="00233A44">
            <w:pPr>
              <w:pBdr>
                <w:top w:val="nil"/>
                <w:left w:val="nil"/>
                <w:bottom w:val="nil"/>
                <w:right w:val="nil"/>
                <w:between w:val="nil"/>
              </w:pBdr>
              <w:spacing w:before="139"/>
              <w:ind w:left="135" w:right="126"/>
              <w:jc w:val="center"/>
              <w:rPr>
                <w:rFonts w:ascii="Verdana" w:eastAsia="Verdana" w:hAnsi="Verdana" w:cs="Verdana"/>
                <w:i/>
                <w:color w:val="FFFFFF"/>
                <w:sz w:val="20"/>
                <w:szCs w:val="20"/>
              </w:rPr>
            </w:pPr>
            <w:r>
              <w:rPr>
                <w:rFonts w:ascii="Verdana" w:eastAsia="Verdana" w:hAnsi="Verdana" w:cs="Verdana"/>
                <w:i/>
                <w:color w:val="000000"/>
                <w:sz w:val="20"/>
                <w:szCs w:val="20"/>
              </w:rPr>
              <w:t>144</w:t>
            </w:r>
          </w:p>
        </w:tc>
      </w:tr>
    </w:tbl>
    <w:p w:rsidR="002F6E10" w:rsidRDefault="002F6E10">
      <w:pPr>
        <w:pBdr>
          <w:top w:val="nil"/>
          <w:left w:val="nil"/>
          <w:bottom w:val="nil"/>
          <w:right w:val="nil"/>
          <w:between w:val="nil"/>
        </w:pBdr>
        <w:rPr>
          <w:rFonts w:ascii="Verdana" w:eastAsia="Verdana" w:hAnsi="Verdana" w:cs="Verdana"/>
          <w:i/>
          <w:color w:val="000000"/>
          <w:sz w:val="24"/>
          <w:szCs w:val="24"/>
        </w:rPr>
      </w:pPr>
    </w:p>
    <w:p w:rsidR="002F6E10" w:rsidRDefault="00233A44">
      <w:pPr>
        <w:widowControl/>
        <w:spacing w:after="160" w:line="259" w:lineRule="auto"/>
        <w:rPr>
          <w:rFonts w:ascii="Verdana" w:eastAsia="Verdana" w:hAnsi="Verdana" w:cs="Verdana"/>
          <w:i/>
          <w:sz w:val="19"/>
          <w:szCs w:val="19"/>
        </w:rPr>
      </w:pPr>
      <w:r>
        <w:br w:type="page"/>
      </w:r>
    </w:p>
    <w:p w:rsidR="002F6E10" w:rsidRDefault="002F6E10">
      <w:pPr>
        <w:pBdr>
          <w:top w:val="nil"/>
          <w:left w:val="nil"/>
          <w:bottom w:val="nil"/>
          <w:right w:val="nil"/>
          <w:between w:val="nil"/>
        </w:pBdr>
        <w:spacing w:before="9"/>
        <w:rPr>
          <w:rFonts w:ascii="Verdana" w:eastAsia="Verdana" w:hAnsi="Verdana" w:cs="Verdana"/>
          <w:i/>
          <w:color w:val="000000"/>
          <w:sz w:val="19"/>
          <w:szCs w:val="19"/>
        </w:rPr>
      </w:pPr>
    </w:p>
    <w:p w:rsidR="002F6E10" w:rsidRDefault="00233A44">
      <w:pPr>
        <w:pBdr>
          <w:top w:val="nil"/>
          <w:left w:val="nil"/>
          <w:bottom w:val="nil"/>
          <w:right w:val="nil"/>
          <w:between w:val="nil"/>
        </w:pBdr>
        <w:ind w:left="559"/>
        <w:rPr>
          <w:rFonts w:ascii="Verdana" w:eastAsia="Verdana" w:hAnsi="Verdana" w:cs="Verdana"/>
          <w:i/>
          <w:color w:val="000000"/>
        </w:rPr>
      </w:pPr>
      <w:r>
        <w:rPr>
          <w:rFonts w:ascii="Verdana" w:eastAsia="Verdana" w:hAnsi="Verdana" w:cs="Verdana"/>
          <w:i/>
          <w:color w:val="000000"/>
        </w:rPr>
        <w:t>Etapa: APERTURA</w:t>
      </w:r>
    </w:p>
    <w:p w:rsidR="002F6E10" w:rsidRDefault="002F6E10">
      <w:pPr>
        <w:pBdr>
          <w:top w:val="nil"/>
          <w:left w:val="nil"/>
          <w:bottom w:val="nil"/>
          <w:right w:val="nil"/>
          <w:between w:val="nil"/>
        </w:pBdr>
        <w:spacing w:before="3"/>
        <w:rPr>
          <w:rFonts w:ascii="Verdana" w:eastAsia="Verdana" w:hAnsi="Verdana" w:cs="Verdana"/>
          <w:i/>
          <w:color w:val="000000"/>
        </w:rPr>
      </w:pPr>
    </w:p>
    <w:tbl>
      <w:tblPr>
        <w:tblStyle w:val="a9"/>
        <w:tblW w:w="9112" w:type="dxa"/>
        <w:tblInd w:w="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6"/>
        <w:gridCol w:w="1805"/>
        <w:gridCol w:w="1080"/>
        <w:gridCol w:w="1277"/>
        <w:gridCol w:w="763"/>
        <w:gridCol w:w="720"/>
        <w:gridCol w:w="581"/>
        <w:gridCol w:w="576"/>
        <w:gridCol w:w="581"/>
        <w:gridCol w:w="581"/>
        <w:gridCol w:w="682"/>
      </w:tblGrid>
      <w:tr w:rsidR="002F6E10">
        <w:trPr>
          <w:trHeight w:val="508"/>
        </w:trPr>
        <w:tc>
          <w:tcPr>
            <w:tcW w:w="466" w:type="dxa"/>
            <w:vMerge w:val="restart"/>
            <w:shd w:val="clear" w:color="auto" w:fill="365F91"/>
            <w:vAlign w:val="center"/>
          </w:tcPr>
          <w:p w:rsidR="002F6E10" w:rsidRDefault="00233A44">
            <w:pPr>
              <w:pBdr>
                <w:top w:val="nil"/>
                <w:left w:val="nil"/>
                <w:bottom w:val="nil"/>
                <w:right w:val="nil"/>
                <w:between w:val="nil"/>
              </w:pBdr>
              <w:ind w:left="110"/>
              <w:jc w:val="center"/>
              <w:rPr>
                <w:rFonts w:ascii="Verdana" w:eastAsia="Verdana" w:hAnsi="Verdana" w:cs="Verdana"/>
                <w:i/>
                <w:color w:val="000000"/>
              </w:rPr>
            </w:pPr>
            <w:r>
              <w:rPr>
                <w:rFonts w:ascii="Verdana" w:eastAsia="Verdana" w:hAnsi="Verdana" w:cs="Verdana"/>
                <w:i/>
                <w:color w:val="FFFFFF"/>
              </w:rPr>
              <w:t>Nº</w:t>
            </w:r>
          </w:p>
        </w:tc>
        <w:tc>
          <w:tcPr>
            <w:tcW w:w="1805" w:type="dxa"/>
            <w:vMerge w:val="restart"/>
            <w:shd w:val="clear" w:color="auto" w:fill="365F91"/>
            <w:vAlign w:val="center"/>
          </w:tcPr>
          <w:p w:rsidR="002F6E10" w:rsidRDefault="00233A44">
            <w:pPr>
              <w:pBdr>
                <w:top w:val="nil"/>
                <w:left w:val="nil"/>
                <w:bottom w:val="nil"/>
                <w:right w:val="nil"/>
                <w:between w:val="nil"/>
              </w:pBdr>
              <w:jc w:val="center"/>
              <w:rPr>
                <w:rFonts w:ascii="Verdana" w:eastAsia="Verdana" w:hAnsi="Verdana" w:cs="Verdana"/>
                <w:i/>
                <w:color w:val="000000"/>
              </w:rPr>
            </w:pPr>
            <w:r>
              <w:rPr>
                <w:rFonts w:ascii="Verdana" w:eastAsia="Verdana" w:hAnsi="Verdana" w:cs="Verdana"/>
                <w:i/>
                <w:color w:val="FFFFFF"/>
              </w:rPr>
              <w:t>Aspecto</w:t>
            </w:r>
          </w:p>
        </w:tc>
        <w:tc>
          <w:tcPr>
            <w:tcW w:w="1080" w:type="dxa"/>
            <w:vMerge w:val="restart"/>
            <w:shd w:val="clear" w:color="auto" w:fill="365F91"/>
            <w:vAlign w:val="center"/>
          </w:tcPr>
          <w:p w:rsidR="002F6E10" w:rsidRDefault="00233A44">
            <w:pPr>
              <w:pBdr>
                <w:top w:val="nil"/>
                <w:left w:val="nil"/>
                <w:bottom w:val="nil"/>
                <w:right w:val="nil"/>
                <w:between w:val="nil"/>
              </w:pBdr>
              <w:ind w:left="110"/>
              <w:jc w:val="center"/>
              <w:rPr>
                <w:rFonts w:ascii="Verdana" w:eastAsia="Verdana" w:hAnsi="Verdana" w:cs="Verdana"/>
                <w:i/>
                <w:color w:val="000000"/>
              </w:rPr>
            </w:pPr>
            <w:r>
              <w:rPr>
                <w:rFonts w:ascii="Verdana" w:eastAsia="Verdana" w:hAnsi="Verdana" w:cs="Verdana"/>
                <w:i/>
                <w:color w:val="FFFFFF"/>
              </w:rPr>
              <w:t>Impacto</w:t>
            </w:r>
          </w:p>
        </w:tc>
        <w:tc>
          <w:tcPr>
            <w:tcW w:w="1277" w:type="dxa"/>
            <w:vMerge w:val="restart"/>
            <w:shd w:val="clear" w:color="auto" w:fill="365F91"/>
            <w:vAlign w:val="center"/>
          </w:tcPr>
          <w:p w:rsidR="002F6E10" w:rsidRDefault="00233A44">
            <w:pPr>
              <w:pBdr>
                <w:top w:val="nil"/>
                <w:left w:val="nil"/>
                <w:bottom w:val="nil"/>
                <w:right w:val="nil"/>
                <w:between w:val="nil"/>
              </w:pBdr>
              <w:ind w:left="111"/>
              <w:jc w:val="center"/>
              <w:rPr>
                <w:rFonts w:ascii="Verdana" w:eastAsia="Verdana" w:hAnsi="Verdana" w:cs="Verdana"/>
                <w:i/>
                <w:color w:val="000000"/>
              </w:rPr>
            </w:pPr>
            <w:r>
              <w:rPr>
                <w:rFonts w:ascii="Verdana" w:eastAsia="Verdana" w:hAnsi="Verdana" w:cs="Verdana"/>
                <w:i/>
                <w:color w:val="FFFFFF"/>
              </w:rPr>
              <w:t>Naturaleza</w:t>
            </w:r>
          </w:p>
        </w:tc>
        <w:tc>
          <w:tcPr>
            <w:tcW w:w="1483" w:type="dxa"/>
            <w:gridSpan w:val="2"/>
            <w:tcBorders>
              <w:right w:val="single" w:sz="6" w:space="0" w:color="000000"/>
            </w:tcBorders>
            <w:shd w:val="clear" w:color="auto" w:fill="365F91"/>
          </w:tcPr>
          <w:p w:rsidR="002F6E10" w:rsidRDefault="00233A44">
            <w:pPr>
              <w:pBdr>
                <w:top w:val="nil"/>
                <w:left w:val="nil"/>
                <w:bottom w:val="nil"/>
                <w:right w:val="nil"/>
                <w:between w:val="nil"/>
              </w:pBdr>
              <w:spacing w:before="125"/>
              <w:ind w:left="111"/>
              <w:rPr>
                <w:rFonts w:ascii="Verdana" w:eastAsia="Verdana" w:hAnsi="Verdana" w:cs="Verdana"/>
                <w:i/>
                <w:color w:val="000000"/>
              </w:rPr>
            </w:pPr>
            <w:r>
              <w:rPr>
                <w:rFonts w:ascii="Verdana" w:eastAsia="Verdana" w:hAnsi="Verdana" w:cs="Verdana"/>
                <w:i/>
                <w:color w:val="FFFFFF"/>
              </w:rPr>
              <w:t>Probabilidad</w:t>
            </w:r>
          </w:p>
        </w:tc>
        <w:tc>
          <w:tcPr>
            <w:tcW w:w="2319" w:type="dxa"/>
            <w:gridSpan w:val="4"/>
            <w:tcBorders>
              <w:left w:val="single" w:sz="6" w:space="0" w:color="000000"/>
            </w:tcBorders>
            <w:shd w:val="clear" w:color="auto" w:fill="365F91"/>
          </w:tcPr>
          <w:p w:rsidR="002F6E10" w:rsidRDefault="00233A44">
            <w:pPr>
              <w:pBdr>
                <w:top w:val="nil"/>
                <w:left w:val="nil"/>
                <w:bottom w:val="nil"/>
                <w:right w:val="nil"/>
                <w:between w:val="nil"/>
              </w:pBdr>
              <w:spacing w:before="125"/>
              <w:ind w:left="676"/>
              <w:rPr>
                <w:rFonts w:ascii="Verdana" w:eastAsia="Verdana" w:hAnsi="Verdana" w:cs="Verdana"/>
                <w:i/>
                <w:color w:val="000000"/>
              </w:rPr>
            </w:pPr>
            <w:r>
              <w:rPr>
                <w:rFonts w:ascii="Verdana" w:eastAsia="Verdana" w:hAnsi="Verdana" w:cs="Verdana"/>
                <w:i/>
                <w:color w:val="FFFFFF"/>
              </w:rPr>
              <w:t>Gravedad</w:t>
            </w:r>
          </w:p>
        </w:tc>
        <w:tc>
          <w:tcPr>
            <w:tcW w:w="682" w:type="dxa"/>
            <w:vMerge w:val="restart"/>
            <w:shd w:val="clear" w:color="auto" w:fill="365F91"/>
            <w:vAlign w:val="center"/>
          </w:tcPr>
          <w:p w:rsidR="002F6E10" w:rsidRDefault="00233A44">
            <w:pPr>
              <w:pBdr>
                <w:top w:val="nil"/>
                <w:left w:val="nil"/>
                <w:bottom w:val="nil"/>
                <w:right w:val="nil"/>
                <w:between w:val="nil"/>
              </w:pBdr>
              <w:jc w:val="center"/>
              <w:rPr>
                <w:rFonts w:ascii="Verdana" w:eastAsia="Verdana" w:hAnsi="Verdana" w:cs="Verdana"/>
                <w:i/>
                <w:color w:val="000000"/>
              </w:rPr>
            </w:pPr>
            <w:r>
              <w:rPr>
                <w:rFonts w:ascii="Verdana" w:eastAsia="Verdana" w:hAnsi="Verdana" w:cs="Verdana"/>
                <w:i/>
                <w:color w:val="FFFFFF"/>
              </w:rPr>
              <w:t>IRA</w:t>
            </w:r>
          </w:p>
        </w:tc>
      </w:tr>
      <w:tr w:rsidR="002F6E10">
        <w:trPr>
          <w:trHeight w:val="508"/>
        </w:trPr>
        <w:tc>
          <w:tcPr>
            <w:tcW w:w="466" w:type="dxa"/>
            <w:vMerge/>
            <w:shd w:val="clear" w:color="auto" w:fill="365F91"/>
            <w:vAlign w:val="center"/>
          </w:tcPr>
          <w:p w:rsidR="002F6E10" w:rsidRDefault="002F6E10">
            <w:pPr>
              <w:pBdr>
                <w:top w:val="nil"/>
                <w:left w:val="nil"/>
                <w:bottom w:val="nil"/>
                <w:right w:val="nil"/>
                <w:between w:val="nil"/>
              </w:pBdr>
              <w:spacing w:line="276" w:lineRule="auto"/>
              <w:rPr>
                <w:rFonts w:ascii="Verdana" w:eastAsia="Verdana" w:hAnsi="Verdana" w:cs="Verdana"/>
                <w:i/>
                <w:color w:val="000000"/>
              </w:rPr>
            </w:pPr>
          </w:p>
        </w:tc>
        <w:tc>
          <w:tcPr>
            <w:tcW w:w="1805" w:type="dxa"/>
            <w:vMerge/>
            <w:shd w:val="clear" w:color="auto" w:fill="365F91"/>
            <w:vAlign w:val="center"/>
          </w:tcPr>
          <w:p w:rsidR="002F6E10" w:rsidRDefault="002F6E10">
            <w:pPr>
              <w:pBdr>
                <w:top w:val="nil"/>
                <w:left w:val="nil"/>
                <w:bottom w:val="nil"/>
                <w:right w:val="nil"/>
                <w:between w:val="nil"/>
              </w:pBdr>
              <w:spacing w:line="276" w:lineRule="auto"/>
              <w:rPr>
                <w:rFonts w:ascii="Verdana" w:eastAsia="Verdana" w:hAnsi="Verdana" w:cs="Verdana"/>
                <w:i/>
                <w:color w:val="000000"/>
              </w:rPr>
            </w:pPr>
          </w:p>
        </w:tc>
        <w:tc>
          <w:tcPr>
            <w:tcW w:w="1080" w:type="dxa"/>
            <w:vMerge/>
            <w:shd w:val="clear" w:color="auto" w:fill="365F91"/>
            <w:vAlign w:val="center"/>
          </w:tcPr>
          <w:p w:rsidR="002F6E10" w:rsidRDefault="002F6E10">
            <w:pPr>
              <w:pBdr>
                <w:top w:val="nil"/>
                <w:left w:val="nil"/>
                <w:bottom w:val="nil"/>
                <w:right w:val="nil"/>
                <w:between w:val="nil"/>
              </w:pBdr>
              <w:spacing w:line="276" w:lineRule="auto"/>
              <w:rPr>
                <w:rFonts w:ascii="Verdana" w:eastAsia="Verdana" w:hAnsi="Verdana" w:cs="Verdana"/>
                <w:i/>
                <w:color w:val="000000"/>
              </w:rPr>
            </w:pPr>
          </w:p>
        </w:tc>
        <w:tc>
          <w:tcPr>
            <w:tcW w:w="1277" w:type="dxa"/>
            <w:vMerge/>
            <w:shd w:val="clear" w:color="auto" w:fill="365F91"/>
            <w:vAlign w:val="center"/>
          </w:tcPr>
          <w:p w:rsidR="002F6E10" w:rsidRDefault="002F6E10">
            <w:pPr>
              <w:pBdr>
                <w:top w:val="nil"/>
                <w:left w:val="nil"/>
                <w:bottom w:val="nil"/>
                <w:right w:val="nil"/>
                <w:between w:val="nil"/>
              </w:pBdr>
              <w:spacing w:line="276" w:lineRule="auto"/>
              <w:rPr>
                <w:rFonts w:ascii="Verdana" w:eastAsia="Verdana" w:hAnsi="Verdana" w:cs="Verdana"/>
                <w:i/>
                <w:color w:val="000000"/>
              </w:rPr>
            </w:pPr>
          </w:p>
        </w:tc>
        <w:tc>
          <w:tcPr>
            <w:tcW w:w="763" w:type="dxa"/>
            <w:shd w:val="clear" w:color="auto" w:fill="365F91"/>
          </w:tcPr>
          <w:p w:rsidR="002F6E10" w:rsidRDefault="00233A44">
            <w:pPr>
              <w:pBdr>
                <w:top w:val="nil"/>
                <w:left w:val="nil"/>
                <w:bottom w:val="nil"/>
                <w:right w:val="nil"/>
                <w:between w:val="nil"/>
              </w:pBdr>
              <w:spacing w:before="129"/>
              <w:ind w:left="219" w:right="211"/>
              <w:jc w:val="center"/>
              <w:rPr>
                <w:rFonts w:ascii="Verdana" w:eastAsia="Verdana" w:hAnsi="Verdana" w:cs="Verdana"/>
                <w:i/>
                <w:color w:val="000000"/>
              </w:rPr>
            </w:pPr>
            <w:r>
              <w:rPr>
                <w:rFonts w:ascii="Verdana" w:eastAsia="Verdana" w:hAnsi="Verdana" w:cs="Verdana"/>
                <w:i/>
                <w:color w:val="FFFFFF"/>
              </w:rPr>
              <w:t>Co</w:t>
            </w:r>
          </w:p>
        </w:tc>
        <w:tc>
          <w:tcPr>
            <w:tcW w:w="720" w:type="dxa"/>
            <w:tcBorders>
              <w:right w:val="single" w:sz="6" w:space="0" w:color="000000"/>
            </w:tcBorders>
            <w:shd w:val="clear" w:color="auto" w:fill="365F91"/>
          </w:tcPr>
          <w:p w:rsidR="002F6E10" w:rsidRDefault="00233A44">
            <w:pPr>
              <w:pBdr>
                <w:top w:val="nil"/>
                <w:left w:val="nil"/>
                <w:bottom w:val="nil"/>
                <w:right w:val="nil"/>
                <w:between w:val="nil"/>
              </w:pBdr>
              <w:spacing w:before="129"/>
              <w:ind w:right="237"/>
              <w:jc w:val="right"/>
              <w:rPr>
                <w:rFonts w:ascii="Verdana" w:eastAsia="Verdana" w:hAnsi="Verdana" w:cs="Verdana"/>
                <w:i/>
                <w:color w:val="000000"/>
              </w:rPr>
            </w:pPr>
            <w:r>
              <w:rPr>
                <w:rFonts w:ascii="Verdana" w:eastAsia="Verdana" w:hAnsi="Verdana" w:cs="Verdana"/>
                <w:i/>
                <w:color w:val="FFFFFF"/>
              </w:rPr>
              <w:t>Fr</w:t>
            </w:r>
          </w:p>
        </w:tc>
        <w:tc>
          <w:tcPr>
            <w:tcW w:w="581" w:type="dxa"/>
            <w:tcBorders>
              <w:left w:val="single" w:sz="6" w:space="0" w:color="000000"/>
            </w:tcBorders>
            <w:shd w:val="clear" w:color="auto" w:fill="365F91"/>
          </w:tcPr>
          <w:p w:rsidR="002F6E10" w:rsidRDefault="00233A44">
            <w:pPr>
              <w:pBdr>
                <w:top w:val="nil"/>
                <w:left w:val="nil"/>
                <w:bottom w:val="nil"/>
                <w:right w:val="nil"/>
                <w:between w:val="nil"/>
              </w:pBdr>
              <w:spacing w:before="129"/>
              <w:ind w:left="112" w:right="109"/>
              <w:jc w:val="center"/>
              <w:rPr>
                <w:rFonts w:ascii="Verdana" w:eastAsia="Verdana" w:hAnsi="Verdana" w:cs="Verdana"/>
                <w:i/>
                <w:color w:val="000000"/>
              </w:rPr>
            </w:pPr>
            <w:r>
              <w:rPr>
                <w:rFonts w:ascii="Verdana" w:eastAsia="Verdana" w:hAnsi="Verdana" w:cs="Verdana"/>
                <w:i/>
                <w:color w:val="FFFFFF"/>
              </w:rPr>
              <w:t>Me</w:t>
            </w:r>
          </w:p>
        </w:tc>
        <w:tc>
          <w:tcPr>
            <w:tcW w:w="576" w:type="dxa"/>
            <w:shd w:val="clear" w:color="auto" w:fill="365F91"/>
          </w:tcPr>
          <w:p w:rsidR="002F6E10" w:rsidRDefault="00233A44">
            <w:pPr>
              <w:pBdr>
                <w:top w:val="nil"/>
                <w:left w:val="nil"/>
                <w:bottom w:val="nil"/>
                <w:right w:val="nil"/>
                <w:between w:val="nil"/>
              </w:pBdr>
              <w:spacing w:before="129"/>
              <w:ind w:left="124" w:right="119"/>
              <w:jc w:val="center"/>
              <w:rPr>
                <w:rFonts w:ascii="Verdana" w:eastAsia="Verdana" w:hAnsi="Verdana" w:cs="Verdana"/>
                <w:i/>
                <w:color w:val="000000"/>
              </w:rPr>
            </w:pPr>
            <w:r>
              <w:rPr>
                <w:rFonts w:ascii="Verdana" w:eastAsia="Verdana" w:hAnsi="Verdana" w:cs="Verdana"/>
                <w:i/>
                <w:color w:val="FFFFFF"/>
              </w:rPr>
              <w:t>Na</w:t>
            </w:r>
          </w:p>
        </w:tc>
        <w:tc>
          <w:tcPr>
            <w:tcW w:w="581" w:type="dxa"/>
            <w:shd w:val="clear" w:color="auto" w:fill="365F91"/>
          </w:tcPr>
          <w:p w:rsidR="002F6E10" w:rsidRDefault="00233A44">
            <w:pPr>
              <w:pBdr>
                <w:top w:val="nil"/>
                <w:left w:val="nil"/>
                <w:bottom w:val="nil"/>
                <w:right w:val="nil"/>
                <w:between w:val="nil"/>
              </w:pBdr>
              <w:spacing w:before="129"/>
              <w:ind w:left="115" w:right="109"/>
              <w:jc w:val="center"/>
              <w:rPr>
                <w:rFonts w:ascii="Verdana" w:eastAsia="Verdana" w:hAnsi="Verdana" w:cs="Verdana"/>
                <w:i/>
                <w:color w:val="000000"/>
              </w:rPr>
            </w:pPr>
            <w:r>
              <w:rPr>
                <w:rFonts w:ascii="Verdana" w:eastAsia="Verdana" w:hAnsi="Verdana" w:cs="Verdana"/>
                <w:i/>
                <w:color w:val="FFFFFF"/>
              </w:rPr>
              <w:t>Ma</w:t>
            </w:r>
          </w:p>
        </w:tc>
        <w:tc>
          <w:tcPr>
            <w:tcW w:w="581" w:type="dxa"/>
            <w:shd w:val="clear" w:color="auto" w:fill="365F91"/>
          </w:tcPr>
          <w:p w:rsidR="002F6E10" w:rsidRDefault="00233A44">
            <w:pPr>
              <w:pBdr>
                <w:top w:val="nil"/>
                <w:left w:val="nil"/>
                <w:bottom w:val="nil"/>
                <w:right w:val="nil"/>
                <w:between w:val="nil"/>
              </w:pBdr>
              <w:spacing w:before="129"/>
              <w:ind w:left="150"/>
              <w:rPr>
                <w:rFonts w:ascii="Verdana" w:eastAsia="Verdana" w:hAnsi="Verdana" w:cs="Verdana"/>
                <w:i/>
                <w:color w:val="000000"/>
              </w:rPr>
            </w:pPr>
            <w:r>
              <w:rPr>
                <w:rFonts w:ascii="Verdana" w:eastAsia="Verdana" w:hAnsi="Verdana" w:cs="Verdana"/>
                <w:i/>
                <w:color w:val="FFFFFF"/>
              </w:rPr>
              <w:t>Re</w:t>
            </w:r>
          </w:p>
        </w:tc>
        <w:tc>
          <w:tcPr>
            <w:tcW w:w="682" w:type="dxa"/>
            <w:vMerge/>
            <w:shd w:val="clear" w:color="auto" w:fill="365F91"/>
            <w:vAlign w:val="center"/>
          </w:tcPr>
          <w:p w:rsidR="002F6E10" w:rsidRDefault="002F6E10">
            <w:pPr>
              <w:pBdr>
                <w:top w:val="nil"/>
                <w:left w:val="nil"/>
                <w:bottom w:val="nil"/>
                <w:right w:val="nil"/>
                <w:between w:val="nil"/>
              </w:pBdr>
              <w:spacing w:line="276" w:lineRule="auto"/>
              <w:rPr>
                <w:rFonts w:ascii="Verdana" w:eastAsia="Verdana" w:hAnsi="Verdana" w:cs="Verdana"/>
                <w:i/>
                <w:color w:val="000000"/>
              </w:rPr>
            </w:pPr>
          </w:p>
        </w:tc>
      </w:tr>
      <w:tr w:rsidR="002F6E10">
        <w:trPr>
          <w:trHeight w:val="513"/>
        </w:trPr>
        <w:tc>
          <w:tcPr>
            <w:tcW w:w="466" w:type="dxa"/>
          </w:tcPr>
          <w:p w:rsidR="002F6E10" w:rsidRDefault="00233A44">
            <w:pPr>
              <w:pBdr>
                <w:top w:val="nil"/>
                <w:left w:val="nil"/>
                <w:bottom w:val="nil"/>
                <w:right w:val="nil"/>
                <w:between w:val="nil"/>
              </w:pBdr>
              <w:spacing w:before="143"/>
              <w:ind w:left="11"/>
              <w:jc w:val="center"/>
              <w:rPr>
                <w:rFonts w:ascii="Verdana" w:eastAsia="Verdana" w:hAnsi="Verdana" w:cs="Verdana"/>
                <w:i/>
                <w:color w:val="000000"/>
                <w:sz w:val="20"/>
                <w:szCs w:val="20"/>
              </w:rPr>
            </w:pPr>
            <w:r>
              <w:rPr>
                <w:rFonts w:ascii="Verdana" w:eastAsia="Verdana" w:hAnsi="Verdana" w:cs="Verdana"/>
                <w:i/>
                <w:color w:val="000000"/>
                <w:sz w:val="20"/>
                <w:szCs w:val="20"/>
              </w:rPr>
              <w:t>1</w:t>
            </w:r>
          </w:p>
        </w:tc>
        <w:tc>
          <w:tcPr>
            <w:tcW w:w="1805" w:type="dxa"/>
          </w:tcPr>
          <w:p w:rsidR="002F6E10" w:rsidRDefault="00233A44">
            <w:pPr>
              <w:pBdr>
                <w:top w:val="nil"/>
                <w:left w:val="nil"/>
                <w:bottom w:val="nil"/>
                <w:right w:val="nil"/>
                <w:between w:val="nil"/>
              </w:pBdr>
              <w:spacing w:before="28"/>
              <w:ind w:left="110" w:right="364"/>
              <w:rPr>
                <w:rFonts w:ascii="Verdana" w:eastAsia="Verdana" w:hAnsi="Verdana" w:cs="Verdana"/>
                <w:i/>
                <w:color w:val="000000"/>
                <w:sz w:val="20"/>
                <w:szCs w:val="20"/>
              </w:rPr>
            </w:pPr>
            <w:r>
              <w:rPr>
                <w:rFonts w:ascii="Verdana" w:eastAsia="Verdana" w:hAnsi="Verdana" w:cs="Verdana"/>
                <w:i/>
                <w:color w:val="000000"/>
                <w:sz w:val="20"/>
                <w:szCs w:val="20"/>
              </w:rPr>
              <w:t>Movimiento de Vehículos</w:t>
            </w:r>
          </w:p>
        </w:tc>
        <w:tc>
          <w:tcPr>
            <w:tcW w:w="1080" w:type="dxa"/>
          </w:tcPr>
          <w:p w:rsidR="002F6E10" w:rsidRDefault="00233A44">
            <w:pPr>
              <w:pBdr>
                <w:top w:val="nil"/>
                <w:left w:val="nil"/>
                <w:bottom w:val="nil"/>
                <w:right w:val="nil"/>
                <w:between w:val="nil"/>
              </w:pBdr>
              <w:spacing w:before="143"/>
              <w:ind w:left="92" w:right="75"/>
              <w:jc w:val="center"/>
              <w:rPr>
                <w:rFonts w:ascii="Verdana" w:eastAsia="Verdana" w:hAnsi="Verdana" w:cs="Verdana"/>
                <w:i/>
                <w:color w:val="000000"/>
                <w:sz w:val="20"/>
                <w:szCs w:val="20"/>
              </w:rPr>
            </w:pPr>
            <w:r>
              <w:rPr>
                <w:rFonts w:ascii="Verdana" w:eastAsia="Verdana" w:hAnsi="Verdana" w:cs="Verdana"/>
                <w:i/>
                <w:color w:val="000000"/>
                <w:sz w:val="20"/>
                <w:szCs w:val="20"/>
              </w:rPr>
              <w:t>1.1</w:t>
            </w:r>
          </w:p>
        </w:tc>
        <w:tc>
          <w:tcPr>
            <w:tcW w:w="1277" w:type="dxa"/>
          </w:tcPr>
          <w:p w:rsidR="002F6E10" w:rsidRDefault="00233A44">
            <w:pPr>
              <w:pBdr>
                <w:top w:val="nil"/>
                <w:left w:val="nil"/>
                <w:bottom w:val="nil"/>
                <w:right w:val="nil"/>
                <w:between w:val="nil"/>
              </w:pBdr>
              <w:spacing w:before="28"/>
              <w:ind w:left="322" w:right="280" w:firstLine="42"/>
              <w:rPr>
                <w:rFonts w:ascii="Verdana" w:eastAsia="Verdana" w:hAnsi="Verdana" w:cs="Verdana"/>
                <w:i/>
                <w:color w:val="000000"/>
                <w:sz w:val="20"/>
                <w:szCs w:val="20"/>
              </w:rPr>
            </w:pPr>
            <w:r>
              <w:rPr>
                <w:rFonts w:ascii="Verdana" w:eastAsia="Verdana" w:hAnsi="Verdana" w:cs="Verdana"/>
                <w:i/>
                <w:color w:val="000000"/>
                <w:sz w:val="20"/>
                <w:szCs w:val="20"/>
              </w:rPr>
              <w:t>Actual Normal</w:t>
            </w:r>
          </w:p>
        </w:tc>
        <w:tc>
          <w:tcPr>
            <w:tcW w:w="763" w:type="dxa"/>
          </w:tcPr>
          <w:p w:rsidR="002F6E10" w:rsidRDefault="00233A44">
            <w:pPr>
              <w:pBdr>
                <w:top w:val="nil"/>
                <w:left w:val="nil"/>
                <w:bottom w:val="nil"/>
                <w:right w:val="nil"/>
                <w:between w:val="nil"/>
              </w:pBdr>
              <w:spacing w:before="143"/>
              <w:ind w:left="14"/>
              <w:jc w:val="center"/>
              <w:rPr>
                <w:rFonts w:ascii="Verdana" w:eastAsia="Verdana" w:hAnsi="Verdana" w:cs="Verdana"/>
                <w:i/>
                <w:color w:val="000000"/>
                <w:sz w:val="20"/>
                <w:szCs w:val="20"/>
              </w:rPr>
            </w:pPr>
            <w:r>
              <w:rPr>
                <w:rFonts w:ascii="Verdana" w:eastAsia="Verdana" w:hAnsi="Verdana" w:cs="Verdana"/>
                <w:i/>
                <w:color w:val="000000"/>
                <w:sz w:val="20"/>
                <w:szCs w:val="20"/>
              </w:rPr>
              <w:t>3</w:t>
            </w:r>
          </w:p>
        </w:tc>
        <w:tc>
          <w:tcPr>
            <w:tcW w:w="720" w:type="dxa"/>
            <w:tcBorders>
              <w:right w:val="single" w:sz="6" w:space="0" w:color="000000"/>
            </w:tcBorders>
          </w:tcPr>
          <w:p w:rsidR="002F6E10" w:rsidRDefault="00233A44">
            <w:pPr>
              <w:pBdr>
                <w:top w:val="nil"/>
                <w:left w:val="nil"/>
                <w:bottom w:val="nil"/>
                <w:right w:val="nil"/>
                <w:between w:val="nil"/>
              </w:pBdr>
              <w:spacing w:before="143"/>
              <w:ind w:right="284"/>
              <w:jc w:val="right"/>
              <w:rPr>
                <w:rFonts w:ascii="Verdana" w:eastAsia="Verdana" w:hAnsi="Verdana" w:cs="Verdana"/>
                <w:i/>
                <w:color w:val="000000"/>
                <w:sz w:val="20"/>
                <w:szCs w:val="20"/>
              </w:rPr>
            </w:pPr>
            <w:r>
              <w:rPr>
                <w:rFonts w:ascii="Verdana" w:eastAsia="Verdana" w:hAnsi="Verdana" w:cs="Verdana"/>
                <w:i/>
                <w:color w:val="000000"/>
                <w:sz w:val="20"/>
                <w:szCs w:val="20"/>
              </w:rPr>
              <w:t>4</w:t>
            </w:r>
          </w:p>
        </w:tc>
        <w:tc>
          <w:tcPr>
            <w:tcW w:w="581" w:type="dxa"/>
            <w:tcBorders>
              <w:left w:val="single" w:sz="6" w:space="0" w:color="000000"/>
            </w:tcBorders>
          </w:tcPr>
          <w:p w:rsidR="002F6E10" w:rsidRDefault="00233A44">
            <w:pPr>
              <w:pBdr>
                <w:top w:val="nil"/>
                <w:left w:val="nil"/>
                <w:bottom w:val="nil"/>
                <w:right w:val="nil"/>
                <w:between w:val="nil"/>
              </w:pBdr>
              <w:spacing w:before="143"/>
              <w:ind w:left="13"/>
              <w:jc w:val="center"/>
              <w:rPr>
                <w:rFonts w:ascii="Verdana" w:eastAsia="Verdana" w:hAnsi="Verdana" w:cs="Verdana"/>
                <w:i/>
                <w:color w:val="000000"/>
                <w:sz w:val="20"/>
                <w:szCs w:val="20"/>
              </w:rPr>
            </w:pPr>
            <w:r>
              <w:rPr>
                <w:rFonts w:ascii="Verdana" w:eastAsia="Verdana" w:hAnsi="Verdana" w:cs="Verdana"/>
                <w:i/>
                <w:color w:val="000000"/>
                <w:sz w:val="20"/>
                <w:szCs w:val="20"/>
              </w:rPr>
              <w:t>3</w:t>
            </w:r>
          </w:p>
        </w:tc>
        <w:tc>
          <w:tcPr>
            <w:tcW w:w="576" w:type="dxa"/>
          </w:tcPr>
          <w:p w:rsidR="002F6E10" w:rsidRDefault="00233A44">
            <w:pPr>
              <w:pBdr>
                <w:top w:val="nil"/>
                <w:left w:val="nil"/>
                <w:bottom w:val="nil"/>
                <w:right w:val="nil"/>
                <w:between w:val="nil"/>
              </w:pBdr>
              <w:spacing w:before="143"/>
              <w:ind w:left="10"/>
              <w:jc w:val="center"/>
              <w:rPr>
                <w:rFonts w:ascii="Verdana" w:eastAsia="Verdana" w:hAnsi="Verdana" w:cs="Verdana"/>
                <w:i/>
                <w:color w:val="000000"/>
                <w:sz w:val="20"/>
                <w:szCs w:val="20"/>
              </w:rPr>
            </w:pPr>
            <w:r>
              <w:rPr>
                <w:rFonts w:ascii="Verdana" w:eastAsia="Verdana" w:hAnsi="Verdana" w:cs="Verdana"/>
                <w:i/>
                <w:color w:val="000000"/>
                <w:sz w:val="20"/>
                <w:szCs w:val="20"/>
              </w:rPr>
              <w:t>3</w:t>
            </w:r>
          </w:p>
        </w:tc>
        <w:tc>
          <w:tcPr>
            <w:tcW w:w="581" w:type="dxa"/>
          </w:tcPr>
          <w:p w:rsidR="002F6E10" w:rsidRDefault="00233A44">
            <w:pPr>
              <w:pBdr>
                <w:top w:val="nil"/>
                <w:left w:val="nil"/>
                <w:bottom w:val="nil"/>
                <w:right w:val="nil"/>
                <w:between w:val="nil"/>
              </w:pBdr>
              <w:spacing w:before="143"/>
              <w:ind w:left="16"/>
              <w:jc w:val="center"/>
              <w:rPr>
                <w:rFonts w:ascii="Verdana" w:eastAsia="Verdana" w:hAnsi="Verdana" w:cs="Verdana"/>
                <w:i/>
                <w:color w:val="000000"/>
                <w:sz w:val="20"/>
                <w:szCs w:val="20"/>
              </w:rPr>
            </w:pPr>
            <w:r>
              <w:rPr>
                <w:rFonts w:ascii="Verdana" w:eastAsia="Verdana" w:hAnsi="Verdana" w:cs="Verdana"/>
                <w:i/>
                <w:color w:val="000000"/>
                <w:sz w:val="20"/>
                <w:szCs w:val="20"/>
              </w:rPr>
              <w:t>5</w:t>
            </w:r>
          </w:p>
        </w:tc>
        <w:tc>
          <w:tcPr>
            <w:tcW w:w="581" w:type="dxa"/>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682" w:type="dxa"/>
          </w:tcPr>
          <w:p w:rsidR="002F6E10" w:rsidRDefault="00233A44">
            <w:pPr>
              <w:pBdr>
                <w:top w:val="nil"/>
                <w:left w:val="nil"/>
                <w:bottom w:val="nil"/>
                <w:right w:val="nil"/>
                <w:between w:val="nil"/>
              </w:pBdr>
              <w:spacing w:before="143"/>
              <w:ind w:left="139" w:right="125"/>
              <w:jc w:val="center"/>
              <w:rPr>
                <w:rFonts w:ascii="Verdana" w:eastAsia="Verdana" w:hAnsi="Verdana" w:cs="Verdana"/>
                <w:i/>
                <w:color w:val="000000"/>
                <w:sz w:val="20"/>
                <w:szCs w:val="20"/>
              </w:rPr>
            </w:pPr>
            <w:r>
              <w:rPr>
                <w:rFonts w:ascii="Verdana" w:eastAsia="Verdana" w:hAnsi="Verdana" w:cs="Verdana"/>
                <w:i/>
                <w:color w:val="000000"/>
                <w:sz w:val="20"/>
                <w:szCs w:val="20"/>
              </w:rPr>
              <w:t>77</w:t>
            </w:r>
          </w:p>
        </w:tc>
      </w:tr>
      <w:tr w:rsidR="002F6E10">
        <w:trPr>
          <w:trHeight w:val="509"/>
        </w:trPr>
        <w:tc>
          <w:tcPr>
            <w:tcW w:w="466" w:type="dxa"/>
          </w:tcPr>
          <w:p w:rsidR="002F6E10" w:rsidRDefault="00233A44">
            <w:pPr>
              <w:pBdr>
                <w:top w:val="nil"/>
                <w:left w:val="nil"/>
                <w:bottom w:val="nil"/>
                <w:right w:val="nil"/>
                <w:between w:val="nil"/>
              </w:pBdr>
              <w:spacing w:before="138"/>
              <w:ind w:left="11"/>
              <w:jc w:val="center"/>
              <w:rPr>
                <w:rFonts w:ascii="Verdana" w:eastAsia="Verdana" w:hAnsi="Verdana" w:cs="Verdana"/>
                <w:i/>
                <w:color w:val="000000"/>
                <w:sz w:val="20"/>
                <w:szCs w:val="20"/>
              </w:rPr>
            </w:pPr>
            <w:r>
              <w:rPr>
                <w:rFonts w:ascii="Verdana" w:eastAsia="Verdana" w:hAnsi="Verdana" w:cs="Verdana"/>
                <w:i/>
                <w:color w:val="000000"/>
                <w:sz w:val="20"/>
                <w:szCs w:val="20"/>
              </w:rPr>
              <w:t>2</w:t>
            </w:r>
          </w:p>
        </w:tc>
        <w:tc>
          <w:tcPr>
            <w:tcW w:w="1805" w:type="dxa"/>
          </w:tcPr>
          <w:p w:rsidR="002F6E10" w:rsidRDefault="00233A44">
            <w:pPr>
              <w:pBdr>
                <w:top w:val="nil"/>
                <w:left w:val="nil"/>
                <w:bottom w:val="nil"/>
                <w:right w:val="nil"/>
                <w:between w:val="nil"/>
              </w:pBdr>
              <w:spacing w:before="23"/>
              <w:ind w:left="110" w:right="464"/>
              <w:rPr>
                <w:rFonts w:ascii="Verdana" w:eastAsia="Verdana" w:hAnsi="Verdana" w:cs="Verdana"/>
                <w:i/>
                <w:color w:val="000000"/>
                <w:sz w:val="20"/>
                <w:szCs w:val="20"/>
              </w:rPr>
            </w:pPr>
            <w:r>
              <w:rPr>
                <w:rFonts w:ascii="Verdana" w:eastAsia="Verdana" w:hAnsi="Verdana" w:cs="Verdana"/>
                <w:i/>
                <w:color w:val="000000"/>
                <w:sz w:val="20"/>
                <w:szCs w:val="20"/>
              </w:rPr>
              <w:t>Emisiones de Polvo</w:t>
            </w:r>
          </w:p>
        </w:tc>
        <w:tc>
          <w:tcPr>
            <w:tcW w:w="1080" w:type="dxa"/>
          </w:tcPr>
          <w:p w:rsidR="002F6E10" w:rsidRDefault="00233A44">
            <w:pPr>
              <w:pBdr>
                <w:top w:val="nil"/>
                <w:left w:val="nil"/>
                <w:bottom w:val="nil"/>
                <w:right w:val="nil"/>
                <w:between w:val="nil"/>
              </w:pBdr>
              <w:spacing w:before="138"/>
              <w:ind w:left="92" w:right="75"/>
              <w:jc w:val="center"/>
              <w:rPr>
                <w:rFonts w:ascii="Verdana" w:eastAsia="Verdana" w:hAnsi="Verdana" w:cs="Verdana"/>
                <w:i/>
                <w:color w:val="000000"/>
                <w:sz w:val="20"/>
                <w:szCs w:val="20"/>
              </w:rPr>
            </w:pPr>
            <w:r>
              <w:rPr>
                <w:rFonts w:ascii="Verdana" w:eastAsia="Verdana" w:hAnsi="Verdana" w:cs="Verdana"/>
                <w:i/>
                <w:color w:val="000000"/>
                <w:sz w:val="20"/>
                <w:szCs w:val="20"/>
              </w:rPr>
              <w:t>1.4</w:t>
            </w:r>
          </w:p>
        </w:tc>
        <w:tc>
          <w:tcPr>
            <w:tcW w:w="1277" w:type="dxa"/>
          </w:tcPr>
          <w:p w:rsidR="002F6E10" w:rsidRDefault="00233A44">
            <w:pPr>
              <w:pBdr>
                <w:top w:val="nil"/>
                <w:left w:val="nil"/>
                <w:bottom w:val="nil"/>
                <w:right w:val="nil"/>
                <w:between w:val="nil"/>
              </w:pBdr>
              <w:spacing w:before="23"/>
              <w:ind w:left="322" w:right="280" w:firstLine="42"/>
              <w:rPr>
                <w:rFonts w:ascii="Verdana" w:eastAsia="Verdana" w:hAnsi="Verdana" w:cs="Verdana"/>
                <w:i/>
                <w:color w:val="000000"/>
                <w:sz w:val="20"/>
                <w:szCs w:val="20"/>
              </w:rPr>
            </w:pPr>
            <w:r>
              <w:rPr>
                <w:rFonts w:ascii="Verdana" w:eastAsia="Verdana" w:hAnsi="Verdana" w:cs="Verdana"/>
                <w:i/>
                <w:color w:val="000000"/>
                <w:sz w:val="20"/>
                <w:szCs w:val="20"/>
              </w:rPr>
              <w:t>Actual Normal</w:t>
            </w:r>
          </w:p>
        </w:tc>
        <w:tc>
          <w:tcPr>
            <w:tcW w:w="763" w:type="dxa"/>
          </w:tcPr>
          <w:p w:rsidR="002F6E10" w:rsidRDefault="00233A44">
            <w:pPr>
              <w:pBdr>
                <w:top w:val="nil"/>
                <w:left w:val="nil"/>
                <w:bottom w:val="nil"/>
                <w:right w:val="nil"/>
                <w:between w:val="nil"/>
              </w:pBdr>
              <w:spacing w:before="138"/>
              <w:ind w:left="14"/>
              <w:jc w:val="center"/>
              <w:rPr>
                <w:rFonts w:ascii="Verdana" w:eastAsia="Verdana" w:hAnsi="Verdana" w:cs="Verdana"/>
                <w:i/>
                <w:color w:val="000000"/>
                <w:sz w:val="20"/>
                <w:szCs w:val="20"/>
              </w:rPr>
            </w:pPr>
            <w:r>
              <w:rPr>
                <w:rFonts w:ascii="Verdana" w:eastAsia="Verdana" w:hAnsi="Verdana" w:cs="Verdana"/>
                <w:i/>
                <w:color w:val="000000"/>
                <w:sz w:val="20"/>
                <w:szCs w:val="20"/>
              </w:rPr>
              <w:t>3</w:t>
            </w:r>
          </w:p>
        </w:tc>
        <w:tc>
          <w:tcPr>
            <w:tcW w:w="720" w:type="dxa"/>
            <w:tcBorders>
              <w:right w:val="single" w:sz="6" w:space="0" w:color="000000"/>
            </w:tcBorders>
          </w:tcPr>
          <w:p w:rsidR="002F6E10" w:rsidRDefault="00233A44">
            <w:pPr>
              <w:pBdr>
                <w:top w:val="nil"/>
                <w:left w:val="nil"/>
                <w:bottom w:val="nil"/>
                <w:right w:val="nil"/>
                <w:between w:val="nil"/>
              </w:pBdr>
              <w:spacing w:before="138"/>
              <w:ind w:right="284"/>
              <w:jc w:val="right"/>
              <w:rPr>
                <w:rFonts w:ascii="Verdana" w:eastAsia="Verdana" w:hAnsi="Verdana" w:cs="Verdana"/>
                <w:i/>
                <w:color w:val="000000"/>
                <w:sz w:val="20"/>
                <w:szCs w:val="20"/>
              </w:rPr>
            </w:pPr>
            <w:r>
              <w:rPr>
                <w:rFonts w:ascii="Verdana" w:eastAsia="Verdana" w:hAnsi="Verdana" w:cs="Verdana"/>
                <w:i/>
                <w:color w:val="000000"/>
                <w:sz w:val="20"/>
                <w:szCs w:val="20"/>
              </w:rPr>
              <w:t>4</w:t>
            </w:r>
          </w:p>
        </w:tc>
        <w:tc>
          <w:tcPr>
            <w:tcW w:w="581" w:type="dxa"/>
            <w:tcBorders>
              <w:left w:val="single" w:sz="6" w:space="0" w:color="000000"/>
            </w:tcBorders>
          </w:tcPr>
          <w:p w:rsidR="002F6E10" w:rsidRDefault="00233A44">
            <w:pPr>
              <w:pBdr>
                <w:top w:val="nil"/>
                <w:left w:val="nil"/>
                <w:bottom w:val="nil"/>
                <w:right w:val="nil"/>
                <w:between w:val="nil"/>
              </w:pBdr>
              <w:spacing w:before="138"/>
              <w:ind w:left="13"/>
              <w:jc w:val="center"/>
              <w:rPr>
                <w:rFonts w:ascii="Verdana" w:eastAsia="Verdana" w:hAnsi="Verdana" w:cs="Verdana"/>
                <w:i/>
                <w:color w:val="000000"/>
                <w:sz w:val="20"/>
                <w:szCs w:val="20"/>
              </w:rPr>
            </w:pPr>
            <w:r>
              <w:rPr>
                <w:rFonts w:ascii="Verdana" w:eastAsia="Verdana" w:hAnsi="Verdana" w:cs="Verdana"/>
                <w:i/>
                <w:color w:val="000000"/>
                <w:sz w:val="20"/>
                <w:szCs w:val="20"/>
              </w:rPr>
              <w:t>3</w:t>
            </w:r>
          </w:p>
        </w:tc>
        <w:tc>
          <w:tcPr>
            <w:tcW w:w="576" w:type="dxa"/>
          </w:tcPr>
          <w:p w:rsidR="002F6E10" w:rsidRDefault="00233A44">
            <w:pPr>
              <w:pBdr>
                <w:top w:val="nil"/>
                <w:left w:val="nil"/>
                <w:bottom w:val="nil"/>
                <w:right w:val="nil"/>
                <w:between w:val="nil"/>
              </w:pBdr>
              <w:spacing w:before="138"/>
              <w:ind w:left="10"/>
              <w:jc w:val="center"/>
              <w:rPr>
                <w:rFonts w:ascii="Verdana" w:eastAsia="Verdana" w:hAnsi="Verdana" w:cs="Verdana"/>
                <w:i/>
                <w:color w:val="000000"/>
                <w:sz w:val="20"/>
                <w:szCs w:val="20"/>
              </w:rPr>
            </w:pPr>
            <w:r>
              <w:rPr>
                <w:rFonts w:ascii="Verdana" w:eastAsia="Verdana" w:hAnsi="Verdana" w:cs="Verdana"/>
                <w:i/>
                <w:color w:val="000000"/>
                <w:sz w:val="20"/>
                <w:szCs w:val="20"/>
              </w:rPr>
              <w:t>3</w:t>
            </w:r>
          </w:p>
        </w:tc>
        <w:tc>
          <w:tcPr>
            <w:tcW w:w="581" w:type="dxa"/>
          </w:tcPr>
          <w:p w:rsidR="002F6E10" w:rsidRDefault="00233A44">
            <w:pPr>
              <w:pBdr>
                <w:top w:val="nil"/>
                <w:left w:val="nil"/>
                <w:bottom w:val="nil"/>
                <w:right w:val="nil"/>
                <w:between w:val="nil"/>
              </w:pBdr>
              <w:spacing w:before="138"/>
              <w:ind w:left="16"/>
              <w:jc w:val="center"/>
              <w:rPr>
                <w:rFonts w:ascii="Verdana" w:eastAsia="Verdana" w:hAnsi="Verdana" w:cs="Verdana"/>
                <w:i/>
                <w:color w:val="000000"/>
                <w:sz w:val="20"/>
                <w:szCs w:val="20"/>
              </w:rPr>
            </w:pPr>
            <w:r>
              <w:rPr>
                <w:rFonts w:ascii="Verdana" w:eastAsia="Verdana" w:hAnsi="Verdana" w:cs="Verdana"/>
                <w:i/>
                <w:color w:val="000000"/>
                <w:sz w:val="20"/>
                <w:szCs w:val="20"/>
              </w:rPr>
              <w:t>7</w:t>
            </w:r>
          </w:p>
        </w:tc>
        <w:tc>
          <w:tcPr>
            <w:tcW w:w="581" w:type="dxa"/>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682" w:type="dxa"/>
          </w:tcPr>
          <w:p w:rsidR="002F6E10" w:rsidRDefault="00233A44">
            <w:pPr>
              <w:pBdr>
                <w:top w:val="nil"/>
                <w:left w:val="nil"/>
                <w:bottom w:val="nil"/>
                <w:right w:val="nil"/>
                <w:between w:val="nil"/>
              </w:pBdr>
              <w:spacing w:before="138"/>
              <w:ind w:left="139" w:right="125"/>
              <w:jc w:val="center"/>
              <w:rPr>
                <w:rFonts w:ascii="Verdana" w:eastAsia="Verdana" w:hAnsi="Verdana" w:cs="Verdana"/>
                <w:i/>
                <w:color w:val="000000"/>
                <w:sz w:val="20"/>
                <w:szCs w:val="20"/>
              </w:rPr>
            </w:pPr>
            <w:r>
              <w:rPr>
                <w:rFonts w:ascii="Verdana" w:eastAsia="Verdana" w:hAnsi="Verdana" w:cs="Verdana"/>
                <w:i/>
                <w:color w:val="000000"/>
                <w:sz w:val="20"/>
                <w:szCs w:val="20"/>
              </w:rPr>
              <w:t>91</w:t>
            </w:r>
          </w:p>
        </w:tc>
      </w:tr>
      <w:tr w:rsidR="002F6E10">
        <w:trPr>
          <w:trHeight w:val="508"/>
        </w:trPr>
        <w:tc>
          <w:tcPr>
            <w:tcW w:w="466" w:type="dxa"/>
          </w:tcPr>
          <w:p w:rsidR="002F6E10" w:rsidRDefault="00233A44">
            <w:pPr>
              <w:pBdr>
                <w:top w:val="nil"/>
                <w:left w:val="nil"/>
                <w:bottom w:val="nil"/>
                <w:right w:val="nil"/>
                <w:between w:val="nil"/>
              </w:pBdr>
              <w:spacing w:before="138"/>
              <w:ind w:left="11"/>
              <w:jc w:val="center"/>
              <w:rPr>
                <w:rFonts w:ascii="Verdana" w:eastAsia="Verdana" w:hAnsi="Verdana" w:cs="Verdana"/>
                <w:i/>
                <w:color w:val="000000"/>
                <w:sz w:val="20"/>
                <w:szCs w:val="20"/>
              </w:rPr>
            </w:pPr>
            <w:r>
              <w:rPr>
                <w:rFonts w:ascii="Verdana" w:eastAsia="Verdana" w:hAnsi="Verdana" w:cs="Verdana"/>
                <w:i/>
                <w:color w:val="000000"/>
                <w:sz w:val="20"/>
                <w:szCs w:val="20"/>
              </w:rPr>
              <w:t>3</w:t>
            </w:r>
          </w:p>
        </w:tc>
        <w:tc>
          <w:tcPr>
            <w:tcW w:w="1805" w:type="dxa"/>
          </w:tcPr>
          <w:p w:rsidR="002F6E10" w:rsidRDefault="00233A44">
            <w:pPr>
              <w:pBdr>
                <w:top w:val="nil"/>
                <w:left w:val="nil"/>
                <w:bottom w:val="nil"/>
                <w:right w:val="nil"/>
                <w:between w:val="nil"/>
              </w:pBdr>
              <w:spacing w:before="23"/>
              <w:ind w:left="110" w:right="485"/>
              <w:rPr>
                <w:rFonts w:ascii="Verdana" w:eastAsia="Verdana" w:hAnsi="Verdana" w:cs="Verdana"/>
                <w:i/>
                <w:color w:val="000000"/>
                <w:sz w:val="20"/>
                <w:szCs w:val="20"/>
              </w:rPr>
            </w:pPr>
            <w:r>
              <w:rPr>
                <w:rFonts w:ascii="Verdana" w:eastAsia="Verdana" w:hAnsi="Verdana" w:cs="Verdana"/>
                <w:i/>
                <w:color w:val="000000"/>
                <w:sz w:val="20"/>
                <w:szCs w:val="20"/>
              </w:rPr>
              <w:t>Depresión de Napas</w:t>
            </w:r>
          </w:p>
        </w:tc>
        <w:tc>
          <w:tcPr>
            <w:tcW w:w="1080" w:type="dxa"/>
          </w:tcPr>
          <w:p w:rsidR="002F6E10" w:rsidRDefault="00233A44">
            <w:pPr>
              <w:pBdr>
                <w:top w:val="nil"/>
                <w:left w:val="nil"/>
                <w:bottom w:val="nil"/>
                <w:right w:val="nil"/>
                <w:between w:val="nil"/>
              </w:pBdr>
              <w:spacing w:before="138"/>
              <w:ind w:left="92" w:right="75"/>
              <w:jc w:val="center"/>
              <w:rPr>
                <w:rFonts w:ascii="Verdana" w:eastAsia="Verdana" w:hAnsi="Verdana" w:cs="Verdana"/>
                <w:i/>
                <w:color w:val="000000"/>
                <w:sz w:val="20"/>
                <w:szCs w:val="20"/>
              </w:rPr>
            </w:pPr>
            <w:r>
              <w:rPr>
                <w:rFonts w:ascii="Verdana" w:eastAsia="Verdana" w:hAnsi="Verdana" w:cs="Verdana"/>
                <w:i/>
                <w:color w:val="000000"/>
                <w:sz w:val="20"/>
                <w:szCs w:val="20"/>
              </w:rPr>
              <w:t>2.1</w:t>
            </w:r>
          </w:p>
        </w:tc>
        <w:tc>
          <w:tcPr>
            <w:tcW w:w="1277" w:type="dxa"/>
          </w:tcPr>
          <w:p w:rsidR="002F6E10" w:rsidRDefault="00233A44">
            <w:pPr>
              <w:pBdr>
                <w:top w:val="nil"/>
                <w:left w:val="nil"/>
                <w:bottom w:val="nil"/>
                <w:right w:val="nil"/>
                <w:between w:val="nil"/>
              </w:pBdr>
              <w:spacing w:before="23"/>
              <w:ind w:left="322" w:right="280" w:firstLine="42"/>
              <w:rPr>
                <w:rFonts w:ascii="Verdana" w:eastAsia="Verdana" w:hAnsi="Verdana" w:cs="Verdana"/>
                <w:i/>
                <w:color w:val="000000"/>
                <w:sz w:val="20"/>
                <w:szCs w:val="20"/>
              </w:rPr>
            </w:pPr>
            <w:r>
              <w:rPr>
                <w:rFonts w:ascii="Verdana" w:eastAsia="Verdana" w:hAnsi="Verdana" w:cs="Verdana"/>
                <w:i/>
                <w:color w:val="000000"/>
                <w:sz w:val="20"/>
                <w:szCs w:val="20"/>
              </w:rPr>
              <w:t>Actual Normal</w:t>
            </w:r>
          </w:p>
        </w:tc>
        <w:tc>
          <w:tcPr>
            <w:tcW w:w="763" w:type="dxa"/>
          </w:tcPr>
          <w:p w:rsidR="002F6E10" w:rsidRDefault="00233A44">
            <w:pPr>
              <w:pBdr>
                <w:top w:val="nil"/>
                <w:left w:val="nil"/>
                <w:bottom w:val="nil"/>
                <w:right w:val="nil"/>
                <w:between w:val="nil"/>
              </w:pBdr>
              <w:spacing w:before="138"/>
              <w:ind w:left="14"/>
              <w:jc w:val="center"/>
              <w:rPr>
                <w:rFonts w:ascii="Verdana" w:eastAsia="Verdana" w:hAnsi="Verdana" w:cs="Verdana"/>
                <w:i/>
                <w:color w:val="000000"/>
                <w:sz w:val="20"/>
                <w:szCs w:val="20"/>
              </w:rPr>
            </w:pPr>
            <w:r>
              <w:rPr>
                <w:rFonts w:ascii="Verdana" w:eastAsia="Verdana" w:hAnsi="Verdana" w:cs="Verdana"/>
                <w:i/>
                <w:color w:val="000000"/>
                <w:sz w:val="20"/>
                <w:szCs w:val="20"/>
              </w:rPr>
              <w:t>3</w:t>
            </w:r>
          </w:p>
        </w:tc>
        <w:tc>
          <w:tcPr>
            <w:tcW w:w="720" w:type="dxa"/>
            <w:tcBorders>
              <w:right w:val="single" w:sz="6" w:space="0" w:color="000000"/>
            </w:tcBorders>
          </w:tcPr>
          <w:p w:rsidR="002F6E10" w:rsidRDefault="00233A44">
            <w:pPr>
              <w:pBdr>
                <w:top w:val="nil"/>
                <w:left w:val="nil"/>
                <w:bottom w:val="nil"/>
                <w:right w:val="nil"/>
                <w:between w:val="nil"/>
              </w:pBdr>
              <w:spacing w:before="138"/>
              <w:ind w:right="284"/>
              <w:jc w:val="right"/>
              <w:rPr>
                <w:rFonts w:ascii="Verdana" w:eastAsia="Verdana" w:hAnsi="Verdana" w:cs="Verdana"/>
                <w:i/>
                <w:color w:val="000000"/>
                <w:sz w:val="20"/>
                <w:szCs w:val="20"/>
              </w:rPr>
            </w:pPr>
            <w:r>
              <w:rPr>
                <w:rFonts w:ascii="Verdana" w:eastAsia="Verdana" w:hAnsi="Verdana" w:cs="Verdana"/>
                <w:i/>
                <w:color w:val="000000"/>
                <w:sz w:val="20"/>
                <w:szCs w:val="20"/>
              </w:rPr>
              <w:t>4</w:t>
            </w:r>
          </w:p>
        </w:tc>
        <w:tc>
          <w:tcPr>
            <w:tcW w:w="581" w:type="dxa"/>
            <w:tcBorders>
              <w:left w:val="single" w:sz="6" w:space="0" w:color="000000"/>
            </w:tcBorders>
          </w:tcPr>
          <w:p w:rsidR="002F6E10" w:rsidRDefault="00233A44">
            <w:pPr>
              <w:pBdr>
                <w:top w:val="nil"/>
                <w:left w:val="nil"/>
                <w:bottom w:val="nil"/>
                <w:right w:val="nil"/>
                <w:between w:val="nil"/>
              </w:pBdr>
              <w:spacing w:before="138"/>
              <w:ind w:left="13"/>
              <w:jc w:val="center"/>
              <w:rPr>
                <w:rFonts w:ascii="Verdana" w:eastAsia="Verdana" w:hAnsi="Verdana" w:cs="Verdana"/>
                <w:i/>
                <w:color w:val="000000"/>
                <w:sz w:val="20"/>
                <w:szCs w:val="20"/>
              </w:rPr>
            </w:pPr>
            <w:r>
              <w:rPr>
                <w:rFonts w:ascii="Verdana" w:eastAsia="Verdana" w:hAnsi="Verdana" w:cs="Verdana"/>
                <w:i/>
                <w:color w:val="000000"/>
                <w:sz w:val="20"/>
                <w:szCs w:val="20"/>
              </w:rPr>
              <w:t>3</w:t>
            </w:r>
          </w:p>
        </w:tc>
        <w:tc>
          <w:tcPr>
            <w:tcW w:w="576" w:type="dxa"/>
          </w:tcPr>
          <w:p w:rsidR="002F6E10" w:rsidRDefault="00233A44">
            <w:pPr>
              <w:pBdr>
                <w:top w:val="nil"/>
                <w:left w:val="nil"/>
                <w:bottom w:val="nil"/>
                <w:right w:val="nil"/>
                <w:between w:val="nil"/>
              </w:pBdr>
              <w:spacing w:before="138"/>
              <w:ind w:left="10"/>
              <w:jc w:val="center"/>
              <w:rPr>
                <w:rFonts w:ascii="Verdana" w:eastAsia="Verdana" w:hAnsi="Verdana" w:cs="Verdana"/>
                <w:i/>
                <w:color w:val="000000"/>
                <w:sz w:val="20"/>
                <w:szCs w:val="20"/>
              </w:rPr>
            </w:pPr>
            <w:r>
              <w:rPr>
                <w:rFonts w:ascii="Verdana" w:eastAsia="Verdana" w:hAnsi="Verdana" w:cs="Verdana"/>
                <w:i/>
                <w:color w:val="000000"/>
                <w:sz w:val="20"/>
                <w:szCs w:val="20"/>
              </w:rPr>
              <w:t>3</w:t>
            </w:r>
          </w:p>
        </w:tc>
        <w:tc>
          <w:tcPr>
            <w:tcW w:w="581" w:type="dxa"/>
          </w:tcPr>
          <w:p w:rsidR="002F6E10" w:rsidRDefault="00233A44">
            <w:pPr>
              <w:pBdr>
                <w:top w:val="nil"/>
                <w:left w:val="nil"/>
                <w:bottom w:val="nil"/>
                <w:right w:val="nil"/>
                <w:between w:val="nil"/>
              </w:pBdr>
              <w:spacing w:before="138"/>
              <w:ind w:left="16"/>
              <w:jc w:val="center"/>
              <w:rPr>
                <w:rFonts w:ascii="Verdana" w:eastAsia="Verdana" w:hAnsi="Verdana" w:cs="Verdana"/>
                <w:i/>
                <w:color w:val="000000"/>
                <w:sz w:val="20"/>
                <w:szCs w:val="20"/>
              </w:rPr>
            </w:pPr>
            <w:r>
              <w:rPr>
                <w:rFonts w:ascii="Verdana" w:eastAsia="Verdana" w:hAnsi="Verdana" w:cs="Verdana"/>
                <w:i/>
                <w:color w:val="000000"/>
                <w:sz w:val="20"/>
                <w:szCs w:val="20"/>
              </w:rPr>
              <w:t>7</w:t>
            </w:r>
          </w:p>
        </w:tc>
        <w:tc>
          <w:tcPr>
            <w:tcW w:w="581" w:type="dxa"/>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682" w:type="dxa"/>
          </w:tcPr>
          <w:p w:rsidR="002F6E10" w:rsidRDefault="00233A44">
            <w:pPr>
              <w:pBdr>
                <w:top w:val="nil"/>
                <w:left w:val="nil"/>
                <w:bottom w:val="nil"/>
                <w:right w:val="nil"/>
                <w:between w:val="nil"/>
              </w:pBdr>
              <w:spacing w:before="138"/>
              <w:ind w:left="139" w:right="125"/>
              <w:jc w:val="center"/>
              <w:rPr>
                <w:rFonts w:ascii="Verdana" w:eastAsia="Verdana" w:hAnsi="Verdana" w:cs="Verdana"/>
                <w:i/>
                <w:color w:val="000000"/>
                <w:sz w:val="20"/>
                <w:szCs w:val="20"/>
              </w:rPr>
            </w:pPr>
            <w:r>
              <w:rPr>
                <w:rFonts w:ascii="Verdana" w:eastAsia="Verdana" w:hAnsi="Verdana" w:cs="Verdana"/>
                <w:i/>
                <w:color w:val="000000"/>
                <w:sz w:val="20"/>
                <w:szCs w:val="20"/>
              </w:rPr>
              <w:t>91</w:t>
            </w:r>
          </w:p>
        </w:tc>
      </w:tr>
      <w:tr w:rsidR="002F6E10">
        <w:trPr>
          <w:trHeight w:val="513"/>
        </w:trPr>
        <w:tc>
          <w:tcPr>
            <w:tcW w:w="466" w:type="dxa"/>
            <w:vMerge w:val="restart"/>
            <w:shd w:val="clear" w:color="auto" w:fill="365F91"/>
            <w:vAlign w:val="center"/>
          </w:tcPr>
          <w:p w:rsidR="002F6E10" w:rsidRDefault="00233A44">
            <w:pPr>
              <w:pBdr>
                <w:top w:val="nil"/>
                <w:left w:val="nil"/>
                <w:bottom w:val="nil"/>
                <w:right w:val="nil"/>
                <w:between w:val="nil"/>
              </w:pBdr>
              <w:spacing w:before="129"/>
              <w:ind w:left="89" w:right="86"/>
              <w:jc w:val="center"/>
              <w:rPr>
                <w:rFonts w:ascii="Verdana" w:eastAsia="Verdana" w:hAnsi="Verdana" w:cs="Verdana"/>
                <w:i/>
                <w:color w:val="000000"/>
              </w:rPr>
            </w:pPr>
            <w:r>
              <w:rPr>
                <w:rFonts w:ascii="Verdana" w:eastAsia="Verdana" w:hAnsi="Verdana" w:cs="Verdana"/>
                <w:i/>
                <w:color w:val="FFFFFF"/>
              </w:rPr>
              <w:t>Nº</w:t>
            </w:r>
          </w:p>
        </w:tc>
        <w:tc>
          <w:tcPr>
            <w:tcW w:w="1805" w:type="dxa"/>
            <w:vMerge w:val="restart"/>
            <w:shd w:val="clear" w:color="auto" w:fill="365F91"/>
            <w:vAlign w:val="center"/>
          </w:tcPr>
          <w:p w:rsidR="002F6E10" w:rsidRDefault="00233A44">
            <w:pPr>
              <w:pBdr>
                <w:top w:val="nil"/>
                <w:left w:val="nil"/>
                <w:bottom w:val="nil"/>
                <w:right w:val="nil"/>
                <w:between w:val="nil"/>
              </w:pBdr>
              <w:spacing w:before="129"/>
              <w:ind w:left="110"/>
              <w:jc w:val="center"/>
              <w:rPr>
                <w:rFonts w:ascii="Verdana" w:eastAsia="Verdana" w:hAnsi="Verdana" w:cs="Verdana"/>
                <w:i/>
                <w:color w:val="000000"/>
              </w:rPr>
            </w:pPr>
            <w:r>
              <w:rPr>
                <w:rFonts w:ascii="Verdana" w:eastAsia="Verdana" w:hAnsi="Verdana" w:cs="Verdana"/>
                <w:i/>
                <w:color w:val="FFFFFF"/>
              </w:rPr>
              <w:t>Aspecto</w:t>
            </w:r>
          </w:p>
        </w:tc>
        <w:tc>
          <w:tcPr>
            <w:tcW w:w="1080" w:type="dxa"/>
            <w:vMerge w:val="restart"/>
            <w:shd w:val="clear" w:color="auto" w:fill="365F91"/>
            <w:vAlign w:val="center"/>
          </w:tcPr>
          <w:p w:rsidR="002F6E10" w:rsidRDefault="00233A44">
            <w:pPr>
              <w:pBdr>
                <w:top w:val="nil"/>
                <w:left w:val="nil"/>
                <w:bottom w:val="nil"/>
                <w:right w:val="nil"/>
                <w:between w:val="nil"/>
              </w:pBdr>
              <w:spacing w:before="129"/>
              <w:ind w:left="92" w:right="154"/>
              <w:jc w:val="center"/>
              <w:rPr>
                <w:rFonts w:ascii="Verdana" w:eastAsia="Verdana" w:hAnsi="Verdana" w:cs="Verdana"/>
                <w:i/>
                <w:color w:val="000000"/>
              </w:rPr>
            </w:pPr>
            <w:r>
              <w:rPr>
                <w:rFonts w:ascii="Verdana" w:eastAsia="Verdana" w:hAnsi="Verdana" w:cs="Verdana"/>
                <w:i/>
                <w:color w:val="FFFFFF"/>
              </w:rPr>
              <w:t>Impacto</w:t>
            </w:r>
          </w:p>
        </w:tc>
        <w:tc>
          <w:tcPr>
            <w:tcW w:w="1277" w:type="dxa"/>
            <w:vMerge w:val="restart"/>
            <w:shd w:val="clear" w:color="auto" w:fill="365F91"/>
            <w:vAlign w:val="center"/>
          </w:tcPr>
          <w:p w:rsidR="002F6E10" w:rsidRDefault="00233A44">
            <w:pPr>
              <w:pBdr>
                <w:top w:val="nil"/>
                <w:left w:val="nil"/>
                <w:bottom w:val="nil"/>
                <w:right w:val="nil"/>
                <w:between w:val="nil"/>
              </w:pBdr>
              <w:spacing w:before="129"/>
              <w:ind w:left="111"/>
              <w:jc w:val="center"/>
              <w:rPr>
                <w:rFonts w:ascii="Verdana" w:eastAsia="Verdana" w:hAnsi="Verdana" w:cs="Verdana"/>
                <w:i/>
                <w:color w:val="000000"/>
              </w:rPr>
            </w:pPr>
            <w:r>
              <w:rPr>
                <w:rFonts w:ascii="Verdana" w:eastAsia="Verdana" w:hAnsi="Verdana" w:cs="Verdana"/>
                <w:i/>
                <w:color w:val="FFFFFF"/>
              </w:rPr>
              <w:t>Naturaleza</w:t>
            </w:r>
          </w:p>
        </w:tc>
        <w:tc>
          <w:tcPr>
            <w:tcW w:w="1483" w:type="dxa"/>
            <w:gridSpan w:val="2"/>
            <w:tcBorders>
              <w:right w:val="single" w:sz="6" w:space="0" w:color="000000"/>
            </w:tcBorders>
            <w:shd w:val="clear" w:color="auto" w:fill="365F91"/>
          </w:tcPr>
          <w:p w:rsidR="002F6E10" w:rsidRDefault="00233A44">
            <w:pPr>
              <w:pBdr>
                <w:top w:val="nil"/>
                <w:left w:val="nil"/>
                <w:bottom w:val="nil"/>
                <w:right w:val="nil"/>
                <w:between w:val="nil"/>
              </w:pBdr>
              <w:spacing w:before="129"/>
              <w:ind w:left="111"/>
              <w:rPr>
                <w:rFonts w:ascii="Verdana" w:eastAsia="Verdana" w:hAnsi="Verdana" w:cs="Verdana"/>
                <w:i/>
                <w:color w:val="000000"/>
              </w:rPr>
            </w:pPr>
            <w:r>
              <w:rPr>
                <w:rFonts w:ascii="Verdana" w:eastAsia="Verdana" w:hAnsi="Verdana" w:cs="Verdana"/>
                <w:i/>
                <w:color w:val="FFFFFF"/>
              </w:rPr>
              <w:t>Probabilidad</w:t>
            </w:r>
          </w:p>
        </w:tc>
        <w:tc>
          <w:tcPr>
            <w:tcW w:w="2319" w:type="dxa"/>
            <w:gridSpan w:val="4"/>
            <w:tcBorders>
              <w:left w:val="single" w:sz="6" w:space="0" w:color="000000"/>
            </w:tcBorders>
            <w:shd w:val="clear" w:color="auto" w:fill="365F91"/>
          </w:tcPr>
          <w:p w:rsidR="002F6E10" w:rsidRDefault="00233A44">
            <w:pPr>
              <w:pBdr>
                <w:top w:val="nil"/>
                <w:left w:val="nil"/>
                <w:bottom w:val="nil"/>
                <w:right w:val="nil"/>
                <w:between w:val="nil"/>
              </w:pBdr>
              <w:spacing w:before="129"/>
              <w:ind w:left="676"/>
              <w:rPr>
                <w:rFonts w:ascii="Verdana" w:eastAsia="Verdana" w:hAnsi="Verdana" w:cs="Verdana"/>
                <w:i/>
                <w:color w:val="000000"/>
              </w:rPr>
            </w:pPr>
            <w:r>
              <w:rPr>
                <w:rFonts w:ascii="Verdana" w:eastAsia="Verdana" w:hAnsi="Verdana" w:cs="Verdana"/>
                <w:i/>
                <w:color w:val="FFFFFF"/>
              </w:rPr>
              <w:t>Gravedad</w:t>
            </w:r>
          </w:p>
        </w:tc>
        <w:tc>
          <w:tcPr>
            <w:tcW w:w="682" w:type="dxa"/>
            <w:vMerge w:val="restart"/>
            <w:shd w:val="clear" w:color="auto" w:fill="365F91"/>
            <w:vAlign w:val="center"/>
          </w:tcPr>
          <w:p w:rsidR="002F6E10" w:rsidRDefault="00233A44">
            <w:pPr>
              <w:pBdr>
                <w:top w:val="nil"/>
                <w:left w:val="nil"/>
                <w:bottom w:val="nil"/>
                <w:right w:val="nil"/>
                <w:between w:val="nil"/>
              </w:pBdr>
              <w:spacing w:before="129"/>
              <w:ind w:left="139" w:right="126"/>
              <w:jc w:val="center"/>
              <w:rPr>
                <w:rFonts w:ascii="Verdana" w:eastAsia="Verdana" w:hAnsi="Verdana" w:cs="Verdana"/>
                <w:i/>
                <w:color w:val="000000"/>
              </w:rPr>
            </w:pPr>
            <w:r>
              <w:rPr>
                <w:rFonts w:ascii="Verdana" w:eastAsia="Verdana" w:hAnsi="Verdana" w:cs="Verdana"/>
                <w:i/>
                <w:color w:val="FFFFFF"/>
              </w:rPr>
              <w:t>IRA</w:t>
            </w:r>
          </w:p>
        </w:tc>
      </w:tr>
      <w:tr w:rsidR="002F6E10">
        <w:trPr>
          <w:trHeight w:val="508"/>
        </w:trPr>
        <w:tc>
          <w:tcPr>
            <w:tcW w:w="466" w:type="dxa"/>
            <w:vMerge/>
            <w:shd w:val="clear" w:color="auto" w:fill="365F91"/>
            <w:vAlign w:val="center"/>
          </w:tcPr>
          <w:p w:rsidR="002F6E10" w:rsidRDefault="002F6E10">
            <w:pPr>
              <w:pBdr>
                <w:top w:val="nil"/>
                <w:left w:val="nil"/>
                <w:bottom w:val="nil"/>
                <w:right w:val="nil"/>
                <w:between w:val="nil"/>
              </w:pBdr>
              <w:spacing w:line="276" w:lineRule="auto"/>
              <w:rPr>
                <w:rFonts w:ascii="Verdana" w:eastAsia="Verdana" w:hAnsi="Verdana" w:cs="Verdana"/>
                <w:i/>
                <w:color w:val="000000"/>
              </w:rPr>
            </w:pPr>
          </w:p>
        </w:tc>
        <w:tc>
          <w:tcPr>
            <w:tcW w:w="1805" w:type="dxa"/>
            <w:vMerge/>
            <w:shd w:val="clear" w:color="auto" w:fill="365F91"/>
            <w:vAlign w:val="center"/>
          </w:tcPr>
          <w:p w:rsidR="002F6E10" w:rsidRDefault="002F6E10">
            <w:pPr>
              <w:pBdr>
                <w:top w:val="nil"/>
                <w:left w:val="nil"/>
                <w:bottom w:val="nil"/>
                <w:right w:val="nil"/>
                <w:between w:val="nil"/>
              </w:pBdr>
              <w:spacing w:line="276" w:lineRule="auto"/>
              <w:rPr>
                <w:rFonts w:ascii="Verdana" w:eastAsia="Verdana" w:hAnsi="Verdana" w:cs="Verdana"/>
                <w:i/>
                <w:color w:val="000000"/>
              </w:rPr>
            </w:pPr>
          </w:p>
        </w:tc>
        <w:tc>
          <w:tcPr>
            <w:tcW w:w="1080" w:type="dxa"/>
            <w:vMerge/>
            <w:shd w:val="clear" w:color="auto" w:fill="365F91"/>
            <w:vAlign w:val="center"/>
          </w:tcPr>
          <w:p w:rsidR="002F6E10" w:rsidRDefault="002F6E10">
            <w:pPr>
              <w:pBdr>
                <w:top w:val="nil"/>
                <w:left w:val="nil"/>
                <w:bottom w:val="nil"/>
                <w:right w:val="nil"/>
                <w:between w:val="nil"/>
              </w:pBdr>
              <w:spacing w:line="276" w:lineRule="auto"/>
              <w:rPr>
                <w:rFonts w:ascii="Verdana" w:eastAsia="Verdana" w:hAnsi="Verdana" w:cs="Verdana"/>
                <w:i/>
                <w:color w:val="000000"/>
              </w:rPr>
            </w:pPr>
          </w:p>
        </w:tc>
        <w:tc>
          <w:tcPr>
            <w:tcW w:w="1277" w:type="dxa"/>
            <w:vMerge/>
            <w:shd w:val="clear" w:color="auto" w:fill="365F91"/>
            <w:vAlign w:val="center"/>
          </w:tcPr>
          <w:p w:rsidR="002F6E10" w:rsidRDefault="002F6E10">
            <w:pPr>
              <w:pBdr>
                <w:top w:val="nil"/>
                <w:left w:val="nil"/>
                <w:bottom w:val="nil"/>
                <w:right w:val="nil"/>
                <w:between w:val="nil"/>
              </w:pBdr>
              <w:spacing w:line="276" w:lineRule="auto"/>
              <w:rPr>
                <w:rFonts w:ascii="Verdana" w:eastAsia="Verdana" w:hAnsi="Verdana" w:cs="Verdana"/>
                <w:i/>
                <w:color w:val="000000"/>
              </w:rPr>
            </w:pPr>
          </w:p>
        </w:tc>
        <w:tc>
          <w:tcPr>
            <w:tcW w:w="763" w:type="dxa"/>
            <w:shd w:val="clear" w:color="auto" w:fill="365F91"/>
          </w:tcPr>
          <w:p w:rsidR="002F6E10" w:rsidRDefault="00233A44">
            <w:pPr>
              <w:pBdr>
                <w:top w:val="nil"/>
                <w:left w:val="nil"/>
                <w:bottom w:val="nil"/>
                <w:right w:val="nil"/>
                <w:between w:val="nil"/>
              </w:pBdr>
              <w:spacing w:before="125"/>
              <w:ind w:left="219" w:right="211"/>
              <w:jc w:val="center"/>
              <w:rPr>
                <w:rFonts w:ascii="Verdana" w:eastAsia="Verdana" w:hAnsi="Verdana" w:cs="Verdana"/>
                <w:i/>
                <w:color w:val="000000"/>
              </w:rPr>
            </w:pPr>
            <w:r>
              <w:rPr>
                <w:rFonts w:ascii="Verdana" w:eastAsia="Verdana" w:hAnsi="Verdana" w:cs="Verdana"/>
                <w:i/>
                <w:color w:val="FFFFFF"/>
              </w:rPr>
              <w:t>Co</w:t>
            </w:r>
          </w:p>
        </w:tc>
        <w:tc>
          <w:tcPr>
            <w:tcW w:w="720" w:type="dxa"/>
            <w:tcBorders>
              <w:right w:val="single" w:sz="6" w:space="0" w:color="000000"/>
            </w:tcBorders>
            <w:shd w:val="clear" w:color="auto" w:fill="365F91"/>
          </w:tcPr>
          <w:p w:rsidR="002F6E10" w:rsidRDefault="00233A44">
            <w:pPr>
              <w:pBdr>
                <w:top w:val="nil"/>
                <w:left w:val="nil"/>
                <w:bottom w:val="nil"/>
                <w:right w:val="nil"/>
                <w:between w:val="nil"/>
              </w:pBdr>
              <w:spacing w:before="125"/>
              <w:ind w:right="237"/>
              <w:jc w:val="right"/>
              <w:rPr>
                <w:rFonts w:ascii="Verdana" w:eastAsia="Verdana" w:hAnsi="Verdana" w:cs="Verdana"/>
                <w:i/>
                <w:color w:val="000000"/>
              </w:rPr>
            </w:pPr>
            <w:r>
              <w:rPr>
                <w:rFonts w:ascii="Verdana" w:eastAsia="Verdana" w:hAnsi="Verdana" w:cs="Verdana"/>
                <w:i/>
                <w:color w:val="FFFFFF"/>
              </w:rPr>
              <w:t>Fr</w:t>
            </w:r>
          </w:p>
        </w:tc>
        <w:tc>
          <w:tcPr>
            <w:tcW w:w="581" w:type="dxa"/>
            <w:tcBorders>
              <w:left w:val="single" w:sz="6" w:space="0" w:color="000000"/>
            </w:tcBorders>
            <w:shd w:val="clear" w:color="auto" w:fill="365F91"/>
          </w:tcPr>
          <w:p w:rsidR="002F6E10" w:rsidRDefault="00233A44">
            <w:pPr>
              <w:pBdr>
                <w:top w:val="nil"/>
                <w:left w:val="nil"/>
                <w:bottom w:val="nil"/>
                <w:right w:val="nil"/>
                <w:between w:val="nil"/>
              </w:pBdr>
              <w:spacing w:before="125"/>
              <w:ind w:left="112" w:right="109"/>
              <w:jc w:val="center"/>
              <w:rPr>
                <w:rFonts w:ascii="Verdana" w:eastAsia="Verdana" w:hAnsi="Verdana" w:cs="Verdana"/>
                <w:i/>
                <w:color w:val="000000"/>
              </w:rPr>
            </w:pPr>
            <w:r>
              <w:rPr>
                <w:rFonts w:ascii="Verdana" w:eastAsia="Verdana" w:hAnsi="Verdana" w:cs="Verdana"/>
                <w:i/>
                <w:color w:val="FFFFFF"/>
              </w:rPr>
              <w:t>Me</w:t>
            </w:r>
          </w:p>
        </w:tc>
        <w:tc>
          <w:tcPr>
            <w:tcW w:w="576" w:type="dxa"/>
            <w:shd w:val="clear" w:color="auto" w:fill="365F91"/>
          </w:tcPr>
          <w:p w:rsidR="002F6E10" w:rsidRDefault="00233A44">
            <w:pPr>
              <w:pBdr>
                <w:top w:val="nil"/>
                <w:left w:val="nil"/>
                <w:bottom w:val="nil"/>
                <w:right w:val="nil"/>
                <w:between w:val="nil"/>
              </w:pBdr>
              <w:spacing w:before="125"/>
              <w:ind w:left="124" w:right="119"/>
              <w:jc w:val="center"/>
              <w:rPr>
                <w:rFonts w:ascii="Verdana" w:eastAsia="Verdana" w:hAnsi="Verdana" w:cs="Verdana"/>
                <w:i/>
                <w:color w:val="000000"/>
              </w:rPr>
            </w:pPr>
            <w:r>
              <w:rPr>
                <w:rFonts w:ascii="Verdana" w:eastAsia="Verdana" w:hAnsi="Verdana" w:cs="Verdana"/>
                <w:i/>
                <w:color w:val="FFFFFF"/>
              </w:rPr>
              <w:t>Na</w:t>
            </w:r>
          </w:p>
        </w:tc>
        <w:tc>
          <w:tcPr>
            <w:tcW w:w="581" w:type="dxa"/>
            <w:shd w:val="clear" w:color="auto" w:fill="365F91"/>
          </w:tcPr>
          <w:p w:rsidR="002F6E10" w:rsidRDefault="00233A44">
            <w:pPr>
              <w:pBdr>
                <w:top w:val="nil"/>
                <w:left w:val="nil"/>
                <w:bottom w:val="nil"/>
                <w:right w:val="nil"/>
                <w:between w:val="nil"/>
              </w:pBdr>
              <w:spacing w:before="125"/>
              <w:ind w:left="115" w:right="109"/>
              <w:jc w:val="center"/>
              <w:rPr>
                <w:rFonts w:ascii="Verdana" w:eastAsia="Verdana" w:hAnsi="Verdana" w:cs="Verdana"/>
                <w:i/>
                <w:color w:val="000000"/>
              </w:rPr>
            </w:pPr>
            <w:r>
              <w:rPr>
                <w:rFonts w:ascii="Verdana" w:eastAsia="Verdana" w:hAnsi="Verdana" w:cs="Verdana"/>
                <w:i/>
                <w:color w:val="FFFFFF"/>
              </w:rPr>
              <w:t>Ma</w:t>
            </w:r>
          </w:p>
        </w:tc>
        <w:tc>
          <w:tcPr>
            <w:tcW w:w="581" w:type="dxa"/>
            <w:shd w:val="clear" w:color="auto" w:fill="365F91"/>
          </w:tcPr>
          <w:p w:rsidR="002F6E10" w:rsidRDefault="00233A44">
            <w:pPr>
              <w:pBdr>
                <w:top w:val="nil"/>
                <w:left w:val="nil"/>
                <w:bottom w:val="nil"/>
                <w:right w:val="nil"/>
                <w:between w:val="nil"/>
              </w:pBdr>
              <w:spacing w:before="125"/>
              <w:ind w:left="115" w:right="105"/>
              <w:jc w:val="center"/>
              <w:rPr>
                <w:rFonts w:ascii="Verdana" w:eastAsia="Verdana" w:hAnsi="Verdana" w:cs="Verdana"/>
                <w:i/>
                <w:color w:val="000000"/>
              </w:rPr>
            </w:pPr>
            <w:r>
              <w:rPr>
                <w:rFonts w:ascii="Verdana" w:eastAsia="Verdana" w:hAnsi="Verdana" w:cs="Verdana"/>
                <w:i/>
                <w:color w:val="FFFFFF"/>
              </w:rPr>
              <w:t>Re</w:t>
            </w:r>
          </w:p>
        </w:tc>
        <w:tc>
          <w:tcPr>
            <w:tcW w:w="682" w:type="dxa"/>
            <w:vMerge/>
            <w:shd w:val="clear" w:color="auto" w:fill="365F91"/>
            <w:vAlign w:val="center"/>
          </w:tcPr>
          <w:p w:rsidR="002F6E10" w:rsidRDefault="002F6E10">
            <w:pPr>
              <w:pBdr>
                <w:top w:val="nil"/>
                <w:left w:val="nil"/>
                <w:bottom w:val="nil"/>
                <w:right w:val="nil"/>
                <w:between w:val="nil"/>
              </w:pBdr>
              <w:spacing w:line="276" w:lineRule="auto"/>
              <w:rPr>
                <w:rFonts w:ascii="Verdana" w:eastAsia="Verdana" w:hAnsi="Verdana" w:cs="Verdana"/>
                <w:i/>
                <w:color w:val="000000"/>
              </w:rPr>
            </w:pPr>
          </w:p>
        </w:tc>
      </w:tr>
      <w:tr w:rsidR="002F6E10">
        <w:trPr>
          <w:trHeight w:val="508"/>
        </w:trPr>
        <w:tc>
          <w:tcPr>
            <w:tcW w:w="466" w:type="dxa"/>
          </w:tcPr>
          <w:p w:rsidR="002F6E10" w:rsidRDefault="00233A44">
            <w:pPr>
              <w:pBdr>
                <w:top w:val="nil"/>
                <w:left w:val="nil"/>
                <w:bottom w:val="nil"/>
                <w:right w:val="nil"/>
                <w:between w:val="nil"/>
              </w:pBdr>
              <w:spacing w:before="138"/>
              <w:ind w:left="11"/>
              <w:jc w:val="center"/>
              <w:rPr>
                <w:rFonts w:ascii="Verdana" w:eastAsia="Verdana" w:hAnsi="Verdana" w:cs="Verdana"/>
                <w:i/>
                <w:color w:val="000000"/>
                <w:sz w:val="20"/>
                <w:szCs w:val="20"/>
              </w:rPr>
            </w:pPr>
            <w:r>
              <w:rPr>
                <w:rFonts w:ascii="Verdana" w:eastAsia="Verdana" w:hAnsi="Verdana" w:cs="Verdana"/>
                <w:i/>
                <w:color w:val="000000"/>
                <w:sz w:val="20"/>
                <w:szCs w:val="20"/>
              </w:rPr>
              <w:t>4</w:t>
            </w:r>
          </w:p>
        </w:tc>
        <w:tc>
          <w:tcPr>
            <w:tcW w:w="1805" w:type="dxa"/>
          </w:tcPr>
          <w:p w:rsidR="002F6E10" w:rsidRDefault="00233A44">
            <w:pPr>
              <w:pBdr>
                <w:top w:val="nil"/>
                <w:left w:val="nil"/>
                <w:bottom w:val="nil"/>
                <w:right w:val="nil"/>
                <w:between w:val="nil"/>
              </w:pBdr>
              <w:spacing w:before="23"/>
              <w:ind w:left="110" w:right="230"/>
              <w:rPr>
                <w:rFonts w:ascii="Verdana" w:eastAsia="Verdana" w:hAnsi="Verdana" w:cs="Verdana"/>
                <w:i/>
                <w:color w:val="000000"/>
                <w:sz w:val="20"/>
                <w:szCs w:val="20"/>
              </w:rPr>
            </w:pPr>
            <w:r>
              <w:rPr>
                <w:rFonts w:ascii="Verdana" w:eastAsia="Verdana" w:hAnsi="Verdana" w:cs="Verdana"/>
                <w:i/>
                <w:color w:val="000000"/>
                <w:sz w:val="20"/>
                <w:szCs w:val="20"/>
              </w:rPr>
              <w:t>Corte o poda de Árboles</w:t>
            </w:r>
          </w:p>
        </w:tc>
        <w:tc>
          <w:tcPr>
            <w:tcW w:w="1080" w:type="dxa"/>
          </w:tcPr>
          <w:p w:rsidR="002F6E10" w:rsidRDefault="00233A44">
            <w:pPr>
              <w:pBdr>
                <w:top w:val="nil"/>
                <w:left w:val="nil"/>
                <w:bottom w:val="nil"/>
                <w:right w:val="nil"/>
                <w:between w:val="nil"/>
              </w:pBdr>
              <w:spacing w:before="138"/>
              <w:ind w:left="92" w:right="75"/>
              <w:jc w:val="center"/>
              <w:rPr>
                <w:rFonts w:ascii="Verdana" w:eastAsia="Verdana" w:hAnsi="Verdana" w:cs="Verdana"/>
                <w:i/>
                <w:color w:val="000000"/>
                <w:sz w:val="20"/>
                <w:szCs w:val="20"/>
              </w:rPr>
            </w:pPr>
            <w:r>
              <w:rPr>
                <w:rFonts w:ascii="Verdana" w:eastAsia="Verdana" w:hAnsi="Verdana" w:cs="Verdana"/>
                <w:i/>
                <w:color w:val="000000"/>
                <w:sz w:val="20"/>
                <w:szCs w:val="20"/>
              </w:rPr>
              <w:t>3.2</w:t>
            </w:r>
          </w:p>
        </w:tc>
        <w:tc>
          <w:tcPr>
            <w:tcW w:w="1277" w:type="dxa"/>
          </w:tcPr>
          <w:p w:rsidR="002F6E10" w:rsidRDefault="00233A44">
            <w:pPr>
              <w:pBdr>
                <w:top w:val="nil"/>
                <w:left w:val="nil"/>
                <w:bottom w:val="nil"/>
                <w:right w:val="nil"/>
                <w:between w:val="nil"/>
              </w:pBdr>
              <w:spacing w:before="23"/>
              <w:ind w:left="269" w:right="233" w:firstLine="96"/>
              <w:rPr>
                <w:rFonts w:ascii="Verdana" w:eastAsia="Verdana" w:hAnsi="Verdana" w:cs="Verdana"/>
                <w:i/>
                <w:color w:val="000000"/>
                <w:sz w:val="20"/>
                <w:szCs w:val="20"/>
              </w:rPr>
            </w:pPr>
            <w:r>
              <w:rPr>
                <w:rFonts w:ascii="Verdana" w:eastAsia="Verdana" w:hAnsi="Verdana" w:cs="Verdana"/>
                <w:i/>
                <w:color w:val="000000"/>
                <w:sz w:val="20"/>
                <w:szCs w:val="20"/>
              </w:rPr>
              <w:t>Actual Anormal</w:t>
            </w:r>
          </w:p>
        </w:tc>
        <w:tc>
          <w:tcPr>
            <w:tcW w:w="763" w:type="dxa"/>
          </w:tcPr>
          <w:p w:rsidR="002F6E10" w:rsidRDefault="00233A44">
            <w:pPr>
              <w:pBdr>
                <w:top w:val="nil"/>
                <w:left w:val="nil"/>
                <w:bottom w:val="nil"/>
                <w:right w:val="nil"/>
                <w:between w:val="nil"/>
              </w:pBdr>
              <w:spacing w:before="138"/>
              <w:ind w:left="14"/>
              <w:jc w:val="center"/>
              <w:rPr>
                <w:rFonts w:ascii="Verdana" w:eastAsia="Verdana" w:hAnsi="Verdana" w:cs="Verdana"/>
                <w:i/>
                <w:color w:val="000000"/>
                <w:sz w:val="20"/>
                <w:szCs w:val="20"/>
              </w:rPr>
            </w:pPr>
            <w:r>
              <w:rPr>
                <w:rFonts w:ascii="Verdana" w:eastAsia="Verdana" w:hAnsi="Verdana" w:cs="Verdana"/>
                <w:i/>
                <w:color w:val="000000"/>
                <w:sz w:val="20"/>
                <w:szCs w:val="20"/>
              </w:rPr>
              <w:t>5</w:t>
            </w:r>
          </w:p>
        </w:tc>
        <w:tc>
          <w:tcPr>
            <w:tcW w:w="720" w:type="dxa"/>
            <w:tcBorders>
              <w:right w:val="single" w:sz="6" w:space="0" w:color="000000"/>
            </w:tcBorders>
          </w:tcPr>
          <w:p w:rsidR="002F6E10" w:rsidRDefault="00233A44">
            <w:pPr>
              <w:pBdr>
                <w:top w:val="nil"/>
                <w:left w:val="nil"/>
                <w:bottom w:val="nil"/>
                <w:right w:val="nil"/>
                <w:between w:val="nil"/>
              </w:pBdr>
              <w:spacing w:before="138"/>
              <w:ind w:right="284"/>
              <w:jc w:val="right"/>
              <w:rPr>
                <w:rFonts w:ascii="Verdana" w:eastAsia="Verdana" w:hAnsi="Verdana" w:cs="Verdana"/>
                <w:i/>
                <w:color w:val="000000"/>
                <w:sz w:val="20"/>
                <w:szCs w:val="20"/>
              </w:rPr>
            </w:pPr>
            <w:r>
              <w:rPr>
                <w:rFonts w:ascii="Verdana" w:eastAsia="Verdana" w:hAnsi="Verdana" w:cs="Verdana"/>
                <w:i/>
                <w:color w:val="000000"/>
                <w:sz w:val="20"/>
                <w:szCs w:val="20"/>
              </w:rPr>
              <w:t>1</w:t>
            </w:r>
          </w:p>
        </w:tc>
        <w:tc>
          <w:tcPr>
            <w:tcW w:w="581" w:type="dxa"/>
            <w:tcBorders>
              <w:left w:val="single" w:sz="6" w:space="0" w:color="000000"/>
            </w:tcBorders>
          </w:tcPr>
          <w:p w:rsidR="002F6E10" w:rsidRDefault="00233A44">
            <w:pPr>
              <w:pBdr>
                <w:top w:val="nil"/>
                <w:left w:val="nil"/>
                <w:bottom w:val="nil"/>
                <w:right w:val="nil"/>
                <w:between w:val="nil"/>
              </w:pBdr>
              <w:spacing w:before="138"/>
              <w:ind w:left="13"/>
              <w:jc w:val="center"/>
              <w:rPr>
                <w:rFonts w:ascii="Verdana" w:eastAsia="Verdana" w:hAnsi="Verdana" w:cs="Verdana"/>
                <w:i/>
                <w:color w:val="000000"/>
                <w:sz w:val="20"/>
                <w:szCs w:val="20"/>
              </w:rPr>
            </w:pPr>
            <w:r>
              <w:rPr>
                <w:rFonts w:ascii="Verdana" w:eastAsia="Verdana" w:hAnsi="Verdana" w:cs="Verdana"/>
                <w:i/>
                <w:color w:val="000000"/>
                <w:sz w:val="20"/>
                <w:szCs w:val="20"/>
              </w:rPr>
              <w:t>3</w:t>
            </w:r>
          </w:p>
        </w:tc>
        <w:tc>
          <w:tcPr>
            <w:tcW w:w="576" w:type="dxa"/>
          </w:tcPr>
          <w:p w:rsidR="002F6E10" w:rsidRDefault="00233A44">
            <w:pPr>
              <w:pBdr>
                <w:top w:val="nil"/>
                <w:left w:val="nil"/>
                <w:bottom w:val="nil"/>
                <w:right w:val="nil"/>
                <w:between w:val="nil"/>
              </w:pBdr>
              <w:spacing w:before="138"/>
              <w:ind w:left="10"/>
              <w:jc w:val="center"/>
              <w:rPr>
                <w:rFonts w:ascii="Verdana" w:eastAsia="Verdana" w:hAnsi="Verdana" w:cs="Verdana"/>
                <w:i/>
                <w:color w:val="000000"/>
                <w:sz w:val="20"/>
                <w:szCs w:val="20"/>
              </w:rPr>
            </w:pPr>
            <w:r>
              <w:rPr>
                <w:rFonts w:ascii="Verdana" w:eastAsia="Verdana" w:hAnsi="Verdana" w:cs="Verdana"/>
                <w:i/>
                <w:color w:val="000000"/>
                <w:sz w:val="20"/>
                <w:szCs w:val="20"/>
              </w:rPr>
              <w:t>3</w:t>
            </w:r>
          </w:p>
        </w:tc>
        <w:tc>
          <w:tcPr>
            <w:tcW w:w="581" w:type="dxa"/>
          </w:tcPr>
          <w:p w:rsidR="002F6E10" w:rsidRDefault="00233A44">
            <w:pPr>
              <w:pBdr>
                <w:top w:val="nil"/>
                <w:left w:val="nil"/>
                <w:bottom w:val="nil"/>
                <w:right w:val="nil"/>
                <w:between w:val="nil"/>
              </w:pBdr>
              <w:spacing w:before="138"/>
              <w:ind w:left="115" w:right="96"/>
              <w:jc w:val="center"/>
              <w:rPr>
                <w:rFonts w:ascii="Verdana" w:eastAsia="Verdana" w:hAnsi="Verdana" w:cs="Verdana"/>
                <w:i/>
                <w:color w:val="000000"/>
                <w:sz w:val="20"/>
                <w:szCs w:val="20"/>
              </w:rPr>
            </w:pPr>
            <w:r>
              <w:rPr>
                <w:rFonts w:ascii="Verdana" w:eastAsia="Verdana" w:hAnsi="Verdana" w:cs="Verdana"/>
                <w:i/>
                <w:color w:val="000000"/>
                <w:sz w:val="20"/>
                <w:szCs w:val="20"/>
              </w:rPr>
              <w:t>10</w:t>
            </w:r>
          </w:p>
        </w:tc>
        <w:tc>
          <w:tcPr>
            <w:tcW w:w="581" w:type="dxa"/>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682" w:type="dxa"/>
          </w:tcPr>
          <w:p w:rsidR="002F6E10" w:rsidRDefault="00233A44">
            <w:pPr>
              <w:pBdr>
                <w:top w:val="nil"/>
                <w:left w:val="nil"/>
                <w:bottom w:val="nil"/>
                <w:right w:val="nil"/>
                <w:between w:val="nil"/>
              </w:pBdr>
              <w:spacing w:before="138"/>
              <w:ind w:left="139" w:right="125"/>
              <w:jc w:val="center"/>
              <w:rPr>
                <w:rFonts w:ascii="Verdana" w:eastAsia="Verdana" w:hAnsi="Verdana" w:cs="Verdana"/>
                <w:i/>
                <w:color w:val="000000"/>
                <w:sz w:val="20"/>
                <w:szCs w:val="20"/>
              </w:rPr>
            </w:pPr>
            <w:r>
              <w:rPr>
                <w:rFonts w:ascii="Verdana" w:eastAsia="Verdana" w:hAnsi="Verdana" w:cs="Verdana"/>
                <w:i/>
                <w:color w:val="000000"/>
                <w:sz w:val="20"/>
                <w:szCs w:val="20"/>
              </w:rPr>
              <w:t>96</w:t>
            </w:r>
          </w:p>
        </w:tc>
      </w:tr>
      <w:tr w:rsidR="002F6E10">
        <w:trPr>
          <w:trHeight w:val="513"/>
        </w:trPr>
        <w:tc>
          <w:tcPr>
            <w:tcW w:w="466" w:type="dxa"/>
          </w:tcPr>
          <w:p w:rsidR="002F6E10" w:rsidRDefault="00233A44">
            <w:pPr>
              <w:pBdr>
                <w:top w:val="nil"/>
                <w:left w:val="nil"/>
                <w:bottom w:val="nil"/>
                <w:right w:val="nil"/>
                <w:between w:val="nil"/>
              </w:pBdr>
              <w:spacing w:before="143"/>
              <w:ind w:left="11"/>
              <w:jc w:val="center"/>
              <w:rPr>
                <w:rFonts w:ascii="Verdana" w:eastAsia="Verdana" w:hAnsi="Verdana" w:cs="Verdana"/>
                <w:i/>
                <w:color w:val="000000"/>
                <w:sz w:val="20"/>
                <w:szCs w:val="20"/>
              </w:rPr>
            </w:pPr>
            <w:r>
              <w:rPr>
                <w:rFonts w:ascii="Verdana" w:eastAsia="Verdana" w:hAnsi="Verdana" w:cs="Verdana"/>
                <w:i/>
                <w:color w:val="000000"/>
                <w:sz w:val="20"/>
                <w:szCs w:val="20"/>
              </w:rPr>
              <w:t>5</w:t>
            </w:r>
          </w:p>
        </w:tc>
        <w:tc>
          <w:tcPr>
            <w:tcW w:w="1805" w:type="dxa"/>
          </w:tcPr>
          <w:p w:rsidR="002F6E10" w:rsidRDefault="00233A44">
            <w:pPr>
              <w:pBdr>
                <w:top w:val="nil"/>
                <w:left w:val="nil"/>
                <w:bottom w:val="nil"/>
                <w:right w:val="nil"/>
                <w:between w:val="nil"/>
              </w:pBdr>
              <w:spacing w:before="28"/>
              <w:ind w:left="110" w:right="231"/>
              <w:rPr>
                <w:rFonts w:ascii="Verdana" w:eastAsia="Verdana" w:hAnsi="Verdana" w:cs="Verdana"/>
                <w:i/>
                <w:color w:val="000000"/>
                <w:sz w:val="20"/>
                <w:szCs w:val="20"/>
              </w:rPr>
            </w:pPr>
            <w:r>
              <w:rPr>
                <w:rFonts w:ascii="Verdana" w:eastAsia="Verdana" w:hAnsi="Verdana" w:cs="Verdana"/>
                <w:i/>
                <w:color w:val="000000"/>
                <w:sz w:val="20"/>
                <w:szCs w:val="20"/>
              </w:rPr>
              <w:t>Consumo de Agua o Insumos</w:t>
            </w:r>
          </w:p>
        </w:tc>
        <w:tc>
          <w:tcPr>
            <w:tcW w:w="1080" w:type="dxa"/>
          </w:tcPr>
          <w:p w:rsidR="002F6E10" w:rsidRDefault="00233A44">
            <w:pPr>
              <w:pBdr>
                <w:top w:val="nil"/>
                <w:left w:val="nil"/>
                <w:bottom w:val="nil"/>
                <w:right w:val="nil"/>
                <w:between w:val="nil"/>
              </w:pBdr>
              <w:spacing w:before="143"/>
              <w:ind w:left="92" w:right="75"/>
              <w:jc w:val="center"/>
              <w:rPr>
                <w:rFonts w:ascii="Verdana" w:eastAsia="Verdana" w:hAnsi="Verdana" w:cs="Verdana"/>
                <w:i/>
                <w:color w:val="000000"/>
                <w:sz w:val="20"/>
                <w:szCs w:val="20"/>
              </w:rPr>
            </w:pPr>
            <w:r>
              <w:rPr>
                <w:rFonts w:ascii="Verdana" w:eastAsia="Verdana" w:hAnsi="Verdana" w:cs="Verdana"/>
                <w:i/>
                <w:color w:val="000000"/>
                <w:sz w:val="20"/>
                <w:szCs w:val="20"/>
              </w:rPr>
              <w:t>5.1</w:t>
            </w:r>
          </w:p>
        </w:tc>
        <w:tc>
          <w:tcPr>
            <w:tcW w:w="1277" w:type="dxa"/>
          </w:tcPr>
          <w:p w:rsidR="002F6E10" w:rsidRDefault="00233A44">
            <w:pPr>
              <w:pBdr>
                <w:top w:val="nil"/>
                <w:left w:val="nil"/>
                <w:bottom w:val="nil"/>
                <w:right w:val="nil"/>
                <w:between w:val="nil"/>
              </w:pBdr>
              <w:spacing w:before="28"/>
              <w:ind w:left="322" w:right="280" w:firstLine="42"/>
              <w:rPr>
                <w:rFonts w:ascii="Verdana" w:eastAsia="Verdana" w:hAnsi="Verdana" w:cs="Verdana"/>
                <w:i/>
                <w:color w:val="000000"/>
                <w:sz w:val="20"/>
                <w:szCs w:val="20"/>
              </w:rPr>
            </w:pPr>
            <w:r>
              <w:rPr>
                <w:rFonts w:ascii="Verdana" w:eastAsia="Verdana" w:hAnsi="Verdana" w:cs="Verdana"/>
                <w:i/>
                <w:color w:val="000000"/>
                <w:sz w:val="20"/>
                <w:szCs w:val="20"/>
              </w:rPr>
              <w:t>Actual Normal</w:t>
            </w:r>
          </w:p>
        </w:tc>
        <w:tc>
          <w:tcPr>
            <w:tcW w:w="763" w:type="dxa"/>
          </w:tcPr>
          <w:p w:rsidR="002F6E10" w:rsidRDefault="00233A44">
            <w:pPr>
              <w:pBdr>
                <w:top w:val="nil"/>
                <w:left w:val="nil"/>
                <w:bottom w:val="nil"/>
                <w:right w:val="nil"/>
                <w:between w:val="nil"/>
              </w:pBdr>
              <w:spacing w:before="143"/>
              <w:ind w:left="14"/>
              <w:jc w:val="center"/>
              <w:rPr>
                <w:rFonts w:ascii="Verdana" w:eastAsia="Verdana" w:hAnsi="Verdana" w:cs="Verdana"/>
                <w:i/>
                <w:color w:val="000000"/>
                <w:sz w:val="20"/>
                <w:szCs w:val="20"/>
              </w:rPr>
            </w:pPr>
            <w:r>
              <w:rPr>
                <w:rFonts w:ascii="Verdana" w:eastAsia="Verdana" w:hAnsi="Verdana" w:cs="Verdana"/>
                <w:i/>
                <w:color w:val="000000"/>
                <w:sz w:val="20"/>
                <w:szCs w:val="20"/>
              </w:rPr>
              <w:t>3</w:t>
            </w:r>
          </w:p>
        </w:tc>
        <w:tc>
          <w:tcPr>
            <w:tcW w:w="720" w:type="dxa"/>
            <w:tcBorders>
              <w:right w:val="single" w:sz="6" w:space="0" w:color="000000"/>
            </w:tcBorders>
          </w:tcPr>
          <w:p w:rsidR="002F6E10" w:rsidRDefault="00233A44">
            <w:pPr>
              <w:pBdr>
                <w:top w:val="nil"/>
                <w:left w:val="nil"/>
                <w:bottom w:val="nil"/>
                <w:right w:val="nil"/>
                <w:between w:val="nil"/>
              </w:pBdr>
              <w:spacing w:before="143"/>
              <w:ind w:right="284"/>
              <w:jc w:val="right"/>
              <w:rPr>
                <w:rFonts w:ascii="Verdana" w:eastAsia="Verdana" w:hAnsi="Verdana" w:cs="Verdana"/>
                <w:i/>
                <w:color w:val="000000"/>
                <w:sz w:val="20"/>
                <w:szCs w:val="20"/>
              </w:rPr>
            </w:pPr>
            <w:r>
              <w:rPr>
                <w:rFonts w:ascii="Verdana" w:eastAsia="Verdana" w:hAnsi="Verdana" w:cs="Verdana"/>
                <w:i/>
                <w:color w:val="000000"/>
                <w:sz w:val="20"/>
                <w:szCs w:val="20"/>
              </w:rPr>
              <w:t>4</w:t>
            </w:r>
          </w:p>
        </w:tc>
        <w:tc>
          <w:tcPr>
            <w:tcW w:w="581" w:type="dxa"/>
            <w:tcBorders>
              <w:left w:val="single" w:sz="6" w:space="0" w:color="000000"/>
            </w:tcBorders>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576" w:type="dxa"/>
          </w:tcPr>
          <w:p w:rsidR="002F6E10" w:rsidRDefault="00233A44">
            <w:pPr>
              <w:pBdr>
                <w:top w:val="nil"/>
                <w:left w:val="nil"/>
                <w:bottom w:val="nil"/>
                <w:right w:val="nil"/>
                <w:between w:val="nil"/>
              </w:pBdr>
              <w:spacing w:before="143"/>
              <w:ind w:left="10"/>
              <w:jc w:val="center"/>
              <w:rPr>
                <w:rFonts w:ascii="Verdana" w:eastAsia="Verdana" w:hAnsi="Verdana" w:cs="Verdana"/>
                <w:i/>
                <w:color w:val="000000"/>
                <w:sz w:val="20"/>
                <w:szCs w:val="20"/>
              </w:rPr>
            </w:pPr>
            <w:r>
              <w:rPr>
                <w:rFonts w:ascii="Verdana" w:eastAsia="Verdana" w:hAnsi="Verdana" w:cs="Verdana"/>
                <w:i/>
                <w:color w:val="000000"/>
                <w:sz w:val="20"/>
                <w:szCs w:val="20"/>
              </w:rPr>
              <w:t>3</w:t>
            </w:r>
          </w:p>
        </w:tc>
        <w:tc>
          <w:tcPr>
            <w:tcW w:w="581" w:type="dxa"/>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581" w:type="dxa"/>
          </w:tcPr>
          <w:p w:rsidR="002F6E10" w:rsidRDefault="00233A44">
            <w:pPr>
              <w:pBdr>
                <w:top w:val="nil"/>
                <w:left w:val="nil"/>
                <w:bottom w:val="nil"/>
                <w:right w:val="nil"/>
                <w:between w:val="nil"/>
              </w:pBdr>
              <w:spacing w:before="143"/>
              <w:ind w:left="115" w:right="97"/>
              <w:jc w:val="center"/>
              <w:rPr>
                <w:rFonts w:ascii="Verdana" w:eastAsia="Verdana" w:hAnsi="Verdana" w:cs="Verdana"/>
                <w:i/>
                <w:color w:val="000000"/>
                <w:sz w:val="20"/>
                <w:szCs w:val="20"/>
              </w:rPr>
            </w:pPr>
            <w:r>
              <w:rPr>
                <w:rFonts w:ascii="Verdana" w:eastAsia="Verdana" w:hAnsi="Verdana" w:cs="Verdana"/>
                <w:i/>
                <w:color w:val="000000"/>
                <w:sz w:val="20"/>
                <w:szCs w:val="20"/>
              </w:rPr>
              <w:t>10</w:t>
            </w:r>
          </w:p>
        </w:tc>
        <w:tc>
          <w:tcPr>
            <w:tcW w:w="682" w:type="dxa"/>
          </w:tcPr>
          <w:p w:rsidR="002F6E10" w:rsidRDefault="00233A44">
            <w:pPr>
              <w:pBdr>
                <w:top w:val="nil"/>
                <w:left w:val="nil"/>
                <w:bottom w:val="nil"/>
                <w:right w:val="nil"/>
                <w:between w:val="nil"/>
              </w:pBdr>
              <w:spacing w:before="143"/>
              <w:ind w:left="139" w:right="125"/>
              <w:jc w:val="center"/>
              <w:rPr>
                <w:rFonts w:ascii="Verdana" w:eastAsia="Verdana" w:hAnsi="Verdana" w:cs="Verdana"/>
                <w:i/>
                <w:color w:val="000000"/>
                <w:sz w:val="20"/>
                <w:szCs w:val="20"/>
              </w:rPr>
            </w:pPr>
            <w:r>
              <w:rPr>
                <w:rFonts w:ascii="Verdana" w:eastAsia="Verdana" w:hAnsi="Verdana" w:cs="Verdana"/>
                <w:i/>
                <w:color w:val="000000"/>
                <w:sz w:val="20"/>
                <w:szCs w:val="20"/>
              </w:rPr>
              <w:t>91</w:t>
            </w:r>
          </w:p>
        </w:tc>
      </w:tr>
      <w:tr w:rsidR="002F6E10">
        <w:trPr>
          <w:trHeight w:val="508"/>
        </w:trPr>
        <w:tc>
          <w:tcPr>
            <w:tcW w:w="466" w:type="dxa"/>
          </w:tcPr>
          <w:p w:rsidR="002F6E10" w:rsidRDefault="00233A44">
            <w:pPr>
              <w:pBdr>
                <w:top w:val="nil"/>
                <w:left w:val="nil"/>
                <w:bottom w:val="nil"/>
                <w:right w:val="nil"/>
                <w:between w:val="nil"/>
              </w:pBdr>
              <w:spacing w:before="139"/>
              <w:ind w:left="11"/>
              <w:jc w:val="center"/>
              <w:rPr>
                <w:rFonts w:ascii="Verdana" w:eastAsia="Verdana" w:hAnsi="Verdana" w:cs="Verdana"/>
                <w:i/>
                <w:color w:val="000000"/>
                <w:sz w:val="20"/>
                <w:szCs w:val="20"/>
              </w:rPr>
            </w:pPr>
            <w:r>
              <w:rPr>
                <w:rFonts w:ascii="Verdana" w:eastAsia="Verdana" w:hAnsi="Verdana" w:cs="Verdana"/>
                <w:i/>
                <w:color w:val="000000"/>
                <w:sz w:val="20"/>
                <w:szCs w:val="20"/>
              </w:rPr>
              <w:t>6</w:t>
            </w:r>
          </w:p>
        </w:tc>
        <w:tc>
          <w:tcPr>
            <w:tcW w:w="1805" w:type="dxa"/>
          </w:tcPr>
          <w:p w:rsidR="002F6E10" w:rsidRDefault="00233A44">
            <w:pPr>
              <w:pBdr>
                <w:top w:val="nil"/>
                <w:left w:val="nil"/>
                <w:bottom w:val="nil"/>
                <w:right w:val="nil"/>
                <w:between w:val="nil"/>
              </w:pBdr>
              <w:spacing w:before="139"/>
              <w:ind w:left="110"/>
              <w:rPr>
                <w:rFonts w:ascii="Verdana" w:eastAsia="Verdana" w:hAnsi="Verdana" w:cs="Verdana"/>
                <w:i/>
                <w:color w:val="000000"/>
                <w:sz w:val="20"/>
                <w:szCs w:val="20"/>
              </w:rPr>
            </w:pPr>
            <w:r>
              <w:rPr>
                <w:rFonts w:ascii="Verdana" w:eastAsia="Verdana" w:hAnsi="Verdana" w:cs="Verdana"/>
                <w:i/>
                <w:color w:val="000000"/>
                <w:sz w:val="20"/>
                <w:szCs w:val="20"/>
              </w:rPr>
              <w:t>Orden y Limpieza</w:t>
            </w:r>
          </w:p>
        </w:tc>
        <w:tc>
          <w:tcPr>
            <w:tcW w:w="1080" w:type="dxa"/>
          </w:tcPr>
          <w:p w:rsidR="002F6E10" w:rsidRDefault="00233A44">
            <w:pPr>
              <w:pBdr>
                <w:top w:val="nil"/>
                <w:left w:val="nil"/>
                <w:bottom w:val="nil"/>
                <w:right w:val="nil"/>
                <w:between w:val="nil"/>
              </w:pBdr>
              <w:spacing w:before="139"/>
              <w:ind w:left="92" w:right="75"/>
              <w:jc w:val="center"/>
              <w:rPr>
                <w:rFonts w:ascii="Verdana" w:eastAsia="Verdana" w:hAnsi="Verdana" w:cs="Verdana"/>
                <w:i/>
                <w:color w:val="000000"/>
                <w:sz w:val="20"/>
                <w:szCs w:val="20"/>
              </w:rPr>
            </w:pPr>
            <w:r>
              <w:rPr>
                <w:rFonts w:ascii="Verdana" w:eastAsia="Verdana" w:hAnsi="Verdana" w:cs="Verdana"/>
                <w:i/>
                <w:color w:val="000000"/>
                <w:sz w:val="20"/>
                <w:szCs w:val="20"/>
              </w:rPr>
              <w:t>7.2</w:t>
            </w:r>
          </w:p>
        </w:tc>
        <w:tc>
          <w:tcPr>
            <w:tcW w:w="1277" w:type="dxa"/>
          </w:tcPr>
          <w:p w:rsidR="002F6E10" w:rsidRDefault="00233A44">
            <w:pPr>
              <w:pBdr>
                <w:top w:val="nil"/>
                <w:left w:val="nil"/>
                <w:bottom w:val="nil"/>
                <w:right w:val="nil"/>
                <w:between w:val="nil"/>
              </w:pBdr>
              <w:spacing w:before="23"/>
              <w:ind w:left="322" w:right="280" w:firstLine="42"/>
              <w:rPr>
                <w:rFonts w:ascii="Verdana" w:eastAsia="Verdana" w:hAnsi="Verdana" w:cs="Verdana"/>
                <w:i/>
                <w:color w:val="000000"/>
                <w:sz w:val="20"/>
                <w:szCs w:val="20"/>
              </w:rPr>
            </w:pPr>
            <w:r>
              <w:rPr>
                <w:rFonts w:ascii="Verdana" w:eastAsia="Verdana" w:hAnsi="Verdana" w:cs="Verdana"/>
                <w:i/>
                <w:color w:val="000000"/>
                <w:sz w:val="20"/>
                <w:szCs w:val="20"/>
              </w:rPr>
              <w:t>Actual Normal</w:t>
            </w:r>
          </w:p>
        </w:tc>
        <w:tc>
          <w:tcPr>
            <w:tcW w:w="763" w:type="dxa"/>
          </w:tcPr>
          <w:p w:rsidR="002F6E10" w:rsidRDefault="00233A44">
            <w:pPr>
              <w:pBdr>
                <w:top w:val="nil"/>
                <w:left w:val="nil"/>
                <w:bottom w:val="nil"/>
                <w:right w:val="nil"/>
                <w:between w:val="nil"/>
              </w:pBdr>
              <w:spacing w:before="139"/>
              <w:ind w:left="14"/>
              <w:jc w:val="center"/>
              <w:rPr>
                <w:rFonts w:ascii="Verdana" w:eastAsia="Verdana" w:hAnsi="Verdana" w:cs="Verdana"/>
                <w:i/>
                <w:color w:val="000000"/>
                <w:sz w:val="20"/>
                <w:szCs w:val="20"/>
              </w:rPr>
            </w:pPr>
            <w:r>
              <w:rPr>
                <w:rFonts w:ascii="Verdana" w:eastAsia="Verdana" w:hAnsi="Verdana" w:cs="Verdana"/>
                <w:i/>
                <w:color w:val="000000"/>
                <w:sz w:val="20"/>
                <w:szCs w:val="20"/>
              </w:rPr>
              <w:t>5</w:t>
            </w:r>
          </w:p>
        </w:tc>
        <w:tc>
          <w:tcPr>
            <w:tcW w:w="720" w:type="dxa"/>
            <w:tcBorders>
              <w:right w:val="single" w:sz="6" w:space="0" w:color="000000"/>
            </w:tcBorders>
          </w:tcPr>
          <w:p w:rsidR="002F6E10" w:rsidRDefault="00233A44">
            <w:pPr>
              <w:pBdr>
                <w:top w:val="nil"/>
                <w:left w:val="nil"/>
                <w:bottom w:val="nil"/>
                <w:right w:val="nil"/>
                <w:between w:val="nil"/>
              </w:pBdr>
              <w:spacing w:before="139"/>
              <w:ind w:right="284"/>
              <w:jc w:val="right"/>
              <w:rPr>
                <w:rFonts w:ascii="Verdana" w:eastAsia="Verdana" w:hAnsi="Verdana" w:cs="Verdana"/>
                <w:i/>
                <w:color w:val="000000"/>
                <w:sz w:val="20"/>
                <w:szCs w:val="20"/>
              </w:rPr>
            </w:pPr>
            <w:r>
              <w:rPr>
                <w:rFonts w:ascii="Verdana" w:eastAsia="Verdana" w:hAnsi="Verdana" w:cs="Verdana"/>
                <w:i/>
                <w:color w:val="000000"/>
                <w:sz w:val="20"/>
                <w:szCs w:val="20"/>
              </w:rPr>
              <w:t>4</w:t>
            </w:r>
          </w:p>
        </w:tc>
        <w:tc>
          <w:tcPr>
            <w:tcW w:w="581" w:type="dxa"/>
            <w:tcBorders>
              <w:left w:val="single" w:sz="6" w:space="0" w:color="000000"/>
            </w:tcBorders>
          </w:tcPr>
          <w:p w:rsidR="002F6E10" w:rsidRDefault="00233A44">
            <w:pPr>
              <w:pBdr>
                <w:top w:val="nil"/>
                <w:left w:val="nil"/>
                <w:bottom w:val="nil"/>
                <w:right w:val="nil"/>
                <w:between w:val="nil"/>
              </w:pBdr>
              <w:spacing w:before="139"/>
              <w:ind w:left="13"/>
              <w:jc w:val="center"/>
              <w:rPr>
                <w:rFonts w:ascii="Verdana" w:eastAsia="Verdana" w:hAnsi="Verdana" w:cs="Verdana"/>
                <w:i/>
                <w:color w:val="000000"/>
                <w:sz w:val="20"/>
                <w:szCs w:val="20"/>
              </w:rPr>
            </w:pPr>
            <w:r>
              <w:rPr>
                <w:rFonts w:ascii="Verdana" w:eastAsia="Verdana" w:hAnsi="Verdana" w:cs="Verdana"/>
                <w:i/>
                <w:color w:val="000000"/>
                <w:sz w:val="20"/>
                <w:szCs w:val="20"/>
              </w:rPr>
              <w:t>6</w:t>
            </w:r>
          </w:p>
        </w:tc>
        <w:tc>
          <w:tcPr>
            <w:tcW w:w="576" w:type="dxa"/>
          </w:tcPr>
          <w:p w:rsidR="002F6E10" w:rsidRDefault="00233A44">
            <w:pPr>
              <w:pBdr>
                <w:top w:val="nil"/>
                <w:left w:val="nil"/>
                <w:bottom w:val="nil"/>
                <w:right w:val="nil"/>
                <w:between w:val="nil"/>
              </w:pBdr>
              <w:spacing w:before="139"/>
              <w:ind w:left="10"/>
              <w:jc w:val="center"/>
              <w:rPr>
                <w:rFonts w:ascii="Verdana" w:eastAsia="Verdana" w:hAnsi="Verdana" w:cs="Verdana"/>
                <w:i/>
                <w:color w:val="000000"/>
                <w:sz w:val="20"/>
                <w:szCs w:val="20"/>
              </w:rPr>
            </w:pPr>
            <w:r>
              <w:rPr>
                <w:rFonts w:ascii="Verdana" w:eastAsia="Verdana" w:hAnsi="Verdana" w:cs="Verdana"/>
                <w:i/>
                <w:color w:val="000000"/>
                <w:sz w:val="20"/>
                <w:szCs w:val="20"/>
              </w:rPr>
              <w:t>3</w:t>
            </w:r>
          </w:p>
        </w:tc>
        <w:tc>
          <w:tcPr>
            <w:tcW w:w="581" w:type="dxa"/>
          </w:tcPr>
          <w:p w:rsidR="002F6E10" w:rsidRDefault="00233A44">
            <w:pPr>
              <w:pBdr>
                <w:top w:val="nil"/>
                <w:left w:val="nil"/>
                <w:bottom w:val="nil"/>
                <w:right w:val="nil"/>
                <w:between w:val="nil"/>
              </w:pBdr>
              <w:spacing w:before="139"/>
              <w:ind w:left="115" w:right="96"/>
              <w:jc w:val="center"/>
              <w:rPr>
                <w:rFonts w:ascii="Verdana" w:eastAsia="Verdana" w:hAnsi="Verdana" w:cs="Verdana"/>
                <w:i/>
                <w:color w:val="000000"/>
                <w:sz w:val="20"/>
                <w:szCs w:val="20"/>
              </w:rPr>
            </w:pPr>
            <w:r>
              <w:rPr>
                <w:rFonts w:ascii="Verdana" w:eastAsia="Verdana" w:hAnsi="Verdana" w:cs="Verdana"/>
                <w:i/>
                <w:color w:val="000000"/>
                <w:sz w:val="20"/>
                <w:szCs w:val="20"/>
              </w:rPr>
              <w:t>10</w:t>
            </w:r>
          </w:p>
        </w:tc>
        <w:tc>
          <w:tcPr>
            <w:tcW w:w="581" w:type="dxa"/>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682" w:type="dxa"/>
            <w:shd w:val="clear" w:color="auto" w:fill="FFFFFF"/>
          </w:tcPr>
          <w:p w:rsidR="002F6E10" w:rsidRDefault="00233A44">
            <w:pPr>
              <w:pBdr>
                <w:top w:val="nil"/>
                <w:left w:val="nil"/>
                <w:bottom w:val="nil"/>
                <w:right w:val="nil"/>
                <w:between w:val="nil"/>
              </w:pBdr>
              <w:spacing w:before="139"/>
              <w:ind w:left="135" w:right="126"/>
              <w:jc w:val="center"/>
              <w:rPr>
                <w:rFonts w:ascii="Verdana" w:eastAsia="Verdana" w:hAnsi="Verdana" w:cs="Verdana"/>
                <w:i/>
                <w:color w:val="000000"/>
                <w:sz w:val="20"/>
                <w:szCs w:val="20"/>
              </w:rPr>
            </w:pPr>
            <w:r>
              <w:rPr>
                <w:rFonts w:ascii="Verdana" w:eastAsia="Verdana" w:hAnsi="Verdana" w:cs="Verdana"/>
                <w:i/>
                <w:color w:val="000000"/>
                <w:sz w:val="20"/>
                <w:szCs w:val="20"/>
              </w:rPr>
              <w:t>171</w:t>
            </w:r>
          </w:p>
        </w:tc>
      </w:tr>
      <w:tr w:rsidR="002F6E10">
        <w:trPr>
          <w:trHeight w:val="508"/>
        </w:trPr>
        <w:tc>
          <w:tcPr>
            <w:tcW w:w="466" w:type="dxa"/>
          </w:tcPr>
          <w:p w:rsidR="002F6E10" w:rsidRDefault="00233A44">
            <w:pPr>
              <w:pBdr>
                <w:top w:val="nil"/>
                <w:left w:val="nil"/>
                <w:bottom w:val="nil"/>
                <w:right w:val="nil"/>
                <w:between w:val="nil"/>
              </w:pBdr>
              <w:spacing w:before="138"/>
              <w:ind w:left="11"/>
              <w:jc w:val="center"/>
              <w:rPr>
                <w:rFonts w:ascii="Verdana" w:eastAsia="Verdana" w:hAnsi="Verdana" w:cs="Verdana"/>
                <w:i/>
                <w:color w:val="000000"/>
                <w:sz w:val="20"/>
                <w:szCs w:val="20"/>
              </w:rPr>
            </w:pPr>
            <w:r>
              <w:rPr>
                <w:rFonts w:ascii="Verdana" w:eastAsia="Verdana" w:hAnsi="Verdana" w:cs="Verdana"/>
                <w:i/>
                <w:color w:val="000000"/>
                <w:sz w:val="20"/>
                <w:szCs w:val="20"/>
              </w:rPr>
              <w:t>7</w:t>
            </w:r>
          </w:p>
        </w:tc>
        <w:tc>
          <w:tcPr>
            <w:tcW w:w="1805" w:type="dxa"/>
          </w:tcPr>
          <w:p w:rsidR="002F6E10" w:rsidRDefault="00233A44">
            <w:pPr>
              <w:pBdr>
                <w:top w:val="nil"/>
                <w:left w:val="nil"/>
                <w:bottom w:val="nil"/>
                <w:right w:val="nil"/>
                <w:between w:val="nil"/>
              </w:pBdr>
              <w:spacing w:before="23"/>
              <w:ind w:left="110" w:right="352"/>
              <w:rPr>
                <w:rFonts w:ascii="Verdana" w:eastAsia="Verdana" w:hAnsi="Verdana" w:cs="Verdana"/>
                <w:i/>
                <w:color w:val="000000"/>
                <w:sz w:val="20"/>
                <w:szCs w:val="20"/>
              </w:rPr>
            </w:pPr>
            <w:r>
              <w:rPr>
                <w:rFonts w:ascii="Verdana" w:eastAsia="Verdana" w:hAnsi="Verdana" w:cs="Verdana"/>
                <w:i/>
                <w:color w:val="000000"/>
                <w:sz w:val="20"/>
                <w:szCs w:val="20"/>
              </w:rPr>
              <w:t>Generación de Ruido</w:t>
            </w:r>
          </w:p>
        </w:tc>
        <w:tc>
          <w:tcPr>
            <w:tcW w:w="1080" w:type="dxa"/>
          </w:tcPr>
          <w:p w:rsidR="002F6E10" w:rsidRDefault="00233A44">
            <w:pPr>
              <w:pBdr>
                <w:top w:val="nil"/>
                <w:left w:val="nil"/>
                <w:bottom w:val="nil"/>
                <w:right w:val="nil"/>
                <w:between w:val="nil"/>
              </w:pBdr>
              <w:spacing w:before="138"/>
              <w:ind w:left="92" w:right="75"/>
              <w:jc w:val="center"/>
              <w:rPr>
                <w:rFonts w:ascii="Verdana" w:eastAsia="Verdana" w:hAnsi="Verdana" w:cs="Verdana"/>
                <w:i/>
                <w:color w:val="000000"/>
                <w:sz w:val="20"/>
                <w:szCs w:val="20"/>
              </w:rPr>
            </w:pPr>
            <w:r>
              <w:rPr>
                <w:rFonts w:ascii="Verdana" w:eastAsia="Verdana" w:hAnsi="Verdana" w:cs="Verdana"/>
                <w:i/>
                <w:color w:val="000000"/>
                <w:sz w:val="20"/>
                <w:szCs w:val="20"/>
              </w:rPr>
              <w:t>6.1</w:t>
            </w:r>
          </w:p>
        </w:tc>
        <w:tc>
          <w:tcPr>
            <w:tcW w:w="1277" w:type="dxa"/>
          </w:tcPr>
          <w:p w:rsidR="002F6E10" w:rsidRDefault="00233A44">
            <w:pPr>
              <w:pBdr>
                <w:top w:val="nil"/>
                <w:left w:val="nil"/>
                <w:bottom w:val="nil"/>
                <w:right w:val="nil"/>
                <w:between w:val="nil"/>
              </w:pBdr>
              <w:spacing w:before="23"/>
              <w:ind w:left="322" w:right="280" w:firstLine="42"/>
              <w:rPr>
                <w:rFonts w:ascii="Verdana" w:eastAsia="Verdana" w:hAnsi="Verdana" w:cs="Verdana"/>
                <w:i/>
                <w:color w:val="000000"/>
                <w:sz w:val="20"/>
                <w:szCs w:val="20"/>
              </w:rPr>
            </w:pPr>
            <w:r>
              <w:rPr>
                <w:rFonts w:ascii="Verdana" w:eastAsia="Verdana" w:hAnsi="Verdana" w:cs="Verdana"/>
                <w:i/>
                <w:color w:val="000000"/>
                <w:sz w:val="20"/>
                <w:szCs w:val="20"/>
              </w:rPr>
              <w:t>Actual Normal</w:t>
            </w:r>
          </w:p>
        </w:tc>
        <w:tc>
          <w:tcPr>
            <w:tcW w:w="763" w:type="dxa"/>
          </w:tcPr>
          <w:p w:rsidR="002F6E10" w:rsidRDefault="00233A44">
            <w:pPr>
              <w:pBdr>
                <w:top w:val="nil"/>
                <w:left w:val="nil"/>
                <w:bottom w:val="nil"/>
                <w:right w:val="nil"/>
                <w:between w:val="nil"/>
              </w:pBdr>
              <w:spacing w:before="138"/>
              <w:ind w:left="14"/>
              <w:jc w:val="center"/>
              <w:rPr>
                <w:rFonts w:ascii="Verdana" w:eastAsia="Verdana" w:hAnsi="Verdana" w:cs="Verdana"/>
                <w:i/>
                <w:color w:val="000000"/>
                <w:sz w:val="20"/>
                <w:szCs w:val="20"/>
              </w:rPr>
            </w:pPr>
            <w:r>
              <w:rPr>
                <w:rFonts w:ascii="Verdana" w:eastAsia="Verdana" w:hAnsi="Verdana" w:cs="Verdana"/>
                <w:i/>
                <w:color w:val="000000"/>
                <w:sz w:val="20"/>
                <w:szCs w:val="20"/>
              </w:rPr>
              <w:t>5</w:t>
            </w:r>
          </w:p>
        </w:tc>
        <w:tc>
          <w:tcPr>
            <w:tcW w:w="720" w:type="dxa"/>
            <w:tcBorders>
              <w:right w:val="single" w:sz="6" w:space="0" w:color="000000"/>
            </w:tcBorders>
          </w:tcPr>
          <w:p w:rsidR="002F6E10" w:rsidRDefault="00233A44">
            <w:pPr>
              <w:pBdr>
                <w:top w:val="nil"/>
                <w:left w:val="nil"/>
                <w:bottom w:val="nil"/>
                <w:right w:val="nil"/>
                <w:between w:val="nil"/>
              </w:pBdr>
              <w:spacing w:before="138"/>
              <w:ind w:right="284"/>
              <w:jc w:val="right"/>
              <w:rPr>
                <w:rFonts w:ascii="Verdana" w:eastAsia="Verdana" w:hAnsi="Verdana" w:cs="Verdana"/>
                <w:i/>
                <w:color w:val="000000"/>
                <w:sz w:val="20"/>
                <w:szCs w:val="20"/>
              </w:rPr>
            </w:pPr>
            <w:r>
              <w:rPr>
                <w:rFonts w:ascii="Verdana" w:eastAsia="Verdana" w:hAnsi="Verdana" w:cs="Verdana"/>
                <w:i/>
                <w:color w:val="000000"/>
                <w:sz w:val="20"/>
                <w:szCs w:val="20"/>
              </w:rPr>
              <w:t>4</w:t>
            </w:r>
          </w:p>
        </w:tc>
        <w:tc>
          <w:tcPr>
            <w:tcW w:w="581" w:type="dxa"/>
            <w:tcBorders>
              <w:left w:val="single" w:sz="6" w:space="0" w:color="000000"/>
            </w:tcBorders>
          </w:tcPr>
          <w:p w:rsidR="002F6E10" w:rsidRDefault="00233A44">
            <w:pPr>
              <w:pBdr>
                <w:top w:val="nil"/>
                <w:left w:val="nil"/>
                <w:bottom w:val="nil"/>
                <w:right w:val="nil"/>
                <w:between w:val="nil"/>
              </w:pBdr>
              <w:spacing w:before="138"/>
              <w:ind w:left="13"/>
              <w:jc w:val="center"/>
              <w:rPr>
                <w:rFonts w:ascii="Verdana" w:eastAsia="Verdana" w:hAnsi="Verdana" w:cs="Verdana"/>
                <w:i/>
                <w:color w:val="000000"/>
                <w:sz w:val="20"/>
                <w:szCs w:val="20"/>
              </w:rPr>
            </w:pPr>
            <w:r>
              <w:rPr>
                <w:rFonts w:ascii="Verdana" w:eastAsia="Verdana" w:hAnsi="Verdana" w:cs="Verdana"/>
                <w:i/>
                <w:color w:val="000000"/>
                <w:sz w:val="20"/>
                <w:szCs w:val="20"/>
              </w:rPr>
              <w:t>6</w:t>
            </w:r>
          </w:p>
        </w:tc>
        <w:tc>
          <w:tcPr>
            <w:tcW w:w="576" w:type="dxa"/>
          </w:tcPr>
          <w:p w:rsidR="002F6E10" w:rsidRDefault="00233A44">
            <w:pPr>
              <w:pBdr>
                <w:top w:val="nil"/>
                <w:left w:val="nil"/>
                <w:bottom w:val="nil"/>
                <w:right w:val="nil"/>
                <w:between w:val="nil"/>
              </w:pBdr>
              <w:spacing w:before="138"/>
              <w:ind w:left="10"/>
              <w:jc w:val="center"/>
              <w:rPr>
                <w:rFonts w:ascii="Verdana" w:eastAsia="Verdana" w:hAnsi="Verdana" w:cs="Verdana"/>
                <w:i/>
                <w:color w:val="000000"/>
                <w:sz w:val="20"/>
                <w:szCs w:val="20"/>
              </w:rPr>
            </w:pPr>
            <w:r>
              <w:rPr>
                <w:rFonts w:ascii="Verdana" w:eastAsia="Verdana" w:hAnsi="Verdana" w:cs="Verdana"/>
                <w:i/>
                <w:color w:val="000000"/>
                <w:sz w:val="20"/>
                <w:szCs w:val="20"/>
              </w:rPr>
              <w:t>3</w:t>
            </w:r>
          </w:p>
        </w:tc>
        <w:tc>
          <w:tcPr>
            <w:tcW w:w="581" w:type="dxa"/>
          </w:tcPr>
          <w:p w:rsidR="002F6E10" w:rsidRDefault="00233A44">
            <w:pPr>
              <w:pBdr>
                <w:top w:val="nil"/>
                <w:left w:val="nil"/>
                <w:bottom w:val="nil"/>
                <w:right w:val="nil"/>
                <w:between w:val="nil"/>
              </w:pBdr>
              <w:spacing w:before="138"/>
              <w:ind w:left="16"/>
              <w:jc w:val="center"/>
              <w:rPr>
                <w:rFonts w:ascii="Verdana" w:eastAsia="Verdana" w:hAnsi="Verdana" w:cs="Verdana"/>
                <w:i/>
                <w:color w:val="000000"/>
                <w:sz w:val="20"/>
                <w:szCs w:val="20"/>
              </w:rPr>
            </w:pPr>
            <w:r>
              <w:rPr>
                <w:rFonts w:ascii="Verdana" w:eastAsia="Verdana" w:hAnsi="Verdana" w:cs="Verdana"/>
                <w:i/>
                <w:color w:val="000000"/>
                <w:sz w:val="20"/>
                <w:szCs w:val="20"/>
              </w:rPr>
              <w:t>7</w:t>
            </w:r>
          </w:p>
        </w:tc>
        <w:tc>
          <w:tcPr>
            <w:tcW w:w="581" w:type="dxa"/>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682" w:type="dxa"/>
            <w:shd w:val="clear" w:color="auto" w:fill="FFFFFF"/>
          </w:tcPr>
          <w:p w:rsidR="002F6E10" w:rsidRDefault="00233A44">
            <w:pPr>
              <w:pBdr>
                <w:top w:val="nil"/>
                <w:left w:val="nil"/>
                <w:bottom w:val="nil"/>
                <w:right w:val="nil"/>
                <w:between w:val="nil"/>
              </w:pBdr>
              <w:spacing w:before="138"/>
              <w:ind w:left="135" w:right="126"/>
              <w:jc w:val="center"/>
              <w:rPr>
                <w:rFonts w:ascii="Verdana" w:eastAsia="Verdana" w:hAnsi="Verdana" w:cs="Verdana"/>
                <w:i/>
                <w:color w:val="000000"/>
                <w:sz w:val="20"/>
                <w:szCs w:val="20"/>
              </w:rPr>
            </w:pPr>
            <w:r>
              <w:rPr>
                <w:rFonts w:ascii="Verdana" w:eastAsia="Verdana" w:hAnsi="Verdana" w:cs="Verdana"/>
                <w:i/>
                <w:color w:val="000000"/>
                <w:sz w:val="20"/>
                <w:szCs w:val="20"/>
              </w:rPr>
              <w:t>144</w:t>
            </w:r>
          </w:p>
        </w:tc>
      </w:tr>
      <w:tr w:rsidR="002F6E10">
        <w:trPr>
          <w:trHeight w:val="513"/>
        </w:trPr>
        <w:tc>
          <w:tcPr>
            <w:tcW w:w="466" w:type="dxa"/>
          </w:tcPr>
          <w:p w:rsidR="002F6E10" w:rsidRDefault="00233A44">
            <w:pPr>
              <w:pBdr>
                <w:top w:val="nil"/>
                <w:left w:val="nil"/>
                <w:bottom w:val="nil"/>
                <w:right w:val="nil"/>
                <w:between w:val="nil"/>
              </w:pBdr>
              <w:spacing w:before="143"/>
              <w:ind w:left="11"/>
              <w:jc w:val="center"/>
              <w:rPr>
                <w:rFonts w:ascii="Verdana" w:eastAsia="Verdana" w:hAnsi="Verdana" w:cs="Verdana"/>
                <w:i/>
                <w:color w:val="000000"/>
                <w:sz w:val="20"/>
                <w:szCs w:val="20"/>
              </w:rPr>
            </w:pPr>
            <w:r>
              <w:rPr>
                <w:rFonts w:ascii="Verdana" w:eastAsia="Verdana" w:hAnsi="Verdana" w:cs="Verdana"/>
                <w:i/>
                <w:color w:val="000000"/>
                <w:sz w:val="20"/>
                <w:szCs w:val="20"/>
              </w:rPr>
              <w:t>8</w:t>
            </w:r>
          </w:p>
        </w:tc>
        <w:tc>
          <w:tcPr>
            <w:tcW w:w="1805" w:type="dxa"/>
          </w:tcPr>
          <w:p w:rsidR="002F6E10" w:rsidRDefault="00233A44">
            <w:pPr>
              <w:pBdr>
                <w:top w:val="nil"/>
                <w:left w:val="nil"/>
                <w:bottom w:val="nil"/>
                <w:right w:val="nil"/>
                <w:between w:val="nil"/>
              </w:pBdr>
              <w:spacing w:before="28"/>
              <w:ind w:left="110" w:right="86"/>
              <w:rPr>
                <w:rFonts w:ascii="Verdana" w:eastAsia="Verdana" w:hAnsi="Verdana" w:cs="Verdana"/>
                <w:i/>
                <w:color w:val="000000"/>
                <w:sz w:val="20"/>
                <w:szCs w:val="20"/>
              </w:rPr>
            </w:pPr>
            <w:r>
              <w:rPr>
                <w:rFonts w:ascii="Verdana" w:eastAsia="Verdana" w:hAnsi="Verdana" w:cs="Verdana"/>
                <w:i/>
                <w:color w:val="000000"/>
                <w:sz w:val="20"/>
                <w:szCs w:val="20"/>
              </w:rPr>
              <w:t>Deslucimiento del Entorno</w:t>
            </w:r>
          </w:p>
        </w:tc>
        <w:tc>
          <w:tcPr>
            <w:tcW w:w="1080" w:type="dxa"/>
          </w:tcPr>
          <w:p w:rsidR="002F6E10" w:rsidRDefault="00233A44">
            <w:pPr>
              <w:pBdr>
                <w:top w:val="nil"/>
                <w:left w:val="nil"/>
                <w:bottom w:val="nil"/>
                <w:right w:val="nil"/>
                <w:between w:val="nil"/>
              </w:pBdr>
              <w:spacing w:before="143"/>
              <w:ind w:left="92" w:right="75"/>
              <w:jc w:val="center"/>
              <w:rPr>
                <w:rFonts w:ascii="Verdana" w:eastAsia="Verdana" w:hAnsi="Verdana" w:cs="Verdana"/>
                <w:i/>
                <w:color w:val="000000"/>
                <w:sz w:val="20"/>
                <w:szCs w:val="20"/>
              </w:rPr>
            </w:pPr>
            <w:r>
              <w:rPr>
                <w:rFonts w:ascii="Verdana" w:eastAsia="Verdana" w:hAnsi="Verdana" w:cs="Verdana"/>
                <w:i/>
                <w:color w:val="000000"/>
                <w:sz w:val="20"/>
                <w:szCs w:val="20"/>
              </w:rPr>
              <w:t>8.1</w:t>
            </w:r>
          </w:p>
        </w:tc>
        <w:tc>
          <w:tcPr>
            <w:tcW w:w="1277" w:type="dxa"/>
          </w:tcPr>
          <w:p w:rsidR="002F6E10" w:rsidRDefault="00233A44">
            <w:pPr>
              <w:pBdr>
                <w:top w:val="nil"/>
                <w:left w:val="nil"/>
                <w:bottom w:val="nil"/>
                <w:right w:val="nil"/>
                <w:between w:val="nil"/>
              </w:pBdr>
              <w:spacing w:before="28"/>
              <w:ind w:left="322" w:right="280" w:firstLine="42"/>
              <w:rPr>
                <w:rFonts w:ascii="Verdana" w:eastAsia="Verdana" w:hAnsi="Verdana" w:cs="Verdana"/>
                <w:i/>
                <w:color w:val="000000"/>
                <w:sz w:val="20"/>
                <w:szCs w:val="20"/>
              </w:rPr>
            </w:pPr>
            <w:r>
              <w:rPr>
                <w:rFonts w:ascii="Verdana" w:eastAsia="Verdana" w:hAnsi="Verdana" w:cs="Verdana"/>
                <w:i/>
                <w:color w:val="000000"/>
                <w:sz w:val="20"/>
                <w:szCs w:val="20"/>
              </w:rPr>
              <w:t>Actual Normal</w:t>
            </w:r>
          </w:p>
        </w:tc>
        <w:tc>
          <w:tcPr>
            <w:tcW w:w="763" w:type="dxa"/>
          </w:tcPr>
          <w:p w:rsidR="002F6E10" w:rsidRDefault="00233A44">
            <w:pPr>
              <w:pBdr>
                <w:top w:val="nil"/>
                <w:left w:val="nil"/>
                <w:bottom w:val="nil"/>
                <w:right w:val="nil"/>
                <w:between w:val="nil"/>
              </w:pBdr>
              <w:spacing w:before="143"/>
              <w:ind w:left="14"/>
              <w:jc w:val="center"/>
              <w:rPr>
                <w:rFonts w:ascii="Verdana" w:eastAsia="Verdana" w:hAnsi="Verdana" w:cs="Verdana"/>
                <w:i/>
                <w:color w:val="000000"/>
                <w:sz w:val="20"/>
                <w:szCs w:val="20"/>
              </w:rPr>
            </w:pPr>
            <w:r>
              <w:rPr>
                <w:rFonts w:ascii="Verdana" w:eastAsia="Verdana" w:hAnsi="Verdana" w:cs="Verdana"/>
                <w:i/>
                <w:color w:val="000000"/>
                <w:sz w:val="20"/>
                <w:szCs w:val="20"/>
              </w:rPr>
              <w:t>5</w:t>
            </w:r>
          </w:p>
        </w:tc>
        <w:tc>
          <w:tcPr>
            <w:tcW w:w="720" w:type="dxa"/>
            <w:tcBorders>
              <w:right w:val="single" w:sz="6" w:space="0" w:color="000000"/>
            </w:tcBorders>
          </w:tcPr>
          <w:p w:rsidR="002F6E10" w:rsidRDefault="00233A44">
            <w:pPr>
              <w:pBdr>
                <w:top w:val="nil"/>
                <w:left w:val="nil"/>
                <w:bottom w:val="nil"/>
                <w:right w:val="nil"/>
                <w:between w:val="nil"/>
              </w:pBdr>
              <w:spacing w:before="143"/>
              <w:ind w:right="284"/>
              <w:jc w:val="right"/>
              <w:rPr>
                <w:rFonts w:ascii="Verdana" w:eastAsia="Verdana" w:hAnsi="Verdana" w:cs="Verdana"/>
                <w:i/>
                <w:color w:val="000000"/>
                <w:sz w:val="20"/>
                <w:szCs w:val="20"/>
              </w:rPr>
            </w:pPr>
            <w:r>
              <w:rPr>
                <w:rFonts w:ascii="Verdana" w:eastAsia="Verdana" w:hAnsi="Verdana" w:cs="Verdana"/>
                <w:i/>
                <w:color w:val="000000"/>
                <w:sz w:val="20"/>
                <w:szCs w:val="20"/>
              </w:rPr>
              <w:t>4</w:t>
            </w:r>
          </w:p>
        </w:tc>
        <w:tc>
          <w:tcPr>
            <w:tcW w:w="581" w:type="dxa"/>
            <w:tcBorders>
              <w:left w:val="single" w:sz="6" w:space="0" w:color="000000"/>
            </w:tcBorders>
          </w:tcPr>
          <w:p w:rsidR="002F6E10" w:rsidRDefault="00233A44">
            <w:pPr>
              <w:pBdr>
                <w:top w:val="nil"/>
                <w:left w:val="nil"/>
                <w:bottom w:val="nil"/>
                <w:right w:val="nil"/>
                <w:between w:val="nil"/>
              </w:pBdr>
              <w:spacing w:before="143"/>
              <w:ind w:left="13"/>
              <w:jc w:val="center"/>
              <w:rPr>
                <w:rFonts w:ascii="Verdana" w:eastAsia="Verdana" w:hAnsi="Verdana" w:cs="Verdana"/>
                <w:i/>
                <w:color w:val="000000"/>
                <w:sz w:val="20"/>
                <w:szCs w:val="20"/>
              </w:rPr>
            </w:pPr>
            <w:r>
              <w:rPr>
                <w:rFonts w:ascii="Verdana" w:eastAsia="Verdana" w:hAnsi="Verdana" w:cs="Verdana"/>
                <w:i/>
                <w:color w:val="000000"/>
                <w:sz w:val="20"/>
                <w:szCs w:val="20"/>
              </w:rPr>
              <w:t>6</w:t>
            </w:r>
          </w:p>
        </w:tc>
        <w:tc>
          <w:tcPr>
            <w:tcW w:w="576" w:type="dxa"/>
          </w:tcPr>
          <w:p w:rsidR="002F6E10" w:rsidRDefault="00233A44">
            <w:pPr>
              <w:pBdr>
                <w:top w:val="nil"/>
                <w:left w:val="nil"/>
                <w:bottom w:val="nil"/>
                <w:right w:val="nil"/>
                <w:between w:val="nil"/>
              </w:pBdr>
              <w:spacing w:before="143"/>
              <w:ind w:left="10"/>
              <w:jc w:val="center"/>
              <w:rPr>
                <w:rFonts w:ascii="Verdana" w:eastAsia="Verdana" w:hAnsi="Verdana" w:cs="Verdana"/>
                <w:i/>
                <w:color w:val="000000"/>
                <w:sz w:val="20"/>
                <w:szCs w:val="20"/>
              </w:rPr>
            </w:pPr>
            <w:r>
              <w:rPr>
                <w:rFonts w:ascii="Verdana" w:eastAsia="Verdana" w:hAnsi="Verdana" w:cs="Verdana"/>
                <w:i/>
                <w:color w:val="000000"/>
                <w:sz w:val="20"/>
                <w:szCs w:val="20"/>
              </w:rPr>
              <w:t>3</w:t>
            </w:r>
          </w:p>
        </w:tc>
        <w:tc>
          <w:tcPr>
            <w:tcW w:w="581" w:type="dxa"/>
          </w:tcPr>
          <w:p w:rsidR="002F6E10" w:rsidRDefault="00233A44">
            <w:pPr>
              <w:pBdr>
                <w:top w:val="nil"/>
                <w:left w:val="nil"/>
                <w:bottom w:val="nil"/>
                <w:right w:val="nil"/>
                <w:between w:val="nil"/>
              </w:pBdr>
              <w:spacing w:before="143"/>
              <w:ind w:left="115" w:right="96"/>
              <w:jc w:val="center"/>
              <w:rPr>
                <w:rFonts w:ascii="Verdana" w:eastAsia="Verdana" w:hAnsi="Verdana" w:cs="Verdana"/>
                <w:i/>
                <w:color w:val="000000"/>
                <w:sz w:val="20"/>
                <w:szCs w:val="20"/>
              </w:rPr>
            </w:pPr>
            <w:r>
              <w:rPr>
                <w:rFonts w:ascii="Verdana" w:eastAsia="Verdana" w:hAnsi="Verdana" w:cs="Verdana"/>
                <w:i/>
                <w:color w:val="000000"/>
                <w:sz w:val="20"/>
                <w:szCs w:val="20"/>
              </w:rPr>
              <w:t>10</w:t>
            </w:r>
          </w:p>
        </w:tc>
        <w:tc>
          <w:tcPr>
            <w:tcW w:w="581" w:type="dxa"/>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682" w:type="dxa"/>
            <w:shd w:val="clear" w:color="auto" w:fill="FFFFFF"/>
          </w:tcPr>
          <w:p w:rsidR="002F6E10" w:rsidRDefault="00233A44">
            <w:pPr>
              <w:pBdr>
                <w:top w:val="nil"/>
                <w:left w:val="nil"/>
                <w:bottom w:val="nil"/>
                <w:right w:val="nil"/>
                <w:between w:val="nil"/>
              </w:pBdr>
              <w:spacing w:before="143"/>
              <w:ind w:left="135" w:right="126"/>
              <w:jc w:val="center"/>
              <w:rPr>
                <w:rFonts w:ascii="Verdana" w:eastAsia="Verdana" w:hAnsi="Verdana" w:cs="Verdana"/>
                <w:i/>
                <w:color w:val="000000"/>
                <w:sz w:val="20"/>
                <w:szCs w:val="20"/>
              </w:rPr>
            </w:pPr>
            <w:r>
              <w:rPr>
                <w:rFonts w:ascii="Verdana" w:eastAsia="Verdana" w:hAnsi="Verdana" w:cs="Verdana"/>
                <w:i/>
                <w:color w:val="000000"/>
                <w:sz w:val="20"/>
                <w:szCs w:val="20"/>
              </w:rPr>
              <w:t>171</w:t>
            </w:r>
          </w:p>
        </w:tc>
      </w:tr>
      <w:tr w:rsidR="002F6E10">
        <w:trPr>
          <w:trHeight w:val="509"/>
        </w:trPr>
        <w:tc>
          <w:tcPr>
            <w:tcW w:w="466" w:type="dxa"/>
          </w:tcPr>
          <w:p w:rsidR="002F6E10" w:rsidRDefault="00233A44">
            <w:pPr>
              <w:pBdr>
                <w:top w:val="nil"/>
                <w:left w:val="nil"/>
                <w:bottom w:val="nil"/>
                <w:right w:val="nil"/>
                <w:between w:val="nil"/>
              </w:pBdr>
              <w:spacing w:before="138"/>
              <w:ind w:left="11"/>
              <w:jc w:val="center"/>
              <w:rPr>
                <w:rFonts w:ascii="Verdana" w:eastAsia="Verdana" w:hAnsi="Verdana" w:cs="Verdana"/>
                <w:i/>
                <w:color w:val="000000"/>
                <w:sz w:val="20"/>
                <w:szCs w:val="20"/>
              </w:rPr>
            </w:pPr>
            <w:r>
              <w:rPr>
                <w:rFonts w:ascii="Verdana" w:eastAsia="Verdana" w:hAnsi="Verdana" w:cs="Verdana"/>
                <w:i/>
                <w:color w:val="000000"/>
                <w:sz w:val="20"/>
                <w:szCs w:val="20"/>
              </w:rPr>
              <w:t>9</w:t>
            </w:r>
          </w:p>
        </w:tc>
        <w:tc>
          <w:tcPr>
            <w:tcW w:w="1805" w:type="dxa"/>
          </w:tcPr>
          <w:p w:rsidR="002F6E10" w:rsidRDefault="00233A44">
            <w:pPr>
              <w:pBdr>
                <w:top w:val="nil"/>
                <w:left w:val="nil"/>
                <w:bottom w:val="nil"/>
                <w:right w:val="nil"/>
                <w:between w:val="nil"/>
              </w:pBdr>
              <w:spacing w:before="23"/>
              <w:ind w:left="110" w:right="353"/>
              <w:rPr>
                <w:rFonts w:ascii="Verdana" w:eastAsia="Verdana" w:hAnsi="Verdana" w:cs="Verdana"/>
                <w:i/>
                <w:color w:val="000000"/>
                <w:sz w:val="20"/>
                <w:szCs w:val="20"/>
              </w:rPr>
            </w:pPr>
            <w:r>
              <w:rPr>
                <w:rFonts w:ascii="Verdana" w:eastAsia="Verdana" w:hAnsi="Verdana" w:cs="Verdana"/>
                <w:i/>
                <w:color w:val="000000"/>
                <w:sz w:val="20"/>
                <w:szCs w:val="20"/>
              </w:rPr>
              <w:t>Afectación a la visibilidad</w:t>
            </w:r>
          </w:p>
        </w:tc>
        <w:tc>
          <w:tcPr>
            <w:tcW w:w="1080" w:type="dxa"/>
          </w:tcPr>
          <w:p w:rsidR="002F6E10" w:rsidRDefault="00233A44">
            <w:pPr>
              <w:pBdr>
                <w:top w:val="nil"/>
                <w:left w:val="nil"/>
                <w:bottom w:val="nil"/>
                <w:right w:val="nil"/>
                <w:between w:val="nil"/>
              </w:pBdr>
              <w:spacing w:before="138"/>
              <w:ind w:left="92" w:right="75"/>
              <w:jc w:val="center"/>
              <w:rPr>
                <w:rFonts w:ascii="Verdana" w:eastAsia="Verdana" w:hAnsi="Verdana" w:cs="Verdana"/>
                <w:i/>
                <w:color w:val="000000"/>
                <w:sz w:val="20"/>
                <w:szCs w:val="20"/>
              </w:rPr>
            </w:pPr>
            <w:r>
              <w:rPr>
                <w:rFonts w:ascii="Verdana" w:eastAsia="Verdana" w:hAnsi="Verdana" w:cs="Verdana"/>
                <w:i/>
                <w:color w:val="000000"/>
                <w:sz w:val="20"/>
                <w:szCs w:val="20"/>
              </w:rPr>
              <w:t>8.2</w:t>
            </w:r>
          </w:p>
        </w:tc>
        <w:tc>
          <w:tcPr>
            <w:tcW w:w="1277" w:type="dxa"/>
          </w:tcPr>
          <w:p w:rsidR="002F6E10" w:rsidRDefault="00233A44">
            <w:pPr>
              <w:pBdr>
                <w:top w:val="nil"/>
                <w:left w:val="nil"/>
                <w:bottom w:val="nil"/>
                <w:right w:val="nil"/>
                <w:between w:val="nil"/>
              </w:pBdr>
              <w:spacing w:before="23"/>
              <w:ind w:left="322" w:right="280" w:firstLine="42"/>
              <w:rPr>
                <w:rFonts w:ascii="Verdana" w:eastAsia="Verdana" w:hAnsi="Verdana" w:cs="Verdana"/>
                <w:i/>
                <w:color w:val="000000"/>
                <w:sz w:val="20"/>
                <w:szCs w:val="20"/>
              </w:rPr>
            </w:pPr>
            <w:r>
              <w:rPr>
                <w:rFonts w:ascii="Verdana" w:eastAsia="Verdana" w:hAnsi="Verdana" w:cs="Verdana"/>
                <w:i/>
                <w:color w:val="000000"/>
                <w:sz w:val="20"/>
                <w:szCs w:val="20"/>
              </w:rPr>
              <w:t>Actual Normal</w:t>
            </w:r>
          </w:p>
        </w:tc>
        <w:tc>
          <w:tcPr>
            <w:tcW w:w="763" w:type="dxa"/>
          </w:tcPr>
          <w:p w:rsidR="002F6E10" w:rsidRDefault="00233A44">
            <w:pPr>
              <w:pBdr>
                <w:top w:val="nil"/>
                <w:left w:val="nil"/>
                <w:bottom w:val="nil"/>
                <w:right w:val="nil"/>
                <w:between w:val="nil"/>
              </w:pBdr>
              <w:spacing w:before="138"/>
              <w:ind w:left="14"/>
              <w:jc w:val="center"/>
              <w:rPr>
                <w:rFonts w:ascii="Verdana" w:eastAsia="Verdana" w:hAnsi="Verdana" w:cs="Verdana"/>
                <w:i/>
                <w:color w:val="000000"/>
                <w:sz w:val="20"/>
                <w:szCs w:val="20"/>
              </w:rPr>
            </w:pPr>
            <w:r>
              <w:rPr>
                <w:rFonts w:ascii="Verdana" w:eastAsia="Verdana" w:hAnsi="Verdana" w:cs="Verdana"/>
                <w:i/>
                <w:color w:val="000000"/>
                <w:sz w:val="20"/>
                <w:szCs w:val="20"/>
              </w:rPr>
              <w:t>5</w:t>
            </w:r>
          </w:p>
        </w:tc>
        <w:tc>
          <w:tcPr>
            <w:tcW w:w="720" w:type="dxa"/>
            <w:tcBorders>
              <w:right w:val="single" w:sz="6" w:space="0" w:color="000000"/>
            </w:tcBorders>
          </w:tcPr>
          <w:p w:rsidR="002F6E10" w:rsidRDefault="00233A44">
            <w:pPr>
              <w:pBdr>
                <w:top w:val="nil"/>
                <w:left w:val="nil"/>
                <w:bottom w:val="nil"/>
                <w:right w:val="nil"/>
                <w:between w:val="nil"/>
              </w:pBdr>
              <w:spacing w:before="138"/>
              <w:ind w:right="284"/>
              <w:jc w:val="right"/>
              <w:rPr>
                <w:rFonts w:ascii="Verdana" w:eastAsia="Verdana" w:hAnsi="Verdana" w:cs="Verdana"/>
                <w:i/>
                <w:color w:val="000000"/>
                <w:sz w:val="20"/>
                <w:szCs w:val="20"/>
              </w:rPr>
            </w:pPr>
            <w:r>
              <w:rPr>
                <w:rFonts w:ascii="Verdana" w:eastAsia="Verdana" w:hAnsi="Verdana" w:cs="Verdana"/>
                <w:i/>
                <w:color w:val="000000"/>
                <w:sz w:val="20"/>
                <w:szCs w:val="20"/>
              </w:rPr>
              <w:t>4</w:t>
            </w:r>
          </w:p>
        </w:tc>
        <w:tc>
          <w:tcPr>
            <w:tcW w:w="581" w:type="dxa"/>
            <w:tcBorders>
              <w:left w:val="single" w:sz="6" w:space="0" w:color="000000"/>
            </w:tcBorders>
          </w:tcPr>
          <w:p w:rsidR="002F6E10" w:rsidRDefault="00233A44">
            <w:pPr>
              <w:pBdr>
                <w:top w:val="nil"/>
                <w:left w:val="nil"/>
                <w:bottom w:val="nil"/>
                <w:right w:val="nil"/>
                <w:between w:val="nil"/>
              </w:pBdr>
              <w:spacing w:before="138"/>
              <w:ind w:left="13"/>
              <w:jc w:val="center"/>
              <w:rPr>
                <w:rFonts w:ascii="Verdana" w:eastAsia="Verdana" w:hAnsi="Verdana" w:cs="Verdana"/>
                <w:i/>
                <w:color w:val="000000"/>
                <w:sz w:val="20"/>
                <w:szCs w:val="20"/>
              </w:rPr>
            </w:pPr>
            <w:r>
              <w:rPr>
                <w:rFonts w:ascii="Verdana" w:eastAsia="Verdana" w:hAnsi="Verdana" w:cs="Verdana"/>
                <w:i/>
                <w:color w:val="000000"/>
                <w:sz w:val="20"/>
                <w:szCs w:val="20"/>
              </w:rPr>
              <w:t>6</w:t>
            </w:r>
          </w:p>
        </w:tc>
        <w:tc>
          <w:tcPr>
            <w:tcW w:w="576" w:type="dxa"/>
          </w:tcPr>
          <w:p w:rsidR="002F6E10" w:rsidRDefault="00233A44">
            <w:pPr>
              <w:pBdr>
                <w:top w:val="nil"/>
                <w:left w:val="nil"/>
                <w:bottom w:val="nil"/>
                <w:right w:val="nil"/>
                <w:between w:val="nil"/>
              </w:pBdr>
              <w:spacing w:before="138"/>
              <w:ind w:left="10"/>
              <w:jc w:val="center"/>
              <w:rPr>
                <w:rFonts w:ascii="Verdana" w:eastAsia="Verdana" w:hAnsi="Verdana" w:cs="Verdana"/>
                <w:i/>
                <w:color w:val="000000"/>
                <w:sz w:val="20"/>
                <w:szCs w:val="20"/>
              </w:rPr>
            </w:pPr>
            <w:r>
              <w:rPr>
                <w:rFonts w:ascii="Verdana" w:eastAsia="Verdana" w:hAnsi="Verdana" w:cs="Verdana"/>
                <w:i/>
                <w:color w:val="000000"/>
                <w:sz w:val="20"/>
                <w:szCs w:val="20"/>
              </w:rPr>
              <w:t>3</w:t>
            </w:r>
          </w:p>
        </w:tc>
        <w:tc>
          <w:tcPr>
            <w:tcW w:w="581" w:type="dxa"/>
          </w:tcPr>
          <w:p w:rsidR="002F6E10" w:rsidRDefault="00233A44">
            <w:pPr>
              <w:pBdr>
                <w:top w:val="nil"/>
                <w:left w:val="nil"/>
                <w:bottom w:val="nil"/>
                <w:right w:val="nil"/>
                <w:between w:val="nil"/>
              </w:pBdr>
              <w:spacing w:before="138"/>
              <w:ind w:left="115" w:right="96"/>
              <w:jc w:val="center"/>
              <w:rPr>
                <w:rFonts w:ascii="Verdana" w:eastAsia="Verdana" w:hAnsi="Verdana" w:cs="Verdana"/>
                <w:i/>
                <w:color w:val="000000"/>
                <w:sz w:val="20"/>
                <w:szCs w:val="20"/>
              </w:rPr>
            </w:pPr>
            <w:r>
              <w:rPr>
                <w:rFonts w:ascii="Verdana" w:eastAsia="Verdana" w:hAnsi="Verdana" w:cs="Verdana"/>
                <w:i/>
                <w:color w:val="000000"/>
                <w:sz w:val="20"/>
                <w:szCs w:val="20"/>
              </w:rPr>
              <w:t>10</w:t>
            </w:r>
          </w:p>
        </w:tc>
        <w:tc>
          <w:tcPr>
            <w:tcW w:w="581" w:type="dxa"/>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682" w:type="dxa"/>
            <w:shd w:val="clear" w:color="auto" w:fill="FFFFFF"/>
          </w:tcPr>
          <w:p w:rsidR="002F6E10" w:rsidRDefault="00233A44">
            <w:pPr>
              <w:pBdr>
                <w:top w:val="nil"/>
                <w:left w:val="nil"/>
                <w:bottom w:val="nil"/>
                <w:right w:val="nil"/>
                <w:between w:val="nil"/>
              </w:pBdr>
              <w:spacing w:before="138"/>
              <w:ind w:left="135" w:right="126"/>
              <w:jc w:val="center"/>
              <w:rPr>
                <w:rFonts w:ascii="Verdana" w:eastAsia="Verdana" w:hAnsi="Verdana" w:cs="Verdana"/>
                <w:i/>
                <w:color w:val="000000"/>
                <w:sz w:val="20"/>
                <w:szCs w:val="20"/>
              </w:rPr>
            </w:pPr>
            <w:r>
              <w:rPr>
                <w:rFonts w:ascii="Verdana" w:eastAsia="Verdana" w:hAnsi="Verdana" w:cs="Verdana"/>
                <w:i/>
                <w:color w:val="000000"/>
                <w:sz w:val="20"/>
                <w:szCs w:val="20"/>
              </w:rPr>
              <w:t>171</w:t>
            </w:r>
          </w:p>
        </w:tc>
      </w:tr>
      <w:tr w:rsidR="002F6E10">
        <w:trPr>
          <w:trHeight w:val="508"/>
        </w:trPr>
        <w:tc>
          <w:tcPr>
            <w:tcW w:w="466" w:type="dxa"/>
          </w:tcPr>
          <w:p w:rsidR="002F6E10" w:rsidRDefault="00233A44">
            <w:pPr>
              <w:pBdr>
                <w:top w:val="nil"/>
                <w:left w:val="nil"/>
                <w:bottom w:val="nil"/>
                <w:right w:val="nil"/>
                <w:between w:val="nil"/>
              </w:pBdr>
              <w:spacing w:before="138"/>
              <w:ind w:left="89" w:right="85"/>
              <w:jc w:val="center"/>
              <w:rPr>
                <w:rFonts w:ascii="Verdana" w:eastAsia="Verdana" w:hAnsi="Verdana" w:cs="Verdana"/>
                <w:i/>
                <w:color w:val="000000"/>
                <w:sz w:val="20"/>
                <w:szCs w:val="20"/>
              </w:rPr>
            </w:pPr>
            <w:r>
              <w:rPr>
                <w:rFonts w:ascii="Verdana" w:eastAsia="Verdana" w:hAnsi="Verdana" w:cs="Verdana"/>
                <w:i/>
                <w:color w:val="000000"/>
                <w:sz w:val="20"/>
                <w:szCs w:val="20"/>
              </w:rPr>
              <w:t>10</w:t>
            </w:r>
          </w:p>
        </w:tc>
        <w:tc>
          <w:tcPr>
            <w:tcW w:w="1805" w:type="dxa"/>
          </w:tcPr>
          <w:p w:rsidR="002F6E10" w:rsidRDefault="00233A44">
            <w:pPr>
              <w:pBdr>
                <w:top w:val="nil"/>
                <w:left w:val="nil"/>
                <w:bottom w:val="nil"/>
                <w:right w:val="nil"/>
                <w:between w:val="nil"/>
              </w:pBdr>
              <w:spacing w:before="23"/>
              <w:ind w:left="110" w:right="386"/>
              <w:rPr>
                <w:rFonts w:ascii="Verdana" w:eastAsia="Verdana" w:hAnsi="Verdana" w:cs="Verdana"/>
                <w:i/>
                <w:color w:val="000000"/>
                <w:sz w:val="20"/>
                <w:szCs w:val="20"/>
              </w:rPr>
            </w:pPr>
            <w:r>
              <w:rPr>
                <w:rFonts w:ascii="Verdana" w:eastAsia="Verdana" w:hAnsi="Verdana" w:cs="Verdana"/>
                <w:i/>
                <w:color w:val="000000"/>
                <w:sz w:val="20"/>
                <w:szCs w:val="20"/>
              </w:rPr>
              <w:t>Ocupación del suelo</w:t>
            </w:r>
          </w:p>
        </w:tc>
        <w:tc>
          <w:tcPr>
            <w:tcW w:w="1080" w:type="dxa"/>
          </w:tcPr>
          <w:p w:rsidR="002F6E10" w:rsidRDefault="00233A44">
            <w:pPr>
              <w:pBdr>
                <w:top w:val="nil"/>
                <w:left w:val="nil"/>
                <w:bottom w:val="nil"/>
                <w:right w:val="nil"/>
                <w:between w:val="nil"/>
              </w:pBdr>
              <w:spacing w:before="138"/>
              <w:ind w:left="92" w:right="75"/>
              <w:jc w:val="center"/>
              <w:rPr>
                <w:rFonts w:ascii="Verdana" w:eastAsia="Verdana" w:hAnsi="Verdana" w:cs="Verdana"/>
                <w:i/>
                <w:color w:val="000000"/>
                <w:sz w:val="20"/>
                <w:szCs w:val="20"/>
              </w:rPr>
            </w:pPr>
            <w:r>
              <w:rPr>
                <w:rFonts w:ascii="Verdana" w:eastAsia="Verdana" w:hAnsi="Verdana" w:cs="Verdana"/>
                <w:i/>
                <w:color w:val="000000"/>
                <w:sz w:val="20"/>
                <w:szCs w:val="20"/>
              </w:rPr>
              <w:t>9.1</w:t>
            </w:r>
          </w:p>
        </w:tc>
        <w:tc>
          <w:tcPr>
            <w:tcW w:w="1277" w:type="dxa"/>
          </w:tcPr>
          <w:p w:rsidR="002F6E10" w:rsidRDefault="00233A44">
            <w:pPr>
              <w:pBdr>
                <w:top w:val="nil"/>
                <w:left w:val="nil"/>
                <w:bottom w:val="nil"/>
                <w:right w:val="nil"/>
                <w:between w:val="nil"/>
              </w:pBdr>
              <w:spacing w:before="23"/>
              <w:ind w:left="322" w:right="280" w:firstLine="42"/>
              <w:rPr>
                <w:rFonts w:ascii="Verdana" w:eastAsia="Verdana" w:hAnsi="Verdana" w:cs="Verdana"/>
                <w:i/>
                <w:color w:val="000000"/>
                <w:sz w:val="20"/>
                <w:szCs w:val="20"/>
              </w:rPr>
            </w:pPr>
            <w:r>
              <w:rPr>
                <w:rFonts w:ascii="Verdana" w:eastAsia="Verdana" w:hAnsi="Verdana" w:cs="Verdana"/>
                <w:i/>
                <w:color w:val="000000"/>
                <w:sz w:val="20"/>
                <w:szCs w:val="20"/>
              </w:rPr>
              <w:t>Actual Normal</w:t>
            </w:r>
          </w:p>
        </w:tc>
        <w:tc>
          <w:tcPr>
            <w:tcW w:w="763" w:type="dxa"/>
          </w:tcPr>
          <w:p w:rsidR="002F6E10" w:rsidRDefault="00233A44">
            <w:pPr>
              <w:pBdr>
                <w:top w:val="nil"/>
                <w:left w:val="nil"/>
                <w:bottom w:val="nil"/>
                <w:right w:val="nil"/>
                <w:between w:val="nil"/>
              </w:pBdr>
              <w:spacing w:before="138"/>
              <w:ind w:left="14"/>
              <w:jc w:val="center"/>
              <w:rPr>
                <w:rFonts w:ascii="Verdana" w:eastAsia="Verdana" w:hAnsi="Verdana" w:cs="Verdana"/>
                <w:i/>
                <w:color w:val="000000"/>
                <w:sz w:val="20"/>
                <w:szCs w:val="20"/>
              </w:rPr>
            </w:pPr>
            <w:r>
              <w:rPr>
                <w:rFonts w:ascii="Verdana" w:eastAsia="Verdana" w:hAnsi="Verdana" w:cs="Verdana"/>
                <w:i/>
                <w:color w:val="000000"/>
                <w:sz w:val="20"/>
                <w:szCs w:val="20"/>
              </w:rPr>
              <w:t>5</w:t>
            </w:r>
          </w:p>
        </w:tc>
        <w:tc>
          <w:tcPr>
            <w:tcW w:w="720" w:type="dxa"/>
            <w:tcBorders>
              <w:right w:val="single" w:sz="6" w:space="0" w:color="000000"/>
            </w:tcBorders>
          </w:tcPr>
          <w:p w:rsidR="002F6E10" w:rsidRDefault="00233A44">
            <w:pPr>
              <w:pBdr>
                <w:top w:val="nil"/>
                <w:left w:val="nil"/>
                <w:bottom w:val="nil"/>
                <w:right w:val="nil"/>
                <w:between w:val="nil"/>
              </w:pBdr>
              <w:spacing w:before="138"/>
              <w:ind w:right="284"/>
              <w:jc w:val="right"/>
              <w:rPr>
                <w:rFonts w:ascii="Verdana" w:eastAsia="Verdana" w:hAnsi="Verdana" w:cs="Verdana"/>
                <w:i/>
                <w:color w:val="000000"/>
                <w:sz w:val="20"/>
                <w:szCs w:val="20"/>
              </w:rPr>
            </w:pPr>
            <w:r>
              <w:rPr>
                <w:rFonts w:ascii="Verdana" w:eastAsia="Verdana" w:hAnsi="Verdana" w:cs="Verdana"/>
                <w:i/>
                <w:color w:val="000000"/>
                <w:sz w:val="20"/>
                <w:szCs w:val="20"/>
              </w:rPr>
              <w:t>4</w:t>
            </w:r>
          </w:p>
        </w:tc>
        <w:tc>
          <w:tcPr>
            <w:tcW w:w="581" w:type="dxa"/>
            <w:tcBorders>
              <w:left w:val="single" w:sz="6" w:space="0" w:color="000000"/>
            </w:tcBorders>
          </w:tcPr>
          <w:p w:rsidR="002F6E10" w:rsidRDefault="00233A44">
            <w:pPr>
              <w:pBdr>
                <w:top w:val="nil"/>
                <w:left w:val="nil"/>
                <w:bottom w:val="nil"/>
                <w:right w:val="nil"/>
                <w:between w:val="nil"/>
              </w:pBdr>
              <w:spacing w:before="138"/>
              <w:ind w:left="13"/>
              <w:jc w:val="center"/>
              <w:rPr>
                <w:rFonts w:ascii="Verdana" w:eastAsia="Verdana" w:hAnsi="Verdana" w:cs="Verdana"/>
                <w:i/>
                <w:color w:val="000000"/>
                <w:sz w:val="20"/>
                <w:szCs w:val="20"/>
              </w:rPr>
            </w:pPr>
            <w:r>
              <w:rPr>
                <w:rFonts w:ascii="Verdana" w:eastAsia="Verdana" w:hAnsi="Verdana" w:cs="Verdana"/>
                <w:i/>
                <w:color w:val="000000"/>
                <w:sz w:val="20"/>
                <w:szCs w:val="20"/>
              </w:rPr>
              <w:t>6</w:t>
            </w:r>
          </w:p>
        </w:tc>
        <w:tc>
          <w:tcPr>
            <w:tcW w:w="576" w:type="dxa"/>
          </w:tcPr>
          <w:p w:rsidR="002F6E10" w:rsidRDefault="00233A44">
            <w:pPr>
              <w:pBdr>
                <w:top w:val="nil"/>
                <w:left w:val="nil"/>
                <w:bottom w:val="nil"/>
                <w:right w:val="nil"/>
                <w:between w:val="nil"/>
              </w:pBdr>
              <w:spacing w:before="138"/>
              <w:ind w:left="10"/>
              <w:jc w:val="center"/>
              <w:rPr>
                <w:rFonts w:ascii="Verdana" w:eastAsia="Verdana" w:hAnsi="Verdana" w:cs="Verdana"/>
                <w:i/>
                <w:color w:val="000000"/>
                <w:sz w:val="20"/>
                <w:szCs w:val="20"/>
              </w:rPr>
            </w:pPr>
            <w:r>
              <w:rPr>
                <w:rFonts w:ascii="Verdana" w:eastAsia="Verdana" w:hAnsi="Verdana" w:cs="Verdana"/>
                <w:i/>
                <w:color w:val="000000"/>
                <w:sz w:val="20"/>
                <w:szCs w:val="20"/>
              </w:rPr>
              <w:t>3</w:t>
            </w:r>
          </w:p>
        </w:tc>
        <w:tc>
          <w:tcPr>
            <w:tcW w:w="581" w:type="dxa"/>
          </w:tcPr>
          <w:p w:rsidR="002F6E10" w:rsidRDefault="00233A44">
            <w:pPr>
              <w:pBdr>
                <w:top w:val="nil"/>
                <w:left w:val="nil"/>
                <w:bottom w:val="nil"/>
                <w:right w:val="nil"/>
                <w:between w:val="nil"/>
              </w:pBdr>
              <w:spacing w:before="138"/>
              <w:ind w:left="115" w:right="96"/>
              <w:jc w:val="center"/>
              <w:rPr>
                <w:rFonts w:ascii="Verdana" w:eastAsia="Verdana" w:hAnsi="Verdana" w:cs="Verdana"/>
                <w:i/>
                <w:color w:val="000000"/>
                <w:sz w:val="20"/>
                <w:szCs w:val="20"/>
              </w:rPr>
            </w:pPr>
            <w:r>
              <w:rPr>
                <w:rFonts w:ascii="Verdana" w:eastAsia="Verdana" w:hAnsi="Verdana" w:cs="Verdana"/>
                <w:i/>
                <w:color w:val="000000"/>
                <w:sz w:val="20"/>
                <w:szCs w:val="20"/>
              </w:rPr>
              <w:t>10</w:t>
            </w:r>
          </w:p>
        </w:tc>
        <w:tc>
          <w:tcPr>
            <w:tcW w:w="581" w:type="dxa"/>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682" w:type="dxa"/>
            <w:shd w:val="clear" w:color="auto" w:fill="FFFFFF"/>
          </w:tcPr>
          <w:p w:rsidR="002F6E10" w:rsidRDefault="00233A44">
            <w:pPr>
              <w:pBdr>
                <w:top w:val="nil"/>
                <w:left w:val="nil"/>
                <w:bottom w:val="nil"/>
                <w:right w:val="nil"/>
                <w:between w:val="nil"/>
              </w:pBdr>
              <w:spacing w:before="138"/>
              <w:ind w:left="135" w:right="126"/>
              <w:jc w:val="center"/>
              <w:rPr>
                <w:rFonts w:ascii="Verdana" w:eastAsia="Verdana" w:hAnsi="Verdana" w:cs="Verdana"/>
                <w:i/>
                <w:color w:val="000000"/>
                <w:sz w:val="20"/>
                <w:szCs w:val="20"/>
              </w:rPr>
            </w:pPr>
            <w:r>
              <w:rPr>
                <w:rFonts w:ascii="Verdana" w:eastAsia="Verdana" w:hAnsi="Verdana" w:cs="Verdana"/>
                <w:i/>
                <w:color w:val="000000"/>
                <w:sz w:val="20"/>
                <w:szCs w:val="20"/>
              </w:rPr>
              <w:t>171</w:t>
            </w:r>
          </w:p>
        </w:tc>
      </w:tr>
      <w:tr w:rsidR="002F6E10">
        <w:trPr>
          <w:trHeight w:val="513"/>
        </w:trPr>
        <w:tc>
          <w:tcPr>
            <w:tcW w:w="466" w:type="dxa"/>
          </w:tcPr>
          <w:p w:rsidR="002F6E10" w:rsidRDefault="00233A44">
            <w:pPr>
              <w:pBdr>
                <w:top w:val="nil"/>
                <w:left w:val="nil"/>
                <w:bottom w:val="nil"/>
                <w:right w:val="nil"/>
                <w:between w:val="nil"/>
              </w:pBdr>
              <w:spacing w:before="143"/>
              <w:ind w:left="89" w:right="85"/>
              <w:jc w:val="center"/>
              <w:rPr>
                <w:rFonts w:ascii="Verdana" w:eastAsia="Verdana" w:hAnsi="Verdana" w:cs="Verdana"/>
                <w:i/>
                <w:color w:val="000000"/>
                <w:sz w:val="20"/>
                <w:szCs w:val="20"/>
              </w:rPr>
            </w:pPr>
            <w:r>
              <w:rPr>
                <w:rFonts w:ascii="Verdana" w:eastAsia="Verdana" w:hAnsi="Verdana" w:cs="Verdana"/>
                <w:i/>
                <w:color w:val="000000"/>
                <w:sz w:val="20"/>
                <w:szCs w:val="20"/>
              </w:rPr>
              <w:t>11</w:t>
            </w:r>
          </w:p>
        </w:tc>
        <w:tc>
          <w:tcPr>
            <w:tcW w:w="1805" w:type="dxa"/>
          </w:tcPr>
          <w:p w:rsidR="002F6E10" w:rsidRDefault="00233A44">
            <w:pPr>
              <w:pBdr>
                <w:top w:val="nil"/>
                <w:left w:val="nil"/>
                <w:bottom w:val="nil"/>
                <w:right w:val="nil"/>
                <w:between w:val="nil"/>
              </w:pBdr>
              <w:spacing w:before="28"/>
              <w:ind w:left="110" w:right="119"/>
              <w:rPr>
                <w:rFonts w:ascii="Verdana" w:eastAsia="Verdana" w:hAnsi="Verdana" w:cs="Verdana"/>
                <w:i/>
                <w:color w:val="000000"/>
                <w:sz w:val="20"/>
                <w:szCs w:val="20"/>
              </w:rPr>
            </w:pPr>
            <w:r>
              <w:rPr>
                <w:rFonts w:ascii="Verdana" w:eastAsia="Verdana" w:hAnsi="Verdana" w:cs="Verdana"/>
                <w:i/>
                <w:color w:val="000000"/>
                <w:sz w:val="20"/>
                <w:szCs w:val="20"/>
              </w:rPr>
              <w:t>Problemas con el transporte</w:t>
            </w:r>
          </w:p>
        </w:tc>
        <w:tc>
          <w:tcPr>
            <w:tcW w:w="1080" w:type="dxa"/>
          </w:tcPr>
          <w:p w:rsidR="002F6E10" w:rsidRDefault="00233A44">
            <w:pPr>
              <w:pBdr>
                <w:top w:val="nil"/>
                <w:left w:val="nil"/>
                <w:bottom w:val="nil"/>
                <w:right w:val="nil"/>
                <w:between w:val="nil"/>
              </w:pBdr>
              <w:spacing w:before="143"/>
              <w:ind w:left="92" w:right="79"/>
              <w:jc w:val="center"/>
              <w:rPr>
                <w:rFonts w:ascii="Verdana" w:eastAsia="Verdana" w:hAnsi="Verdana" w:cs="Verdana"/>
                <w:i/>
                <w:color w:val="000000"/>
                <w:sz w:val="20"/>
                <w:szCs w:val="20"/>
              </w:rPr>
            </w:pPr>
            <w:r>
              <w:rPr>
                <w:rFonts w:ascii="Verdana" w:eastAsia="Verdana" w:hAnsi="Verdana" w:cs="Verdana"/>
                <w:i/>
                <w:color w:val="000000"/>
                <w:sz w:val="20"/>
                <w:szCs w:val="20"/>
              </w:rPr>
              <w:t>10.1</w:t>
            </w:r>
          </w:p>
        </w:tc>
        <w:tc>
          <w:tcPr>
            <w:tcW w:w="1277" w:type="dxa"/>
          </w:tcPr>
          <w:p w:rsidR="002F6E10" w:rsidRDefault="00233A44">
            <w:pPr>
              <w:pBdr>
                <w:top w:val="nil"/>
                <w:left w:val="nil"/>
                <w:bottom w:val="nil"/>
                <w:right w:val="nil"/>
                <w:between w:val="nil"/>
              </w:pBdr>
              <w:spacing w:before="28"/>
              <w:ind w:left="322" w:right="280" w:firstLine="42"/>
              <w:rPr>
                <w:rFonts w:ascii="Verdana" w:eastAsia="Verdana" w:hAnsi="Verdana" w:cs="Verdana"/>
                <w:i/>
                <w:color w:val="000000"/>
                <w:sz w:val="20"/>
                <w:szCs w:val="20"/>
              </w:rPr>
            </w:pPr>
            <w:r>
              <w:rPr>
                <w:rFonts w:ascii="Verdana" w:eastAsia="Verdana" w:hAnsi="Verdana" w:cs="Verdana"/>
                <w:i/>
                <w:color w:val="000000"/>
                <w:sz w:val="20"/>
                <w:szCs w:val="20"/>
              </w:rPr>
              <w:t>Actual Normal</w:t>
            </w:r>
          </w:p>
        </w:tc>
        <w:tc>
          <w:tcPr>
            <w:tcW w:w="763" w:type="dxa"/>
          </w:tcPr>
          <w:p w:rsidR="002F6E10" w:rsidRDefault="00233A44">
            <w:pPr>
              <w:pBdr>
                <w:top w:val="nil"/>
                <w:left w:val="nil"/>
                <w:bottom w:val="nil"/>
                <w:right w:val="nil"/>
                <w:between w:val="nil"/>
              </w:pBdr>
              <w:spacing w:before="143"/>
              <w:ind w:left="14"/>
              <w:jc w:val="center"/>
              <w:rPr>
                <w:rFonts w:ascii="Verdana" w:eastAsia="Verdana" w:hAnsi="Verdana" w:cs="Verdana"/>
                <w:i/>
                <w:color w:val="000000"/>
                <w:sz w:val="20"/>
                <w:szCs w:val="20"/>
              </w:rPr>
            </w:pPr>
            <w:r>
              <w:rPr>
                <w:rFonts w:ascii="Verdana" w:eastAsia="Verdana" w:hAnsi="Verdana" w:cs="Verdana"/>
                <w:i/>
                <w:color w:val="000000"/>
                <w:sz w:val="20"/>
                <w:szCs w:val="20"/>
              </w:rPr>
              <w:t>5</w:t>
            </w:r>
          </w:p>
        </w:tc>
        <w:tc>
          <w:tcPr>
            <w:tcW w:w="720" w:type="dxa"/>
            <w:tcBorders>
              <w:right w:val="single" w:sz="6" w:space="0" w:color="000000"/>
            </w:tcBorders>
          </w:tcPr>
          <w:p w:rsidR="002F6E10" w:rsidRDefault="00233A44">
            <w:pPr>
              <w:pBdr>
                <w:top w:val="nil"/>
                <w:left w:val="nil"/>
                <w:bottom w:val="nil"/>
                <w:right w:val="nil"/>
                <w:between w:val="nil"/>
              </w:pBdr>
              <w:spacing w:before="143"/>
              <w:ind w:right="284"/>
              <w:jc w:val="right"/>
              <w:rPr>
                <w:rFonts w:ascii="Verdana" w:eastAsia="Verdana" w:hAnsi="Verdana" w:cs="Verdana"/>
                <w:i/>
                <w:color w:val="000000"/>
                <w:sz w:val="20"/>
                <w:szCs w:val="20"/>
              </w:rPr>
            </w:pPr>
            <w:r>
              <w:rPr>
                <w:rFonts w:ascii="Verdana" w:eastAsia="Verdana" w:hAnsi="Verdana" w:cs="Verdana"/>
                <w:i/>
                <w:color w:val="000000"/>
                <w:sz w:val="20"/>
                <w:szCs w:val="20"/>
              </w:rPr>
              <w:t>4</w:t>
            </w:r>
          </w:p>
        </w:tc>
        <w:tc>
          <w:tcPr>
            <w:tcW w:w="581" w:type="dxa"/>
            <w:tcBorders>
              <w:left w:val="single" w:sz="6" w:space="0" w:color="000000"/>
            </w:tcBorders>
          </w:tcPr>
          <w:p w:rsidR="002F6E10" w:rsidRDefault="00233A44">
            <w:pPr>
              <w:pBdr>
                <w:top w:val="nil"/>
                <w:left w:val="nil"/>
                <w:bottom w:val="nil"/>
                <w:right w:val="nil"/>
                <w:between w:val="nil"/>
              </w:pBdr>
              <w:spacing w:before="143"/>
              <w:ind w:left="13"/>
              <w:jc w:val="center"/>
              <w:rPr>
                <w:rFonts w:ascii="Verdana" w:eastAsia="Verdana" w:hAnsi="Verdana" w:cs="Verdana"/>
                <w:i/>
                <w:color w:val="000000"/>
                <w:sz w:val="20"/>
                <w:szCs w:val="20"/>
              </w:rPr>
            </w:pPr>
            <w:r>
              <w:rPr>
                <w:rFonts w:ascii="Verdana" w:eastAsia="Verdana" w:hAnsi="Verdana" w:cs="Verdana"/>
                <w:i/>
                <w:color w:val="000000"/>
                <w:sz w:val="20"/>
                <w:szCs w:val="20"/>
              </w:rPr>
              <w:t>6</w:t>
            </w:r>
          </w:p>
        </w:tc>
        <w:tc>
          <w:tcPr>
            <w:tcW w:w="576" w:type="dxa"/>
          </w:tcPr>
          <w:p w:rsidR="002F6E10" w:rsidRDefault="00233A44">
            <w:pPr>
              <w:pBdr>
                <w:top w:val="nil"/>
                <w:left w:val="nil"/>
                <w:bottom w:val="nil"/>
                <w:right w:val="nil"/>
                <w:between w:val="nil"/>
              </w:pBdr>
              <w:spacing w:before="143"/>
              <w:ind w:left="10"/>
              <w:jc w:val="center"/>
              <w:rPr>
                <w:rFonts w:ascii="Verdana" w:eastAsia="Verdana" w:hAnsi="Verdana" w:cs="Verdana"/>
                <w:i/>
                <w:color w:val="000000"/>
                <w:sz w:val="20"/>
                <w:szCs w:val="20"/>
              </w:rPr>
            </w:pPr>
            <w:r>
              <w:rPr>
                <w:rFonts w:ascii="Verdana" w:eastAsia="Verdana" w:hAnsi="Verdana" w:cs="Verdana"/>
                <w:i/>
                <w:color w:val="000000"/>
                <w:sz w:val="20"/>
                <w:szCs w:val="20"/>
              </w:rPr>
              <w:t>3</w:t>
            </w:r>
          </w:p>
        </w:tc>
        <w:tc>
          <w:tcPr>
            <w:tcW w:w="581" w:type="dxa"/>
          </w:tcPr>
          <w:p w:rsidR="002F6E10" w:rsidRDefault="00233A44">
            <w:pPr>
              <w:pBdr>
                <w:top w:val="nil"/>
                <w:left w:val="nil"/>
                <w:bottom w:val="nil"/>
                <w:right w:val="nil"/>
                <w:between w:val="nil"/>
              </w:pBdr>
              <w:spacing w:before="143"/>
              <w:ind w:left="16"/>
              <w:jc w:val="center"/>
              <w:rPr>
                <w:rFonts w:ascii="Verdana" w:eastAsia="Verdana" w:hAnsi="Verdana" w:cs="Verdana"/>
                <w:i/>
                <w:color w:val="000000"/>
                <w:sz w:val="20"/>
                <w:szCs w:val="20"/>
              </w:rPr>
            </w:pPr>
            <w:r>
              <w:rPr>
                <w:rFonts w:ascii="Verdana" w:eastAsia="Verdana" w:hAnsi="Verdana" w:cs="Verdana"/>
                <w:i/>
                <w:color w:val="000000"/>
                <w:sz w:val="20"/>
                <w:szCs w:val="20"/>
              </w:rPr>
              <w:t>7</w:t>
            </w:r>
          </w:p>
        </w:tc>
        <w:tc>
          <w:tcPr>
            <w:tcW w:w="581" w:type="dxa"/>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682" w:type="dxa"/>
            <w:shd w:val="clear" w:color="auto" w:fill="FFFFFF"/>
          </w:tcPr>
          <w:p w:rsidR="002F6E10" w:rsidRDefault="00233A44">
            <w:pPr>
              <w:pBdr>
                <w:top w:val="nil"/>
                <w:left w:val="nil"/>
                <w:bottom w:val="nil"/>
                <w:right w:val="nil"/>
                <w:between w:val="nil"/>
              </w:pBdr>
              <w:spacing w:before="143"/>
              <w:ind w:left="135" w:right="126"/>
              <w:jc w:val="center"/>
              <w:rPr>
                <w:rFonts w:ascii="Verdana" w:eastAsia="Verdana" w:hAnsi="Verdana" w:cs="Verdana"/>
                <w:i/>
                <w:color w:val="000000"/>
                <w:sz w:val="20"/>
                <w:szCs w:val="20"/>
              </w:rPr>
            </w:pPr>
            <w:r>
              <w:rPr>
                <w:rFonts w:ascii="Verdana" w:eastAsia="Verdana" w:hAnsi="Verdana" w:cs="Verdana"/>
                <w:i/>
                <w:color w:val="000000"/>
                <w:sz w:val="20"/>
                <w:szCs w:val="20"/>
              </w:rPr>
              <w:t>144</w:t>
            </w:r>
          </w:p>
        </w:tc>
      </w:tr>
      <w:tr w:rsidR="002F6E10">
        <w:trPr>
          <w:trHeight w:val="508"/>
        </w:trPr>
        <w:tc>
          <w:tcPr>
            <w:tcW w:w="466" w:type="dxa"/>
          </w:tcPr>
          <w:p w:rsidR="002F6E10" w:rsidRDefault="00233A44">
            <w:pPr>
              <w:pBdr>
                <w:top w:val="nil"/>
                <w:left w:val="nil"/>
                <w:bottom w:val="nil"/>
                <w:right w:val="nil"/>
                <w:between w:val="nil"/>
              </w:pBdr>
              <w:spacing w:before="138"/>
              <w:ind w:left="89" w:right="85"/>
              <w:jc w:val="center"/>
              <w:rPr>
                <w:rFonts w:ascii="Verdana" w:eastAsia="Verdana" w:hAnsi="Verdana" w:cs="Verdana"/>
                <w:i/>
                <w:color w:val="000000"/>
                <w:sz w:val="20"/>
                <w:szCs w:val="20"/>
              </w:rPr>
            </w:pPr>
            <w:r>
              <w:rPr>
                <w:rFonts w:ascii="Verdana" w:eastAsia="Verdana" w:hAnsi="Verdana" w:cs="Verdana"/>
                <w:i/>
                <w:color w:val="000000"/>
                <w:sz w:val="20"/>
                <w:szCs w:val="20"/>
              </w:rPr>
              <w:t>12</w:t>
            </w:r>
          </w:p>
        </w:tc>
        <w:tc>
          <w:tcPr>
            <w:tcW w:w="1805" w:type="dxa"/>
          </w:tcPr>
          <w:p w:rsidR="002F6E10" w:rsidRDefault="00233A44">
            <w:pPr>
              <w:pBdr>
                <w:top w:val="nil"/>
                <w:left w:val="nil"/>
                <w:bottom w:val="nil"/>
                <w:right w:val="nil"/>
                <w:between w:val="nil"/>
              </w:pBdr>
              <w:spacing w:before="23"/>
              <w:ind w:left="110" w:right="509"/>
              <w:rPr>
                <w:rFonts w:ascii="Verdana" w:eastAsia="Verdana" w:hAnsi="Verdana" w:cs="Verdana"/>
                <w:i/>
                <w:color w:val="000000"/>
                <w:sz w:val="20"/>
                <w:szCs w:val="20"/>
              </w:rPr>
            </w:pPr>
            <w:r>
              <w:rPr>
                <w:rFonts w:ascii="Verdana" w:eastAsia="Verdana" w:hAnsi="Verdana" w:cs="Verdana"/>
                <w:i/>
                <w:color w:val="000000"/>
                <w:sz w:val="20"/>
                <w:szCs w:val="20"/>
              </w:rPr>
              <w:t>Derrames de Sust. Ocas.</w:t>
            </w:r>
          </w:p>
        </w:tc>
        <w:tc>
          <w:tcPr>
            <w:tcW w:w="1080" w:type="dxa"/>
          </w:tcPr>
          <w:p w:rsidR="002F6E10" w:rsidRDefault="00233A44">
            <w:pPr>
              <w:pBdr>
                <w:top w:val="nil"/>
                <w:left w:val="nil"/>
                <w:bottom w:val="nil"/>
                <w:right w:val="nil"/>
                <w:between w:val="nil"/>
              </w:pBdr>
              <w:spacing w:before="138"/>
              <w:ind w:left="92" w:right="79"/>
              <w:jc w:val="center"/>
              <w:rPr>
                <w:rFonts w:ascii="Verdana" w:eastAsia="Verdana" w:hAnsi="Verdana" w:cs="Verdana"/>
                <w:i/>
                <w:color w:val="000000"/>
                <w:sz w:val="20"/>
                <w:szCs w:val="20"/>
              </w:rPr>
            </w:pPr>
            <w:r>
              <w:rPr>
                <w:rFonts w:ascii="Verdana" w:eastAsia="Verdana" w:hAnsi="Verdana" w:cs="Verdana"/>
                <w:i/>
                <w:color w:val="000000"/>
                <w:sz w:val="20"/>
                <w:szCs w:val="20"/>
              </w:rPr>
              <w:t>10.4</w:t>
            </w:r>
          </w:p>
        </w:tc>
        <w:tc>
          <w:tcPr>
            <w:tcW w:w="1277" w:type="dxa"/>
          </w:tcPr>
          <w:p w:rsidR="002F6E10" w:rsidRDefault="00233A44">
            <w:pPr>
              <w:pBdr>
                <w:top w:val="nil"/>
                <w:left w:val="nil"/>
                <w:bottom w:val="nil"/>
                <w:right w:val="nil"/>
                <w:between w:val="nil"/>
              </w:pBdr>
              <w:spacing w:before="23"/>
              <w:ind w:left="322" w:right="280" w:firstLine="42"/>
              <w:rPr>
                <w:rFonts w:ascii="Verdana" w:eastAsia="Verdana" w:hAnsi="Verdana" w:cs="Verdana"/>
                <w:i/>
                <w:color w:val="000000"/>
                <w:sz w:val="20"/>
                <w:szCs w:val="20"/>
              </w:rPr>
            </w:pPr>
            <w:r>
              <w:rPr>
                <w:rFonts w:ascii="Verdana" w:eastAsia="Verdana" w:hAnsi="Verdana" w:cs="Verdana"/>
                <w:i/>
                <w:color w:val="000000"/>
                <w:sz w:val="20"/>
                <w:szCs w:val="20"/>
              </w:rPr>
              <w:t>Actual Normal</w:t>
            </w:r>
          </w:p>
        </w:tc>
        <w:tc>
          <w:tcPr>
            <w:tcW w:w="763" w:type="dxa"/>
          </w:tcPr>
          <w:p w:rsidR="002F6E10" w:rsidRDefault="00233A44">
            <w:pPr>
              <w:pBdr>
                <w:top w:val="nil"/>
                <w:left w:val="nil"/>
                <w:bottom w:val="nil"/>
                <w:right w:val="nil"/>
                <w:between w:val="nil"/>
              </w:pBdr>
              <w:spacing w:before="138"/>
              <w:ind w:left="14"/>
              <w:jc w:val="center"/>
              <w:rPr>
                <w:rFonts w:ascii="Verdana" w:eastAsia="Verdana" w:hAnsi="Verdana" w:cs="Verdana"/>
                <w:i/>
                <w:color w:val="000000"/>
                <w:sz w:val="20"/>
                <w:szCs w:val="20"/>
              </w:rPr>
            </w:pPr>
            <w:r>
              <w:rPr>
                <w:rFonts w:ascii="Verdana" w:eastAsia="Verdana" w:hAnsi="Verdana" w:cs="Verdana"/>
                <w:i/>
                <w:color w:val="000000"/>
                <w:sz w:val="20"/>
                <w:szCs w:val="20"/>
              </w:rPr>
              <w:t>5</w:t>
            </w:r>
          </w:p>
        </w:tc>
        <w:tc>
          <w:tcPr>
            <w:tcW w:w="720" w:type="dxa"/>
            <w:tcBorders>
              <w:right w:val="single" w:sz="6" w:space="0" w:color="000000"/>
            </w:tcBorders>
          </w:tcPr>
          <w:p w:rsidR="002F6E10" w:rsidRDefault="00233A44">
            <w:pPr>
              <w:pBdr>
                <w:top w:val="nil"/>
                <w:left w:val="nil"/>
                <w:bottom w:val="nil"/>
                <w:right w:val="nil"/>
                <w:between w:val="nil"/>
              </w:pBdr>
              <w:spacing w:before="138"/>
              <w:ind w:right="284"/>
              <w:jc w:val="right"/>
              <w:rPr>
                <w:rFonts w:ascii="Verdana" w:eastAsia="Verdana" w:hAnsi="Verdana" w:cs="Verdana"/>
                <w:i/>
                <w:color w:val="000000"/>
                <w:sz w:val="20"/>
                <w:szCs w:val="20"/>
              </w:rPr>
            </w:pPr>
            <w:r>
              <w:rPr>
                <w:rFonts w:ascii="Verdana" w:eastAsia="Verdana" w:hAnsi="Verdana" w:cs="Verdana"/>
                <w:i/>
                <w:color w:val="000000"/>
                <w:sz w:val="20"/>
                <w:szCs w:val="20"/>
              </w:rPr>
              <w:t>4</w:t>
            </w:r>
          </w:p>
        </w:tc>
        <w:tc>
          <w:tcPr>
            <w:tcW w:w="581" w:type="dxa"/>
            <w:tcBorders>
              <w:left w:val="single" w:sz="6" w:space="0" w:color="000000"/>
            </w:tcBorders>
          </w:tcPr>
          <w:p w:rsidR="002F6E10" w:rsidRDefault="00233A44">
            <w:pPr>
              <w:pBdr>
                <w:top w:val="nil"/>
                <w:left w:val="nil"/>
                <w:bottom w:val="nil"/>
                <w:right w:val="nil"/>
                <w:between w:val="nil"/>
              </w:pBdr>
              <w:spacing w:before="138"/>
              <w:ind w:left="13"/>
              <w:jc w:val="center"/>
              <w:rPr>
                <w:rFonts w:ascii="Verdana" w:eastAsia="Verdana" w:hAnsi="Verdana" w:cs="Verdana"/>
                <w:i/>
                <w:color w:val="000000"/>
                <w:sz w:val="20"/>
                <w:szCs w:val="20"/>
              </w:rPr>
            </w:pPr>
            <w:r>
              <w:rPr>
                <w:rFonts w:ascii="Verdana" w:eastAsia="Verdana" w:hAnsi="Verdana" w:cs="Verdana"/>
                <w:i/>
                <w:color w:val="000000"/>
                <w:sz w:val="20"/>
                <w:szCs w:val="20"/>
              </w:rPr>
              <w:t>6</w:t>
            </w:r>
          </w:p>
        </w:tc>
        <w:tc>
          <w:tcPr>
            <w:tcW w:w="576" w:type="dxa"/>
          </w:tcPr>
          <w:p w:rsidR="002F6E10" w:rsidRDefault="00233A44">
            <w:pPr>
              <w:pBdr>
                <w:top w:val="nil"/>
                <w:left w:val="nil"/>
                <w:bottom w:val="nil"/>
                <w:right w:val="nil"/>
                <w:between w:val="nil"/>
              </w:pBdr>
              <w:spacing w:before="138"/>
              <w:ind w:left="10"/>
              <w:jc w:val="center"/>
              <w:rPr>
                <w:rFonts w:ascii="Verdana" w:eastAsia="Verdana" w:hAnsi="Verdana" w:cs="Verdana"/>
                <w:i/>
                <w:color w:val="000000"/>
                <w:sz w:val="20"/>
                <w:szCs w:val="20"/>
              </w:rPr>
            </w:pPr>
            <w:r>
              <w:rPr>
                <w:rFonts w:ascii="Verdana" w:eastAsia="Verdana" w:hAnsi="Verdana" w:cs="Verdana"/>
                <w:i/>
                <w:color w:val="000000"/>
                <w:sz w:val="20"/>
                <w:szCs w:val="20"/>
              </w:rPr>
              <w:t>3</w:t>
            </w:r>
          </w:p>
        </w:tc>
        <w:tc>
          <w:tcPr>
            <w:tcW w:w="581" w:type="dxa"/>
          </w:tcPr>
          <w:p w:rsidR="002F6E10" w:rsidRDefault="00233A44">
            <w:pPr>
              <w:pBdr>
                <w:top w:val="nil"/>
                <w:left w:val="nil"/>
                <w:bottom w:val="nil"/>
                <w:right w:val="nil"/>
                <w:between w:val="nil"/>
              </w:pBdr>
              <w:spacing w:before="138"/>
              <w:ind w:left="115" w:right="96"/>
              <w:jc w:val="center"/>
              <w:rPr>
                <w:rFonts w:ascii="Verdana" w:eastAsia="Verdana" w:hAnsi="Verdana" w:cs="Verdana"/>
                <w:i/>
                <w:color w:val="000000"/>
                <w:sz w:val="20"/>
                <w:szCs w:val="20"/>
              </w:rPr>
            </w:pPr>
            <w:r>
              <w:rPr>
                <w:rFonts w:ascii="Verdana" w:eastAsia="Verdana" w:hAnsi="Verdana" w:cs="Verdana"/>
                <w:i/>
                <w:color w:val="000000"/>
                <w:sz w:val="20"/>
                <w:szCs w:val="20"/>
              </w:rPr>
              <w:t>10</w:t>
            </w:r>
          </w:p>
        </w:tc>
        <w:tc>
          <w:tcPr>
            <w:tcW w:w="581" w:type="dxa"/>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682" w:type="dxa"/>
            <w:shd w:val="clear" w:color="auto" w:fill="FFFFFF"/>
          </w:tcPr>
          <w:p w:rsidR="002F6E10" w:rsidRDefault="00233A44">
            <w:pPr>
              <w:pBdr>
                <w:top w:val="nil"/>
                <w:left w:val="nil"/>
                <w:bottom w:val="nil"/>
                <w:right w:val="nil"/>
                <w:between w:val="nil"/>
              </w:pBdr>
              <w:spacing w:before="138"/>
              <w:ind w:left="135" w:right="126"/>
              <w:jc w:val="center"/>
              <w:rPr>
                <w:rFonts w:ascii="Verdana" w:eastAsia="Verdana" w:hAnsi="Verdana" w:cs="Verdana"/>
                <w:i/>
                <w:color w:val="000000"/>
                <w:sz w:val="20"/>
                <w:szCs w:val="20"/>
              </w:rPr>
            </w:pPr>
            <w:r>
              <w:rPr>
                <w:rFonts w:ascii="Verdana" w:eastAsia="Verdana" w:hAnsi="Verdana" w:cs="Verdana"/>
                <w:i/>
                <w:color w:val="000000"/>
                <w:sz w:val="20"/>
                <w:szCs w:val="20"/>
              </w:rPr>
              <w:t>171</w:t>
            </w:r>
          </w:p>
        </w:tc>
      </w:tr>
      <w:tr w:rsidR="002F6E10">
        <w:trPr>
          <w:trHeight w:val="508"/>
        </w:trPr>
        <w:tc>
          <w:tcPr>
            <w:tcW w:w="466" w:type="dxa"/>
          </w:tcPr>
          <w:p w:rsidR="002F6E10" w:rsidRDefault="00233A44">
            <w:pPr>
              <w:pBdr>
                <w:top w:val="nil"/>
                <w:left w:val="nil"/>
                <w:bottom w:val="nil"/>
                <w:right w:val="nil"/>
                <w:between w:val="nil"/>
              </w:pBdr>
              <w:spacing w:before="139"/>
              <w:ind w:left="89" w:right="85"/>
              <w:jc w:val="center"/>
              <w:rPr>
                <w:rFonts w:ascii="Verdana" w:eastAsia="Verdana" w:hAnsi="Verdana" w:cs="Verdana"/>
                <w:i/>
                <w:color w:val="000000"/>
                <w:sz w:val="20"/>
                <w:szCs w:val="20"/>
              </w:rPr>
            </w:pPr>
            <w:r>
              <w:rPr>
                <w:rFonts w:ascii="Verdana" w:eastAsia="Verdana" w:hAnsi="Verdana" w:cs="Verdana"/>
                <w:i/>
                <w:color w:val="000000"/>
                <w:sz w:val="20"/>
                <w:szCs w:val="20"/>
              </w:rPr>
              <w:t>13</w:t>
            </w:r>
          </w:p>
        </w:tc>
        <w:tc>
          <w:tcPr>
            <w:tcW w:w="1805" w:type="dxa"/>
          </w:tcPr>
          <w:p w:rsidR="002F6E10" w:rsidRDefault="00233A44">
            <w:pPr>
              <w:pBdr>
                <w:top w:val="nil"/>
                <w:left w:val="nil"/>
                <w:bottom w:val="nil"/>
                <w:right w:val="nil"/>
                <w:between w:val="nil"/>
              </w:pBdr>
              <w:spacing w:before="24"/>
              <w:ind w:left="110" w:right="352"/>
              <w:rPr>
                <w:rFonts w:ascii="Verdana" w:eastAsia="Verdana" w:hAnsi="Verdana" w:cs="Verdana"/>
                <w:i/>
                <w:color w:val="000000"/>
                <w:sz w:val="20"/>
                <w:szCs w:val="20"/>
              </w:rPr>
            </w:pPr>
            <w:r>
              <w:rPr>
                <w:rFonts w:ascii="Verdana" w:eastAsia="Verdana" w:hAnsi="Verdana" w:cs="Verdana"/>
                <w:i/>
                <w:color w:val="000000"/>
                <w:sz w:val="20"/>
                <w:szCs w:val="20"/>
              </w:rPr>
              <w:t>Generación de Residuos</w:t>
            </w:r>
          </w:p>
        </w:tc>
        <w:tc>
          <w:tcPr>
            <w:tcW w:w="1080" w:type="dxa"/>
          </w:tcPr>
          <w:p w:rsidR="002F6E10" w:rsidRDefault="00233A44">
            <w:pPr>
              <w:pBdr>
                <w:top w:val="nil"/>
                <w:left w:val="nil"/>
                <w:bottom w:val="nil"/>
                <w:right w:val="nil"/>
                <w:between w:val="nil"/>
              </w:pBdr>
              <w:spacing w:before="139"/>
              <w:ind w:left="92" w:right="75"/>
              <w:jc w:val="center"/>
              <w:rPr>
                <w:rFonts w:ascii="Verdana" w:eastAsia="Verdana" w:hAnsi="Verdana" w:cs="Verdana"/>
                <w:i/>
                <w:color w:val="000000"/>
                <w:sz w:val="20"/>
                <w:szCs w:val="20"/>
              </w:rPr>
            </w:pPr>
            <w:r>
              <w:rPr>
                <w:rFonts w:ascii="Verdana" w:eastAsia="Verdana" w:hAnsi="Verdana" w:cs="Verdana"/>
                <w:i/>
                <w:color w:val="000000"/>
                <w:sz w:val="20"/>
                <w:szCs w:val="20"/>
              </w:rPr>
              <w:t>9.2</w:t>
            </w:r>
          </w:p>
        </w:tc>
        <w:tc>
          <w:tcPr>
            <w:tcW w:w="1277" w:type="dxa"/>
          </w:tcPr>
          <w:p w:rsidR="002F6E10" w:rsidRDefault="00233A44">
            <w:pPr>
              <w:pBdr>
                <w:top w:val="nil"/>
                <w:left w:val="nil"/>
                <w:bottom w:val="nil"/>
                <w:right w:val="nil"/>
                <w:between w:val="nil"/>
              </w:pBdr>
              <w:spacing w:before="24"/>
              <w:ind w:left="322" w:right="280" w:firstLine="42"/>
              <w:rPr>
                <w:rFonts w:ascii="Verdana" w:eastAsia="Verdana" w:hAnsi="Verdana" w:cs="Verdana"/>
                <w:i/>
                <w:color w:val="000000"/>
                <w:sz w:val="20"/>
                <w:szCs w:val="20"/>
              </w:rPr>
            </w:pPr>
            <w:r>
              <w:rPr>
                <w:rFonts w:ascii="Verdana" w:eastAsia="Verdana" w:hAnsi="Verdana" w:cs="Verdana"/>
                <w:i/>
                <w:color w:val="000000"/>
                <w:sz w:val="20"/>
                <w:szCs w:val="20"/>
              </w:rPr>
              <w:t>Actual Normal</w:t>
            </w:r>
          </w:p>
        </w:tc>
        <w:tc>
          <w:tcPr>
            <w:tcW w:w="763" w:type="dxa"/>
          </w:tcPr>
          <w:p w:rsidR="002F6E10" w:rsidRDefault="00233A44">
            <w:pPr>
              <w:pBdr>
                <w:top w:val="nil"/>
                <w:left w:val="nil"/>
                <w:bottom w:val="nil"/>
                <w:right w:val="nil"/>
                <w:between w:val="nil"/>
              </w:pBdr>
              <w:spacing w:before="139"/>
              <w:ind w:left="14"/>
              <w:jc w:val="center"/>
              <w:rPr>
                <w:rFonts w:ascii="Verdana" w:eastAsia="Verdana" w:hAnsi="Verdana" w:cs="Verdana"/>
                <w:i/>
                <w:color w:val="000000"/>
                <w:sz w:val="20"/>
                <w:szCs w:val="20"/>
              </w:rPr>
            </w:pPr>
            <w:r>
              <w:rPr>
                <w:rFonts w:ascii="Verdana" w:eastAsia="Verdana" w:hAnsi="Verdana" w:cs="Verdana"/>
                <w:i/>
                <w:color w:val="000000"/>
                <w:sz w:val="20"/>
                <w:szCs w:val="20"/>
              </w:rPr>
              <w:t>5</w:t>
            </w:r>
          </w:p>
        </w:tc>
        <w:tc>
          <w:tcPr>
            <w:tcW w:w="720" w:type="dxa"/>
            <w:tcBorders>
              <w:right w:val="single" w:sz="6" w:space="0" w:color="000000"/>
            </w:tcBorders>
          </w:tcPr>
          <w:p w:rsidR="002F6E10" w:rsidRDefault="00233A44">
            <w:pPr>
              <w:pBdr>
                <w:top w:val="nil"/>
                <w:left w:val="nil"/>
                <w:bottom w:val="nil"/>
                <w:right w:val="nil"/>
                <w:between w:val="nil"/>
              </w:pBdr>
              <w:spacing w:before="139"/>
              <w:ind w:right="284"/>
              <w:jc w:val="right"/>
              <w:rPr>
                <w:rFonts w:ascii="Verdana" w:eastAsia="Verdana" w:hAnsi="Verdana" w:cs="Verdana"/>
                <w:i/>
                <w:color w:val="000000"/>
                <w:sz w:val="20"/>
                <w:szCs w:val="20"/>
              </w:rPr>
            </w:pPr>
            <w:r>
              <w:rPr>
                <w:rFonts w:ascii="Verdana" w:eastAsia="Verdana" w:hAnsi="Verdana" w:cs="Verdana"/>
                <w:i/>
                <w:color w:val="000000"/>
                <w:sz w:val="20"/>
                <w:szCs w:val="20"/>
              </w:rPr>
              <w:t>4</w:t>
            </w:r>
          </w:p>
        </w:tc>
        <w:tc>
          <w:tcPr>
            <w:tcW w:w="581" w:type="dxa"/>
            <w:tcBorders>
              <w:left w:val="single" w:sz="6" w:space="0" w:color="000000"/>
            </w:tcBorders>
          </w:tcPr>
          <w:p w:rsidR="002F6E10" w:rsidRDefault="00233A44">
            <w:pPr>
              <w:pBdr>
                <w:top w:val="nil"/>
                <w:left w:val="nil"/>
                <w:bottom w:val="nil"/>
                <w:right w:val="nil"/>
                <w:between w:val="nil"/>
              </w:pBdr>
              <w:spacing w:before="139"/>
              <w:ind w:left="13"/>
              <w:jc w:val="center"/>
              <w:rPr>
                <w:rFonts w:ascii="Verdana" w:eastAsia="Verdana" w:hAnsi="Verdana" w:cs="Verdana"/>
                <w:i/>
                <w:color w:val="000000"/>
                <w:sz w:val="20"/>
                <w:szCs w:val="20"/>
              </w:rPr>
            </w:pPr>
            <w:r>
              <w:rPr>
                <w:rFonts w:ascii="Verdana" w:eastAsia="Verdana" w:hAnsi="Verdana" w:cs="Verdana"/>
                <w:i/>
                <w:color w:val="000000"/>
                <w:sz w:val="20"/>
                <w:szCs w:val="20"/>
              </w:rPr>
              <w:t>6</w:t>
            </w:r>
          </w:p>
        </w:tc>
        <w:tc>
          <w:tcPr>
            <w:tcW w:w="576" w:type="dxa"/>
          </w:tcPr>
          <w:p w:rsidR="002F6E10" w:rsidRDefault="00233A44">
            <w:pPr>
              <w:pBdr>
                <w:top w:val="nil"/>
                <w:left w:val="nil"/>
                <w:bottom w:val="nil"/>
                <w:right w:val="nil"/>
                <w:between w:val="nil"/>
              </w:pBdr>
              <w:spacing w:before="139"/>
              <w:ind w:left="10"/>
              <w:jc w:val="center"/>
              <w:rPr>
                <w:rFonts w:ascii="Verdana" w:eastAsia="Verdana" w:hAnsi="Verdana" w:cs="Verdana"/>
                <w:i/>
                <w:color w:val="000000"/>
                <w:sz w:val="20"/>
                <w:szCs w:val="20"/>
              </w:rPr>
            </w:pPr>
            <w:r>
              <w:rPr>
                <w:rFonts w:ascii="Verdana" w:eastAsia="Verdana" w:hAnsi="Verdana" w:cs="Verdana"/>
                <w:i/>
                <w:color w:val="000000"/>
                <w:sz w:val="20"/>
                <w:szCs w:val="20"/>
              </w:rPr>
              <w:t>3</w:t>
            </w:r>
          </w:p>
        </w:tc>
        <w:tc>
          <w:tcPr>
            <w:tcW w:w="581" w:type="dxa"/>
          </w:tcPr>
          <w:p w:rsidR="002F6E10" w:rsidRDefault="00233A44">
            <w:pPr>
              <w:pBdr>
                <w:top w:val="nil"/>
                <w:left w:val="nil"/>
                <w:bottom w:val="nil"/>
                <w:right w:val="nil"/>
                <w:between w:val="nil"/>
              </w:pBdr>
              <w:spacing w:before="139"/>
              <w:ind w:left="16"/>
              <w:jc w:val="center"/>
              <w:rPr>
                <w:rFonts w:ascii="Verdana" w:eastAsia="Verdana" w:hAnsi="Verdana" w:cs="Verdana"/>
                <w:i/>
                <w:color w:val="000000"/>
                <w:sz w:val="20"/>
                <w:szCs w:val="20"/>
              </w:rPr>
            </w:pPr>
            <w:r>
              <w:rPr>
                <w:rFonts w:ascii="Verdana" w:eastAsia="Verdana" w:hAnsi="Verdana" w:cs="Verdana"/>
                <w:i/>
                <w:color w:val="000000"/>
                <w:sz w:val="20"/>
                <w:szCs w:val="20"/>
              </w:rPr>
              <w:t>7</w:t>
            </w:r>
          </w:p>
        </w:tc>
        <w:tc>
          <w:tcPr>
            <w:tcW w:w="581" w:type="dxa"/>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682" w:type="dxa"/>
            <w:shd w:val="clear" w:color="auto" w:fill="FFFFFF"/>
          </w:tcPr>
          <w:p w:rsidR="002F6E10" w:rsidRDefault="00233A44">
            <w:pPr>
              <w:pBdr>
                <w:top w:val="nil"/>
                <w:left w:val="nil"/>
                <w:bottom w:val="nil"/>
                <w:right w:val="nil"/>
                <w:between w:val="nil"/>
              </w:pBdr>
              <w:spacing w:before="139"/>
              <w:ind w:left="135" w:right="126"/>
              <w:jc w:val="center"/>
              <w:rPr>
                <w:rFonts w:ascii="Verdana" w:eastAsia="Verdana" w:hAnsi="Verdana" w:cs="Verdana"/>
                <w:i/>
                <w:color w:val="000000"/>
                <w:sz w:val="20"/>
                <w:szCs w:val="20"/>
              </w:rPr>
            </w:pPr>
            <w:r>
              <w:rPr>
                <w:rFonts w:ascii="Verdana" w:eastAsia="Verdana" w:hAnsi="Verdana" w:cs="Verdana"/>
                <w:i/>
                <w:color w:val="000000"/>
                <w:sz w:val="20"/>
                <w:szCs w:val="20"/>
              </w:rPr>
              <w:t>144</w:t>
            </w:r>
          </w:p>
        </w:tc>
      </w:tr>
    </w:tbl>
    <w:p w:rsidR="002F6E10" w:rsidRDefault="002F6E10">
      <w:pPr>
        <w:pBdr>
          <w:top w:val="nil"/>
          <w:left w:val="nil"/>
          <w:bottom w:val="nil"/>
          <w:right w:val="nil"/>
          <w:between w:val="nil"/>
        </w:pBdr>
        <w:rPr>
          <w:rFonts w:ascii="Verdana" w:eastAsia="Verdana" w:hAnsi="Verdana" w:cs="Verdana"/>
          <w:i/>
          <w:color w:val="000000"/>
          <w:sz w:val="20"/>
          <w:szCs w:val="20"/>
        </w:rPr>
      </w:pPr>
    </w:p>
    <w:p w:rsidR="002F6E10" w:rsidRDefault="00233A44">
      <w:pPr>
        <w:widowControl/>
        <w:spacing w:after="160" w:line="259" w:lineRule="auto"/>
        <w:rPr>
          <w:rFonts w:ascii="Verdana" w:eastAsia="Verdana" w:hAnsi="Verdana" w:cs="Verdana"/>
          <w:i/>
          <w:sz w:val="16"/>
          <w:szCs w:val="16"/>
        </w:rPr>
      </w:pPr>
      <w:r>
        <w:br w:type="page"/>
      </w:r>
    </w:p>
    <w:p w:rsidR="002F6E10" w:rsidRDefault="002F6E10">
      <w:pPr>
        <w:pBdr>
          <w:top w:val="nil"/>
          <w:left w:val="nil"/>
          <w:bottom w:val="nil"/>
          <w:right w:val="nil"/>
          <w:between w:val="nil"/>
        </w:pBdr>
        <w:spacing w:before="1"/>
        <w:rPr>
          <w:rFonts w:ascii="Verdana" w:eastAsia="Verdana" w:hAnsi="Verdana" w:cs="Verdana"/>
          <w:i/>
          <w:color w:val="000000"/>
          <w:sz w:val="16"/>
          <w:szCs w:val="16"/>
        </w:rPr>
      </w:pPr>
    </w:p>
    <w:p w:rsidR="002F6E10" w:rsidRDefault="00233A44">
      <w:pPr>
        <w:pBdr>
          <w:top w:val="nil"/>
          <w:left w:val="nil"/>
          <w:bottom w:val="nil"/>
          <w:right w:val="nil"/>
          <w:between w:val="nil"/>
        </w:pBdr>
        <w:spacing w:before="94"/>
        <w:ind w:left="559"/>
        <w:rPr>
          <w:rFonts w:ascii="Verdana" w:eastAsia="Verdana" w:hAnsi="Verdana" w:cs="Verdana"/>
          <w:i/>
          <w:color w:val="000000"/>
        </w:rPr>
      </w:pPr>
      <w:r>
        <w:rPr>
          <w:rFonts w:ascii="Verdana" w:eastAsia="Verdana" w:hAnsi="Verdana" w:cs="Verdana"/>
          <w:i/>
          <w:color w:val="000000"/>
        </w:rPr>
        <w:t>Etapa: COLOCACIONES Y EMPALMES</w:t>
      </w:r>
    </w:p>
    <w:p w:rsidR="002F6E10" w:rsidRDefault="002F6E10">
      <w:pPr>
        <w:pBdr>
          <w:top w:val="nil"/>
          <w:left w:val="nil"/>
          <w:bottom w:val="nil"/>
          <w:right w:val="nil"/>
          <w:between w:val="nil"/>
        </w:pBdr>
        <w:spacing w:before="9"/>
        <w:rPr>
          <w:rFonts w:ascii="Verdana" w:eastAsia="Verdana" w:hAnsi="Verdana" w:cs="Verdana"/>
          <w:i/>
          <w:color w:val="000000"/>
          <w:sz w:val="21"/>
          <w:szCs w:val="21"/>
        </w:rPr>
      </w:pPr>
    </w:p>
    <w:tbl>
      <w:tblPr>
        <w:tblStyle w:val="aa"/>
        <w:tblW w:w="9112" w:type="dxa"/>
        <w:tblInd w:w="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6"/>
        <w:gridCol w:w="1805"/>
        <w:gridCol w:w="1080"/>
        <w:gridCol w:w="1277"/>
        <w:gridCol w:w="763"/>
        <w:gridCol w:w="720"/>
        <w:gridCol w:w="581"/>
        <w:gridCol w:w="576"/>
        <w:gridCol w:w="581"/>
        <w:gridCol w:w="581"/>
        <w:gridCol w:w="682"/>
      </w:tblGrid>
      <w:tr w:rsidR="002F6E10">
        <w:trPr>
          <w:trHeight w:val="513"/>
        </w:trPr>
        <w:tc>
          <w:tcPr>
            <w:tcW w:w="466" w:type="dxa"/>
            <w:vMerge w:val="restart"/>
            <w:shd w:val="clear" w:color="auto" w:fill="365F91"/>
          </w:tcPr>
          <w:p w:rsidR="002F6E10" w:rsidRDefault="002F6E10">
            <w:pPr>
              <w:pBdr>
                <w:top w:val="nil"/>
                <w:left w:val="nil"/>
                <w:bottom w:val="nil"/>
                <w:right w:val="nil"/>
                <w:between w:val="nil"/>
              </w:pBdr>
              <w:spacing w:before="9"/>
              <w:rPr>
                <w:rFonts w:ascii="Verdana" w:eastAsia="Verdana" w:hAnsi="Verdana" w:cs="Verdana"/>
                <w:i/>
                <w:color w:val="000000"/>
                <w:sz w:val="33"/>
                <w:szCs w:val="33"/>
              </w:rPr>
            </w:pPr>
          </w:p>
          <w:p w:rsidR="002F6E10" w:rsidRDefault="00233A44">
            <w:pPr>
              <w:pBdr>
                <w:top w:val="nil"/>
                <w:left w:val="nil"/>
                <w:bottom w:val="nil"/>
                <w:right w:val="nil"/>
                <w:between w:val="nil"/>
              </w:pBdr>
              <w:ind w:left="110"/>
              <w:rPr>
                <w:rFonts w:ascii="Verdana" w:eastAsia="Verdana" w:hAnsi="Verdana" w:cs="Verdana"/>
                <w:i/>
                <w:color w:val="000000"/>
              </w:rPr>
            </w:pPr>
            <w:r>
              <w:rPr>
                <w:rFonts w:ascii="Verdana" w:eastAsia="Verdana" w:hAnsi="Verdana" w:cs="Verdana"/>
                <w:i/>
                <w:color w:val="FFFFFF"/>
              </w:rPr>
              <w:t>Nº</w:t>
            </w:r>
          </w:p>
        </w:tc>
        <w:tc>
          <w:tcPr>
            <w:tcW w:w="1805" w:type="dxa"/>
            <w:vMerge w:val="restart"/>
            <w:shd w:val="clear" w:color="auto" w:fill="365F91"/>
          </w:tcPr>
          <w:p w:rsidR="002F6E10" w:rsidRDefault="002F6E10">
            <w:pPr>
              <w:pBdr>
                <w:top w:val="nil"/>
                <w:left w:val="nil"/>
                <w:bottom w:val="nil"/>
                <w:right w:val="nil"/>
                <w:between w:val="nil"/>
              </w:pBdr>
              <w:spacing w:before="9"/>
              <w:rPr>
                <w:rFonts w:ascii="Verdana" w:eastAsia="Verdana" w:hAnsi="Verdana" w:cs="Verdana"/>
                <w:i/>
                <w:color w:val="000000"/>
                <w:sz w:val="33"/>
                <w:szCs w:val="33"/>
              </w:rPr>
            </w:pPr>
          </w:p>
          <w:p w:rsidR="002F6E10" w:rsidRDefault="00233A44">
            <w:pPr>
              <w:pBdr>
                <w:top w:val="nil"/>
                <w:left w:val="nil"/>
                <w:bottom w:val="nil"/>
                <w:right w:val="nil"/>
                <w:between w:val="nil"/>
              </w:pBdr>
              <w:ind w:left="110"/>
              <w:rPr>
                <w:rFonts w:ascii="Verdana" w:eastAsia="Verdana" w:hAnsi="Verdana" w:cs="Verdana"/>
                <w:i/>
                <w:color w:val="000000"/>
              </w:rPr>
            </w:pPr>
            <w:r>
              <w:rPr>
                <w:rFonts w:ascii="Verdana" w:eastAsia="Verdana" w:hAnsi="Verdana" w:cs="Verdana"/>
                <w:i/>
                <w:color w:val="FFFFFF"/>
              </w:rPr>
              <w:t>Aspecto</w:t>
            </w:r>
          </w:p>
        </w:tc>
        <w:tc>
          <w:tcPr>
            <w:tcW w:w="1080" w:type="dxa"/>
            <w:vMerge w:val="restart"/>
            <w:shd w:val="clear" w:color="auto" w:fill="365F91"/>
          </w:tcPr>
          <w:p w:rsidR="002F6E10" w:rsidRDefault="002F6E10">
            <w:pPr>
              <w:pBdr>
                <w:top w:val="nil"/>
                <w:left w:val="nil"/>
                <w:bottom w:val="nil"/>
                <w:right w:val="nil"/>
                <w:between w:val="nil"/>
              </w:pBdr>
              <w:spacing w:before="9"/>
              <w:rPr>
                <w:rFonts w:ascii="Verdana" w:eastAsia="Verdana" w:hAnsi="Verdana" w:cs="Verdana"/>
                <w:i/>
                <w:color w:val="000000"/>
                <w:sz w:val="33"/>
                <w:szCs w:val="33"/>
              </w:rPr>
            </w:pPr>
          </w:p>
          <w:p w:rsidR="002F6E10" w:rsidRDefault="00233A44">
            <w:pPr>
              <w:pBdr>
                <w:top w:val="nil"/>
                <w:left w:val="nil"/>
                <w:bottom w:val="nil"/>
                <w:right w:val="nil"/>
                <w:between w:val="nil"/>
              </w:pBdr>
              <w:ind w:left="110"/>
              <w:rPr>
                <w:rFonts w:ascii="Verdana" w:eastAsia="Verdana" w:hAnsi="Verdana" w:cs="Verdana"/>
                <w:i/>
                <w:color w:val="000000"/>
              </w:rPr>
            </w:pPr>
            <w:r>
              <w:rPr>
                <w:rFonts w:ascii="Verdana" w:eastAsia="Verdana" w:hAnsi="Verdana" w:cs="Verdana"/>
                <w:i/>
                <w:color w:val="FFFFFF"/>
              </w:rPr>
              <w:t>Impacto</w:t>
            </w:r>
          </w:p>
        </w:tc>
        <w:tc>
          <w:tcPr>
            <w:tcW w:w="1277" w:type="dxa"/>
            <w:vMerge w:val="restart"/>
            <w:shd w:val="clear" w:color="auto" w:fill="365F91"/>
          </w:tcPr>
          <w:p w:rsidR="002F6E10" w:rsidRDefault="002F6E10">
            <w:pPr>
              <w:pBdr>
                <w:top w:val="nil"/>
                <w:left w:val="nil"/>
                <w:bottom w:val="nil"/>
                <w:right w:val="nil"/>
                <w:between w:val="nil"/>
              </w:pBdr>
              <w:spacing w:before="9"/>
              <w:rPr>
                <w:rFonts w:ascii="Verdana" w:eastAsia="Verdana" w:hAnsi="Verdana" w:cs="Verdana"/>
                <w:i/>
                <w:color w:val="000000"/>
                <w:sz w:val="33"/>
                <w:szCs w:val="33"/>
              </w:rPr>
            </w:pPr>
          </w:p>
          <w:p w:rsidR="002F6E10" w:rsidRDefault="00233A44">
            <w:pPr>
              <w:pBdr>
                <w:top w:val="nil"/>
                <w:left w:val="nil"/>
                <w:bottom w:val="nil"/>
                <w:right w:val="nil"/>
                <w:between w:val="nil"/>
              </w:pBdr>
              <w:ind w:left="111"/>
              <w:rPr>
                <w:rFonts w:ascii="Verdana" w:eastAsia="Verdana" w:hAnsi="Verdana" w:cs="Verdana"/>
                <w:i/>
                <w:color w:val="000000"/>
              </w:rPr>
            </w:pPr>
            <w:r>
              <w:rPr>
                <w:rFonts w:ascii="Verdana" w:eastAsia="Verdana" w:hAnsi="Verdana" w:cs="Verdana"/>
                <w:i/>
                <w:color w:val="FFFFFF"/>
              </w:rPr>
              <w:t>Naturaleza</w:t>
            </w:r>
          </w:p>
        </w:tc>
        <w:tc>
          <w:tcPr>
            <w:tcW w:w="1483" w:type="dxa"/>
            <w:gridSpan w:val="2"/>
            <w:tcBorders>
              <w:right w:val="single" w:sz="6" w:space="0" w:color="000000"/>
            </w:tcBorders>
            <w:shd w:val="clear" w:color="auto" w:fill="365F91"/>
          </w:tcPr>
          <w:p w:rsidR="002F6E10" w:rsidRDefault="00233A44">
            <w:pPr>
              <w:pBdr>
                <w:top w:val="nil"/>
                <w:left w:val="nil"/>
                <w:bottom w:val="nil"/>
                <w:right w:val="nil"/>
                <w:between w:val="nil"/>
              </w:pBdr>
              <w:spacing w:before="130"/>
              <w:ind w:left="111"/>
              <w:rPr>
                <w:rFonts w:ascii="Verdana" w:eastAsia="Verdana" w:hAnsi="Verdana" w:cs="Verdana"/>
                <w:i/>
                <w:color w:val="000000"/>
              </w:rPr>
            </w:pPr>
            <w:r>
              <w:rPr>
                <w:rFonts w:ascii="Verdana" w:eastAsia="Verdana" w:hAnsi="Verdana" w:cs="Verdana"/>
                <w:i/>
                <w:color w:val="FFFFFF"/>
              </w:rPr>
              <w:t>Probabilidad</w:t>
            </w:r>
          </w:p>
        </w:tc>
        <w:tc>
          <w:tcPr>
            <w:tcW w:w="2319" w:type="dxa"/>
            <w:gridSpan w:val="4"/>
            <w:tcBorders>
              <w:left w:val="single" w:sz="6" w:space="0" w:color="000000"/>
            </w:tcBorders>
            <w:shd w:val="clear" w:color="auto" w:fill="365F91"/>
          </w:tcPr>
          <w:p w:rsidR="002F6E10" w:rsidRDefault="00233A44">
            <w:pPr>
              <w:pBdr>
                <w:top w:val="nil"/>
                <w:left w:val="nil"/>
                <w:bottom w:val="nil"/>
                <w:right w:val="nil"/>
                <w:between w:val="nil"/>
              </w:pBdr>
              <w:spacing w:before="130"/>
              <w:ind w:left="676"/>
              <w:rPr>
                <w:rFonts w:ascii="Verdana" w:eastAsia="Verdana" w:hAnsi="Verdana" w:cs="Verdana"/>
                <w:i/>
                <w:color w:val="000000"/>
              </w:rPr>
            </w:pPr>
            <w:r>
              <w:rPr>
                <w:rFonts w:ascii="Verdana" w:eastAsia="Verdana" w:hAnsi="Verdana" w:cs="Verdana"/>
                <w:i/>
                <w:color w:val="FFFFFF"/>
              </w:rPr>
              <w:t>Gravedad</w:t>
            </w:r>
          </w:p>
        </w:tc>
        <w:tc>
          <w:tcPr>
            <w:tcW w:w="682" w:type="dxa"/>
            <w:vMerge w:val="restart"/>
            <w:shd w:val="clear" w:color="auto" w:fill="365F91"/>
          </w:tcPr>
          <w:p w:rsidR="002F6E10" w:rsidRDefault="002F6E10">
            <w:pPr>
              <w:pBdr>
                <w:top w:val="nil"/>
                <w:left w:val="nil"/>
                <w:bottom w:val="nil"/>
                <w:right w:val="nil"/>
                <w:between w:val="nil"/>
              </w:pBdr>
              <w:spacing w:before="9"/>
              <w:rPr>
                <w:rFonts w:ascii="Verdana" w:eastAsia="Verdana" w:hAnsi="Verdana" w:cs="Verdana"/>
                <w:i/>
                <w:color w:val="000000"/>
                <w:sz w:val="33"/>
                <w:szCs w:val="33"/>
              </w:rPr>
            </w:pPr>
          </w:p>
          <w:p w:rsidR="002F6E10" w:rsidRDefault="00233A44">
            <w:pPr>
              <w:pBdr>
                <w:top w:val="nil"/>
                <w:left w:val="nil"/>
                <w:bottom w:val="nil"/>
                <w:right w:val="nil"/>
                <w:between w:val="nil"/>
              </w:pBdr>
              <w:ind w:left="160"/>
              <w:rPr>
                <w:rFonts w:ascii="Verdana" w:eastAsia="Verdana" w:hAnsi="Verdana" w:cs="Verdana"/>
                <w:i/>
                <w:color w:val="000000"/>
              </w:rPr>
            </w:pPr>
            <w:r>
              <w:rPr>
                <w:rFonts w:ascii="Verdana" w:eastAsia="Verdana" w:hAnsi="Verdana" w:cs="Verdana"/>
                <w:i/>
                <w:color w:val="FFFFFF"/>
              </w:rPr>
              <w:t>IRA</w:t>
            </w:r>
          </w:p>
        </w:tc>
      </w:tr>
      <w:tr w:rsidR="002F6E10">
        <w:trPr>
          <w:trHeight w:val="508"/>
        </w:trPr>
        <w:tc>
          <w:tcPr>
            <w:tcW w:w="466" w:type="dxa"/>
            <w:vMerge/>
            <w:shd w:val="clear" w:color="auto" w:fill="365F91"/>
          </w:tcPr>
          <w:p w:rsidR="002F6E10" w:rsidRDefault="002F6E10">
            <w:pPr>
              <w:pBdr>
                <w:top w:val="nil"/>
                <w:left w:val="nil"/>
                <w:bottom w:val="nil"/>
                <w:right w:val="nil"/>
                <w:between w:val="nil"/>
              </w:pBdr>
              <w:spacing w:line="276" w:lineRule="auto"/>
              <w:rPr>
                <w:rFonts w:ascii="Verdana" w:eastAsia="Verdana" w:hAnsi="Verdana" w:cs="Verdana"/>
                <w:i/>
                <w:color w:val="000000"/>
              </w:rPr>
            </w:pPr>
          </w:p>
        </w:tc>
        <w:tc>
          <w:tcPr>
            <w:tcW w:w="1805" w:type="dxa"/>
            <w:vMerge/>
            <w:shd w:val="clear" w:color="auto" w:fill="365F91"/>
          </w:tcPr>
          <w:p w:rsidR="002F6E10" w:rsidRDefault="002F6E10">
            <w:pPr>
              <w:pBdr>
                <w:top w:val="nil"/>
                <w:left w:val="nil"/>
                <w:bottom w:val="nil"/>
                <w:right w:val="nil"/>
                <w:between w:val="nil"/>
              </w:pBdr>
              <w:spacing w:line="276" w:lineRule="auto"/>
              <w:rPr>
                <w:rFonts w:ascii="Verdana" w:eastAsia="Verdana" w:hAnsi="Verdana" w:cs="Verdana"/>
                <w:i/>
                <w:color w:val="000000"/>
              </w:rPr>
            </w:pPr>
          </w:p>
        </w:tc>
        <w:tc>
          <w:tcPr>
            <w:tcW w:w="1080" w:type="dxa"/>
            <w:vMerge/>
            <w:shd w:val="clear" w:color="auto" w:fill="365F91"/>
          </w:tcPr>
          <w:p w:rsidR="002F6E10" w:rsidRDefault="002F6E10">
            <w:pPr>
              <w:pBdr>
                <w:top w:val="nil"/>
                <w:left w:val="nil"/>
                <w:bottom w:val="nil"/>
                <w:right w:val="nil"/>
                <w:between w:val="nil"/>
              </w:pBdr>
              <w:spacing w:line="276" w:lineRule="auto"/>
              <w:rPr>
                <w:rFonts w:ascii="Verdana" w:eastAsia="Verdana" w:hAnsi="Verdana" w:cs="Verdana"/>
                <w:i/>
                <w:color w:val="000000"/>
              </w:rPr>
            </w:pPr>
          </w:p>
        </w:tc>
        <w:tc>
          <w:tcPr>
            <w:tcW w:w="1277" w:type="dxa"/>
            <w:vMerge/>
            <w:shd w:val="clear" w:color="auto" w:fill="365F91"/>
          </w:tcPr>
          <w:p w:rsidR="002F6E10" w:rsidRDefault="002F6E10">
            <w:pPr>
              <w:pBdr>
                <w:top w:val="nil"/>
                <w:left w:val="nil"/>
                <w:bottom w:val="nil"/>
                <w:right w:val="nil"/>
                <w:between w:val="nil"/>
              </w:pBdr>
              <w:spacing w:line="276" w:lineRule="auto"/>
              <w:rPr>
                <w:rFonts w:ascii="Verdana" w:eastAsia="Verdana" w:hAnsi="Verdana" w:cs="Verdana"/>
                <w:i/>
                <w:color w:val="000000"/>
              </w:rPr>
            </w:pPr>
          </w:p>
        </w:tc>
        <w:tc>
          <w:tcPr>
            <w:tcW w:w="763" w:type="dxa"/>
            <w:shd w:val="clear" w:color="auto" w:fill="365F91"/>
          </w:tcPr>
          <w:p w:rsidR="002F6E10" w:rsidRDefault="00233A44">
            <w:pPr>
              <w:pBdr>
                <w:top w:val="nil"/>
                <w:left w:val="nil"/>
                <w:bottom w:val="nil"/>
                <w:right w:val="nil"/>
                <w:between w:val="nil"/>
              </w:pBdr>
              <w:spacing w:before="124"/>
              <w:ind w:left="219" w:right="211"/>
              <w:jc w:val="center"/>
              <w:rPr>
                <w:rFonts w:ascii="Verdana" w:eastAsia="Verdana" w:hAnsi="Verdana" w:cs="Verdana"/>
                <w:i/>
                <w:color w:val="000000"/>
              </w:rPr>
            </w:pPr>
            <w:r>
              <w:rPr>
                <w:rFonts w:ascii="Verdana" w:eastAsia="Verdana" w:hAnsi="Verdana" w:cs="Verdana"/>
                <w:i/>
                <w:color w:val="FFFFFF"/>
              </w:rPr>
              <w:t>Co</w:t>
            </w:r>
          </w:p>
        </w:tc>
        <w:tc>
          <w:tcPr>
            <w:tcW w:w="720" w:type="dxa"/>
            <w:tcBorders>
              <w:right w:val="single" w:sz="6" w:space="0" w:color="000000"/>
            </w:tcBorders>
            <w:shd w:val="clear" w:color="auto" w:fill="365F91"/>
          </w:tcPr>
          <w:p w:rsidR="002F6E10" w:rsidRDefault="00233A44">
            <w:pPr>
              <w:pBdr>
                <w:top w:val="nil"/>
                <w:left w:val="nil"/>
                <w:bottom w:val="nil"/>
                <w:right w:val="nil"/>
                <w:between w:val="nil"/>
              </w:pBdr>
              <w:spacing w:before="124"/>
              <w:ind w:right="237"/>
              <w:jc w:val="right"/>
              <w:rPr>
                <w:rFonts w:ascii="Verdana" w:eastAsia="Verdana" w:hAnsi="Verdana" w:cs="Verdana"/>
                <w:i/>
                <w:color w:val="000000"/>
              </w:rPr>
            </w:pPr>
            <w:r>
              <w:rPr>
                <w:rFonts w:ascii="Verdana" w:eastAsia="Verdana" w:hAnsi="Verdana" w:cs="Verdana"/>
                <w:i/>
                <w:color w:val="FFFFFF"/>
              </w:rPr>
              <w:t>Fr</w:t>
            </w:r>
          </w:p>
        </w:tc>
        <w:tc>
          <w:tcPr>
            <w:tcW w:w="581" w:type="dxa"/>
            <w:tcBorders>
              <w:left w:val="single" w:sz="6" w:space="0" w:color="000000"/>
            </w:tcBorders>
            <w:shd w:val="clear" w:color="auto" w:fill="365F91"/>
          </w:tcPr>
          <w:p w:rsidR="002F6E10" w:rsidRDefault="00233A44">
            <w:pPr>
              <w:pBdr>
                <w:top w:val="nil"/>
                <w:left w:val="nil"/>
                <w:bottom w:val="nil"/>
                <w:right w:val="nil"/>
                <w:between w:val="nil"/>
              </w:pBdr>
              <w:spacing w:before="124"/>
              <w:ind w:left="112" w:right="109"/>
              <w:jc w:val="center"/>
              <w:rPr>
                <w:rFonts w:ascii="Verdana" w:eastAsia="Verdana" w:hAnsi="Verdana" w:cs="Verdana"/>
                <w:i/>
                <w:color w:val="000000"/>
              </w:rPr>
            </w:pPr>
            <w:r>
              <w:rPr>
                <w:rFonts w:ascii="Verdana" w:eastAsia="Verdana" w:hAnsi="Verdana" w:cs="Verdana"/>
                <w:i/>
                <w:color w:val="FFFFFF"/>
              </w:rPr>
              <w:t>Me</w:t>
            </w:r>
          </w:p>
        </w:tc>
        <w:tc>
          <w:tcPr>
            <w:tcW w:w="576" w:type="dxa"/>
            <w:shd w:val="clear" w:color="auto" w:fill="365F91"/>
          </w:tcPr>
          <w:p w:rsidR="002F6E10" w:rsidRDefault="00233A44">
            <w:pPr>
              <w:pBdr>
                <w:top w:val="nil"/>
                <w:left w:val="nil"/>
                <w:bottom w:val="nil"/>
                <w:right w:val="nil"/>
                <w:between w:val="nil"/>
              </w:pBdr>
              <w:spacing w:before="124"/>
              <w:ind w:left="124" w:right="119"/>
              <w:jc w:val="center"/>
              <w:rPr>
                <w:rFonts w:ascii="Verdana" w:eastAsia="Verdana" w:hAnsi="Verdana" w:cs="Verdana"/>
                <w:i/>
                <w:color w:val="000000"/>
              </w:rPr>
            </w:pPr>
            <w:r>
              <w:rPr>
                <w:rFonts w:ascii="Verdana" w:eastAsia="Verdana" w:hAnsi="Verdana" w:cs="Verdana"/>
                <w:i/>
                <w:color w:val="FFFFFF"/>
              </w:rPr>
              <w:t>Na</w:t>
            </w:r>
          </w:p>
        </w:tc>
        <w:tc>
          <w:tcPr>
            <w:tcW w:w="581" w:type="dxa"/>
            <w:shd w:val="clear" w:color="auto" w:fill="365F91"/>
          </w:tcPr>
          <w:p w:rsidR="002F6E10" w:rsidRDefault="00233A44">
            <w:pPr>
              <w:pBdr>
                <w:top w:val="nil"/>
                <w:left w:val="nil"/>
                <w:bottom w:val="nil"/>
                <w:right w:val="nil"/>
                <w:between w:val="nil"/>
              </w:pBdr>
              <w:spacing w:before="124"/>
              <w:ind w:left="115" w:right="109"/>
              <w:jc w:val="center"/>
              <w:rPr>
                <w:rFonts w:ascii="Verdana" w:eastAsia="Verdana" w:hAnsi="Verdana" w:cs="Verdana"/>
                <w:i/>
                <w:color w:val="000000"/>
              </w:rPr>
            </w:pPr>
            <w:r>
              <w:rPr>
                <w:rFonts w:ascii="Verdana" w:eastAsia="Verdana" w:hAnsi="Verdana" w:cs="Verdana"/>
                <w:i/>
                <w:color w:val="FFFFFF"/>
              </w:rPr>
              <w:t>Ma</w:t>
            </w:r>
          </w:p>
        </w:tc>
        <w:tc>
          <w:tcPr>
            <w:tcW w:w="581" w:type="dxa"/>
            <w:shd w:val="clear" w:color="auto" w:fill="365F91"/>
          </w:tcPr>
          <w:p w:rsidR="002F6E10" w:rsidRDefault="00233A44">
            <w:pPr>
              <w:pBdr>
                <w:top w:val="nil"/>
                <w:left w:val="nil"/>
                <w:bottom w:val="nil"/>
                <w:right w:val="nil"/>
                <w:between w:val="nil"/>
              </w:pBdr>
              <w:spacing w:before="124"/>
              <w:ind w:left="115" w:right="105"/>
              <w:jc w:val="center"/>
              <w:rPr>
                <w:rFonts w:ascii="Verdana" w:eastAsia="Verdana" w:hAnsi="Verdana" w:cs="Verdana"/>
                <w:i/>
                <w:color w:val="000000"/>
              </w:rPr>
            </w:pPr>
            <w:r>
              <w:rPr>
                <w:rFonts w:ascii="Verdana" w:eastAsia="Verdana" w:hAnsi="Verdana" w:cs="Verdana"/>
                <w:i/>
                <w:color w:val="FFFFFF"/>
              </w:rPr>
              <w:t>Re</w:t>
            </w:r>
          </w:p>
        </w:tc>
        <w:tc>
          <w:tcPr>
            <w:tcW w:w="682" w:type="dxa"/>
            <w:vMerge/>
            <w:shd w:val="clear" w:color="auto" w:fill="365F91"/>
          </w:tcPr>
          <w:p w:rsidR="002F6E10" w:rsidRDefault="002F6E10">
            <w:pPr>
              <w:pBdr>
                <w:top w:val="nil"/>
                <w:left w:val="nil"/>
                <w:bottom w:val="nil"/>
                <w:right w:val="nil"/>
                <w:between w:val="nil"/>
              </w:pBdr>
              <w:spacing w:line="276" w:lineRule="auto"/>
              <w:rPr>
                <w:rFonts w:ascii="Verdana" w:eastAsia="Verdana" w:hAnsi="Verdana" w:cs="Verdana"/>
                <w:i/>
                <w:color w:val="000000"/>
              </w:rPr>
            </w:pPr>
          </w:p>
        </w:tc>
      </w:tr>
      <w:tr w:rsidR="002F6E10">
        <w:trPr>
          <w:trHeight w:val="508"/>
        </w:trPr>
        <w:tc>
          <w:tcPr>
            <w:tcW w:w="466" w:type="dxa"/>
          </w:tcPr>
          <w:p w:rsidR="002F6E10" w:rsidRDefault="00233A44">
            <w:pPr>
              <w:pBdr>
                <w:top w:val="nil"/>
                <w:left w:val="nil"/>
                <w:bottom w:val="nil"/>
                <w:right w:val="nil"/>
                <w:between w:val="nil"/>
              </w:pBdr>
              <w:spacing w:before="138"/>
              <w:ind w:left="177"/>
              <w:rPr>
                <w:rFonts w:ascii="Verdana" w:eastAsia="Verdana" w:hAnsi="Verdana" w:cs="Verdana"/>
                <w:i/>
                <w:color w:val="000000"/>
                <w:sz w:val="20"/>
                <w:szCs w:val="20"/>
              </w:rPr>
            </w:pPr>
            <w:r>
              <w:rPr>
                <w:rFonts w:ascii="Verdana" w:eastAsia="Verdana" w:hAnsi="Verdana" w:cs="Verdana"/>
                <w:i/>
                <w:color w:val="000000"/>
                <w:sz w:val="20"/>
                <w:szCs w:val="20"/>
              </w:rPr>
              <w:t>1</w:t>
            </w:r>
          </w:p>
        </w:tc>
        <w:tc>
          <w:tcPr>
            <w:tcW w:w="1805" w:type="dxa"/>
          </w:tcPr>
          <w:p w:rsidR="002F6E10" w:rsidRDefault="00233A44">
            <w:pPr>
              <w:pBdr>
                <w:top w:val="nil"/>
                <w:left w:val="nil"/>
                <w:bottom w:val="nil"/>
                <w:right w:val="nil"/>
                <w:between w:val="nil"/>
              </w:pBdr>
              <w:spacing w:before="23"/>
              <w:ind w:left="110" w:right="364"/>
              <w:rPr>
                <w:rFonts w:ascii="Verdana" w:eastAsia="Verdana" w:hAnsi="Verdana" w:cs="Verdana"/>
                <w:i/>
                <w:color w:val="000000"/>
                <w:sz w:val="20"/>
                <w:szCs w:val="20"/>
              </w:rPr>
            </w:pPr>
            <w:r>
              <w:rPr>
                <w:rFonts w:ascii="Verdana" w:eastAsia="Verdana" w:hAnsi="Verdana" w:cs="Verdana"/>
                <w:i/>
                <w:color w:val="000000"/>
                <w:sz w:val="20"/>
                <w:szCs w:val="20"/>
              </w:rPr>
              <w:t>Movimiento de Vehículos</w:t>
            </w:r>
          </w:p>
        </w:tc>
        <w:tc>
          <w:tcPr>
            <w:tcW w:w="1080" w:type="dxa"/>
          </w:tcPr>
          <w:p w:rsidR="002F6E10" w:rsidRDefault="00233A44">
            <w:pPr>
              <w:pBdr>
                <w:top w:val="nil"/>
                <w:left w:val="nil"/>
                <w:bottom w:val="nil"/>
                <w:right w:val="nil"/>
                <w:between w:val="nil"/>
              </w:pBdr>
              <w:spacing w:before="138"/>
              <w:ind w:left="92" w:right="75"/>
              <w:jc w:val="center"/>
              <w:rPr>
                <w:rFonts w:ascii="Verdana" w:eastAsia="Verdana" w:hAnsi="Verdana" w:cs="Verdana"/>
                <w:i/>
                <w:color w:val="000000"/>
                <w:sz w:val="20"/>
                <w:szCs w:val="20"/>
              </w:rPr>
            </w:pPr>
            <w:r>
              <w:rPr>
                <w:rFonts w:ascii="Verdana" w:eastAsia="Verdana" w:hAnsi="Verdana" w:cs="Verdana"/>
                <w:i/>
                <w:color w:val="000000"/>
                <w:sz w:val="20"/>
                <w:szCs w:val="20"/>
              </w:rPr>
              <w:t>1.1</w:t>
            </w:r>
          </w:p>
        </w:tc>
        <w:tc>
          <w:tcPr>
            <w:tcW w:w="1277" w:type="dxa"/>
          </w:tcPr>
          <w:p w:rsidR="002F6E10" w:rsidRDefault="00233A44">
            <w:pPr>
              <w:pBdr>
                <w:top w:val="nil"/>
                <w:left w:val="nil"/>
                <w:bottom w:val="nil"/>
                <w:right w:val="nil"/>
                <w:between w:val="nil"/>
              </w:pBdr>
              <w:spacing w:before="23"/>
              <w:ind w:left="322" w:right="280" w:firstLine="42"/>
              <w:rPr>
                <w:rFonts w:ascii="Verdana" w:eastAsia="Verdana" w:hAnsi="Verdana" w:cs="Verdana"/>
                <w:i/>
                <w:color w:val="000000"/>
                <w:sz w:val="20"/>
                <w:szCs w:val="20"/>
              </w:rPr>
            </w:pPr>
            <w:r>
              <w:rPr>
                <w:rFonts w:ascii="Verdana" w:eastAsia="Verdana" w:hAnsi="Verdana" w:cs="Verdana"/>
                <w:i/>
                <w:color w:val="000000"/>
                <w:sz w:val="20"/>
                <w:szCs w:val="20"/>
              </w:rPr>
              <w:t>Actual Normal</w:t>
            </w:r>
          </w:p>
        </w:tc>
        <w:tc>
          <w:tcPr>
            <w:tcW w:w="763" w:type="dxa"/>
          </w:tcPr>
          <w:p w:rsidR="002F6E10" w:rsidRDefault="00233A44">
            <w:pPr>
              <w:pBdr>
                <w:top w:val="nil"/>
                <w:left w:val="nil"/>
                <w:bottom w:val="nil"/>
                <w:right w:val="nil"/>
                <w:between w:val="nil"/>
              </w:pBdr>
              <w:spacing w:before="138"/>
              <w:ind w:left="14"/>
              <w:jc w:val="center"/>
              <w:rPr>
                <w:rFonts w:ascii="Verdana" w:eastAsia="Verdana" w:hAnsi="Verdana" w:cs="Verdana"/>
                <w:i/>
                <w:color w:val="000000"/>
                <w:sz w:val="20"/>
                <w:szCs w:val="20"/>
              </w:rPr>
            </w:pPr>
            <w:r>
              <w:rPr>
                <w:rFonts w:ascii="Verdana" w:eastAsia="Verdana" w:hAnsi="Verdana" w:cs="Verdana"/>
                <w:i/>
                <w:color w:val="000000"/>
                <w:sz w:val="20"/>
                <w:szCs w:val="20"/>
              </w:rPr>
              <w:t>3</w:t>
            </w:r>
          </w:p>
        </w:tc>
        <w:tc>
          <w:tcPr>
            <w:tcW w:w="720" w:type="dxa"/>
            <w:tcBorders>
              <w:right w:val="single" w:sz="6" w:space="0" w:color="000000"/>
            </w:tcBorders>
          </w:tcPr>
          <w:p w:rsidR="002F6E10" w:rsidRDefault="00233A44">
            <w:pPr>
              <w:pBdr>
                <w:top w:val="nil"/>
                <w:left w:val="nil"/>
                <w:bottom w:val="nil"/>
                <w:right w:val="nil"/>
                <w:between w:val="nil"/>
              </w:pBdr>
              <w:spacing w:before="138"/>
              <w:ind w:right="284"/>
              <w:jc w:val="right"/>
              <w:rPr>
                <w:rFonts w:ascii="Verdana" w:eastAsia="Verdana" w:hAnsi="Verdana" w:cs="Verdana"/>
                <w:i/>
                <w:color w:val="000000"/>
                <w:sz w:val="20"/>
                <w:szCs w:val="20"/>
              </w:rPr>
            </w:pPr>
            <w:r>
              <w:rPr>
                <w:rFonts w:ascii="Verdana" w:eastAsia="Verdana" w:hAnsi="Verdana" w:cs="Verdana"/>
                <w:i/>
                <w:color w:val="000000"/>
                <w:sz w:val="20"/>
                <w:szCs w:val="20"/>
              </w:rPr>
              <w:t>4</w:t>
            </w:r>
          </w:p>
        </w:tc>
        <w:tc>
          <w:tcPr>
            <w:tcW w:w="581" w:type="dxa"/>
            <w:tcBorders>
              <w:left w:val="single" w:sz="6" w:space="0" w:color="000000"/>
            </w:tcBorders>
          </w:tcPr>
          <w:p w:rsidR="002F6E10" w:rsidRDefault="00233A44">
            <w:pPr>
              <w:pBdr>
                <w:top w:val="nil"/>
                <w:left w:val="nil"/>
                <w:bottom w:val="nil"/>
                <w:right w:val="nil"/>
                <w:between w:val="nil"/>
              </w:pBdr>
              <w:spacing w:before="138"/>
              <w:ind w:left="13"/>
              <w:jc w:val="center"/>
              <w:rPr>
                <w:rFonts w:ascii="Verdana" w:eastAsia="Verdana" w:hAnsi="Verdana" w:cs="Verdana"/>
                <w:i/>
                <w:color w:val="000000"/>
                <w:sz w:val="20"/>
                <w:szCs w:val="20"/>
              </w:rPr>
            </w:pPr>
            <w:r>
              <w:rPr>
                <w:rFonts w:ascii="Verdana" w:eastAsia="Verdana" w:hAnsi="Verdana" w:cs="Verdana"/>
                <w:i/>
                <w:color w:val="000000"/>
                <w:sz w:val="20"/>
                <w:szCs w:val="20"/>
              </w:rPr>
              <w:t>3</w:t>
            </w:r>
          </w:p>
        </w:tc>
        <w:tc>
          <w:tcPr>
            <w:tcW w:w="576" w:type="dxa"/>
          </w:tcPr>
          <w:p w:rsidR="002F6E10" w:rsidRDefault="00233A44">
            <w:pPr>
              <w:pBdr>
                <w:top w:val="nil"/>
                <w:left w:val="nil"/>
                <w:bottom w:val="nil"/>
                <w:right w:val="nil"/>
                <w:between w:val="nil"/>
              </w:pBdr>
              <w:spacing w:before="138"/>
              <w:ind w:left="10"/>
              <w:jc w:val="center"/>
              <w:rPr>
                <w:rFonts w:ascii="Verdana" w:eastAsia="Verdana" w:hAnsi="Verdana" w:cs="Verdana"/>
                <w:i/>
                <w:color w:val="000000"/>
                <w:sz w:val="20"/>
                <w:szCs w:val="20"/>
              </w:rPr>
            </w:pPr>
            <w:r>
              <w:rPr>
                <w:rFonts w:ascii="Verdana" w:eastAsia="Verdana" w:hAnsi="Verdana" w:cs="Verdana"/>
                <w:i/>
                <w:color w:val="000000"/>
                <w:sz w:val="20"/>
                <w:szCs w:val="20"/>
              </w:rPr>
              <w:t>3</w:t>
            </w:r>
          </w:p>
        </w:tc>
        <w:tc>
          <w:tcPr>
            <w:tcW w:w="581" w:type="dxa"/>
          </w:tcPr>
          <w:p w:rsidR="002F6E10" w:rsidRDefault="00233A44">
            <w:pPr>
              <w:pBdr>
                <w:top w:val="nil"/>
                <w:left w:val="nil"/>
                <w:bottom w:val="nil"/>
                <w:right w:val="nil"/>
                <w:between w:val="nil"/>
              </w:pBdr>
              <w:spacing w:before="138"/>
              <w:ind w:left="16"/>
              <w:jc w:val="center"/>
              <w:rPr>
                <w:rFonts w:ascii="Verdana" w:eastAsia="Verdana" w:hAnsi="Verdana" w:cs="Verdana"/>
                <w:i/>
                <w:color w:val="000000"/>
                <w:sz w:val="20"/>
                <w:szCs w:val="20"/>
              </w:rPr>
            </w:pPr>
            <w:r>
              <w:rPr>
                <w:rFonts w:ascii="Verdana" w:eastAsia="Verdana" w:hAnsi="Verdana" w:cs="Verdana"/>
                <w:i/>
                <w:color w:val="000000"/>
                <w:sz w:val="20"/>
                <w:szCs w:val="20"/>
              </w:rPr>
              <w:t>5</w:t>
            </w:r>
          </w:p>
        </w:tc>
        <w:tc>
          <w:tcPr>
            <w:tcW w:w="581" w:type="dxa"/>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682" w:type="dxa"/>
          </w:tcPr>
          <w:p w:rsidR="002F6E10" w:rsidRDefault="00233A44">
            <w:pPr>
              <w:pBdr>
                <w:top w:val="nil"/>
                <w:left w:val="nil"/>
                <w:bottom w:val="nil"/>
                <w:right w:val="nil"/>
                <w:between w:val="nil"/>
              </w:pBdr>
              <w:spacing w:before="138"/>
              <w:ind w:left="139" w:right="125"/>
              <w:jc w:val="center"/>
              <w:rPr>
                <w:rFonts w:ascii="Verdana" w:eastAsia="Verdana" w:hAnsi="Verdana" w:cs="Verdana"/>
                <w:i/>
                <w:color w:val="000000"/>
                <w:sz w:val="20"/>
                <w:szCs w:val="20"/>
              </w:rPr>
            </w:pPr>
            <w:r>
              <w:rPr>
                <w:rFonts w:ascii="Verdana" w:eastAsia="Verdana" w:hAnsi="Verdana" w:cs="Verdana"/>
                <w:i/>
                <w:color w:val="000000"/>
                <w:sz w:val="20"/>
                <w:szCs w:val="20"/>
              </w:rPr>
              <w:t>77</w:t>
            </w:r>
          </w:p>
        </w:tc>
      </w:tr>
      <w:tr w:rsidR="002F6E10">
        <w:trPr>
          <w:trHeight w:val="513"/>
        </w:trPr>
        <w:tc>
          <w:tcPr>
            <w:tcW w:w="466" w:type="dxa"/>
          </w:tcPr>
          <w:p w:rsidR="002F6E10" w:rsidRDefault="00233A44">
            <w:pPr>
              <w:pBdr>
                <w:top w:val="nil"/>
                <w:left w:val="nil"/>
                <w:bottom w:val="nil"/>
                <w:right w:val="nil"/>
                <w:between w:val="nil"/>
              </w:pBdr>
              <w:spacing w:before="139"/>
              <w:ind w:left="177"/>
              <w:rPr>
                <w:rFonts w:ascii="Verdana" w:eastAsia="Verdana" w:hAnsi="Verdana" w:cs="Verdana"/>
                <w:i/>
                <w:color w:val="000000"/>
                <w:sz w:val="20"/>
                <w:szCs w:val="20"/>
              </w:rPr>
            </w:pPr>
            <w:r>
              <w:rPr>
                <w:rFonts w:ascii="Verdana" w:eastAsia="Verdana" w:hAnsi="Verdana" w:cs="Verdana"/>
                <w:i/>
                <w:color w:val="000000"/>
                <w:sz w:val="20"/>
                <w:szCs w:val="20"/>
              </w:rPr>
              <w:t>2</w:t>
            </w:r>
          </w:p>
        </w:tc>
        <w:tc>
          <w:tcPr>
            <w:tcW w:w="1805" w:type="dxa"/>
          </w:tcPr>
          <w:p w:rsidR="002F6E10" w:rsidRDefault="00233A44">
            <w:pPr>
              <w:pBdr>
                <w:top w:val="nil"/>
                <w:left w:val="nil"/>
                <w:bottom w:val="nil"/>
                <w:right w:val="nil"/>
                <w:between w:val="nil"/>
              </w:pBdr>
              <w:spacing w:before="32" w:line="235" w:lineRule="auto"/>
              <w:ind w:left="110" w:right="464"/>
              <w:rPr>
                <w:rFonts w:ascii="Verdana" w:eastAsia="Verdana" w:hAnsi="Verdana" w:cs="Verdana"/>
                <w:i/>
                <w:color w:val="000000"/>
                <w:sz w:val="20"/>
                <w:szCs w:val="20"/>
              </w:rPr>
            </w:pPr>
            <w:r>
              <w:rPr>
                <w:rFonts w:ascii="Verdana" w:eastAsia="Verdana" w:hAnsi="Verdana" w:cs="Verdana"/>
                <w:i/>
                <w:color w:val="000000"/>
                <w:sz w:val="20"/>
                <w:szCs w:val="20"/>
              </w:rPr>
              <w:t>Emisiones de Polvo</w:t>
            </w:r>
          </w:p>
        </w:tc>
        <w:tc>
          <w:tcPr>
            <w:tcW w:w="1080" w:type="dxa"/>
          </w:tcPr>
          <w:p w:rsidR="002F6E10" w:rsidRDefault="00233A44">
            <w:pPr>
              <w:pBdr>
                <w:top w:val="nil"/>
                <w:left w:val="nil"/>
                <w:bottom w:val="nil"/>
                <w:right w:val="nil"/>
                <w:between w:val="nil"/>
              </w:pBdr>
              <w:spacing w:before="139"/>
              <w:ind w:left="92" w:right="75"/>
              <w:jc w:val="center"/>
              <w:rPr>
                <w:rFonts w:ascii="Verdana" w:eastAsia="Verdana" w:hAnsi="Verdana" w:cs="Verdana"/>
                <w:i/>
                <w:color w:val="000000"/>
                <w:sz w:val="20"/>
                <w:szCs w:val="20"/>
              </w:rPr>
            </w:pPr>
            <w:r>
              <w:rPr>
                <w:rFonts w:ascii="Verdana" w:eastAsia="Verdana" w:hAnsi="Verdana" w:cs="Verdana"/>
                <w:i/>
                <w:color w:val="000000"/>
                <w:sz w:val="20"/>
                <w:szCs w:val="20"/>
              </w:rPr>
              <w:t>1.4</w:t>
            </w:r>
          </w:p>
        </w:tc>
        <w:tc>
          <w:tcPr>
            <w:tcW w:w="1277" w:type="dxa"/>
          </w:tcPr>
          <w:p w:rsidR="002F6E10" w:rsidRDefault="00233A44">
            <w:pPr>
              <w:pBdr>
                <w:top w:val="nil"/>
                <w:left w:val="nil"/>
                <w:bottom w:val="nil"/>
                <w:right w:val="nil"/>
                <w:between w:val="nil"/>
              </w:pBdr>
              <w:spacing w:before="32" w:line="235" w:lineRule="auto"/>
              <w:ind w:left="322" w:right="280" w:firstLine="42"/>
              <w:rPr>
                <w:rFonts w:ascii="Verdana" w:eastAsia="Verdana" w:hAnsi="Verdana" w:cs="Verdana"/>
                <w:i/>
                <w:color w:val="000000"/>
                <w:sz w:val="20"/>
                <w:szCs w:val="20"/>
              </w:rPr>
            </w:pPr>
            <w:r>
              <w:rPr>
                <w:rFonts w:ascii="Verdana" w:eastAsia="Verdana" w:hAnsi="Verdana" w:cs="Verdana"/>
                <w:i/>
                <w:color w:val="000000"/>
                <w:sz w:val="20"/>
                <w:szCs w:val="20"/>
              </w:rPr>
              <w:t>Actual Normal</w:t>
            </w:r>
          </w:p>
        </w:tc>
        <w:tc>
          <w:tcPr>
            <w:tcW w:w="763" w:type="dxa"/>
          </w:tcPr>
          <w:p w:rsidR="002F6E10" w:rsidRDefault="00233A44">
            <w:pPr>
              <w:pBdr>
                <w:top w:val="nil"/>
                <w:left w:val="nil"/>
                <w:bottom w:val="nil"/>
                <w:right w:val="nil"/>
                <w:between w:val="nil"/>
              </w:pBdr>
              <w:spacing w:before="139"/>
              <w:ind w:left="14"/>
              <w:jc w:val="center"/>
              <w:rPr>
                <w:rFonts w:ascii="Verdana" w:eastAsia="Verdana" w:hAnsi="Verdana" w:cs="Verdana"/>
                <w:i/>
                <w:color w:val="000000"/>
                <w:sz w:val="20"/>
                <w:szCs w:val="20"/>
              </w:rPr>
            </w:pPr>
            <w:r>
              <w:rPr>
                <w:rFonts w:ascii="Verdana" w:eastAsia="Verdana" w:hAnsi="Verdana" w:cs="Verdana"/>
                <w:i/>
                <w:color w:val="000000"/>
                <w:sz w:val="20"/>
                <w:szCs w:val="20"/>
              </w:rPr>
              <w:t>3</w:t>
            </w:r>
          </w:p>
        </w:tc>
        <w:tc>
          <w:tcPr>
            <w:tcW w:w="720" w:type="dxa"/>
            <w:tcBorders>
              <w:right w:val="single" w:sz="6" w:space="0" w:color="000000"/>
            </w:tcBorders>
          </w:tcPr>
          <w:p w:rsidR="002F6E10" w:rsidRDefault="00233A44">
            <w:pPr>
              <w:pBdr>
                <w:top w:val="nil"/>
                <w:left w:val="nil"/>
                <w:bottom w:val="nil"/>
                <w:right w:val="nil"/>
                <w:between w:val="nil"/>
              </w:pBdr>
              <w:spacing w:before="139"/>
              <w:ind w:right="284"/>
              <w:jc w:val="right"/>
              <w:rPr>
                <w:rFonts w:ascii="Verdana" w:eastAsia="Verdana" w:hAnsi="Verdana" w:cs="Verdana"/>
                <w:i/>
                <w:color w:val="000000"/>
                <w:sz w:val="20"/>
                <w:szCs w:val="20"/>
              </w:rPr>
            </w:pPr>
            <w:r>
              <w:rPr>
                <w:rFonts w:ascii="Verdana" w:eastAsia="Verdana" w:hAnsi="Verdana" w:cs="Verdana"/>
                <w:i/>
                <w:color w:val="000000"/>
                <w:sz w:val="20"/>
                <w:szCs w:val="20"/>
              </w:rPr>
              <w:t>4</w:t>
            </w:r>
          </w:p>
        </w:tc>
        <w:tc>
          <w:tcPr>
            <w:tcW w:w="581" w:type="dxa"/>
            <w:tcBorders>
              <w:left w:val="single" w:sz="6" w:space="0" w:color="000000"/>
            </w:tcBorders>
          </w:tcPr>
          <w:p w:rsidR="002F6E10" w:rsidRDefault="00233A44">
            <w:pPr>
              <w:pBdr>
                <w:top w:val="nil"/>
                <w:left w:val="nil"/>
                <w:bottom w:val="nil"/>
                <w:right w:val="nil"/>
                <w:between w:val="nil"/>
              </w:pBdr>
              <w:spacing w:before="139"/>
              <w:ind w:left="13"/>
              <w:jc w:val="center"/>
              <w:rPr>
                <w:rFonts w:ascii="Verdana" w:eastAsia="Verdana" w:hAnsi="Verdana" w:cs="Verdana"/>
                <w:i/>
                <w:color w:val="000000"/>
                <w:sz w:val="20"/>
                <w:szCs w:val="20"/>
              </w:rPr>
            </w:pPr>
            <w:r>
              <w:rPr>
                <w:rFonts w:ascii="Verdana" w:eastAsia="Verdana" w:hAnsi="Verdana" w:cs="Verdana"/>
                <w:i/>
                <w:color w:val="000000"/>
                <w:sz w:val="20"/>
                <w:szCs w:val="20"/>
              </w:rPr>
              <w:t>3</w:t>
            </w:r>
          </w:p>
        </w:tc>
        <w:tc>
          <w:tcPr>
            <w:tcW w:w="576" w:type="dxa"/>
          </w:tcPr>
          <w:p w:rsidR="002F6E10" w:rsidRDefault="00233A44">
            <w:pPr>
              <w:pBdr>
                <w:top w:val="nil"/>
                <w:left w:val="nil"/>
                <w:bottom w:val="nil"/>
                <w:right w:val="nil"/>
                <w:between w:val="nil"/>
              </w:pBdr>
              <w:spacing w:before="139"/>
              <w:ind w:left="10"/>
              <w:jc w:val="center"/>
              <w:rPr>
                <w:rFonts w:ascii="Verdana" w:eastAsia="Verdana" w:hAnsi="Verdana" w:cs="Verdana"/>
                <w:i/>
                <w:color w:val="000000"/>
                <w:sz w:val="20"/>
                <w:szCs w:val="20"/>
              </w:rPr>
            </w:pPr>
            <w:r>
              <w:rPr>
                <w:rFonts w:ascii="Verdana" w:eastAsia="Verdana" w:hAnsi="Verdana" w:cs="Verdana"/>
                <w:i/>
                <w:color w:val="000000"/>
                <w:sz w:val="20"/>
                <w:szCs w:val="20"/>
              </w:rPr>
              <w:t>3</w:t>
            </w:r>
          </w:p>
        </w:tc>
        <w:tc>
          <w:tcPr>
            <w:tcW w:w="581" w:type="dxa"/>
          </w:tcPr>
          <w:p w:rsidR="002F6E10" w:rsidRDefault="00233A44">
            <w:pPr>
              <w:pBdr>
                <w:top w:val="nil"/>
                <w:left w:val="nil"/>
                <w:bottom w:val="nil"/>
                <w:right w:val="nil"/>
                <w:between w:val="nil"/>
              </w:pBdr>
              <w:spacing w:before="139"/>
              <w:ind w:left="16"/>
              <w:jc w:val="center"/>
              <w:rPr>
                <w:rFonts w:ascii="Verdana" w:eastAsia="Verdana" w:hAnsi="Verdana" w:cs="Verdana"/>
                <w:i/>
                <w:color w:val="000000"/>
                <w:sz w:val="20"/>
                <w:szCs w:val="20"/>
              </w:rPr>
            </w:pPr>
            <w:r>
              <w:rPr>
                <w:rFonts w:ascii="Verdana" w:eastAsia="Verdana" w:hAnsi="Verdana" w:cs="Verdana"/>
                <w:i/>
                <w:color w:val="000000"/>
                <w:sz w:val="20"/>
                <w:szCs w:val="20"/>
              </w:rPr>
              <w:t>7</w:t>
            </w:r>
          </w:p>
        </w:tc>
        <w:tc>
          <w:tcPr>
            <w:tcW w:w="581" w:type="dxa"/>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682" w:type="dxa"/>
          </w:tcPr>
          <w:p w:rsidR="002F6E10" w:rsidRDefault="00233A44">
            <w:pPr>
              <w:pBdr>
                <w:top w:val="nil"/>
                <w:left w:val="nil"/>
                <w:bottom w:val="nil"/>
                <w:right w:val="nil"/>
                <w:between w:val="nil"/>
              </w:pBdr>
              <w:spacing w:before="139"/>
              <w:ind w:left="139" w:right="125"/>
              <w:jc w:val="center"/>
              <w:rPr>
                <w:rFonts w:ascii="Verdana" w:eastAsia="Verdana" w:hAnsi="Verdana" w:cs="Verdana"/>
                <w:i/>
                <w:color w:val="000000"/>
                <w:sz w:val="20"/>
                <w:szCs w:val="20"/>
              </w:rPr>
            </w:pPr>
            <w:r>
              <w:rPr>
                <w:rFonts w:ascii="Verdana" w:eastAsia="Verdana" w:hAnsi="Verdana" w:cs="Verdana"/>
                <w:i/>
                <w:color w:val="000000"/>
                <w:sz w:val="20"/>
                <w:szCs w:val="20"/>
              </w:rPr>
              <w:t>91</w:t>
            </w:r>
          </w:p>
        </w:tc>
      </w:tr>
      <w:tr w:rsidR="002F6E10">
        <w:trPr>
          <w:trHeight w:val="508"/>
        </w:trPr>
        <w:tc>
          <w:tcPr>
            <w:tcW w:w="466" w:type="dxa"/>
          </w:tcPr>
          <w:p w:rsidR="002F6E10" w:rsidRDefault="00233A44">
            <w:pPr>
              <w:pBdr>
                <w:top w:val="nil"/>
                <w:left w:val="nil"/>
                <w:bottom w:val="nil"/>
                <w:right w:val="nil"/>
                <w:between w:val="nil"/>
              </w:pBdr>
              <w:spacing w:before="138"/>
              <w:ind w:left="177"/>
              <w:rPr>
                <w:rFonts w:ascii="Verdana" w:eastAsia="Verdana" w:hAnsi="Verdana" w:cs="Verdana"/>
                <w:i/>
                <w:color w:val="000000"/>
                <w:sz w:val="20"/>
                <w:szCs w:val="20"/>
              </w:rPr>
            </w:pPr>
            <w:r>
              <w:rPr>
                <w:rFonts w:ascii="Verdana" w:eastAsia="Verdana" w:hAnsi="Verdana" w:cs="Verdana"/>
                <w:i/>
                <w:color w:val="000000"/>
                <w:sz w:val="20"/>
                <w:szCs w:val="20"/>
              </w:rPr>
              <w:t>3</w:t>
            </w:r>
          </w:p>
        </w:tc>
        <w:tc>
          <w:tcPr>
            <w:tcW w:w="1805" w:type="dxa"/>
          </w:tcPr>
          <w:p w:rsidR="002F6E10" w:rsidRDefault="00233A44">
            <w:pPr>
              <w:pBdr>
                <w:top w:val="nil"/>
                <w:left w:val="nil"/>
                <w:bottom w:val="nil"/>
                <w:right w:val="nil"/>
                <w:between w:val="nil"/>
              </w:pBdr>
              <w:spacing w:before="23"/>
              <w:ind w:left="110" w:right="485"/>
              <w:rPr>
                <w:rFonts w:ascii="Verdana" w:eastAsia="Verdana" w:hAnsi="Verdana" w:cs="Verdana"/>
                <w:i/>
                <w:color w:val="000000"/>
                <w:sz w:val="20"/>
                <w:szCs w:val="20"/>
              </w:rPr>
            </w:pPr>
            <w:r>
              <w:rPr>
                <w:rFonts w:ascii="Verdana" w:eastAsia="Verdana" w:hAnsi="Verdana" w:cs="Verdana"/>
                <w:i/>
                <w:color w:val="000000"/>
                <w:sz w:val="20"/>
                <w:szCs w:val="20"/>
              </w:rPr>
              <w:t>Depresión de Napas</w:t>
            </w:r>
          </w:p>
        </w:tc>
        <w:tc>
          <w:tcPr>
            <w:tcW w:w="1080" w:type="dxa"/>
          </w:tcPr>
          <w:p w:rsidR="002F6E10" w:rsidRDefault="00233A44">
            <w:pPr>
              <w:pBdr>
                <w:top w:val="nil"/>
                <w:left w:val="nil"/>
                <w:bottom w:val="nil"/>
                <w:right w:val="nil"/>
                <w:between w:val="nil"/>
              </w:pBdr>
              <w:spacing w:before="138"/>
              <w:ind w:left="92" w:right="75"/>
              <w:jc w:val="center"/>
              <w:rPr>
                <w:rFonts w:ascii="Verdana" w:eastAsia="Verdana" w:hAnsi="Verdana" w:cs="Verdana"/>
                <w:i/>
                <w:color w:val="000000"/>
                <w:sz w:val="20"/>
                <w:szCs w:val="20"/>
              </w:rPr>
            </w:pPr>
            <w:r>
              <w:rPr>
                <w:rFonts w:ascii="Verdana" w:eastAsia="Verdana" w:hAnsi="Verdana" w:cs="Verdana"/>
                <w:i/>
                <w:color w:val="000000"/>
                <w:sz w:val="20"/>
                <w:szCs w:val="20"/>
              </w:rPr>
              <w:t>2.1</w:t>
            </w:r>
          </w:p>
        </w:tc>
        <w:tc>
          <w:tcPr>
            <w:tcW w:w="1277" w:type="dxa"/>
          </w:tcPr>
          <w:p w:rsidR="002F6E10" w:rsidRDefault="00233A44">
            <w:pPr>
              <w:pBdr>
                <w:top w:val="nil"/>
                <w:left w:val="nil"/>
                <w:bottom w:val="nil"/>
                <w:right w:val="nil"/>
                <w:between w:val="nil"/>
              </w:pBdr>
              <w:spacing w:before="23"/>
              <w:ind w:left="322" w:right="280" w:firstLine="42"/>
              <w:rPr>
                <w:rFonts w:ascii="Verdana" w:eastAsia="Verdana" w:hAnsi="Verdana" w:cs="Verdana"/>
                <w:i/>
                <w:color w:val="000000"/>
                <w:sz w:val="20"/>
                <w:szCs w:val="20"/>
              </w:rPr>
            </w:pPr>
            <w:r>
              <w:rPr>
                <w:rFonts w:ascii="Verdana" w:eastAsia="Verdana" w:hAnsi="Verdana" w:cs="Verdana"/>
                <w:i/>
                <w:color w:val="000000"/>
                <w:sz w:val="20"/>
                <w:szCs w:val="20"/>
              </w:rPr>
              <w:t>Actual Normal</w:t>
            </w:r>
          </w:p>
        </w:tc>
        <w:tc>
          <w:tcPr>
            <w:tcW w:w="763" w:type="dxa"/>
          </w:tcPr>
          <w:p w:rsidR="002F6E10" w:rsidRDefault="00233A44">
            <w:pPr>
              <w:pBdr>
                <w:top w:val="nil"/>
                <w:left w:val="nil"/>
                <w:bottom w:val="nil"/>
                <w:right w:val="nil"/>
                <w:between w:val="nil"/>
              </w:pBdr>
              <w:spacing w:before="138"/>
              <w:ind w:left="14"/>
              <w:jc w:val="center"/>
              <w:rPr>
                <w:rFonts w:ascii="Verdana" w:eastAsia="Verdana" w:hAnsi="Verdana" w:cs="Verdana"/>
                <w:i/>
                <w:color w:val="000000"/>
                <w:sz w:val="20"/>
                <w:szCs w:val="20"/>
              </w:rPr>
            </w:pPr>
            <w:r>
              <w:rPr>
                <w:rFonts w:ascii="Verdana" w:eastAsia="Verdana" w:hAnsi="Verdana" w:cs="Verdana"/>
                <w:i/>
                <w:color w:val="000000"/>
                <w:sz w:val="20"/>
                <w:szCs w:val="20"/>
              </w:rPr>
              <w:t>3</w:t>
            </w:r>
          </w:p>
        </w:tc>
        <w:tc>
          <w:tcPr>
            <w:tcW w:w="720" w:type="dxa"/>
            <w:tcBorders>
              <w:right w:val="single" w:sz="6" w:space="0" w:color="000000"/>
            </w:tcBorders>
          </w:tcPr>
          <w:p w:rsidR="002F6E10" w:rsidRDefault="00233A44">
            <w:pPr>
              <w:pBdr>
                <w:top w:val="nil"/>
                <w:left w:val="nil"/>
                <w:bottom w:val="nil"/>
                <w:right w:val="nil"/>
                <w:between w:val="nil"/>
              </w:pBdr>
              <w:spacing w:before="138"/>
              <w:ind w:right="284"/>
              <w:jc w:val="right"/>
              <w:rPr>
                <w:rFonts w:ascii="Verdana" w:eastAsia="Verdana" w:hAnsi="Verdana" w:cs="Verdana"/>
                <w:i/>
                <w:color w:val="000000"/>
                <w:sz w:val="20"/>
                <w:szCs w:val="20"/>
              </w:rPr>
            </w:pPr>
            <w:r>
              <w:rPr>
                <w:rFonts w:ascii="Verdana" w:eastAsia="Verdana" w:hAnsi="Verdana" w:cs="Verdana"/>
                <w:i/>
                <w:color w:val="000000"/>
                <w:sz w:val="20"/>
                <w:szCs w:val="20"/>
              </w:rPr>
              <w:t>4</w:t>
            </w:r>
          </w:p>
        </w:tc>
        <w:tc>
          <w:tcPr>
            <w:tcW w:w="581" w:type="dxa"/>
            <w:tcBorders>
              <w:left w:val="single" w:sz="6" w:space="0" w:color="000000"/>
            </w:tcBorders>
          </w:tcPr>
          <w:p w:rsidR="002F6E10" w:rsidRDefault="00233A44">
            <w:pPr>
              <w:pBdr>
                <w:top w:val="nil"/>
                <w:left w:val="nil"/>
                <w:bottom w:val="nil"/>
                <w:right w:val="nil"/>
                <w:between w:val="nil"/>
              </w:pBdr>
              <w:spacing w:before="138"/>
              <w:ind w:left="13"/>
              <w:jc w:val="center"/>
              <w:rPr>
                <w:rFonts w:ascii="Verdana" w:eastAsia="Verdana" w:hAnsi="Verdana" w:cs="Verdana"/>
                <w:i/>
                <w:color w:val="000000"/>
                <w:sz w:val="20"/>
                <w:szCs w:val="20"/>
              </w:rPr>
            </w:pPr>
            <w:r>
              <w:rPr>
                <w:rFonts w:ascii="Verdana" w:eastAsia="Verdana" w:hAnsi="Verdana" w:cs="Verdana"/>
                <w:i/>
                <w:color w:val="000000"/>
                <w:sz w:val="20"/>
                <w:szCs w:val="20"/>
              </w:rPr>
              <w:t>3</w:t>
            </w:r>
          </w:p>
        </w:tc>
        <w:tc>
          <w:tcPr>
            <w:tcW w:w="576" w:type="dxa"/>
          </w:tcPr>
          <w:p w:rsidR="002F6E10" w:rsidRDefault="00233A44">
            <w:pPr>
              <w:pBdr>
                <w:top w:val="nil"/>
                <w:left w:val="nil"/>
                <w:bottom w:val="nil"/>
                <w:right w:val="nil"/>
                <w:between w:val="nil"/>
              </w:pBdr>
              <w:spacing w:before="138"/>
              <w:ind w:left="10"/>
              <w:jc w:val="center"/>
              <w:rPr>
                <w:rFonts w:ascii="Verdana" w:eastAsia="Verdana" w:hAnsi="Verdana" w:cs="Verdana"/>
                <w:i/>
                <w:color w:val="000000"/>
                <w:sz w:val="20"/>
                <w:szCs w:val="20"/>
              </w:rPr>
            </w:pPr>
            <w:r>
              <w:rPr>
                <w:rFonts w:ascii="Verdana" w:eastAsia="Verdana" w:hAnsi="Verdana" w:cs="Verdana"/>
                <w:i/>
                <w:color w:val="000000"/>
                <w:sz w:val="20"/>
                <w:szCs w:val="20"/>
              </w:rPr>
              <w:t>3</w:t>
            </w:r>
          </w:p>
        </w:tc>
        <w:tc>
          <w:tcPr>
            <w:tcW w:w="581" w:type="dxa"/>
          </w:tcPr>
          <w:p w:rsidR="002F6E10" w:rsidRDefault="00233A44">
            <w:pPr>
              <w:pBdr>
                <w:top w:val="nil"/>
                <w:left w:val="nil"/>
                <w:bottom w:val="nil"/>
                <w:right w:val="nil"/>
                <w:between w:val="nil"/>
              </w:pBdr>
              <w:spacing w:before="138"/>
              <w:ind w:left="16"/>
              <w:jc w:val="center"/>
              <w:rPr>
                <w:rFonts w:ascii="Verdana" w:eastAsia="Verdana" w:hAnsi="Verdana" w:cs="Verdana"/>
                <w:i/>
                <w:color w:val="000000"/>
                <w:sz w:val="20"/>
                <w:szCs w:val="20"/>
              </w:rPr>
            </w:pPr>
            <w:r>
              <w:rPr>
                <w:rFonts w:ascii="Verdana" w:eastAsia="Verdana" w:hAnsi="Verdana" w:cs="Verdana"/>
                <w:i/>
                <w:color w:val="000000"/>
                <w:sz w:val="20"/>
                <w:szCs w:val="20"/>
              </w:rPr>
              <w:t>7</w:t>
            </w:r>
          </w:p>
        </w:tc>
        <w:tc>
          <w:tcPr>
            <w:tcW w:w="581" w:type="dxa"/>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682" w:type="dxa"/>
          </w:tcPr>
          <w:p w:rsidR="002F6E10" w:rsidRDefault="00233A44">
            <w:pPr>
              <w:pBdr>
                <w:top w:val="nil"/>
                <w:left w:val="nil"/>
                <w:bottom w:val="nil"/>
                <w:right w:val="nil"/>
                <w:between w:val="nil"/>
              </w:pBdr>
              <w:spacing w:before="138"/>
              <w:ind w:left="139" w:right="125"/>
              <w:jc w:val="center"/>
              <w:rPr>
                <w:rFonts w:ascii="Verdana" w:eastAsia="Verdana" w:hAnsi="Verdana" w:cs="Verdana"/>
                <w:i/>
                <w:color w:val="000000"/>
                <w:sz w:val="20"/>
                <w:szCs w:val="20"/>
              </w:rPr>
            </w:pPr>
            <w:r>
              <w:rPr>
                <w:rFonts w:ascii="Verdana" w:eastAsia="Verdana" w:hAnsi="Verdana" w:cs="Verdana"/>
                <w:i/>
                <w:color w:val="000000"/>
                <w:sz w:val="20"/>
                <w:szCs w:val="20"/>
              </w:rPr>
              <w:t>91</w:t>
            </w:r>
          </w:p>
        </w:tc>
      </w:tr>
      <w:tr w:rsidR="002F6E10">
        <w:trPr>
          <w:trHeight w:val="508"/>
        </w:trPr>
        <w:tc>
          <w:tcPr>
            <w:tcW w:w="466" w:type="dxa"/>
          </w:tcPr>
          <w:p w:rsidR="002F6E10" w:rsidRDefault="00233A44">
            <w:pPr>
              <w:pBdr>
                <w:top w:val="nil"/>
                <w:left w:val="nil"/>
                <w:bottom w:val="nil"/>
                <w:right w:val="nil"/>
                <w:between w:val="nil"/>
              </w:pBdr>
              <w:spacing w:before="138"/>
              <w:ind w:left="177"/>
              <w:rPr>
                <w:rFonts w:ascii="Verdana" w:eastAsia="Verdana" w:hAnsi="Verdana" w:cs="Verdana"/>
                <w:i/>
                <w:color w:val="000000"/>
                <w:sz w:val="20"/>
                <w:szCs w:val="20"/>
              </w:rPr>
            </w:pPr>
            <w:r>
              <w:rPr>
                <w:rFonts w:ascii="Verdana" w:eastAsia="Verdana" w:hAnsi="Verdana" w:cs="Verdana"/>
                <w:i/>
                <w:color w:val="000000"/>
                <w:sz w:val="20"/>
                <w:szCs w:val="20"/>
              </w:rPr>
              <w:t>4</w:t>
            </w:r>
          </w:p>
        </w:tc>
        <w:tc>
          <w:tcPr>
            <w:tcW w:w="1805" w:type="dxa"/>
          </w:tcPr>
          <w:p w:rsidR="002F6E10" w:rsidRDefault="00233A44">
            <w:pPr>
              <w:pBdr>
                <w:top w:val="nil"/>
                <w:left w:val="nil"/>
                <w:bottom w:val="nil"/>
                <w:right w:val="nil"/>
                <w:between w:val="nil"/>
              </w:pBdr>
              <w:spacing w:before="23"/>
              <w:ind w:left="110" w:right="230"/>
              <w:rPr>
                <w:rFonts w:ascii="Verdana" w:eastAsia="Verdana" w:hAnsi="Verdana" w:cs="Verdana"/>
                <w:i/>
                <w:color w:val="000000"/>
                <w:sz w:val="20"/>
                <w:szCs w:val="20"/>
              </w:rPr>
            </w:pPr>
            <w:r>
              <w:rPr>
                <w:rFonts w:ascii="Verdana" w:eastAsia="Verdana" w:hAnsi="Verdana" w:cs="Verdana"/>
                <w:i/>
                <w:color w:val="000000"/>
                <w:sz w:val="20"/>
                <w:szCs w:val="20"/>
              </w:rPr>
              <w:t>Corte o poda de Árboles</w:t>
            </w:r>
          </w:p>
        </w:tc>
        <w:tc>
          <w:tcPr>
            <w:tcW w:w="1080" w:type="dxa"/>
          </w:tcPr>
          <w:p w:rsidR="002F6E10" w:rsidRDefault="00233A44">
            <w:pPr>
              <w:pBdr>
                <w:top w:val="nil"/>
                <w:left w:val="nil"/>
                <w:bottom w:val="nil"/>
                <w:right w:val="nil"/>
                <w:between w:val="nil"/>
              </w:pBdr>
              <w:spacing w:before="138"/>
              <w:ind w:left="92" w:right="75"/>
              <w:jc w:val="center"/>
              <w:rPr>
                <w:rFonts w:ascii="Verdana" w:eastAsia="Verdana" w:hAnsi="Verdana" w:cs="Verdana"/>
                <w:i/>
                <w:color w:val="000000"/>
                <w:sz w:val="20"/>
                <w:szCs w:val="20"/>
              </w:rPr>
            </w:pPr>
            <w:r>
              <w:rPr>
                <w:rFonts w:ascii="Verdana" w:eastAsia="Verdana" w:hAnsi="Verdana" w:cs="Verdana"/>
                <w:i/>
                <w:color w:val="000000"/>
                <w:sz w:val="20"/>
                <w:szCs w:val="20"/>
              </w:rPr>
              <w:t>3.2</w:t>
            </w:r>
          </w:p>
        </w:tc>
        <w:tc>
          <w:tcPr>
            <w:tcW w:w="1277" w:type="dxa"/>
          </w:tcPr>
          <w:p w:rsidR="002F6E10" w:rsidRDefault="00233A44">
            <w:pPr>
              <w:pBdr>
                <w:top w:val="nil"/>
                <w:left w:val="nil"/>
                <w:bottom w:val="nil"/>
                <w:right w:val="nil"/>
                <w:between w:val="nil"/>
              </w:pBdr>
              <w:spacing w:before="23"/>
              <w:ind w:left="269" w:right="233" w:firstLine="96"/>
              <w:rPr>
                <w:rFonts w:ascii="Verdana" w:eastAsia="Verdana" w:hAnsi="Verdana" w:cs="Verdana"/>
                <w:i/>
                <w:color w:val="000000"/>
                <w:sz w:val="20"/>
                <w:szCs w:val="20"/>
              </w:rPr>
            </w:pPr>
            <w:r>
              <w:rPr>
                <w:rFonts w:ascii="Verdana" w:eastAsia="Verdana" w:hAnsi="Verdana" w:cs="Verdana"/>
                <w:i/>
                <w:color w:val="000000"/>
                <w:sz w:val="20"/>
                <w:szCs w:val="20"/>
              </w:rPr>
              <w:t>Actual Anormal</w:t>
            </w:r>
          </w:p>
        </w:tc>
        <w:tc>
          <w:tcPr>
            <w:tcW w:w="763" w:type="dxa"/>
          </w:tcPr>
          <w:p w:rsidR="002F6E10" w:rsidRDefault="00233A44">
            <w:pPr>
              <w:pBdr>
                <w:top w:val="nil"/>
                <w:left w:val="nil"/>
                <w:bottom w:val="nil"/>
                <w:right w:val="nil"/>
                <w:between w:val="nil"/>
              </w:pBdr>
              <w:spacing w:before="138"/>
              <w:ind w:left="14"/>
              <w:jc w:val="center"/>
              <w:rPr>
                <w:rFonts w:ascii="Verdana" w:eastAsia="Verdana" w:hAnsi="Verdana" w:cs="Verdana"/>
                <w:i/>
                <w:color w:val="000000"/>
                <w:sz w:val="20"/>
                <w:szCs w:val="20"/>
              </w:rPr>
            </w:pPr>
            <w:r>
              <w:rPr>
                <w:rFonts w:ascii="Verdana" w:eastAsia="Verdana" w:hAnsi="Verdana" w:cs="Verdana"/>
                <w:i/>
                <w:color w:val="000000"/>
                <w:sz w:val="20"/>
                <w:szCs w:val="20"/>
              </w:rPr>
              <w:t>5</w:t>
            </w:r>
          </w:p>
        </w:tc>
        <w:tc>
          <w:tcPr>
            <w:tcW w:w="720" w:type="dxa"/>
            <w:tcBorders>
              <w:right w:val="single" w:sz="6" w:space="0" w:color="000000"/>
            </w:tcBorders>
          </w:tcPr>
          <w:p w:rsidR="002F6E10" w:rsidRDefault="00233A44">
            <w:pPr>
              <w:pBdr>
                <w:top w:val="nil"/>
                <w:left w:val="nil"/>
                <w:bottom w:val="nil"/>
                <w:right w:val="nil"/>
                <w:between w:val="nil"/>
              </w:pBdr>
              <w:spacing w:before="138"/>
              <w:ind w:right="284"/>
              <w:jc w:val="right"/>
              <w:rPr>
                <w:rFonts w:ascii="Verdana" w:eastAsia="Verdana" w:hAnsi="Verdana" w:cs="Verdana"/>
                <w:i/>
                <w:color w:val="000000"/>
                <w:sz w:val="20"/>
                <w:szCs w:val="20"/>
              </w:rPr>
            </w:pPr>
            <w:r>
              <w:rPr>
                <w:rFonts w:ascii="Verdana" w:eastAsia="Verdana" w:hAnsi="Verdana" w:cs="Verdana"/>
                <w:i/>
                <w:color w:val="000000"/>
                <w:sz w:val="20"/>
                <w:szCs w:val="20"/>
              </w:rPr>
              <w:t>1</w:t>
            </w:r>
          </w:p>
        </w:tc>
        <w:tc>
          <w:tcPr>
            <w:tcW w:w="581" w:type="dxa"/>
            <w:tcBorders>
              <w:left w:val="single" w:sz="6" w:space="0" w:color="000000"/>
            </w:tcBorders>
          </w:tcPr>
          <w:p w:rsidR="002F6E10" w:rsidRDefault="00233A44">
            <w:pPr>
              <w:pBdr>
                <w:top w:val="nil"/>
                <w:left w:val="nil"/>
                <w:bottom w:val="nil"/>
                <w:right w:val="nil"/>
                <w:between w:val="nil"/>
              </w:pBdr>
              <w:spacing w:before="138"/>
              <w:ind w:left="13"/>
              <w:jc w:val="center"/>
              <w:rPr>
                <w:rFonts w:ascii="Verdana" w:eastAsia="Verdana" w:hAnsi="Verdana" w:cs="Verdana"/>
                <w:i/>
                <w:color w:val="000000"/>
                <w:sz w:val="20"/>
                <w:szCs w:val="20"/>
              </w:rPr>
            </w:pPr>
            <w:r>
              <w:rPr>
                <w:rFonts w:ascii="Verdana" w:eastAsia="Verdana" w:hAnsi="Verdana" w:cs="Verdana"/>
                <w:i/>
                <w:color w:val="000000"/>
                <w:sz w:val="20"/>
                <w:szCs w:val="20"/>
              </w:rPr>
              <w:t>3</w:t>
            </w:r>
          </w:p>
        </w:tc>
        <w:tc>
          <w:tcPr>
            <w:tcW w:w="576" w:type="dxa"/>
          </w:tcPr>
          <w:p w:rsidR="002F6E10" w:rsidRDefault="00233A44">
            <w:pPr>
              <w:pBdr>
                <w:top w:val="nil"/>
                <w:left w:val="nil"/>
                <w:bottom w:val="nil"/>
                <w:right w:val="nil"/>
                <w:between w:val="nil"/>
              </w:pBdr>
              <w:spacing w:before="138"/>
              <w:ind w:left="10"/>
              <w:jc w:val="center"/>
              <w:rPr>
                <w:rFonts w:ascii="Verdana" w:eastAsia="Verdana" w:hAnsi="Verdana" w:cs="Verdana"/>
                <w:i/>
                <w:color w:val="000000"/>
                <w:sz w:val="20"/>
                <w:szCs w:val="20"/>
              </w:rPr>
            </w:pPr>
            <w:r>
              <w:rPr>
                <w:rFonts w:ascii="Verdana" w:eastAsia="Verdana" w:hAnsi="Verdana" w:cs="Verdana"/>
                <w:i/>
                <w:color w:val="000000"/>
                <w:sz w:val="20"/>
                <w:szCs w:val="20"/>
              </w:rPr>
              <w:t>3</w:t>
            </w:r>
          </w:p>
        </w:tc>
        <w:tc>
          <w:tcPr>
            <w:tcW w:w="581" w:type="dxa"/>
          </w:tcPr>
          <w:p w:rsidR="002F6E10" w:rsidRDefault="00233A44">
            <w:pPr>
              <w:pBdr>
                <w:top w:val="nil"/>
                <w:left w:val="nil"/>
                <w:bottom w:val="nil"/>
                <w:right w:val="nil"/>
                <w:between w:val="nil"/>
              </w:pBdr>
              <w:spacing w:before="138"/>
              <w:ind w:left="115" w:right="96"/>
              <w:jc w:val="center"/>
              <w:rPr>
                <w:rFonts w:ascii="Verdana" w:eastAsia="Verdana" w:hAnsi="Verdana" w:cs="Verdana"/>
                <w:i/>
                <w:color w:val="000000"/>
                <w:sz w:val="20"/>
                <w:szCs w:val="20"/>
              </w:rPr>
            </w:pPr>
            <w:r>
              <w:rPr>
                <w:rFonts w:ascii="Verdana" w:eastAsia="Verdana" w:hAnsi="Verdana" w:cs="Verdana"/>
                <w:i/>
                <w:color w:val="000000"/>
                <w:sz w:val="20"/>
                <w:szCs w:val="20"/>
              </w:rPr>
              <w:t>10</w:t>
            </w:r>
          </w:p>
        </w:tc>
        <w:tc>
          <w:tcPr>
            <w:tcW w:w="581" w:type="dxa"/>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682" w:type="dxa"/>
          </w:tcPr>
          <w:p w:rsidR="002F6E10" w:rsidRDefault="00233A44">
            <w:pPr>
              <w:pBdr>
                <w:top w:val="nil"/>
                <w:left w:val="nil"/>
                <w:bottom w:val="nil"/>
                <w:right w:val="nil"/>
                <w:between w:val="nil"/>
              </w:pBdr>
              <w:spacing w:before="138"/>
              <w:ind w:left="139" w:right="125"/>
              <w:jc w:val="center"/>
              <w:rPr>
                <w:rFonts w:ascii="Verdana" w:eastAsia="Verdana" w:hAnsi="Verdana" w:cs="Verdana"/>
                <w:i/>
                <w:color w:val="000000"/>
                <w:sz w:val="20"/>
                <w:szCs w:val="20"/>
              </w:rPr>
            </w:pPr>
            <w:r>
              <w:rPr>
                <w:rFonts w:ascii="Verdana" w:eastAsia="Verdana" w:hAnsi="Verdana" w:cs="Verdana"/>
                <w:i/>
                <w:color w:val="000000"/>
                <w:sz w:val="20"/>
                <w:szCs w:val="20"/>
              </w:rPr>
              <w:t>96</w:t>
            </w:r>
          </w:p>
        </w:tc>
      </w:tr>
      <w:tr w:rsidR="002F6E10">
        <w:trPr>
          <w:trHeight w:val="513"/>
        </w:trPr>
        <w:tc>
          <w:tcPr>
            <w:tcW w:w="466" w:type="dxa"/>
          </w:tcPr>
          <w:p w:rsidR="002F6E10" w:rsidRDefault="00233A44">
            <w:pPr>
              <w:pBdr>
                <w:top w:val="nil"/>
                <w:left w:val="nil"/>
                <w:bottom w:val="nil"/>
                <w:right w:val="nil"/>
                <w:between w:val="nil"/>
              </w:pBdr>
              <w:spacing w:before="138"/>
              <w:ind w:left="177"/>
              <w:rPr>
                <w:rFonts w:ascii="Verdana" w:eastAsia="Verdana" w:hAnsi="Verdana" w:cs="Verdana"/>
                <w:i/>
                <w:color w:val="000000"/>
                <w:sz w:val="20"/>
                <w:szCs w:val="20"/>
              </w:rPr>
            </w:pPr>
            <w:r>
              <w:rPr>
                <w:rFonts w:ascii="Verdana" w:eastAsia="Verdana" w:hAnsi="Verdana" w:cs="Verdana"/>
                <w:i/>
                <w:color w:val="000000"/>
                <w:sz w:val="20"/>
                <w:szCs w:val="20"/>
              </w:rPr>
              <w:t>5</w:t>
            </w:r>
          </w:p>
        </w:tc>
        <w:tc>
          <w:tcPr>
            <w:tcW w:w="1805" w:type="dxa"/>
          </w:tcPr>
          <w:p w:rsidR="002F6E10" w:rsidRDefault="00233A44">
            <w:pPr>
              <w:pBdr>
                <w:top w:val="nil"/>
                <w:left w:val="nil"/>
                <w:bottom w:val="nil"/>
                <w:right w:val="nil"/>
                <w:between w:val="nil"/>
              </w:pBdr>
              <w:spacing w:before="32" w:line="235" w:lineRule="auto"/>
              <w:ind w:left="110" w:right="231"/>
              <w:rPr>
                <w:rFonts w:ascii="Verdana" w:eastAsia="Verdana" w:hAnsi="Verdana" w:cs="Verdana"/>
                <w:i/>
                <w:color w:val="000000"/>
                <w:sz w:val="20"/>
                <w:szCs w:val="20"/>
              </w:rPr>
            </w:pPr>
            <w:r>
              <w:rPr>
                <w:rFonts w:ascii="Verdana" w:eastAsia="Verdana" w:hAnsi="Verdana" w:cs="Verdana"/>
                <w:i/>
                <w:color w:val="000000"/>
                <w:sz w:val="20"/>
                <w:szCs w:val="20"/>
              </w:rPr>
              <w:t>Consumo de Agua o Insumos</w:t>
            </w:r>
          </w:p>
        </w:tc>
        <w:tc>
          <w:tcPr>
            <w:tcW w:w="1080" w:type="dxa"/>
          </w:tcPr>
          <w:p w:rsidR="002F6E10" w:rsidRDefault="00233A44">
            <w:pPr>
              <w:pBdr>
                <w:top w:val="nil"/>
                <w:left w:val="nil"/>
                <w:bottom w:val="nil"/>
                <w:right w:val="nil"/>
                <w:between w:val="nil"/>
              </w:pBdr>
              <w:spacing w:before="138"/>
              <w:ind w:left="92" w:right="75"/>
              <w:jc w:val="center"/>
              <w:rPr>
                <w:rFonts w:ascii="Verdana" w:eastAsia="Verdana" w:hAnsi="Verdana" w:cs="Verdana"/>
                <w:i/>
                <w:color w:val="000000"/>
                <w:sz w:val="20"/>
                <w:szCs w:val="20"/>
              </w:rPr>
            </w:pPr>
            <w:r>
              <w:rPr>
                <w:rFonts w:ascii="Verdana" w:eastAsia="Verdana" w:hAnsi="Verdana" w:cs="Verdana"/>
                <w:i/>
                <w:color w:val="000000"/>
                <w:sz w:val="20"/>
                <w:szCs w:val="20"/>
              </w:rPr>
              <w:t>5.1</w:t>
            </w:r>
          </w:p>
        </w:tc>
        <w:tc>
          <w:tcPr>
            <w:tcW w:w="1277" w:type="dxa"/>
          </w:tcPr>
          <w:p w:rsidR="002F6E10" w:rsidRDefault="00233A44">
            <w:pPr>
              <w:pBdr>
                <w:top w:val="nil"/>
                <w:left w:val="nil"/>
                <w:bottom w:val="nil"/>
                <w:right w:val="nil"/>
                <w:between w:val="nil"/>
              </w:pBdr>
              <w:spacing w:before="32" w:line="235" w:lineRule="auto"/>
              <w:ind w:left="322" w:right="280" w:firstLine="42"/>
              <w:rPr>
                <w:rFonts w:ascii="Verdana" w:eastAsia="Verdana" w:hAnsi="Verdana" w:cs="Verdana"/>
                <w:i/>
                <w:color w:val="000000"/>
                <w:sz w:val="20"/>
                <w:szCs w:val="20"/>
              </w:rPr>
            </w:pPr>
            <w:r>
              <w:rPr>
                <w:rFonts w:ascii="Verdana" w:eastAsia="Verdana" w:hAnsi="Verdana" w:cs="Verdana"/>
                <w:i/>
                <w:color w:val="000000"/>
                <w:sz w:val="20"/>
                <w:szCs w:val="20"/>
              </w:rPr>
              <w:t>Actual Normal</w:t>
            </w:r>
          </w:p>
        </w:tc>
        <w:tc>
          <w:tcPr>
            <w:tcW w:w="763" w:type="dxa"/>
          </w:tcPr>
          <w:p w:rsidR="002F6E10" w:rsidRDefault="00233A44">
            <w:pPr>
              <w:pBdr>
                <w:top w:val="nil"/>
                <w:left w:val="nil"/>
                <w:bottom w:val="nil"/>
                <w:right w:val="nil"/>
                <w:between w:val="nil"/>
              </w:pBdr>
              <w:spacing w:before="138"/>
              <w:ind w:left="14"/>
              <w:jc w:val="center"/>
              <w:rPr>
                <w:rFonts w:ascii="Verdana" w:eastAsia="Verdana" w:hAnsi="Verdana" w:cs="Verdana"/>
                <w:i/>
                <w:color w:val="000000"/>
                <w:sz w:val="20"/>
                <w:szCs w:val="20"/>
              </w:rPr>
            </w:pPr>
            <w:r>
              <w:rPr>
                <w:rFonts w:ascii="Verdana" w:eastAsia="Verdana" w:hAnsi="Verdana" w:cs="Verdana"/>
                <w:i/>
                <w:color w:val="000000"/>
                <w:sz w:val="20"/>
                <w:szCs w:val="20"/>
              </w:rPr>
              <w:t>3</w:t>
            </w:r>
          </w:p>
        </w:tc>
        <w:tc>
          <w:tcPr>
            <w:tcW w:w="720" w:type="dxa"/>
            <w:tcBorders>
              <w:right w:val="single" w:sz="6" w:space="0" w:color="000000"/>
            </w:tcBorders>
          </w:tcPr>
          <w:p w:rsidR="002F6E10" w:rsidRDefault="00233A44">
            <w:pPr>
              <w:pBdr>
                <w:top w:val="nil"/>
                <w:left w:val="nil"/>
                <w:bottom w:val="nil"/>
                <w:right w:val="nil"/>
                <w:between w:val="nil"/>
              </w:pBdr>
              <w:spacing w:before="138"/>
              <w:ind w:right="284"/>
              <w:jc w:val="right"/>
              <w:rPr>
                <w:rFonts w:ascii="Verdana" w:eastAsia="Verdana" w:hAnsi="Verdana" w:cs="Verdana"/>
                <w:i/>
                <w:color w:val="000000"/>
                <w:sz w:val="20"/>
                <w:szCs w:val="20"/>
              </w:rPr>
            </w:pPr>
            <w:r>
              <w:rPr>
                <w:rFonts w:ascii="Verdana" w:eastAsia="Verdana" w:hAnsi="Verdana" w:cs="Verdana"/>
                <w:i/>
                <w:color w:val="000000"/>
                <w:sz w:val="20"/>
                <w:szCs w:val="20"/>
              </w:rPr>
              <w:t>4</w:t>
            </w:r>
          </w:p>
        </w:tc>
        <w:tc>
          <w:tcPr>
            <w:tcW w:w="581" w:type="dxa"/>
            <w:tcBorders>
              <w:left w:val="single" w:sz="6" w:space="0" w:color="000000"/>
            </w:tcBorders>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576" w:type="dxa"/>
          </w:tcPr>
          <w:p w:rsidR="002F6E10" w:rsidRDefault="00233A44">
            <w:pPr>
              <w:pBdr>
                <w:top w:val="nil"/>
                <w:left w:val="nil"/>
                <w:bottom w:val="nil"/>
                <w:right w:val="nil"/>
                <w:between w:val="nil"/>
              </w:pBdr>
              <w:spacing w:before="138"/>
              <w:ind w:left="10"/>
              <w:jc w:val="center"/>
              <w:rPr>
                <w:rFonts w:ascii="Verdana" w:eastAsia="Verdana" w:hAnsi="Verdana" w:cs="Verdana"/>
                <w:i/>
                <w:color w:val="000000"/>
                <w:sz w:val="20"/>
                <w:szCs w:val="20"/>
              </w:rPr>
            </w:pPr>
            <w:r>
              <w:rPr>
                <w:rFonts w:ascii="Verdana" w:eastAsia="Verdana" w:hAnsi="Verdana" w:cs="Verdana"/>
                <w:i/>
                <w:color w:val="000000"/>
                <w:sz w:val="20"/>
                <w:szCs w:val="20"/>
              </w:rPr>
              <w:t>3</w:t>
            </w:r>
          </w:p>
        </w:tc>
        <w:tc>
          <w:tcPr>
            <w:tcW w:w="581" w:type="dxa"/>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581" w:type="dxa"/>
          </w:tcPr>
          <w:p w:rsidR="002F6E10" w:rsidRDefault="00233A44">
            <w:pPr>
              <w:pBdr>
                <w:top w:val="nil"/>
                <w:left w:val="nil"/>
                <w:bottom w:val="nil"/>
                <w:right w:val="nil"/>
                <w:between w:val="nil"/>
              </w:pBdr>
              <w:spacing w:before="138"/>
              <w:ind w:left="115" w:right="97"/>
              <w:jc w:val="center"/>
              <w:rPr>
                <w:rFonts w:ascii="Verdana" w:eastAsia="Verdana" w:hAnsi="Verdana" w:cs="Verdana"/>
                <w:i/>
                <w:color w:val="000000"/>
                <w:sz w:val="20"/>
                <w:szCs w:val="20"/>
              </w:rPr>
            </w:pPr>
            <w:r>
              <w:rPr>
                <w:rFonts w:ascii="Verdana" w:eastAsia="Verdana" w:hAnsi="Verdana" w:cs="Verdana"/>
                <w:i/>
                <w:color w:val="000000"/>
                <w:sz w:val="20"/>
                <w:szCs w:val="20"/>
              </w:rPr>
              <w:t>10</w:t>
            </w:r>
          </w:p>
        </w:tc>
        <w:tc>
          <w:tcPr>
            <w:tcW w:w="682" w:type="dxa"/>
          </w:tcPr>
          <w:p w:rsidR="002F6E10" w:rsidRDefault="00233A44">
            <w:pPr>
              <w:pBdr>
                <w:top w:val="nil"/>
                <w:left w:val="nil"/>
                <w:bottom w:val="nil"/>
                <w:right w:val="nil"/>
                <w:between w:val="nil"/>
              </w:pBdr>
              <w:spacing w:before="138"/>
              <w:ind w:left="139" w:right="125"/>
              <w:jc w:val="center"/>
              <w:rPr>
                <w:rFonts w:ascii="Verdana" w:eastAsia="Verdana" w:hAnsi="Verdana" w:cs="Verdana"/>
                <w:i/>
                <w:color w:val="000000"/>
                <w:sz w:val="20"/>
                <w:szCs w:val="20"/>
              </w:rPr>
            </w:pPr>
            <w:r>
              <w:rPr>
                <w:rFonts w:ascii="Verdana" w:eastAsia="Verdana" w:hAnsi="Verdana" w:cs="Verdana"/>
                <w:i/>
                <w:color w:val="000000"/>
                <w:sz w:val="20"/>
                <w:szCs w:val="20"/>
              </w:rPr>
              <w:t>91</w:t>
            </w:r>
          </w:p>
        </w:tc>
      </w:tr>
      <w:tr w:rsidR="002F6E10">
        <w:trPr>
          <w:trHeight w:val="508"/>
        </w:trPr>
        <w:tc>
          <w:tcPr>
            <w:tcW w:w="466" w:type="dxa"/>
          </w:tcPr>
          <w:p w:rsidR="002F6E10" w:rsidRDefault="00233A44">
            <w:pPr>
              <w:pBdr>
                <w:top w:val="nil"/>
                <w:left w:val="nil"/>
                <w:bottom w:val="nil"/>
                <w:right w:val="nil"/>
                <w:between w:val="nil"/>
              </w:pBdr>
              <w:spacing w:before="138"/>
              <w:ind w:left="177"/>
              <w:rPr>
                <w:rFonts w:ascii="Verdana" w:eastAsia="Verdana" w:hAnsi="Verdana" w:cs="Verdana"/>
                <w:i/>
                <w:color w:val="000000"/>
                <w:sz w:val="20"/>
                <w:szCs w:val="20"/>
              </w:rPr>
            </w:pPr>
            <w:r>
              <w:rPr>
                <w:rFonts w:ascii="Verdana" w:eastAsia="Verdana" w:hAnsi="Verdana" w:cs="Verdana"/>
                <w:i/>
                <w:color w:val="000000"/>
                <w:sz w:val="20"/>
                <w:szCs w:val="20"/>
              </w:rPr>
              <w:t>6</w:t>
            </w:r>
          </w:p>
        </w:tc>
        <w:tc>
          <w:tcPr>
            <w:tcW w:w="1805" w:type="dxa"/>
          </w:tcPr>
          <w:p w:rsidR="002F6E10" w:rsidRDefault="00233A44">
            <w:pPr>
              <w:pBdr>
                <w:top w:val="nil"/>
                <w:left w:val="nil"/>
                <w:bottom w:val="nil"/>
                <w:right w:val="nil"/>
                <w:between w:val="nil"/>
              </w:pBdr>
              <w:spacing w:before="138"/>
              <w:ind w:left="110"/>
              <w:rPr>
                <w:rFonts w:ascii="Verdana" w:eastAsia="Verdana" w:hAnsi="Verdana" w:cs="Verdana"/>
                <w:i/>
                <w:color w:val="000000"/>
                <w:sz w:val="20"/>
                <w:szCs w:val="20"/>
              </w:rPr>
            </w:pPr>
            <w:r>
              <w:rPr>
                <w:rFonts w:ascii="Verdana" w:eastAsia="Verdana" w:hAnsi="Verdana" w:cs="Verdana"/>
                <w:i/>
                <w:color w:val="000000"/>
                <w:sz w:val="20"/>
                <w:szCs w:val="20"/>
              </w:rPr>
              <w:t>Orden y Limpieza</w:t>
            </w:r>
          </w:p>
        </w:tc>
        <w:tc>
          <w:tcPr>
            <w:tcW w:w="1080" w:type="dxa"/>
          </w:tcPr>
          <w:p w:rsidR="002F6E10" w:rsidRDefault="00233A44">
            <w:pPr>
              <w:pBdr>
                <w:top w:val="nil"/>
                <w:left w:val="nil"/>
                <w:bottom w:val="nil"/>
                <w:right w:val="nil"/>
                <w:between w:val="nil"/>
              </w:pBdr>
              <w:spacing w:before="138"/>
              <w:ind w:left="92" w:right="75"/>
              <w:jc w:val="center"/>
              <w:rPr>
                <w:rFonts w:ascii="Verdana" w:eastAsia="Verdana" w:hAnsi="Verdana" w:cs="Verdana"/>
                <w:i/>
                <w:color w:val="000000"/>
                <w:sz w:val="20"/>
                <w:szCs w:val="20"/>
              </w:rPr>
            </w:pPr>
            <w:r>
              <w:rPr>
                <w:rFonts w:ascii="Verdana" w:eastAsia="Verdana" w:hAnsi="Verdana" w:cs="Verdana"/>
                <w:i/>
                <w:color w:val="000000"/>
                <w:sz w:val="20"/>
                <w:szCs w:val="20"/>
              </w:rPr>
              <w:t>7.2</w:t>
            </w:r>
          </w:p>
        </w:tc>
        <w:tc>
          <w:tcPr>
            <w:tcW w:w="1277" w:type="dxa"/>
          </w:tcPr>
          <w:p w:rsidR="002F6E10" w:rsidRDefault="00233A44">
            <w:pPr>
              <w:pBdr>
                <w:top w:val="nil"/>
                <w:left w:val="nil"/>
                <w:bottom w:val="nil"/>
                <w:right w:val="nil"/>
                <w:between w:val="nil"/>
              </w:pBdr>
              <w:spacing w:before="23"/>
              <w:ind w:left="322" w:right="280" w:firstLine="42"/>
              <w:rPr>
                <w:rFonts w:ascii="Verdana" w:eastAsia="Verdana" w:hAnsi="Verdana" w:cs="Verdana"/>
                <w:i/>
                <w:color w:val="000000"/>
                <w:sz w:val="20"/>
                <w:szCs w:val="20"/>
              </w:rPr>
            </w:pPr>
            <w:r>
              <w:rPr>
                <w:rFonts w:ascii="Verdana" w:eastAsia="Verdana" w:hAnsi="Verdana" w:cs="Verdana"/>
                <w:i/>
                <w:color w:val="000000"/>
                <w:sz w:val="20"/>
                <w:szCs w:val="20"/>
              </w:rPr>
              <w:t>Actual Normal</w:t>
            </w:r>
          </w:p>
        </w:tc>
        <w:tc>
          <w:tcPr>
            <w:tcW w:w="763" w:type="dxa"/>
          </w:tcPr>
          <w:p w:rsidR="002F6E10" w:rsidRDefault="00233A44">
            <w:pPr>
              <w:pBdr>
                <w:top w:val="nil"/>
                <w:left w:val="nil"/>
                <w:bottom w:val="nil"/>
                <w:right w:val="nil"/>
                <w:between w:val="nil"/>
              </w:pBdr>
              <w:spacing w:before="138"/>
              <w:ind w:left="14"/>
              <w:jc w:val="center"/>
              <w:rPr>
                <w:rFonts w:ascii="Verdana" w:eastAsia="Verdana" w:hAnsi="Verdana" w:cs="Verdana"/>
                <w:i/>
                <w:color w:val="000000"/>
                <w:sz w:val="20"/>
                <w:szCs w:val="20"/>
              </w:rPr>
            </w:pPr>
            <w:r>
              <w:rPr>
                <w:rFonts w:ascii="Verdana" w:eastAsia="Verdana" w:hAnsi="Verdana" w:cs="Verdana"/>
                <w:i/>
                <w:color w:val="000000"/>
                <w:sz w:val="20"/>
                <w:szCs w:val="20"/>
              </w:rPr>
              <w:t>5</w:t>
            </w:r>
          </w:p>
        </w:tc>
        <w:tc>
          <w:tcPr>
            <w:tcW w:w="720" w:type="dxa"/>
            <w:tcBorders>
              <w:right w:val="single" w:sz="6" w:space="0" w:color="000000"/>
            </w:tcBorders>
          </w:tcPr>
          <w:p w:rsidR="002F6E10" w:rsidRDefault="00233A44">
            <w:pPr>
              <w:pBdr>
                <w:top w:val="nil"/>
                <w:left w:val="nil"/>
                <w:bottom w:val="nil"/>
                <w:right w:val="nil"/>
                <w:between w:val="nil"/>
              </w:pBdr>
              <w:spacing w:before="138"/>
              <w:ind w:right="284"/>
              <w:jc w:val="right"/>
              <w:rPr>
                <w:rFonts w:ascii="Verdana" w:eastAsia="Verdana" w:hAnsi="Verdana" w:cs="Verdana"/>
                <w:i/>
                <w:color w:val="000000"/>
                <w:sz w:val="20"/>
                <w:szCs w:val="20"/>
              </w:rPr>
            </w:pPr>
            <w:r>
              <w:rPr>
                <w:rFonts w:ascii="Verdana" w:eastAsia="Verdana" w:hAnsi="Verdana" w:cs="Verdana"/>
                <w:i/>
                <w:color w:val="000000"/>
                <w:sz w:val="20"/>
                <w:szCs w:val="20"/>
              </w:rPr>
              <w:t>4</w:t>
            </w:r>
          </w:p>
        </w:tc>
        <w:tc>
          <w:tcPr>
            <w:tcW w:w="581" w:type="dxa"/>
            <w:tcBorders>
              <w:left w:val="single" w:sz="6" w:space="0" w:color="000000"/>
            </w:tcBorders>
          </w:tcPr>
          <w:p w:rsidR="002F6E10" w:rsidRDefault="00233A44">
            <w:pPr>
              <w:pBdr>
                <w:top w:val="nil"/>
                <w:left w:val="nil"/>
                <w:bottom w:val="nil"/>
                <w:right w:val="nil"/>
                <w:between w:val="nil"/>
              </w:pBdr>
              <w:spacing w:before="138"/>
              <w:ind w:left="13"/>
              <w:jc w:val="center"/>
              <w:rPr>
                <w:rFonts w:ascii="Verdana" w:eastAsia="Verdana" w:hAnsi="Verdana" w:cs="Verdana"/>
                <w:i/>
                <w:color w:val="000000"/>
                <w:sz w:val="20"/>
                <w:szCs w:val="20"/>
              </w:rPr>
            </w:pPr>
            <w:r>
              <w:rPr>
                <w:rFonts w:ascii="Verdana" w:eastAsia="Verdana" w:hAnsi="Verdana" w:cs="Verdana"/>
                <w:i/>
                <w:color w:val="000000"/>
                <w:sz w:val="20"/>
                <w:szCs w:val="20"/>
              </w:rPr>
              <w:t>6</w:t>
            </w:r>
          </w:p>
        </w:tc>
        <w:tc>
          <w:tcPr>
            <w:tcW w:w="576" w:type="dxa"/>
          </w:tcPr>
          <w:p w:rsidR="002F6E10" w:rsidRDefault="00233A44">
            <w:pPr>
              <w:pBdr>
                <w:top w:val="nil"/>
                <w:left w:val="nil"/>
                <w:bottom w:val="nil"/>
                <w:right w:val="nil"/>
                <w:between w:val="nil"/>
              </w:pBdr>
              <w:spacing w:before="138"/>
              <w:ind w:left="10"/>
              <w:jc w:val="center"/>
              <w:rPr>
                <w:rFonts w:ascii="Verdana" w:eastAsia="Verdana" w:hAnsi="Verdana" w:cs="Verdana"/>
                <w:i/>
                <w:color w:val="000000"/>
                <w:sz w:val="20"/>
                <w:szCs w:val="20"/>
              </w:rPr>
            </w:pPr>
            <w:r>
              <w:rPr>
                <w:rFonts w:ascii="Verdana" w:eastAsia="Verdana" w:hAnsi="Verdana" w:cs="Verdana"/>
                <w:i/>
                <w:color w:val="000000"/>
                <w:sz w:val="20"/>
                <w:szCs w:val="20"/>
              </w:rPr>
              <w:t>3</w:t>
            </w:r>
          </w:p>
        </w:tc>
        <w:tc>
          <w:tcPr>
            <w:tcW w:w="581" w:type="dxa"/>
          </w:tcPr>
          <w:p w:rsidR="002F6E10" w:rsidRDefault="00233A44">
            <w:pPr>
              <w:pBdr>
                <w:top w:val="nil"/>
                <w:left w:val="nil"/>
                <w:bottom w:val="nil"/>
                <w:right w:val="nil"/>
                <w:between w:val="nil"/>
              </w:pBdr>
              <w:spacing w:before="138"/>
              <w:ind w:left="115" w:right="96"/>
              <w:jc w:val="center"/>
              <w:rPr>
                <w:rFonts w:ascii="Verdana" w:eastAsia="Verdana" w:hAnsi="Verdana" w:cs="Verdana"/>
                <w:i/>
                <w:color w:val="000000"/>
                <w:sz w:val="20"/>
                <w:szCs w:val="20"/>
              </w:rPr>
            </w:pPr>
            <w:r>
              <w:rPr>
                <w:rFonts w:ascii="Verdana" w:eastAsia="Verdana" w:hAnsi="Verdana" w:cs="Verdana"/>
                <w:i/>
                <w:color w:val="000000"/>
                <w:sz w:val="20"/>
                <w:szCs w:val="20"/>
              </w:rPr>
              <w:t>10</w:t>
            </w:r>
          </w:p>
        </w:tc>
        <w:tc>
          <w:tcPr>
            <w:tcW w:w="581" w:type="dxa"/>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682" w:type="dxa"/>
            <w:shd w:val="clear" w:color="auto" w:fill="FFFFFF"/>
          </w:tcPr>
          <w:p w:rsidR="002F6E10" w:rsidRDefault="00233A44">
            <w:pPr>
              <w:pBdr>
                <w:top w:val="nil"/>
                <w:left w:val="nil"/>
                <w:bottom w:val="nil"/>
                <w:right w:val="nil"/>
                <w:between w:val="nil"/>
              </w:pBdr>
              <w:spacing w:before="138"/>
              <w:ind w:left="135" w:right="126"/>
              <w:jc w:val="center"/>
              <w:rPr>
                <w:rFonts w:ascii="Verdana" w:eastAsia="Verdana" w:hAnsi="Verdana" w:cs="Verdana"/>
                <w:i/>
                <w:color w:val="000000"/>
                <w:sz w:val="20"/>
                <w:szCs w:val="20"/>
              </w:rPr>
            </w:pPr>
            <w:r>
              <w:rPr>
                <w:rFonts w:ascii="Verdana" w:eastAsia="Verdana" w:hAnsi="Verdana" w:cs="Verdana"/>
                <w:i/>
                <w:color w:val="000000"/>
                <w:sz w:val="20"/>
                <w:szCs w:val="20"/>
              </w:rPr>
              <w:t>171</w:t>
            </w:r>
          </w:p>
        </w:tc>
      </w:tr>
      <w:tr w:rsidR="002F6E10">
        <w:trPr>
          <w:trHeight w:val="508"/>
        </w:trPr>
        <w:tc>
          <w:tcPr>
            <w:tcW w:w="466" w:type="dxa"/>
          </w:tcPr>
          <w:p w:rsidR="002F6E10" w:rsidRDefault="00233A44">
            <w:pPr>
              <w:pBdr>
                <w:top w:val="nil"/>
                <w:left w:val="nil"/>
                <w:bottom w:val="nil"/>
                <w:right w:val="nil"/>
                <w:between w:val="nil"/>
              </w:pBdr>
              <w:spacing w:before="138"/>
              <w:ind w:left="177"/>
              <w:rPr>
                <w:rFonts w:ascii="Verdana" w:eastAsia="Verdana" w:hAnsi="Verdana" w:cs="Verdana"/>
                <w:i/>
                <w:color w:val="000000"/>
                <w:sz w:val="20"/>
                <w:szCs w:val="20"/>
              </w:rPr>
            </w:pPr>
            <w:r>
              <w:rPr>
                <w:rFonts w:ascii="Verdana" w:eastAsia="Verdana" w:hAnsi="Verdana" w:cs="Verdana"/>
                <w:i/>
                <w:color w:val="000000"/>
                <w:sz w:val="20"/>
                <w:szCs w:val="20"/>
              </w:rPr>
              <w:t>7</w:t>
            </w:r>
          </w:p>
        </w:tc>
        <w:tc>
          <w:tcPr>
            <w:tcW w:w="1805" w:type="dxa"/>
          </w:tcPr>
          <w:p w:rsidR="002F6E10" w:rsidRDefault="00233A44">
            <w:pPr>
              <w:pBdr>
                <w:top w:val="nil"/>
                <w:left w:val="nil"/>
                <w:bottom w:val="nil"/>
                <w:right w:val="nil"/>
                <w:between w:val="nil"/>
              </w:pBdr>
              <w:spacing w:before="23"/>
              <w:ind w:left="110" w:right="352"/>
              <w:rPr>
                <w:rFonts w:ascii="Verdana" w:eastAsia="Verdana" w:hAnsi="Verdana" w:cs="Verdana"/>
                <w:i/>
                <w:color w:val="000000"/>
                <w:sz w:val="20"/>
                <w:szCs w:val="20"/>
              </w:rPr>
            </w:pPr>
            <w:r>
              <w:rPr>
                <w:rFonts w:ascii="Verdana" w:eastAsia="Verdana" w:hAnsi="Verdana" w:cs="Verdana"/>
                <w:i/>
                <w:color w:val="000000"/>
                <w:sz w:val="20"/>
                <w:szCs w:val="20"/>
              </w:rPr>
              <w:t>Generación de Ruido</w:t>
            </w:r>
          </w:p>
        </w:tc>
        <w:tc>
          <w:tcPr>
            <w:tcW w:w="1080" w:type="dxa"/>
          </w:tcPr>
          <w:p w:rsidR="002F6E10" w:rsidRDefault="00233A44">
            <w:pPr>
              <w:pBdr>
                <w:top w:val="nil"/>
                <w:left w:val="nil"/>
                <w:bottom w:val="nil"/>
                <w:right w:val="nil"/>
                <w:between w:val="nil"/>
              </w:pBdr>
              <w:spacing w:before="138"/>
              <w:ind w:left="92" w:right="75"/>
              <w:jc w:val="center"/>
              <w:rPr>
                <w:rFonts w:ascii="Verdana" w:eastAsia="Verdana" w:hAnsi="Verdana" w:cs="Verdana"/>
                <w:i/>
                <w:color w:val="000000"/>
                <w:sz w:val="20"/>
                <w:szCs w:val="20"/>
              </w:rPr>
            </w:pPr>
            <w:r>
              <w:rPr>
                <w:rFonts w:ascii="Verdana" w:eastAsia="Verdana" w:hAnsi="Verdana" w:cs="Verdana"/>
                <w:i/>
                <w:color w:val="000000"/>
                <w:sz w:val="20"/>
                <w:szCs w:val="20"/>
              </w:rPr>
              <w:t>6.1</w:t>
            </w:r>
          </w:p>
        </w:tc>
        <w:tc>
          <w:tcPr>
            <w:tcW w:w="1277" w:type="dxa"/>
          </w:tcPr>
          <w:p w:rsidR="002F6E10" w:rsidRDefault="00233A44">
            <w:pPr>
              <w:pBdr>
                <w:top w:val="nil"/>
                <w:left w:val="nil"/>
                <w:bottom w:val="nil"/>
                <w:right w:val="nil"/>
                <w:between w:val="nil"/>
              </w:pBdr>
              <w:spacing w:before="23"/>
              <w:ind w:left="322" w:right="280" w:firstLine="42"/>
              <w:rPr>
                <w:rFonts w:ascii="Verdana" w:eastAsia="Verdana" w:hAnsi="Verdana" w:cs="Verdana"/>
                <w:i/>
                <w:color w:val="000000"/>
                <w:sz w:val="20"/>
                <w:szCs w:val="20"/>
              </w:rPr>
            </w:pPr>
            <w:r>
              <w:rPr>
                <w:rFonts w:ascii="Verdana" w:eastAsia="Verdana" w:hAnsi="Verdana" w:cs="Verdana"/>
                <w:i/>
                <w:color w:val="000000"/>
                <w:sz w:val="20"/>
                <w:szCs w:val="20"/>
              </w:rPr>
              <w:t>Actual Normal</w:t>
            </w:r>
          </w:p>
        </w:tc>
        <w:tc>
          <w:tcPr>
            <w:tcW w:w="763" w:type="dxa"/>
          </w:tcPr>
          <w:p w:rsidR="002F6E10" w:rsidRDefault="00233A44">
            <w:pPr>
              <w:pBdr>
                <w:top w:val="nil"/>
                <w:left w:val="nil"/>
                <w:bottom w:val="nil"/>
                <w:right w:val="nil"/>
                <w:between w:val="nil"/>
              </w:pBdr>
              <w:spacing w:before="138"/>
              <w:ind w:left="14"/>
              <w:jc w:val="center"/>
              <w:rPr>
                <w:rFonts w:ascii="Verdana" w:eastAsia="Verdana" w:hAnsi="Verdana" w:cs="Verdana"/>
                <w:i/>
                <w:color w:val="000000"/>
                <w:sz w:val="20"/>
                <w:szCs w:val="20"/>
              </w:rPr>
            </w:pPr>
            <w:r>
              <w:rPr>
                <w:rFonts w:ascii="Verdana" w:eastAsia="Verdana" w:hAnsi="Verdana" w:cs="Verdana"/>
                <w:i/>
                <w:color w:val="000000"/>
                <w:sz w:val="20"/>
                <w:szCs w:val="20"/>
              </w:rPr>
              <w:t>5</w:t>
            </w:r>
          </w:p>
        </w:tc>
        <w:tc>
          <w:tcPr>
            <w:tcW w:w="720" w:type="dxa"/>
            <w:tcBorders>
              <w:right w:val="single" w:sz="6" w:space="0" w:color="000000"/>
            </w:tcBorders>
          </w:tcPr>
          <w:p w:rsidR="002F6E10" w:rsidRDefault="00233A44">
            <w:pPr>
              <w:pBdr>
                <w:top w:val="nil"/>
                <w:left w:val="nil"/>
                <w:bottom w:val="nil"/>
                <w:right w:val="nil"/>
                <w:between w:val="nil"/>
              </w:pBdr>
              <w:spacing w:before="138"/>
              <w:ind w:right="284"/>
              <w:jc w:val="right"/>
              <w:rPr>
                <w:rFonts w:ascii="Verdana" w:eastAsia="Verdana" w:hAnsi="Verdana" w:cs="Verdana"/>
                <w:i/>
                <w:color w:val="000000"/>
                <w:sz w:val="20"/>
                <w:szCs w:val="20"/>
              </w:rPr>
            </w:pPr>
            <w:r>
              <w:rPr>
                <w:rFonts w:ascii="Verdana" w:eastAsia="Verdana" w:hAnsi="Verdana" w:cs="Verdana"/>
                <w:i/>
                <w:color w:val="000000"/>
                <w:sz w:val="20"/>
                <w:szCs w:val="20"/>
              </w:rPr>
              <w:t>4</w:t>
            </w:r>
          </w:p>
        </w:tc>
        <w:tc>
          <w:tcPr>
            <w:tcW w:w="581" w:type="dxa"/>
            <w:tcBorders>
              <w:left w:val="single" w:sz="6" w:space="0" w:color="000000"/>
            </w:tcBorders>
          </w:tcPr>
          <w:p w:rsidR="002F6E10" w:rsidRDefault="00233A44">
            <w:pPr>
              <w:pBdr>
                <w:top w:val="nil"/>
                <w:left w:val="nil"/>
                <w:bottom w:val="nil"/>
                <w:right w:val="nil"/>
                <w:between w:val="nil"/>
              </w:pBdr>
              <w:spacing w:before="138"/>
              <w:ind w:left="13"/>
              <w:jc w:val="center"/>
              <w:rPr>
                <w:rFonts w:ascii="Verdana" w:eastAsia="Verdana" w:hAnsi="Verdana" w:cs="Verdana"/>
                <w:i/>
                <w:color w:val="000000"/>
                <w:sz w:val="20"/>
                <w:szCs w:val="20"/>
              </w:rPr>
            </w:pPr>
            <w:r>
              <w:rPr>
                <w:rFonts w:ascii="Verdana" w:eastAsia="Verdana" w:hAnsi="Verdana" w:cs="Verdana"/>
                <w:i/>
                <w:color w:val="000000"/>
                <w:sz w:val="20"/>
                <w:szCs w:val="20"/>
              </w:rPr>
              <w:t>6</w:t>
            </w:r>
          </w:p>
        </w:tc>
        <w:tc>
          <w:tcPr>
            <w:tcW w:w="576" w:type="dxa"/>
          </w:tcPr>
          <w:p w:rsidR="002F6E10" w:rsidRDefault="00233A44">
            <w:pPr>
              <w:pBdr>
                <w:top w:val="nil"/>
                <w:left w:val="nil"/>
                <w:bottom w:val="nil"/>
                <w:right w:val="nil"/>
                <w:between w:val="nil"/>
              </w:pBdr>
              <w:spacing w:before="138"/>
              <w:ind w:left="10"/>
              <w:jc w:val="center"/>
              <w:rPr>
                <w:rFonts w:ascii="Verdana" w:eastAsia="Verdana" w:hAnsi="Verdana" w:cs="Verdana"/>
                <w:i/>
                <w:color w:val="000000"/>
                <w:sz w:val="20"/>
                <w:szCs w:val="20"/>
              </w:rPr>
            </w:pPr>
            <w:r>
              <w:rPr>
                <w:rFonts w:ascii="Verdana" w:eastAsia="Verdana" w:hAnsi="Verdana" w:cs="Verdana"/>
                <w:i/>
                <w:color w:val="000000"/>
                <w:sz w:val="20"/>
                <w:szCs w:val="20"/>
              </w:rPr>
              <w:t>3</w:t>
            </w:r>
          </w:p>
        </w:tc>
        <w:tc>
          <w:tcPr>
            <w:tcW w:w="581" w:type="dxa"/>
          </w:tcPr>
          <w:p w:rsidR="002F6E10" w:rsidRDefault="00233A44">
            <w:pPr>
              <w:pBdr>
                <w:top w:val="nil"/>
                <w:left w:val="nil"/>
                <w:bottom w:val="nil"/>
                <w:right w:val="nil"/>
                <w:between w:val="nil"/>
              </w:pBdr>
              <w:spacing w:before="138"/>
              <w:ind w:left="16"/>
              <w:jc w:val="center"/>
              <w:rPr>
                <w:rFonts w:ascii="Verdana" w:eastAsia="Verdana" w:hAnsi="Verdana" w:cs="Verdana"/>
                <w:i/>
                <w:color w:val="000000"/>
                <w:sz w:val="20"/>
                <w:szCs w:val="20"/>
              </w:rPr>
            </w:pPr>
            <w:r>
              <w:rPr>
                <w:rFonts w:ascii="Verdana" w:eastAsia="Verdana" w:hAnsi="Verdana" w:cs="Verdana"/>
                <w:i/>
                <w:color w:val="000000"/>
                <w:sz w:val="20"/>
                <w:szCs w:val="20"/>
              </w:rPr>
              <w:t>7</w:t>
            </w:r>
          </w:p>
        </w:tc>
        <w:tc>
          <w:tcPr>
            <w:tcW w:w="581" w:type="dxa"/>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682" w:type="dxa"/>
            <w:shd w:val="clear" w:color="auto" w:fill="FFFFFF"/>
          </w:tcPr>
          <w:p w:rsidR="002F6E10" w:rsidRDefault="00233A44">
            <w:pPr>
              <w:pBdr>
                <w:top w:val="nil"/>
                <w:left w:val="nil"/>
                <w:bottom w:val="nil"/>
                <w:right w:val="nil"/>
                <w:between w:val="nil"/>
              </w:pBdr>
              <w:spacing w:before="138"/>
              <w:ind w:left="135" w:right="126"/>
              <w:jc w:val="center"/>
              <w:rPr>
                <w:rFonts w:ascii="Verdana" w:eastAsia="Verdana" w:hAnsi="Verdana" w:cs="Verdana"/>
                <w:i/>
                <w:color w:val="000000"/>
                <w:sz w:val="20"/>
                <w:szCs w:val="20"/>
              </w:rPr>
            </w:pPr>
            <w:r>
              <w:rPr>
                <w:rFonts w:ascii="Verdana" w:eastAsia="Verdana" w:hAnsi="Verdana" w:cs="Verdana"/>
                <w:i/>
                <w:color w:val="000000"/>
                <w:sz w:val="20"/>
                <w:szCs w:val="20"/>
              </w:rPr>
              <w:t>144</w:t>
            </w:r>
          </w:p>
        </w:tc>
      </w:tr>
      <w:tr w:rsidR="002F6E10">
        <w:trPr>
          <w:trHeight w:val="513"/>
        </w:trPr>
        <w:tc>
          <w:tcPr>
            <w:tcW w:w="466" w:type="dxa"/>
          </w:tcPr>
          <w:p w:rsidR="002F6E10" w:rsidRDefault="00233A44">
            <w:pPr>
              <w:pBdr>
                <w:top w:val="nil"/>
                <w:left w:val="nil"/>
                <w:bottom w:val="nil"/>
                <w:right w:val="nil"/>
                <w:between w:val="nil"/>
              </w:pBdr>
              <w:spacing w:before="138"/>
              <w:ind w:left="177"/>
              <w:rPr>
                <w:rFonts w:ascii="Verdana" w:eastAsia="Verdana" w:hAnsi="Verdana" w:cs="Verdana"/>
                <w:i/>
                <w:color w:val="000000"/>
                <w:sz w:val="20"/>
                <w:szCs w:val="20"/>
              </w:rPr>
            </w:pPr>
            <w:r>
              <w:rPr>
                <w:rFonts w:ascii="Verdana" w:eastAsia="Verdana" w:hAnsi="Verdana" w:cs="Verdana"/>
                <w:i/>
                <w:color w:val="000000"/>
                <w:sz w:val="20"/>
                <w:szCs w:val="20"/>
              </w:rPr>
              <w:t>8</w:t>
            </w:r>
          </w:p>
        </w:tc>
        <w:tc>
          <w:tcPr>
            <w:tcW w:w="1805" w:type="dxa"/>
          </w:tcPr>
          <w:p w:rsidR="002F6E10" w:rsidRDefault="00233A44">
            <w:pPr>
              <w:pBdr>
                <w:top w:val="nil"/>
                <w:left w:val="nil"/>
                <w:bottom w:val="nil"/>
                <w:right w:val="nil"/>
                <w:between w:val="nil"/>
              </w:pBdr>
              <w:spacing w:before="32" w:line="235" w:lineRule="auto"/>
              <w:ind w:left="110" w:right="86"/>
              <w:rPr>
                <w:rFonts w:ascii="Verdana" w:eastAsia="Verdana" w:hAnsi="Verdana" w:cs="Verdana"/>
                <w:i/>
                <w:color w:val="000000"/>
                <w:sz w:val="20"/>
                <w:szCs w:val="20"/>
              </w:rPr>
            </w:pPr>
            <w:r>
              <w:rPr>
                <w:rFonts w:ascii="Verdana" w:eastAsia="Verdana" w:hAnsi="Verdana" w:cs="Verdana"/>
                <w:i/>
                <w:color w:val="000000"/>
                <w:sz w:val="20"/>
                <w:szCs w:val="20"/>
              </w:rPr>
              <w:t>Deslucimiento del Entorno</w:t>
            </w:r>
          </w:p>
        </w:tc>
        <w:tc>
          <w:tcPr>
            <w:tcW w:w="1080" w:type="dxa"/>
          </w:tcPr>
          <w:p w:rsidR="002F6E10" w:rsidRDefault="00233A44">
            <w:pPr>
              <w:pBdr>
                <w:top w:val="nil"/>
                <w:left w:val="nil"/>
                <w:bottom w:val="nil"/>
                <w:right w:val="nil"/>
                <w:between w:val="nil"/>
              </w:pBdr>
              <w:spacing w:before="138"/>
              <w:ind w:left="92" w:right="75"/>
              <w:jc w:val="center"/>
              <w:rPr>
                <w:rFonts w:ascii="Verdana" w:eastAsia="Verdana" w:hAnsi="Verdana" w:cs="Verdana"/>
                <w:i/>
                <w:color w:val="000000"/>
                <w:sz w:val="20"/>
                <w:szCs w:val="20"/>
              </w:rPr>
            </w:pPr>
            <w:r>
              <w:rPr>
                <w:rFonts w:ascii="Verdana" w:eastAsia="Verdana" w:hAnsi="Verdana" w:cs="Verdana"/>
                <w:i/>
                <w:color w:val="000000"/>
                <w:sz w:val="20"/>
                <w:szCs w:val="20"/>
              </w:rPr>
              <w:t>8.1</w:t>
            </w:r>
          </w:p>
        </w:tc>
        <w:tc>
          <w:tcPr>
            <w:tcW w:w="1277" w:type="dxa"/>
          </w:tcPr>
          <w:p w:rsidR="002F6E10" w:rsidRDefault="00233A44">
            <w:pPr>
              <w:pBdr>
                <w:top w:val="nil"/>
                <w:left w:val="nil"/>
                <w:bottom w:val="nil"/>
                <w:right w:val="nil"/>
                <w:between w:val="nil"/>
              </w:pBdr>
              <w:spacing w:before="32" w:line="235" w:lineRule="auto"/>
              <w:ind w:left="322" w:right="280" w:firstLine="42"/>
              <w:rPr>
                <w:rFonts w:ascii="Verdana" w:eastAsia="Verdana" w:hAnsi="Verdana" w:cs="Verdana"/>
                <w:i/>
                <w:color w:val="000000"/>
                <w:sz w:val="20"/>
                <w:szCs w:val="20"/>
              </w:rPr>
            </w:pPr>
            <w:r>
              <w:rPr>
                <w:rFonts w:ascii="Verdana" w:eastAsia="Verdana" w:hAnsi="Verdana" w:cs="Verdana"/>
                <w:i/>
                <w:color w:val="000000"/>
                <w:sz w:val="20"/>
                <w:szCs w:val="20"/>
              </w:rPr>
              <w:t>Actual Normal</w:t>
            </w:r>
          </w:p>
        </w:tc>
        <w:tc>
          <w:tcPr>
            <w:tcW w:w="763" w:type="dxa"/>
          </w:tcPr>
          <w:p w:rsidR="002F6E10" w:rsidRDefault="00233A44">
            <w:pPr>
              <w:pBdr>
                <w:top w:val="nil"/>
                <w:left w:val="nil"/>
                <w:bottom w:val="nil"/>
                <w:right w:val="nil"/>
                <w:between w:val="nil"/>
              </w:pBdr>
              <w:spacing w:before="138"/>
              <w:ind w:left="14"/>
              <w:jc w:val="center"/>
              <w:rPr>
                <w:rFonts w:ascii="Verdana" w:eastAsia="Verdana" w:hAnsi="Verdana" w:cs="Verdana"/>
                <w:i/>
                <w:color w:val="000000"/>
                <w:sz w:val="20"/>
                <w:szCs w:val="20"/>
              </w:rPr>
            </w:pPr>
            <w:r>
              <w:rPr>
                <w:rFonts w:ascii="Verdana" w:eastAsia="Verdana" w:hAnsi="Verdana" w:cs="Verdana"/>
                <w:i/>
                <w:color w:val="000000"/>
                <w:sz w:val="20"/>
                <w:szCs w:val="20"/>
              </w:rPr>
              <w:t>5</w:t>
            </w:r>
          </w:p>
        </w:tc>
        <w:tc>
          <w:tcPr>
            <w:tcW w:w="720" w:type="dxa"/>
            <w:tcBorders>
              <w:right w:val="single" w:sz="6" w:space="0" w:color="000000"/>
            </w:tcBorders>
          </w:tcPr>
          <w:p w:rsidR="002F6E10" w:rsidRDefault="00233A44">
            <w:pPr>
              <w:pBdr>
                <w:top w:val="nil"/>
                <w:left w:val="nil"/>
                <w:bottom w:val="nil"/>
                <w:right w:val="nil"/>
                <w:between w:val="nil"/>
              </w:pBdr>
              <w:spacing w:before="138"/>
              <w:ind w:right="284"/>
              <w:jc w:val="right"/>
              <w:rPr>
                <w:rFonts w:ascii="Verdana" w:eastAsia="Verdana" w:hAnsi="Verdana" w:cs="Verdana"/>
                <w:i/>
                <w:color w:val="000000"/>
                <w:sz w:val="20"/>
                <w:szCs w:val="20"/>
              </w:rPr>
            </w:pPr>
            <w:r>
              <w:rPr>
                <w:rFonts w:ascii="Verdana" w:eastAsia="Verdana" w:hAnsi="Verdana" w:cs="Verdana"/>
                <w:i/>
                <w:color w:val="000000"/>
                <w:sz w:val="20"/>
                <w:szCs w:val="20"/>
              </w:rPr>
              <w:t>4</w:t>
            </w:r>
          </w:p>
        </w:tc>
        <w:tc>
          <w:tcPr>
            <w:tcW w:w="581" w:type="dxa"/>
            <w:tcBorders>
              <w:left w:val="single" w:sz="6" w:space="0" w:color="000000"/>
            </w:tcBorders>
          </w:tcPr>
          <w:p w:rsidR="002F6E10" w:rsidRDefault="00233A44">
            <w:pPr>
              <w:pBdr>
                <w:top w:val="nil"/>
                <w:left w:val="nil"/>
                <w:bottom w:val="nil"/>
                <w:right w:val="nil"/>
                <w:between w:val="nil"/>
              </w:pBdr>
              <w:spacing w:before="138"/>
              <w:ind w:left="13"/>
              <w:jc w:val="center"/>
              <w:rPr>
                <w:rFonts w:ascii="Verdana" w:eastAsia="Verdana" w:hAnsi="Verdana" w:cs="Verdana"/>
                <w:i/>
                <w:color w:val="000000"/>
                <w:sz w:val="20"/>
                <w:szCs w:val="20"/>
              </w:rPr>
            </w:pPr>
            <w:r>
              <w:rPr>
                <w:rFonts w:ascii="Verdana" w:eastAsia="Verdana" w:hAnsi="Verdana" w:cs="Verdana"/>
                <w:i/>
                <w:color w:val="000000"/>
                <w:sz w:val="20"/>
                <w:szCs w:val="20"/>
              </w:rPr>
              <w:t>6</w:t>
            </w:r>
          </w:p>
        </w:tc>
        <w:tc>
          <w:tcPr>
            <w:tcW w:w="576" w:type="dxa"/>
          </w:tcPr>
          <w:p w:rsidR="002F6E10" w:rsidRDefault="00233A44">
            <w:pPr>
              <w:pBdr>
                <w:top w:val="nil"/>
                <w:left w:val="nil"/>
                <w:bottom w:val="nil"/>
                <w:right w:val="nil"/>
                <w:between w:val="nil"/>
              </w:pBdr>
              <w:spacing w:before="138"/>
              <w:ind w:left="10"/>
              <w:jc w:val="center"/>
              <w:rPr>
                <w:rFonts w:ascii="Verdana" w:eastAsia="Verdana" w:hAnsi="Verdana" w:cs="Verdana"/>
                <w:i/>
                <w:color w:val="000000"/>
                <w:sz w:val="20"/>
                <w:szCs w:val="20"/>
              </w:rPr>
            </w:pPr>
            <w:r>
              <w:rPr>
                <w:rFonts w:ascii="Verdana" w:eastAsia="Verdana" w:hAnsi="Verdana" w:cs="Verdana"/>
                <w:i/>
                <w:color w:val="000000"/>
                <w:sz w:val="20"/>
                <w:szCs w:val="20"/>
              </w:rPr>
              <w:t>3</w:t>
            </w:r>
          </w:p>
        </w:tc>
        <w:tc>
          <w:tcPr>
            <w:tcW w:w="581" w:type="dxa"/>
          </w:tcPr>
          <w:p w:rsidR="002F6E10" w:rsidRDefault="00233A44">
            <w:pPr>
              <w:pBdr>
                <w:top w:val="nil"/>
                <w:left w:val="nil"/>
                <w:bottom w:val="nil"/>
                <w:right w:val="nil"/>
                <w:between w:val="nil"/>
              </w:pBdr>
              <w:spacing w:before="138"/>
              <w:ind w:left="115" w:right="96"/>
              <w:jc w:val="center"/>
              <w:rPr>
                <w:rFonts w:ascii="Verdana" w:eastAsia="Verdana" w:hAnsi="Verdana" w:cs="Verdana"/>
                <w:i/>
                <w:color w:val="000000"/>
                <w:sz w:val="20"/>
                <w:szCs w:val="20"/>
              </w:rPr>
            </w:pPr>
            <w:r>
              <w:rPr>
                <w:rFonts w:ascii="Verdana" w:eastAsia="Verdana" w:hAnsi="Verdana" w:cs="Verdana"/>
                <w:i/>
                <w:color w:val="000000"/>
                <w:sz w:val="20"/>
                <w:szCs w:val="20"/>
              </w:rPr>
              <w:t>10</w:t>
            </w:r>
          </w:p>
        </w:tc>
        <w:tc>
          <w:tcPr>
            <w:tcW w:w="581" w:type="dxa"/>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682" w:type="dxa"/>
            <w:shd w:val="clear" w:color="auto" w:fill="FFFFFF"/>
          </w:tcPr>
          <w:p w:rsidR="002F6E10" w:rsidRDefault="00233A44">
            <w:pPr>
              <w:pBdr>
                <w:top w:val="nil"/>
                <w:left w:val="nil"/>
                <w:bottom w:val="nil"/>
                <w:right w:val="nil"/>
                <w:between w:val="nil"/>
              </w:pBdr>
              <w:spacing w:before="138"/>
              <w:ind w:left="135" w:right="126"/>
              <w:jc w:val="center"/>
              <w:rPr>
                <w:rFonts w:ascii="Verdana" w:eastAsia="Verdana" w:hAnsi="Verdana" w:cs="Verdana"/>
                <w:i/>
                <w:color w:val="000000"/>
                <w:sz w:val="20"/>
                <w:szCs w:val="20"/>
              </w:rPr>
            </w:pPr>
            <w:r>
              <w:rPr>
                <w:rFonts w:ascii="Verdana" w:eastAsia="Verdana" w:hAnsi="Verdana" w:cs="Verdana"/>
                <w:i/>
                <w:color w:val="000000"/>
                <w:sz w:val="20"/>
                <w:szCs w:val="20"/>
              </w:rPr>
              <w:t>171</w:t>
            </w:r>
          </w:p>
        </w:tc>
      </w:tr>
    </w:tbl>
    <w:p w:rsidR="002F6E10" w:rsidRDefault="002F6E10">
      <w:pPr>
        <w:pBdr>
          <w:top w:val="nil"/>
          <w:left w:val="nil"/>
          <w:bottom w:val="nil"/>
          <w:right w:val="nil"/>
          <w:between w:val="nil"/>
        </w:pBdr>
        <w:spacing w:before="3"/>
        <w:rPr>
          <w:rFonts w:ascii="Verdana" w:eastAsia="Verdana" w:hAnsi="Verdana" w:cs="Verdana"/>
          <w:i/>
          <w:color w:val="000000"/>
          <w:sz w:val="26"/>
          <w:szCs w:val="26"/>
        </w:rPr>
      </w:pPr>
    </w:p>
    <w:tbl>
      <w:tblPr>
        <w:tblStyle w:val="ab"/>
        <w:tblW w:w="9112" w:type="dxa"/>
        <w:tblInd w:w="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6"/>
        <w:gridCol w:w="1805"/>
        <w:gridCol w:w="1080"/>
        <w:gridCol w:w="1277"/>
        <w:gridCol w:w="763"/>
        <w:gridCol w:w="720"/>
        <w:gridCol w:w="581"/>
        <w:gridCol w:w="576"/>
        <w:gridCol w:w="581"/>
        <w:gridCol w:w="581"/>
        <w:gridCol w:w="682"/>
      </w:tblGrid>
      <w:tr w:rsidR="002F6E10">
        <w:trPr>
          <w:trHeight w:val="508"/>
        </w:trPr>
        <w:tc>
          <w:tcPr>
            <w:tcW w:w="466" w:type="dxa"/>
            <w:vMerge w:val="restart"/>
            <w:shd w:val="clear" w:color="auto" w:fill="365F91"/>
          </w:tcPr>
          <w:p w:rsidR="002F6E10" w:rsidRDefault="002F6E10">
            <w:pPr>
              <w:pBdr>
                <w:top w:val="nil"/>
                <w:left w:val="nil"/>
                <w:bottom w:val="nil"/>
                <w:right w:val="nil"/>
                <w:between w:val="nil"/>
              </w:pBdr>
              <w:spacing w:before="4"/>
              <w:rPr>
                <w:rFonts w:ascii="Verdana" w:eastAsia="Verdana" w:hAnsi="Verdana" w:cs="Verdana"/>
                <w:i/>
                <w:color w:val="000000"/>
                <w:sz w:val="33"/>
                <w:szCs w:val="33"/>
              </w:rPr>
            </w:pPr>
          </w:p>
          <w:p w:rsidR="002F6E10" w:rsidRDefault="00233A44">
            <w:pPr>
              <w:pBdr>
                <w:top w:val="nil"/>
                <w:left w:val="nil"/>
                <w:bottom w:val="nil"/>
                <w:right w:val="nil"/>
                <w:between w:val="nil"/>
              </w:pBdr>
              <w:spacing w:before="1"/>
              <w:ind w:left="110"/>
              <w:rPr>
                <w:rFonts w:ascii="Verdana" w:eastAsia="Verdana" w:hAnsi="Verdana" w:cs="Verdana"/>
                <w:i/>
                <w:color w:val="000000"/>
              </w:rPr>
            </w:pPr>
            <w:r>
              <w:rPr>
                <w:rFonts w:ascii="Verdana" w:eastAsia="Verdana" w:hAnsi="Verdana" w:cs="Verdana"/>
                <w:i/>
                <w:color w:val="FFFFFF"/>
              </w:rPr>
              <w:t>Nº</w:t>
            </w:r>
          </w:p>
        </w:tc>
        <w:tc>
          <w:tcPr>
            <w:tcW w:w="1805" w:type="dxa"/>
            <w:vMerge w:val="restart"/>
            <w:shd w:val="clear" w:color="auto" w:fill="365F91"/>
          </w:tcPr>
          <w:p w:rsidR="002F6E10" w:rsidRDefault="002F6E10">
            <w:pPr>
              <w:pBdr>
                <w:top w:val="nil"/>
                <w:left w:val="nil"/>
                <w:bottom w:val="nil"/>
                <w:right w:val="nil"/>
                <w:between w:val="nil"/>
              </w:pBdr>
              <w:spacing w:before="4"/>
              <w:rPr>
                <w:rFonts w:ascii="Verdana" w:eastAsia="Verdana" w:hAnsi="Verdana" w:cs="Verdana"/>
                <w:i/>
                <w:color w:val="000000"/>
                <w:sz w:val="33"/>
                <w:szCs w:val="33"/>
              </w:rPr>
            </w:pPr>
          </w:p>
          <w:p w:rsidR="002F6E10" w:rsidRDefault="00233A44">
            <w:pPr>
              <w:pBdr>
                <w:top w:val="nil"/>
                <w:left w:val="nil"/>
                <w:bottom w:val="nil"/>
                <w:right w:val="nil"/>
                <w:between w:val="nil"/>
              </w:pBdr>
              <w:spacing w:before="1"/>
              <w:ind w:left="110"/>
              <w:rPr>
                <w:rFonts w:ascii="Verdana" w:eastAsia="Verdana" w:hAnsi="Verdana" w:cs="Verdana"/>
                <w:i/>
                <w:color w:val="000000"/>
              </w:rPr>
            </w:pPr>
            <w:r>
              <w:rPr>
                <w:rFonts w:ascii="Verdana" w:eastAsia="Verdana" w:hAnsi="Verdana" w:cs="Verdana"/>
                <w:i/>
                <w:color w:val="FFFFFF"/>
              </w:rPr>
              <w:t>Aspecto</w:t>
            </w:r>
          </w:p>
        </w:tc>
        <w:tc>
          <w:tcPr>
            <w:tcW w:w="1080" w:type="dxa"/>
            <w:vMerge w:val="restart"/>
            <w:shd w:val="clear" w:color="auto" w:fill="365F91"/>
          </w:tcPr>
          <w:p w:rsidR="002F6E10" w:rsidRDefault="002F6E10">
            <w:pPr>
              <w:pBdr>
                <w:top w:val="nil"/>
                <w:left w:val="nil"/>
                <w:bottom w:val="nil"/>
                <w:right w:val="nil"/>
                <w:between w:val="nil"/>
              </w:pBdr>
              <w:spacing w:before="4"/>
              <w:rPr>
                <w:rFonts w:ascii="Verdana" w:eastAsia="Verdana" w:hAnsi="Verdana" w:cs="Verdana"/>
                <w:i/>
                <w:color w:val="000000"/>
                <w:sz w:val="33"/>
                <w:szCs w:val="33"/>
              </w:rPr>
            </w:pPr>
          </w:p>
          <w:p w:rsidR="002F6E10" w:rsidRDefault="00233A44">
            <w:pPr>
              <w:pBdr>
                <w:top w:val="nil"/>
                <w:left w:val="nil"/>
                <w:bottom w:val="nil"/>
                <w:right w:val="nil"/>
                <w:between w:val="nil"/>
              </w:pBdr>
              <w:spacing w:before="1"/>
              <w:ind w:left="110"/>
              <w:rPr>
                <w:rFonts w:ascii="Verdana" w:eastAsia="Verdana" w:hAnsi="Verdana" w:cs="Verdana"/>
                <w:i/>
                <w:color w:val="000000"/>
              </w:rPr>
            </w:pPr>
            <w:r>
              <w:rPr>
                <w:rFonts w:ascii="Verdana" w:eastAsia="Verdana" w:hAnsi="Verdana" w:cs="Verdana"/>
                <w:i/>
                <w:color w:val="FFFFFF"/>
              </w:rPr>
              <w:t>Impacto</w:t>
            </w:r>
          </w:p>
        </w:tc>
        <w:tc>
          <w:tcPr>
            <w:tcW w:w="1277" w:type="dxa"/>
            <w:vMerge w:val="restart"/>
            <w:shd w:val="clear" w:color="auto" w:fill="365F91"/>
          </w:tcPr>
          <w:p w:rsidR="002F6E10" w:rsidRDefault="002F6E10">
            <w:pPr>
              <w:pBdr>
                <w:top w:val="nil"/>
                <w:left w:val="nil"/>
                <w:bottom w:val="nil"/>
                <w:right w:val="nil"/>
                <w:between w:val="nil"/>
              </w:pBdr>
              <w:spacing w:before="4"/>
              <w:rPr>
                <w:rFonts w:ascii="Verdana" w:eastAsia="Verdana" w:hAnsi="Verdana" w:cs="Verdana"/>
                <w:i/>
                <w:color w:val="000000"/>
                <w:sz w:val="33"/>
                <w:szCs w:val="33"/>
              </w:rPr>
            </w:pPr>
          </w:p>
          <w:p w:rsidR="002F6E10" w:rsidRDefault="00233A44">
            <w:pPr>
              <w:pBdr>
                <w:top w:val="nil"/>
                <w:left w:val="nil"/>
                <w:bottom w:val="nil"/>
                <w:right w:val="nil"/>
                <w:between w:val="nil"/>
              </w:pBdr>
              <w:spacing w:before="1"/>
              <w:ind w:left="111"/>
              <w:rPr>
                <w:rFonts w:ascii="Verdana" w:eastAsia="Verdana" w:hAnsi="Verdana" w:cs="Verdana"/>
                <w:i/>
                <w:color w:val="000000"/>
              </w:rPr>
            </w:pPr>
            <w:r>
              <w:rPr>
                <w:rFonts w:ascii="Verdana" w:eastAsia="Verdana" w:hAnsi="Verdana" w:cs="Verdana"/>
                <w:i/>
                <w:color w:val="FFFFFF"/>
              </w:rPr>
              <w:t>Naturaleza</w:t>
            </w:r>
          </w:p>
        </w:tc>
        <w:tc>
          <w:tcPr>
            <w:tcW w:w="1483" w:type="dxa"/>
            <w:gridSpan w:val="2"/>
            <w:tcBorders>
              <w:right w:val="single" w:sz="6" w:space="0" w:color="000000"/>
            </w:tcBorders>
            <w:shd w:val="clear" w:color="auto" w:fill="365F91"/>
          </w:tcPr>
          <w:p w:rsidR="002F6E10" w:rsidRDefault="00233A44">
            <w:pPr>
              <w:pBdr>
                <w:top w:val="nil"/>
                <w:left w:val="nil"/>
                <w:bottom w:val="nil"/>
                <w:right w:val="nil"/>
                <w:between w:val="nil"/>
              </w:pBdr>
              <w:spacing w:before="125"/>
              <w:ind w:left="111"/>
              <w:rPr>
                <w:rFonts w:ascii="Verdana" w:eastAsia="Verdana" w:hAnsi="Verdana" w:cs="Verdana"/>
                <w:i/>
                <w:color w:val="000000"/>
              </w:rPr>
            </w:pPr>
            <w:r>
              <w:rPr>
                <w:rFonts w:ascii="Verdana" w:eastAsia="Verdana" w:hAnsi="Verdana" w:cs="Verdana"/>
                <w:i/>
                <w:color w:val="FFFFFF"/>
              </w:rPr>
              <w:t>Probabilidad</w:t>
            </w:r>
          </w:p>
        </w:tc>
        <w:tc>
          <w:tcPr>
            <w:tcW w:w="2319" w:type="dxa"/>
            <w:gridSpan w:val="4"/>
            <w:tcBorders>
              <w:left w:val="single" w:sz="6" w:space="0" w:color="000000"/>
            </w:tcBorders>
            <w:shd w:val="clear" w:color="auto" w:fill="365F91"/>
          </w:tcPr>
          <w:p w:rsidR="002F6E10" w:rsidRDefault="00233A44">
            <w:pPr>
              <w:pBdr>
                <w:top w:val="nil"/>
                <w:left w:val="nil"/>
                <w:bottom w:val="nil"/>
                <w:right w:val="nil"/>
                <w:between w:val="nil"/>
              </w:pBdr>
              <w:spacing w:before="125"/>
              <w:ind w:left="676"/>
              <w:rPr>
                <w:rFonts w:ascii="Verdana" w:eastAsia="Verdana" w:hAnsi="Verdana" w:cs="Verdana"/>
                <w:i/>
                <w:color w:val="000000"/>
              </w:rPr>
            </w:pPr>
            <w:r>
              <w:rPr>
                <w:rFonts w:ascii="Verdana" w:eastAsia="Verdana" w:hAnsi="Verdana" w:cs="Verdana"/>
                <w:i/>
                <w:color w:val="FFFFFF"/>
              </w:rPr>
              <w:t>Gravedad</w:t>
            </w:r>
          </w:p>
        </w:tc>
        <w:tc>
          <w:tcPr>
            <w:tcW w:w="682" w:type="dxa"/>
            <w:vMerge w:val="restart"/>
            <w:shd w:val="clear" w:color="auto" w:fill="365F91"/>
          </w:tcPr>
          <w:p w:rsidR="002F6E10" w:rsidRDefault="002F6E10">
            <w:pPr>
              <w:pBdr>
                <w:top w:val="nil"/>
                <w:left w:val="nil"/>
                <w:bottom w:val="nil"/>
                <w:right w:val="nil"/>
                <w:between w:val="nil"/>
              </w:pBdr>
              <w:spacing w:before="4"/>
              <w:rPr>
                <w:rFonts w:ascii="Verdana" w:eastAsia="Verdana" w:hAnsi="Verdana" w:cs="Verdana"/>
                <w:i/>
                <w:color w:val="000000"/>
                <w:sz w:val="33"/>
                <w:szCs w:val="33"/>
              </w:rPr>
            </w:pPr>
          </w:p>
          <w:p w:rsidR="002F6E10" w:rsidRDefault="00233A44">
            <w:pPr>
              <w:pBdr>
                <w:top w:val="nil"/>
                <w:left w:val="nil"/>
                <w:bottom w:val="nil"/>
                <w:right w:val="nil"/>
                <w:between w:val="nil"/>
              </w:pBdr>
              <w:spacing w:before="1"/>
              <w:ind w:left="160"/>
              <w:rPr>
                <w:rFonts w:ascii="Verdana" w:eastAsia="Verdana" w:hAnsi="Verdana" w:cs="Verdana"/>
                <w:i/>
                <w:color w:val="000000"/>
              </w:rPr>
            </w:pPr>
            <w:r>
              <w:rPr>
                <w:rFonts w:ascii="Verdana" w:eastAsia="Verdana" w:hAnsi="Verdana" w:cs="Verdana"/>
                <w:i/>
                <w:color w:val="FFFFFF"/>
              </w:rPr>
              <w:t>IRA</w:t>
            </w:r>
          </w:p>
        </w:tc>
      </w:tr>
      <w:tr w:rsidR="002F6E10">
        <w:trPr>
          <w:trHeight w:val="508"/>
        </w:trPr>
        <w:tc>
          <w:tcPr>
            <w:tcW w:w="466" w:type="dxa"/>
            <w:vMerge/>
            <w:shd w:val="clear" w:color="auto" w:fill="365F91"/>
          </w:tcPr>
          <w:p w:rsidR="002F6E10" w:rsidRDefault="002F6E10">
            <w:pPr>
              <w:pBdr>
                <w:top w:val="nil"/>
                <w:left w:val="nil"/>
                <w:bottom w:val="nil"/>
                <w:right w:val="nil"/>
                <w:between w:val="nil"/>
              </w:pBdr>
              <w:spacing w:line="276" w:lineRule="auto"/>
              <w:rPr>
                <w:rFonts w:ascii="Verdana" w:eastAsia="Verdana" w:hAnsi="Verdana" w:cs="Verdana"/>
                <w:i/>
                <w:color w:val="000000"/>
              </w:rPr>
            </w:pPr>
          </w:p>
        </w:tc>
        <w:tc>
          <w:tcPr>
            <w:tcW w:w="1805" w:type="dxa"/>
            <w:vMerge/>
            <w:shd w:val="clear" w:color="auto" w:fill="365F91"/>
          </w:tcPr>
          <w:p w:rsidR="002F6E10" w:rsidRDefault="002F6E10">
            <w:pPr>
              <w:pBdr>
                <w:top w:val="nil"/>
                <w:left w:val="nil"/>
                <w:bottom w:val="nil"/>
                <w:right w:val="nil"/>
                <w:between w:val="nil"/>
              </w:pBdr>
              <w:spacing w:line="276" w:lineRule="auto"/>
              <w:rPr>
                <w:rFonts w:ascii="Verdana" w:eastAsia="Verdana" w:hAnsi="Verdana" w:cs="Verdana"/>
                <w:i/>
                <w:color w:val="000000"/>
              </w:rPr>
            </w:pPr>
          </w:p>
        </w:tc>
        <w:tc>
          <w:tcPr>
            <w:tcW w:w="1080" w:type="dxa"/>
            <w:vMerge/>
            <w:shd w:val="clear" w:color="auto" w:fill="365F91"/>
          </w:tcPr>
          <w:p w:rsidR="002F6E10" w:rsidRDefault="002F6E10">
            <w:pPr>
              <w:pBdr>
                <w:top w:val="nil"/>
                <w:left w:val="nil"/>
                <w:bottom w:val="nil"/>
                <w:right w:val="nil"/>
                <w:between w:val="nil"/>
              </w:pBdr>
              <w:spacing w:line="276" w:lineRule="auto"/>
              <w:rPr>
                <w:rFonts w:ascii="Verdana" w:eastAsia="Verdana" w:hAnsi="Verdana" w:cs="Verdana"/>
                <w:i/>
                <w:color w:val="000000"/>
              </w:rPr>
            </w:pPr>
          </w:p>
        </w:tc>
        <w:tc>
          <w:tcPr>
            <w:tcW w:w="1277" w:type="dxa"/>
            <w:vMerge/>
            <w:shd w:val="clear" w:color="auto" w:fill="365F91"/>
          </w:tcPr>
          <w:p w:rsidR="002F6E10" w:rsidRDefault="002F6E10">
            <w:pPr>
              <w:pBdr>
                <w:top w:val="nil"/>
                <w:left w:val="nil"/>
                <w:bottom w:val="nil"/>
                <w:right w:val="nil"/>
                <w:between w:val="nil"/>
              </w:pBdr>
              <w:spacing w:line="276" w:lineRule="auto"/>
              <w:rPr>
                <w:rFonts w:ascii="Verdana" w:eastAsia="Verdana" w:hAnsi="Verdana" w:cs="Verdana"/>
                <w:i/>
                <w:color w:val="000000"/>
              </w:rPr>
            </w:pPr>
          </w:p>
        </w:tc>
        <w:tc>
          <w:tcPr>
            <w:tcW w:w="763" w:type="dxa"/>
            <w:shd w:val="clear" w:color="auto" w:fill="365F91"/>
          </w:tcPr>
          <w:p w:rsidR="002F6E10" w:rsidRDefault="00233A44">
            <w:pPr>
              <w:pBdr>
                <w:top w:val="nil"/>
                <w:left w:val="nil"/>
                <w:bottom w:val="nil"/>
                <w:right w:val="nil"/>
                <w:between w:val="nil"/>
              </w:pBdr>
              <w:spacing w:before="124"/>
              <w:ind w:left="219" w:right="211"/>
              <w:jc w:val="center"/>
              <w:rPr>
                <w:rFonts w:ascii="Verdana" w:eastAsia="Verdana" w:hAnsi="Verdana" w:cs="Verdana"/>
                <w:i/>
                <w:color w:val="000000"/>
              </w:rPr>
            </w:pPr>
            <w:r>
              <w:rPr>
                <w:rFonts w:ascii="Verdana" w:eastAsia="Verdana" w:hAnsi="Verdana" w:cs="Verdana"/>
                <w:i/>
                <w:color w:val="FFFFFF"/>
              </w:rPr>
              <w:t>Co</w:t>
            </w:r>
          </w:p>
        </w:tc>
        <w:tc>
          <w:tcPr>
            <w:tcW w:w="720" w:type="dxa"/>
            <w:tcBorders>
              <w:right w:val="single" w:sz="6" w:space="0" w:color="000000"/>
            </w:tcBorders>
            <w:shd w:val="clear" w:color="auto" w:fill="365F91"/>
          </w:tcPr>
          <w:p w:rsidR="002F6E10" w:rsidRDefault="00233A44">
            <w:pPr>
              <w:pBdr>
                <w:top w:val="nil"/>
                <w:left w:val="nil"/>
                <w:bottom w:val="nil"/>
                <w:right w:val="nil"/>
                <w:between w:val="nil"/>
              </w:pBdr>
              <w:spacing w:before="124"/>
              <w:ind w:right="237"/>
              <w:jc w:val="right"/>
              <w:rPr>
                <w:rFonts w:ascii="Verdana" w:eastAsia="Verdana" w:hAnsi="Verdana" w:cs="Verdana"/>
                <w:i/>
                <w:color w:val="000000"/>
              </w:rPr>
            </w:pPr>
            <w:r>
              <w:rPr>
                <w:rFonts w:ascii="Verdana" w:eastAsia="Verdana" w:hAnsi="Verdana" w:cs="Verdana"/>
                <w:i/>
                <w:color w:val="FFFFFF"/>
              </w:rPr>
              <w:t>Fr</w:t>
            </w:r>
          </w:p>
        </w:tc>
        <w:tc>
          <w:tcPr>
            <w:tcW w:w="581" w:type="dxa"/>
            <w:tcBorders>
              <w:left w:val="single" w:sz="6" w:space="0" w:color="000000"/>
            </w:tcBorders>
            <w:shd w:val="clear" w:color="auto" w:fill="365F91"/>
          </w:tcPr>
          <w:p w:rsidR="002F6E10" w:rsidRDefault="00233A44">
            <w:pPr>
              <w:pBdr>
                <w:top w:val="nil"/>
                <w:left w:val="nil"/>
                <w:bottom w:val="nil"/>
                <w:right w:val="nil"/>
                <w:between w:val="nil"/>
              </w:pBdr>
              <w:spacing w:before="124"/>
              <w:ind w:left="112" w:right="109"/>
              <w:jc w:val="center"/>
              <w:rPr>
                <w:rFonts w:ascii="Verdana" w:eastAsia="Verdana" w:hAnsi="Verdana" w:cs="Verdana"/>
                <w:i/>
                <w:color w:val="000000"/>
              </w:rPr>
            </w:pPr>
            <w:r>
              <w:rPr>
                <w:rFonts w:ascii="Verdana" w:eastAsia="Verdana" w:hAnsi="Verdana" w:cs="Verdana"/>
                <w:i/>
                <w:color w:val="FFFFFF"/>
              </w:rPr>
              <w:t>Me</w:t>
            </w:r>
          </w:p>
        </w:tc>
        <w:tc>
          <w:tcPr>
            <w:tcW w:w="576" w:type="dxa"/>
            <w:shd w:val="clear" w:color="auto" w:fill="365F91"/>
          </w:tcPr>
          <w:p w:rsidR="002F6E10" w:rsidRDefault="00233A44">
            <w:pPr>
              <w:pBdr>
                <w:top w:val="nil"/>
                <w:left w:val="nil"/>
                <w:bottom w:val="nil"/>
                <w:right w:val="nil"/>
                <w:between w:val="nil"/>
              </w:pBdr>
              <w:spacing w:before="124"/>
              <w:ind w:left="124" w:right="119"/>
              <w:jc w:val="center"/>
              <w:rPr>
                <w:rFonts w:ascii="Verdana" w:eastAsia="Verdana" w:hAnsi="Verdana" w:cs="Verdana"/>
                <w:i/>
                <w:color w:val="000000"/>
              </w:rPr>
            </w:pPr>
            <w:r>
              <w:rPr>
                <w:rFonts w:ascii="Verdana" w:eastAsia="Verdana" w:hAnsi="Verdana" w:cs="Verdana"/>
                <w:i/>
                <w:color w:val="FFFFFF"/>
              </w:rPr>
              <w:t>Na</w:t>
            </w:r>
          </w:p>
        </w:tc>
        <w:tc>
          <w:tcPr>
            <w:tcW w:w="581" w:type="dxa"/>
            <w:shd w:val="clear" w:color="auto" w:fill="365F91"/>
          </w:tcPr>
          <w:p w:rsidR="002F6E10" w:rsidRDefault="00233A44">
            <w:pPr>
              <w:pBdr>
                <w:top w:val="nil"/>
                <w:left w:val="nil"/>
                <w:bottom w:val="nil"/>
                <w:right w:val="nil"/>
                <w:between w:val="nil"/>
              </w:pBdr>
              <w:spacing w:before="124"/>
              <w:ind w:left="115" w:right="109"/>
              <w:jc w:val="center"/>
              <w:rPr>
                <w:rFonts w:ascii="Verdana" w:eastAsia="Verdana" w:hAnsi="Verdana" w:cs="Verdana"/>
                <w:i/>
                <w:color w:val="000000"/>
              </w:rPr>
            </w:pPr>
            <w:r>
              <w:rPr>
                <w:rFonts w:ascii="Verdana" w:eastAsia="Verdana" w:hAnsi="Verdana" w:cs="Verdana"/>
                <w:i/>
                <w:color w:val="FFFFFF"/>
              </w:rPr>
              <w:t>Ma</w:t>
            </w:r>
          </w:p>
        </w:tc>
        <w:tc>
          <w:tcPr>
            <w:tcW w:w="581" w:type="dxa"/>
            <w:shd w:val="clear" w:color="auto" w:fill="365F91"/>
          </w:tcPr>
          <w:p w:rsidR="002F6E10" w:rsidRDefault="00233A44">
            <w:pPr>
              <w:pBdr>
                <w:top w:val="nil"/>
                <w:left w:val="nil"/>
                <w:bottom w:val="nil"/>
                <w:right w:val="nil"/>
                <w:between w:val="nil"/>
              </w:pBdr>
              <w:spacing w:before="124"/>
              <w:ind w:left="150"/>
              <w:rPr>
                <w:rFonts w:ascii="Verdana" w:eastAsia="Verdana" w:hAnsi="Verdana" w:cs="Verdana"/>
                <w:i/>
                <w:color w:val="000000"/>
              </w:rPr>
            </w:pPr>
            <w:r>
              <w:rPr>
                <w:rFonts w:ascii="Verdana" w:eastAsia="Verdana" w:hAnsi="Verdana" w:cs="Verdana"/>
                <w:i/>
                <w:color w:val="FFFFFF"/>
              </w:rPr>
              <w:t>Re</w:t>
            </w:r>
          </w:p>
        </w:tc>
        <w:tc>
          <w:tcPr>
            <w:tcW w:w="682" w:type="dxa"/>
            <w:vMerge/>
            <w:shd w:val="clear" w:color="auto" w:fill="365F91"/>
          </w:tcPr>
          <w:p w:rsidR="002F6E10" w:rsidRDefault="002F6E10">
            <w:pPr>
              <w:pBdr>
                <w:top w:val="nil"/>
                <w:left w:val="nil"/>
                <w:bottom w:val="nil"/>
                <w:right w:val="nil"/>
                <w:between w:val="nil"/>
              </w:pBdr>
              <w:spacing w:line="276" w:lineRule="auto"/>
              <w:rPr>
                <w:rFonts w:ascii="Verdana" w:eastAsia="Verdana" w:hAnsi="Verdana" w:cs="Verdana"/>
                <w:i/>
                <w:color w:val="000000"/>
              </w:rPr>
            </w:pPr>
          </w:p>
        </w:tc>
      </w:tr>
      <w:tr w:rsidR="002F6E10">
        <w:trPr>
          <w:trHeight w:val="513"/>
        </w:trPr>
        <w:tc>
          <w:tcPr>
            <w:tcW w:w="466" w:type="dxa"/>
          </w:tcPr>
          <w:p w:rsidR="002F6E10" w:rsidRDefault="00233A44">
            <w:pPr>
              <w:pBdr>
                <w:top w:val="nil"/>
                <w:left w:val="nil"/>
                <w:bottom w:val="nil"/>
                <w:right w:val="nil"/>
                <w:between w:val="nil"/>
              </w:pBdr>
              <w:spacing w:before="138"/>
              <w:ind w:left="11"/>
              <w:jc w:val="center"/>
              <w:rPr>
                <w:rFonts w:ascii="Verdana" w:eastAsia="Verdana" w:hAnsi="Verdana" w:cs="Verdana"/>
                <w:i/>
                <w:color w:val="000000"/>
                <w:sz w:val="20"/>
                <w:szCs w:val="20"/>
              </w:rPr>
            </w:pPr>
            <w:r>
              <w:rPr>
                <w:rFonts w:ascii="Verdana" w:eastAsia="Verdana" w:hAnsi="Verdana" w:cs="Verdana"/>
                <w:i/>
                <w:color w:val="000000"/>
                <w:sz w:val="20"/>
                <w:szCs w:val="20"/>
              </w:rPr>
              <w:t>9</w:t>
            </w:r>
          </w:p>
        </w:tc>
        <w:tc>
          <w:tcPr>
            <w:tcW w:w="1805" w:type="dxa"/>
          </w:tcPr>
          <w:p w:rsidR="002F6E10" w:rsidRDefault="00233A44">
            <w:pPr>
              <w:pBdr>
                <w:top w:val="nil"/>
                <w:left w:val="nil"/>
                <w:bottom w:val="nil"/>
                <w:right w:val="nil"/>
                <w:between w:val="nil"/>
              </w:pBdr>
              <w:spacing w:before="23"/>
              <w:ind w:left="110" w:right="353"/>
              <w:rPr>
                <w:rFonts w:ascii="Verdana" w:eastAsia="Verdana" w:hAnsi="Verdana" w:cs="Verdana"/>
                <w:i/>
                <w:color w:val="000000"/>
                <w:sz w:val="20"/>
                <w:szCs w:val="20"/>
              </w:rPr>
            </w:pPr>
            <w:r>
              <w:rPr>
                <w:rFonts w:ascii="Verdana" w:eastAsia="Verdana" w:hAnsi="Verdana" w:cs="Verdana"/>
                <w:i/>
                <w:color w:val="000000"/>
                <w:sz w:val="20"/>
                <w:szCs w:val="20"/>
              </w:rPr>
              <w:t>Afectación a la visibilidad</w:t>
            </w:r>
          </w:p>
        </w:tc>
        <w:tc>
          <w:tcPr>
            <w:tcW w:w="1080" w:type="dxa"/>
          </w:tcPr>
          <w:p w:rsidR="002F6E10" w:rsidRDefault="00233A44">
            <w:pPr>
              <w:pBdr>
                <w:top w:val="nil"/>
                <w:left w:val="nil"/>
                <w:bottom w:val="nil"/>
                <w:right w:val="nil"/>
                <w:between w:val="nil"/>
              </w:pBdr>
              <w:spacing w:before="138"/>
              <w:ind w:left="92" w:right="75"/>
              <w:jc w:val="center"/>
              <w:rPr>
                <w:rFonts w:ascii="Verdana" w:eastAsia="Verdana" w:hAnsi="Verdana" w:cs="Verdana"/>
                <w:i/>
                <w:color w:val="000000"/>
                <w:sz w:val="20"/>
                <w:szCs w:val="20"/>
              </w:rPr>
            </w:pPr>
            <w:r>
              <w:rPr>
                <w:rFonts w:ascii="Verdana" w:eastAsia="Verdana" w:hAnsi="Verdana" w:cs="Verdana"/>
                <w:i/>
                <w:color w:val="000000"/>
                <w:sz w:val="20"/>
                <w:szCs w:val="20"/>
              </w:rPr>
              <w:t>8.2</w:t>
            </w:r>
          </w:p>
        </w:tc>
        <w:tc>
          <w:tcPr>
            <w:tcW w:w="1277" w:type="dxa"/>
          </w:tcPr>
          <w:p w:rsidR="002F6E10" w:rsidRDefault="00233A44">
            <w:pPr>
              <w:pBdr>
                <w:top w:val="nil"/>
                <w:left w:val="nil"/>
                <w:bottom w:val="nil"/>
                <w:right w:val="nil"/>
                <w:between w:val="nil"/>
              </w:pBdr>
              <w:spacing w:before="23"/>
              <w:ind w:left="322" w:right="280" w:firstLine="42"/>
              <w:rPr>
                <w:rFonts w:ascii="Verdana" w:eastAsia="Verdana" w:hAnsi="Verdana" w:cs="Verdana"/>
                <w:i/>
                <w:color w:val="000000"/>
                <w:sz w:val="20"/>
                <w:szCs w:val="20"/>
              </w:rPr>
            </w:pPr>
            <w:r>
              <w:rPr>
                <w:rFonts w:ascii="Verdana" w:eastAsia="Verdana" w:hAnsi="Verdana" w:cs="Verdana"/>
                <w:i/>
                <w:color w:val="000000"/>
                <w:sz w:val="20"/>
                <w:szCs w:val="20"/>
              </w:rPr>
              <w:t>Actual Normal</w:t>
            </w:r>
          </w:p>
        </w:tc>
        <w:tc>
          <w:tcPr>
            <w:tcW w:w="763" w:type="dxa"/>
          </w:tcPr>
          <w:p w:rsidR="002F6E10" w:rsidRDefault="00233A44">
            <w:pPr>
              <w:pBdr>
                <w:top w:val="nil"/>
                <w:left w:val="nil"/>
                <w:bottom w:val="nil"/>
                <w:right w:val="nil"/>
                <w:between w:val="nil"/>
              </w:pBdr>
              <w:spacing w:before="138"/>
              <w:ind w:left="14"/>
              <w:jc w:val="center"/>
              <w:rPr>
                <w:rFonts w:ascii="Verdana" w:eastAsia="Verdana" w:hAnsi="Verdana" w:cs="Verdana"/>
                <w:i/>
                <w:color w:val="000000"/>
                <w:sz w:val="20"/>
                <w:szCs w:val="20"/>
              </w:rPr>
            </w:pPr>
            <w:r>
              <w:rPr>
                <w:rFonts w:ascii="Verdana" w:eastAsia="Verdana" w:hAnsi="Verdana" w:cs="Verdana"/>
                <w:i/>
                <w:color w:val="000000"/>
                <w:sz w:val="20"/>
                <w:szCs w:val="20"/>
              </w:rPr>
              <w:t>5</w:t>
            </w:r>
          </w:p>
        </w:tc>
        <w:tc>
          <w:tcPr>
            <w:tcW w:w="720" w:type="dxa"/>
            <w:tcBorders>
              <w:right w:val="single" w:sz="6" w:space="0" w:color="000000"/>
            </w:tcBorders>
          </w:tcPr>
          <w:p w:rsidR="002F6E10" w:rsidRDefault="00233A44">
            <w:pPr>
              <w:pBdr>
                <w:top w:val="nil"/>
                <w:left w:val="nil"/>
                <w:bottom w:val="nil"/>
                <w:right w:val="nil"/>
                <w:between w:val="nil"/>
              </w:pBdr>
              <w:spacing w:before="138"/>
              <w:ind w:right="284"/>
              <w:jc w:val="right"/>
              <w:rPr>
                <w:rFonts w:ascii="Verdana" w:eastAsia="Verdana" w:hAnsi="Verdana" w:cs="Verdana"/>
                <w:i/>
                <w:color w:val="000000"/>
                <w:sz w:val="20"/>
                <w:szCs w:val="20"/>
              </w:rPr>
            </w:pPr>
            <w:r>
              <w:rPr>
                <w:rFonts w:ascii="Verdana" w:eastAsia="Verdana" w:hAnsi="Verdana" w:cs="Verdana"/>
                <w:i/>
                <w:color w:val="000000"/>
                <w:sz w:val="20"/>
                <w:szCs w:val="20"/>
              </w:rPr>
              <w:t>4</w:t>
            </w:r>
          </w:p>
        </w:tc>
        <w:tc>
          <w:tcPr>
            <w:tcW w:w="581" w:type="dxa"/>
            <w:tcBorders>
              <w:left w:val="single" w:sz="6" w:space="0" w:color="000000"/>
            </w:tcBorders>
          </w:tcPr>
          <w:p w:rsidR="002F6E10" w:rsidRDefault="00233A44">
            <w:pPr>
              <w:pBdr>
                <w:top w:val="nil"/>
                <w:left w:val="nil"/>
                <w:bottom w:val="nil"/>
                <w:right w:val="nil"/>
                <w:between w:val="nil"/>
              </w:pBdr>
              <w:spacing w:before="138"/>
              <w:ind w:left="13"/>
              <w:jc w:val="center"/>
              <w:rPr>
                <w:rFonts w:ascii="Verdana" w:eastAsia="Verdana" w:hAnsi="Verdana" w:cs="Verdana"/>
                <w:i/>
                <w:color w:val="000000"/>
                <w:sz w:val="20"/>
                <w:szCs w:val="20"/>
              </w:rPr>
            </w:pPr>
            <w:r>
              <w:rPr>
                <w:rFonts w:ascii="Verdana" w:eastAsia="Verdana" w:hAnsi="Verdana" w:cs="Verdana"/>
                <w:i/>
                <w:color w:val="000000"/>
                <w:sz w:val="20"/>
                <w:szCs w:val="20"/>
              </w:rPr>
              <w:t>6</w:t>
            </w:r>
          </w:p>
        </w:tc>
        <w:tc>
          <w:tcPr>
            <w:tcW w:w="576" w:type="dxa"/>
          </w:tcPr>
          <w:p w:rsidR="002F6E10" w:rsidRDefault="00233A44">
            <w:pPr>
              <w:pBdr>
                <w:top w:val="nil"/>
                <w:left w:val="nil"/>
                <w:bottom w:val="nil"/>
                <w:right w:val="nil"/>
                <w:between w:val="nil"/>
              </w:pBdr>
              <w:spacing w:before="138"/>
              <w:ind w:left="10"/>
              <w:jc w:val="center"/>
              <w:rPr>
                <w:rFonts w:ascii="Verdana" w:eastAsia="Verdana" w:hAnsi="Verdana" w:cs="Verdana"/>
                <w:i/>
                <w:color w:val="000000"/>
                <w:sz w:val="20"/>
                <w:szCs w:val="20"/>
              </w:rPr>
            </w:pPr>
            <w:r>
              <w:rPr>
                <w:rFonts w:ascii="Verdana" w:eastAsia="Verdana" w:hAnsi="Verdana" w:cs="Verdana"/>
                <w:i/>
                <w:color w:val="000000"/>
                <w:sz w:val="20"/>
                <w:szCs w:val="20"/>
              </w:rPr>
              <w:t>3</w:t>
            </w:r>
          </w:p>
        </w:tc>
        <w:tc>
          <w:tcPr>
            <w:tcW w:w="581" w:type="dxa"/>
          </w:tcPr>
          <w:p w:rsidR="002F6E10" w:rsidRDefault="00233A44">
            <w:pPr>
              <w:pBdr>
                <w:top w:val="nil"/>
                <w:left w:val="nil"/>
                <w:bottom w:val="nil"/>
                <w:right w:val="nil"/>
                <w:between w:val="nil"/>
              </w:pBdr>
              <w:spacing w:before="138"/>
              <w:ind w:left="115" w:right="96"/>
              <w:jc w:val="center"/>
              <w:rPr>
                <w:rFonts w:ascii="Verdana" w:eastAsia="Verdana" w:hAnsi="Verdana" w:cs="Verdana"/>
                <w:i/>
                <w:color w:val="000000"/>
                <w:sz w:val="20"/>
                <w:szCs w:val="20"/>
              </w:rPr>
            </w:pPr>
            <w:r>
              <w:rPr>
                <w:rFonts w:ascii="Verdana" w:eastAsia="Verdana" w:hAnsi="Verdana" w:cs="Verdana"/>
                <w:i/>
                <w:color w:val="000000"/>
                <w:sz w:val="20"/>
                <w:szCs w:val="20"/>
              </w:rPr>
              <w:t>10</w:t>
            </w:r>
          </w:p>
        </w:tc>
        <w:tc>
          <w:tcPr>
            <w:tcW w:w="581" w:type="dxa"/>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682" w:type="dxa"/>
            <w:shd w:val="clear" w:color="auto" w:fill="FFFFFF"/>
          </w:tcPr>
          <w:p w:rsidR="002F6E10" w:rsidRDefault="00233A44">
            <w:pPr>
              <w:pBdr>
                <w:top w:val="nil"/>
                <w:left w:val="nil"/>
                <w:bottom w:val="nil"/>
                <w:right w:val="nil"/>
                <w:between w:val="nil"/>
              </w:pBdr>
              <w:spacing w:before="138"/>
              <w:ind w:left="135" w:right="126"/>
              <w:jc w:val="center"/>
              <w:rPr>
                <w:rFonts w:ascii="Verdana" w:eastAsia="Verdana" w:hAnsi="Verdana" w:cs="Verdana"/>
                <w:i/>
                <w:color w:val="000000"/>
                <w:sz w:val="20"/>
                <w:szCs w:val="20"/>
              </w:rPr>
            </w:pPr>
            <w:r>
              <w:rPr>
                <w:rFonts w:ascii="Verdana" w:eastAsia="Verdana" w:hAnsi="Verdana" w:cs="Verdana"/>
                <w:i/>
                <w:color w:val="000000"/>
                <w:sz w:val="20"/>
                <w:szCs w:val="20"/>
              </w:rPr>
              <w:t>171</w:t>
            </w:r>
          </w:p>
        </w:tc>
      </w:tr>
      <w:tr w:rsidR="002F6E10">
        <w:trPr>
          <w:trHeight w:val="508"/>
        </w:trPr>
        <w:tc>
          <w:tcPr>
            <w:tcW w:w="466" w:type="dxa"/>
          </w:tcPr>
          <w:p w:rsidR="002F6E10" w:rsidRDefault="00233A44">
            <w:pPr>
              <w:pBdr>
                <w:top w:val="nil"/>
                <w:left w:val="nil"/>
                <w:bottom w:val="nil"/>
                <w:right w:val="nil"/>
                <w:between w:val="nil"/>
              </w:pBdr>
              <w:spacing w:before="139"/>
              <w:ind w:left="89" w:right="85"/>
              <w:jc w:val="center"/>
              <w:rPr>
                <w:rFonts w:ascii="Verdana" w:eastAsia="Verdana" w:hAnsi="Verdana" w:cs="Verdana"/>
                <w:i/>
                <w:color w:val="000000"/>
                <w:sz w:val="20"/>
                <w:szCs w:val="20"/>
              </w:rPr>
            </w:pPr>
            <w:r>
              <w:rPr>
                <w:rFonts w:ascii="Verdana" w:eastAsia="Verdana" w:hAnsi="Verdana" w:cs="Verdana"/>
                <w:i/>
                <w:color w:val="000000"/>
                <w:sz w:val="20"/>
                <w:szCs w:val="20"/>
              </w:rPr>
              <w:t>10</w:t>
            </w:r>
          </w:p>
        </w:tc>
        <w:tc>
          <w:tcPr>
            <w:tcW w:w="1805" w:type="dxa"/>
          </w:tcPr>
          <w:p w:rsidR="002F6E10" w:rsidRDefault="00233A44">
            <w:pPr>
              <w:pBdr>
                <w:top w:val="nil"/>
                <w:left w:val="nil"/>
                <w:bottom w:val="nil"/>
                <w:right w:val="nil"/>
                <w:between w:val="nil"/>
              </w:pBdr>
              <w:spacing w:before="23"/>
              <w:ind w:left="110" w:right="386"/>
              <w:rPr>
                <w:rFonts w:ascii="Verdana" w:eastAsia="Verdana" w:hAnsi="Verdana" w:cs="Verdana"/>
                <w:i/>
                <w:color w:val="000000"/>
                <w:sz w:val="20"/>
                <w:szCs w:val="20"/>
              </w:rPr>
            </w:pPr>
            <w:r>
              <w:rPr>
                <w:rFonts w:ascii="Verdana" w:eastAsia="Verdana" w:hAnsi="Verdana" w:cs="Verdana"/>
                <w:i/>
                <w:color w:val="000000"/>
                <w:sz w:val="20"/>
                <w:szCs w:val="20"/>
              </w:rPr>
              <w:t>Ocupación del suelo</w:t>
            </w:r>
          </w:p>
        </w:tc>
        <w:tc>
          <w:tcPr>
            <w:tcW w:w="1080" w:type="dxa"/>
          </w:tcPr>
          <w:p w:rsidR="002F6E10" w:rsidRDefault="00233A44">
            <w:pPr>
              <w:pBdr>
                <w:top w:val="nil"/>
                <w:left w:val="nil"/>
                <w:bottom w:val="nil"/>
                <w:right w:val="nil"/>
                <w:between w:val="nil"/>
              </w:pBdr>
              <w:spacing w:before="139"/>
              <w:ind w:left="92" w:right="75"/>
              <w:jc w:val="center"/>
              <w:rPr>
                <w:rFonts w:ascii="Verdana" w:eastAsia="Verdana" w:hAnsi="Verdana" w:cs="Verdana"/>
                <w:i/>
                <w:color w:val="000000"/>
                <w:sz w:val="20"/>
                <w:szCs w:val="20"/>
              </w:rPr>
            </w:pPr>
            <w:r>
              <w:rPr>
                <w:rFonts w:ascii="Verdana" w:eastAsia="Verdana" w:hAnsi="Verdana" w:cs="Verdana"/>
                <w:i/>
                <w:color w:val="000000"/>
                <w:sz w:val="20"/>
                <w:szCs w:val="20"/>
              </w:rPr>
              <w:t>9.1</w:t>
            </w:r>
          </w:p>
        </w:tc>
        <w:tc>
          <w:tcPr>
            <w:tcW w:w="1277" w:type="dxa"/>
          </w:tcPr>
          <w:p w:rsidR="002F6E10" w:rsidRDefault="00233A44">
            <w:pPr>
              <w:pBdr>
                <w:top w:val="nil"/>
                <w:left w:val="nil"/>
                <w:bottom w:val="nil"/>
                <w:right w:val="nil"/>
                <w:between w:val="nil"/>
              </w:pBdr>
              <w:spacing w:before="23"/>
              <w:ind w:left="322" w:right="280" w:firstLine="42"/>
              <w:rPr>
                <w:rFonts w:ascii="Verdana" w:eastAsia="Verdana" w:hAnsi="Verdana" w:cs="Verdana"/>
                <w:i/>
                <w:color w:val="000000"/>
                <w:sz w:val="20"/>
                <w:szCs w:val="20"/>
              </w:rPr>
            </w:pPr>
            <w:r>
              <w:rPr>
                <w:rFonts w:ascii="Verdana" w:eastAsia="Verdana" w:hAnsi="Verdana" w:cs="Verdana"/>
                <w:i/>
                <w:color w:val="000000"/>
                <w:sz w:val="20"/>
                <w:szCs w:val="20"/>
              </w:rPr>
              <w:t>Actual Normal</w:t>
            </w:r>
          </w:p>
        </w:tc>
        <w:tc>
          <w:tcPr>
            <w:tcW w:w="763" w:type="dxa"/>
          </w:tcPr>
          <w:p w:rsidR="002F6E10" w:rsidRDefault="00233A44">
            <w:pPr>
              <w:pBdr>
                <w:top w:val="nil"/>
                <w:left w:val="nil"/>
                <w:bottom w:val="nil"/>
                <w:right w:val="nil"/>
                <w:between w:val="nil"/>
              </w:pBdr>
              <w:spacing w:before="139"/>
              <w:ind w:left="14"/>
              <w:jc w:val="center"/>
              <w:rPr>
                <w:rFonts w:ascii="Verdana" w:eastAsia="Verdana" w:hAnsi="Verdana" w:cs="Verdana"/>
                <w:i/>
                <w:color w:val="000000"/>
                <w:sz w:val="20"/>
                <w:szCs w:val="20"/>
              </w:rPr>
            </w:pPr>
            <w:r>
              <w:rPr>
                <w:rFonts w:ascii="Verdana" w:eastAsia="Verdana" w:hAnsi="Verdana" w:cs="Verdana"/>
                <w:i/>
                <w:color w:val="000000"/>
                <w:sz w:val="20"/>
                <w:szCs w:val="20"/>
              </w:rPr>
              <w:t>5</w:t>
            </w:r>
          </w:p>
        </w:tc>
        <w:tc>
          <w:tcPr>
            <w:tcW w:w="720" w:type="dxa"/>
            <w:tcBorders>
              <w:right w:val="single" w:sz="6" w:space="0" w:color="000000"/>
            </w:tcBorders>
          </w:tcPr>
          <w:p w:rsidR="002F6E10" w:rsidRDefault="00233A44">
            <w:pPr>
              <w:pBdr>
                <w:top w:val="nil"/>
                <w:left w:val="nil"/>
                <w:bottom w:val="nil"/>
                <w:right w:val="nil"/>
                <w:between w:val="nil"/>
              </w:pBdr>
              <w:spacing w:before="139"/>
              <w:ind w:right="284"/>
              <w:jc w:val="right"/>
              <w:rPr>
                <w:rFonts w:ascii="Verdana" w:eastAsia="Verdana" w:hAnsi="Verdana" w:cs="Verdana"/>
                <w:i/>
                <w:color w:val="000000"/>
                <w:sz w:val="20"/>
                <w:szCs w:val="20"/>
              </w:rPr>
            </w:pPr>
            <w:r>
              <w:rPr>
                <w:rFonts w:ascii="Verdana" w:eastAsia="Verdana" w:hAnsi="Verdana" w:cs="Verdana"/>
                <w:i/>
                <w:color w:val="000000"/>
                <w:sz w:val="20"/>
                <w:szCs w:val="20"/>
              </w:rPr>
              <w:t>4</w:t>
            </w:r>
          </w:p>
        </w:tc>
        <w:tc>
          <w:tcPr>
            <w:tcW w:w="581" w:type="dxa"/>
            <w:tcBorders>
              <w:left w:val="single" w:sz="6" w:space="0" w:color="000000"/>
            </w:tcBorders>
          </w:tcPr>
          <w:p w:rsidR="002F6E10" w:rsidRDefault="00233A44">
            <w:pPr>
              <w:pBdr>
                <w:top w:val="nil"/>
                <w:left w:val="nil"/>
                <w:bottom w:val="nil"/>
                <w:right w:val="nil"/>
                <w:between w:val="nil"/>
              </w:pBdr>
              <w:spacing w:before="139"/>
              <w:ind w:left="13"/>
              <w:jc w:val="center"/>
              <w:rPr>
                <w:rFonts w:ascii="Verdana" w:eastAsia="Verdana" w:hAnsi="Verdana" w:cs="Verdana"/>
                <w:i/>
                <w:color w:val="000000"/>
                <w:sz w:val="20"/>
                <w:szCs w:val="20"/>
              </w:rPr>
            </w:pPr>
            <w:r>
              <w:rPr>
                <w:rFonts w:ascii="Verdana" w:eastAsia="Verdana" w:hAnsi="Verdana" w:cs="Verdana"/>
                <w:i/>
                <w:color w:val="000000"/>
                <w:sz w:val="20"/>
                <w:szCs w:val="20"/>
              </w:rPr>
              <w:t>6</w:t>
            </w:r>
          </w:p>
        </w:tc>
        <w:tc>
          <w:tcPr>
            <w:tcW w:w="576" w:type="dxa"/>
          </w:tcPr>
          <w:p w:rsidR="002F6E10" w:rsidRDefault="00233A44">
            <w:pPr>
              <w:pBdr>
                <w:top w:val="nil"/>
                <w:left w:val="nil"/>
                <w:bottom w:val="nil"/>
                <w:right w:val="nil"/>
                <w:between w:val="nil"/>
              </w:pBdr>
              <w:spacing w:before="139"/>
              <w:ind w:left="10"/>
              <w:jc w:val="center"/>
              <w:rPr>
                <w:rFonts w:ascii="Verdana" w:eastAsia="Verdana" w:hAnsi="Verdana" w:cs="Verdana"/>
                <w:i/>
                <w:color w:val="000000"/>
                <w:sz w:val="20"/>
                <w:szCs w:val="20"/>
              </w:rPr>
            </w:pPr>
            <w:r>
              <w:rPr>
                <w:rFonts w:ascii="Verdana" w:eastAsia="Verdana" w:hAnsi="Verdana" w:cs="Verdana"/>
                <w:i/>
                <w:color w:val="000000"/>
                <w:sz w:val="20"/>
                <w:szCs w:val="20"/>
              </w:rPr>
              <w:t>3</w:t>
            </w:r>
          </w:p>
        </w:tc>
        <w:tc>
          <w:tcPr>
            <w:tcW w:w="581" w:type="dxa"/>
          </w:tcPr>
          <w:p w:rsidR="002F6E10" w:rsidRDefault="00233A44">
            <w:pPr>
              <w:pBdr>
                <w:top w:val="nil"/>
                <w:left w:val="nil"/>
                <w:bottom w:val="nil"/>
                <w:right w:val="nil"/>
                <w:between w:val="nil"/>
              </w:pBdr>
              <w:spacing w:before="139"/>
              <w:ind w:left="115" w:right="96"/>
              <w:jc w:val="center"/>
              <w:rPr>
                <w:rFonts w:ascii="Verdana" w:eastAsia="Verdana" w:hAnsi="Verdana" w:cs="Verdana"/>
                <w:i/>
                <w:color w:val="000000"/>
                <w:sz w:val="20"/>
                <w:szCs w:val="20"/>
              </w:rPr>
            </w:pPr>
            <w:r>
              <w:rPr>
                <w:rFonts w:ascii="Verdana" w:eastAsia="Verdana" w:hAnsi="Verdana" w:cs="Verdana"/>
                <w:i/>
                <w:color w:val="000000"/>
                <w:sz w:val="20"/>
                <w:szCs w:val="20"/>
              </w:rPr>
              <w:t>10</w:t>
            </w:r>
          </w:p>
        </w:tc>
        <w:tc>
          <w:tcPr>
            <w:tcW w:w="581" w:type="dxa"/>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682" w:type="dxa"/>
            <w:shd w:val="clear" w:color="auto" w:fill="FFFFFF"/>
          </w:tcPr>
          <w:p w:rsidR="002F6E10" w:rsidRDefault="00233A44">
            <w:pPr>
              <w:pBdr>
                <w:top w:val="nil"/>
                <w:left w:val="nil"/>
                <w:bottom w:val="nil"/>
                <w:right w:val="nil"/>
                <w:between w:val="nil"/>
              </w:pBdr>
              <w:spacing w:before="139"/>
              <w:ind w:left="135" w:right="126"/>
              <w:jc w:val="center"/>
              <w:rPr>
                <w:rFonts w:ascii="Verdana" w:eastAsia="Verdana" w:hAnsi="Verdana" w:cs="Verdana"/>
                <w:i/>
                <w:color w:val="000000"/>
                <w:sz w:val="20"/>
                <w:szCs w:val="20"/>
              </w:rPr>
            </w:pPr>
            <w:r>
              <w:rPr>
                <w:rFonts w:ascii="Verdana" w:eastAsia="Verdana" w:hAnsi="Verdana" w:cs="Verdana"/>
                <w:i/>
                <w:color w:val="000000"/>
                <w:sz w:val="20"/>
                <w:szCs w:val="20"/>
              </w:rPr>
              <w:t>171</w:t>
            </w:r>
          </w:p>
        </w:tc>
      </w:tr>
      <w:tr w:rsidR="002F6E10">
        <w:trPr>
          <w:trHeight w:val="508"/>
        </w:trPr>
        <w:tc>
          <w:tcPr>
            <w:tcW w:w="466" w:type="dxa"/>
          </w:tcPr>
          <w:p w:rsidR="002F6E10" w:rsidRDefault="00233A44">
            <w:pPr>
              <w:pBdr>
                <w:top w:val="nil"/>
                <w:left w:val="nil"/>
                <w:bottom w:val="nil"/>
                <w:right w:val="nil"/>
                <w:between w:val="nil"/>
              </w:pBdr>
              <w:spacing w:before="138"/>
              <w:ind w:left="89" w:right="85"/>
              <w:jc w:val="center"/>
              <w:rPr>
                <w:rFonts w:ascii="Verdana" w:eastAsia="Verdana" w:hAnsi="Verdana" w:cs="Verdana"/>
                <w:i/>
                <w:color w:val="000000"/>
                <w:sz w:val="20"/>
                <w:szCs w:val="20"/>
              </w:rPr>
            </w:pPr>
            <w:r>
              <w:rPr>
                <w:rFonts w:ascii="Verdana" w:eastAsia="Verdana" w:hAnsi="Verdana" w:cs="Verdana"/>
                <w:i/>
                <w:color w:val="000000"/>
                <w:sz w:val="20"/>
                <w:szCs w:val="20"/>
              </w:rPr>
              <w:t>11</w:t>
            </w:r>
          </w:p>
        </w:tc>
        <w:tc>
          <w:tcPr>
            <w:tcW w:w="1805" w:type="dxa"/>
          </w:tcPr>
          <w:p w:rsidR="002F6E10" w:rsidRDefault="00233A44">
            <w:pPr>
              <w:pBdr>
                <w:top w:val="nil"/>
                <w:left w:val="nil"/>
                <w:bottom w:val="nil"/>
                <w:right w:val="nil"/>
                <w:between w:val="nil"/>
              </w:pBdr>
              <w:spacing w:before="23"/>
              <w:ind w:left="110" w:right="119"/>
              <w:rPr>
                <w:rFonts w:ascii="Verdana" w:eastAsia="Verdana" w:hAnsi="Verdana" w:cs="Verdana"/>
                <w:i/>
                <w:color w:val="000000"/>
                <w:sz w:val="20"/>
                <w:szCs w:val="20"/>
              </w:rPr>
            </w:pPr>
            <w:r>
              <w:rPr>
                <w:rFonts w:ascii="Verdana" w:eastAsia="Verdana" w:hAnsi="Verdana" w:cs="Verdana"/>
                <w:i/>
                <w:color w:val="000000"/>
                <w:sz w:val="20"/>
                <w:szCs w:val="20"/>
              </w:rPr>
              <w:t>Problemas con el transporte</w:t>
            </w:r>
          </w:p>
        </w:tc>
        <w:tc>
          <w:tcPr>
            <w:tcW w:w="1080" w:type="dxa"/>
          </w:tcPr>
          <w:p w:rsidR="002F6E10" w:rsidRDefault="00233A44">
            <w:pPr>
              <w:pBdr>
                <w:top w:val="nil"/>
                <w:left w:val="nil"/>
                <w:bottom w:val="nil"/>
                <w:right w:val="nil"/>
                <w:between w:val="nil"/>
              </w:pBdr>
              <w:spacing w:before="138"/>
              <w:ind w:left="92" w:right="79"/>
              <w:jc w:val="center"/>
              <w:rPr>
                <w:rFonts w:ascii="Verdana" w:eastAsia="Verdana" w:hAnsi="Verdana" w:cs="Verdana"/>
                <w:i/>
                <w:color w:val="000000"/>
                <w:sz w:val="20"/>
                <w:szCs w:val="20"/>
              </w:rPr>
            </w:pPr>
            <w:r>
              <w:rPr>
                <w:rFonts w:ascii="Verdana" w:eastAsia="Verdana" w:hAnsi="Verdana" w:cs="Verdana"/>
                <w:i/>
                <w:color w:val="000000"/>
                <w:sz w:val="20"/>
                <w:szCs w:val="20"/>
              </w:rPr>
              <w:t>10.1</w:t>
            </w:r>
          </w:p>
        </w:tc>
        <w:tc>
          <w:tcPr>
            <w:tcW w:w="1277" w:type="dxa"/>
          </w:tcPr>
          <w:p w:rsidR="002F6E10" w:rsidRDefault="00233A44">
            <w:pPr>
              <w:pBdr>
                <w:top w:val="nil"/>
                <w:left w:val="nil"/>
                <w:bottom w:val="nil"/>
                <w:right w:val="nil"/>
                <w:between w:val="nil"/>
              </w:pBdr>
              <w:spacing w:before="23"/>
              <w:ind w:left="322" w:right="280" w:firstLine="42"/>
              <w:rPr>
                <w:rFonts w:ascii="Verdana" w:eastAsia="Verdana" w:hAnsi="Verdana" w:cs="Verdana"/>
                <w:i/>
                <w:color w:val="000000"/>
                <w:sz w:val="20"/>
                <w:szCs w:val="20"/>
              </w:rPr>
            </w:pPr>
            <w:r>
              <w:rPr>
                <w:rFonts w:ascii="Verdana" w:eastAsia="Verdana" w:hAnsi="Verdana" w:cs="Verdana"/>
                <w:i/>
                <w:color w:val="000000"/>
                <w:sz w:val="20"/>
                <w:szCs w:val="20"/>
              </w:rPr>
              <w:t>Actual Normal</w:t>
            </w:r>
          </w:p>
        </w:tc>
        <w:tc>
          <w:tcPr>
            <w:tcW w:w="763" w:type="dxa"/>
          </w:tcPr>
          <w:p w:rsidR="002F6E10" w:rsidRDefault="00233A44">
            <w:pPr>
              <w:pBdr>
                <w:top w:val="nil"/>
                <w:left w:val="nil"/>
                <w:bottom w:val="nil"/>
                <w:right w:val="nil"/>
                <w:between w:val="nil"/>
              </w:pBdr>
              <w:spacing w:before="138"/>
              <w:ind w:left="14"/>
              <w:jc w:val="center"/>
              <w:rPr>
                <w:rFonts w:ascii="Verdana" w:eastAsia="Verdana" w:hAnsi="Verdana" w:cs="Verdana"/>
                <w:i/>
                <w:color w:val="000000"/>
                <w:sz w:val="20"/>
                <w:szCs w:val="20"/>
              </w:rPr>
            </w:pPr>
            <w:r>
              <w:rPr>
                <w:rFonts w:ascii="Verdana" w:eastAsia="Verdana" w:hAnsi="Verdana" w:cs="Verdana"/>
                <w:i/>
                <w:color w:val="000000"/>
                <w:sz w:val="20"/>
                <w:szCs w:val="20"/>
              </w:rPr>
              <w:t>5</w:t>
            </w:r>
          </w:p>
        </w:tc>
        <w:tc>
          <w:tcPr>
            <w:tcW w:w="720" w:type="dxa"/>
            <w:tcBorders>
              <w:right w:val="single" w:sz="6" w:space="0" w:color="000000"/>
            </w:tcBorders>
          </w:tcPr>
          <w:p w:rsidR="002F6E10" w:rsidRDefault="00233A44">
            <w:pPr>
              <w:pBdr>
                <w:top w:val="nil"/>
                <w:left w:val="nil"/>
                <w:bottom w:val="nil"/>
                <w:right w:val="nil"/>
                <w:between w:val="nil"/>
              </w:pBdr>
              <w:spacing w:before="138"/>
              <w:ind w:right="284"/>
              <w:jc w:val="right"/>
              <w:rPr>
                <w:rFonts w:ascii="Verdana" w:eastAsia="Verdana" w:hAnsi="Verdana" w:cs="Verdana"/>
                <w:i/>
                <w:color w:val="000000"/>
                <w:sz w:val="20"/>
                <w:szCs w:val="20"/>
              </w:rPr>
            </w:pPr>
            <w:r>
              <w:rPr>
                <w:rFonts w:ascii="Verdana" w:eastAsia="Verdana" w:hAnsi="Verdana" w:cs="Verdana"/>
                <w:i/>
                <w:color w:val="000000"/>
                <w:sz w:val="20"/>
                <w:szCs w:val="20"/>
              </w:rPr>
              <w:t>4</w:t>
            </w:r>
          </w:p>
        </w:tc>
        <w:tc>
          <w:tcPr>
            <w:tcW w:w="581" w:type="dxa"/>
            <w:tcBorders>
              <w:left w:val="single" w:sz="6" w:space="0" w:color="000000"/>
            </w:tcBorders>
          </w:tcPr>
          <w:p w:rsidR="002F6E10" w:rsidRDefault="00233A44">
            <w:pPr>
              <w:pBdr>
                <w:top w:val="nil"/>
                <w:left w:val="nil"/>
                <w:bottom w:val="nil"/>
                <w:right w:val="nil"/>
                <w:between w:val="nil"/>
              </w:pBdr>
              <w:spacing w:before="138"/>
              <w:ind w:left="13"/>
              <w:jc w:val="center"/>
              <w:rPr>
                <w:rFonts w:ascii="Verdana" w:eastAsia="Verdana" w:hAnsi="Verdana" w:cs="Verdana"/>
                <w:i/>
                <w:color w:val="000000"/>
                <w:sz w:val="20"/>
                <w:szCs w:val="20"/>
              </w:rPr>
            </w:pPr>
            <w:r>
              <w:rPr>
                <w:rFonts w:ascii="Verdana" w:eastAsia="Verdana" w:hAnsi="Verdana" w:cs="Verdana"/>
                <w:i/>
                <w:color w:val="000000"/>
                <w:sz w:val="20"/>
                <w:szCs w:val="20"/>
              </w:rPr>
              <w:t>6</w:t>
            </w:r>
          </w:p>
        </w:tc>
        <w:tc>
          <w:tcPr>
            <w:tcW w:w="576" w:type="dxa"/>
          </w:tcPr>
          <w:p w:rsidR="002F6E10" w:rsidRDefault="00233A44">
            <w:pPr>
              <w:pBdr>
                <w:top w:val="nil"/>
                <w:left w:val="nil"/>
                <w:bottom w:val="nil"/>
                <w:right w:val="nil"/>
                <w:between w:val="nil"/>
              </w:pBdr>
              <w:spacing w:before="138"/>
              <w:ind w:left="10"/>
              <w:jc w:val="center"/>
              <w:rPr>
                <w:rFonts w:ascii="Verdana" w:eastAsia="Verdana" w:hAnsi="Verdana" w:cs="Verdana"/>
                <w:i/>
                <w:color w:val="000000"/>
                <w:sz w:val="20"/>
                <w:szCs w:val="20"/>
              </w:rPr>
            </w:pPr>
            <w:r>
              <w:rPr>
                <w:rFonts w:ascii="Verdana" w:eastAsia="Verdana" w:hAnsi="Verdana" w:cs="Verdana"/>
                <w:i/>
                <w:color w:val="000000"/>
                <w:sz w:val="20"/>
                <w:szCs w:val="20"/>
              </w:rPr>
              <w:t>3</w:t>
            </w:r>
          </w:p>
        </w:tc>
        <w:tc>
          <w:tcPr>
            <w:tcW w:w="581" w:type="dxa"/>
          </w:tcPr>
          <w:p w:rsidR="002F6E10" w:rsidRDefault="00233A44">
            <w:pPr>
              <w:pBdr>
                <w:top w:val="nil"/>
                <w:left w:val="nil"/>
                <w:bottom w:val="nil"/>
                <w:right w:val="nil"/>
                <w:between w:val="nil"/>
              </w:pBdr>
              <w:spacing w:before="138"/>
              <w:ind w:left="16"/>
              <w:jc w:val="center"/>
              <w:rPr>
                <w:rFonts w:ascii="Verdana" w:eastAsia="Verdana" w:hAnsi="Verdana" w:cs="Verdana"/>
                <w:i/>
                <w:color w:val="000000"/>
                <w:sz w:val="20"/>
                <w:szCs w:val="20"/>
              </w:rPr>
            </w:pPr>
            <w:r>
              <w:rPr>
                <w:rFonts w:ascii="Verdana" w:eastAsia="Verdana" w:hAnsi="Verdana" w:cs="Verdana"/>
                <w:i/>
                <w:color w:val="000000"/>
                <w:sz w:val="20"/>
                <w:szCs w:val="20"/>
              </w:rPr>
              <w:t>7</w:t>
            </w:r>
          </w:p>
        </w:tc>
        <w:tc>
          <w:tcPr>
            <w:tcW w:w="581" w:type="dxa"/>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682" w:type="dxa"/>
            <w:shd w:val="clear" w:color="auto" w:fill="FFFFFF"/>
          </w:tcPr>
          <w:p w:rsidR="002F6E10" w:rsidRDefault="00233A44">
            <w:pPr>
              <w:pBdr>
                <w:top w:val="nil"/>
                <w:left w:val="nil"/>
                <w:bottom w:val="nil"/>
                <w:right w:val="nil"/>
                <w:between w:val="nil"/>
              </w:pBdr>
              <w:spacing w:before="138"/>
              <w:ind w:left="135" w:right="126"/>
              <w:jc w:val="center"/>
              <w:rPr>
                <w:rFonts w:ascii="Verdana" w:eastAsia="Verdana" w:hAnsi="Verdana" w:cs="Verdana"/>
                <w:i/>
                <w:color w:val="000000"/>
                <w:sz w:val="20"/>
                <w:szCs w:val="20"/>
              </w:rPr>
            </w:pPr>
            <w:r>
              <w:rPr>
                <w:rFonts w:ascii="Verdana" w:eastAsia="Verdana" w:hAnsi="Verdana" w:cs="Verdana"/>
                <w:i/>
                <w:color w:val="000000"/>
                <w:sz w:val="20"/>
                <w:szCs w:val="20"/>
              </w:rPr>
              <w:t>144</w:t>
            </w:r>
          </w:p>
        </w:tc>
      </w:tr>
      <w:tr w:rsidR="002F6E10">
        <w:trPr>
          <w:trHeight w:val="513"/>
        </w:trPr>
        <w:tc>
          <w:tcPr>
            <w:tcW w:w="466" w:type="dxa"/>
          </w:tcPr>
          <w:p w:rsidR="002F6E10" w:rsidRDefault="00233A44">
            <w:pPr>
              <w:pBdr>
                <w:top w:val="nil"/>
                <w:left w:val="nil"/>
                <w:bottom w:val="nil"/>
                <w:right w:val="nil"/>
                <w:between w:val="nil"/>
              </w:pBdr>
              <w:spacing w:before="138"/>
              <w:ind w:left="89" w:right="85"/>
              <w:jc w:val="center"/>
              <w:rPr>
                <w:rFonts w:ascii="Verdana" w:eastAsia="Verdana" w:hAnsi="Verdana" w:cs="Verdana"/>
                <w:i/>
                <w:color w:val="000000"/>
                <w:sz w:val="20"/>
                <w:szCs w:val="20"/>
              </w:rPr>
            </w:pPr>
            <w:r>
              <w:rPr>
                <w:rFonts w:ascii="Verdana" w:eastAsia="Verdana" w:hAnsi="Verdana" w:cs="Verdana"/>
                <w:i/>
                <w:color w:val="000000"/>
                <w:sz w:val="20"/>
                <w:szCs w:val="20"/>
              </w:rPr>
              <w:t>12</w:t>
            </w:r>
          </w:p>
        </w:tc>
        <w:tc>
          <w:tcPr>
            <w:tcW w:w="1805" w:type="dxa"/>
          </w:tcPr>
          <w:p w:rsidR="002F6E10" w:rsidRDefault="00233A44">
            <w:pPr>
              <w:pBdr>
                <w:top w:val="nil"/>
                <w:left w:val="nil"/>
                <w:bottom w:val="nil"/>
                <w:right w:val="nil"/>
                <w:between w:val="nil"/>
              </w:pBdr>
              <w:spacing w:before="23"/>
              <w:ind w:left="110" w:right="509"/>
              <w:rPr>
                <w:rFonts w:ascii="Verdana" w:eastAsia="Verdana" w:hAnsi="Verdana" w:cs="Verdana"/>
                <w:i/>
                <w:color w:val="000000"/>
                <w:sz w:val="20"/>
                <w:szCs w:val="20"/>
              </w:rPr>
            </w:pPr>
            <w:r>
              <w:rPr>
                <w:rFonts w:ascii="Verdana" w:eastAsia="Verdana" w:hAnsi="Verdana" w:cs="Verdana"/>
                <w:i/>
                <w:color w:val="000000"/>
                <w:sz w:val="20"/>
                <w:szCs w:val="20"/>
              </w:rPr>
              <w:t>Derrames de Sust. Ocas.</w:t>
            </w:r>
          </w:p>
        </w:tc>
        <w:tc>
          <w:tcPr>
            <w:tcW w:w="1080" w:type="dxa"/>
          </w:tcPr>
          <w:p w:rsidR="002F6E10" w:rsidRDefault="00233A44">
            <w:pPr>
              <w:pBdr>
                <w:top w:val="nil"/>
                <w:left w:val="nil"/>
                <w:bottom w:val="nil"/>
                <w:right w:val="nil"/>
                <w:between w:val="nil"/>
              </w:pBdr>
              <w:spacing w:before="138"/>
              <w:ind w:left="92" w:right="79"/>
              <w:jc w:val="center"/>
              <w:rPr>
                <w:rFonts w:ascii="Verdana" w:eastAsia="Verdana" w:hAnsi="Verdana" w:cs="Verdana"/>
                <w:i/>
                <w:color w:val="000000"/>
                <w:sz w:val="20"/>
                <w:szCs w:val="20"/>
              </w:rPr>
            </w:pPr>
            <w:r>
              <w:rPr>
                <w:rFonts w:ascii="Verdana" w:eastAsia="Verdana" w:hAnsi="Verdana" w:cs="Verdana"/>
                <w:i/>
                <w:color w:val="000000"/>
                <w:sz w:val="20"/>
                <w:szCs w:val="20"/>
              </w:rPr>
              <w:t>10.4</w:t>
            </w:r>
          </w:p>
        </w:tc>
        <w:tc>
          <w:tcPr>
            <w:tcW w:w="1277" w:type="dxa"/>
          </w:tcPr>
          <w:p w:rsidR="002F6E10" w:rsidRDefault="00233A44">
            <w:pPr>
              <w:pBdr>
                <w:top w:val="nil"/>
                <w:left w:val="nil"/>
                <w:bottom w:val="nil"/>
                <w:right w:val="nil"/>
                <w:between w:val="nil"/>
              </w:pBdr>
              <w:spacing w:before="23"/>
              <w:ind w:left="322" w:right="280" w:firstLine="42"/>
              <w:rPr>
                <w:rFonts w:ascii="Verdana" w:eastAsia="Verdana" w:hAnsi="Verdana" w:cs="Verdana"/>
                <w:i/>
                <w:color w:val="000000"/>
                <w:sz w:val="20"/>
                <w:szCs w:val="20"/>
              </w:rPr>
            </w:pPr>
            <w:r>
              <w:rPr>
                <w:rFonts w:ascii="Verdana" w:eastAsia="Verdana" w:hAnsi="Verdana" w:cs="Verdana"/>
                <w:i/>
                <w:color w:val="000000"/>
                <w:sz w:val="20"/>
                <w:szCs w:val="20"/>
              </w:rPr>
              <w:t>Actual Normal</w:t>
            </w:r>
          </w:p>
        </w:tc>
        <w:tc>
          <w:tcPr>
            <w:tcW w:w="763" w:type="dxa"/>
          </w:tcPr>
          <w:p w:rsidR="002F6E10" w:rsidRDefault="00233A44">
            <w:pPr>
              <w:pBdr>
                <w:top w:val="nil"/>
                <w:left w:val="nil"/>
                <w:bottom w:val="nil"/>
                <w:right w:val="nil"/>
                <w:between w:val="nil"/>
              </w:pBdr>
              <w:spacing w:before="138"/>
              <w:ind w:left="14"/>
              <w:jc w:val="center"/>
              <w:rPr>
                <w:rFonts w:ascii="Verdana" w:eastAsia="Verdana" w:hAnsi="Verdana" w:cs="Verdana"/>
                <w:i/>
                <w:color w:val="000000"/>
                <w:sz w:val="20"/>
                <w:szCs w:val="20"/>
              </w:rPr>
            </w:pPr>
            <w:r>
              <w:rPr>
                <w:rFonts w:ascii="Verdana" w:eastAsia="Verdana" w:hAnsi="Verdana" w:cs="Verdana"/>
                <w:i/>
                <w:color w:val="000000"/>
                <w:sz w:val="20"/>
                <w:szCs w:val="20"/>
              </w:rPr>
              <w:t>5</w:t>
            </w:r>
          </w:p>
        </w:tc>
        <w:tc>
          <w:tcPr>
            <w:tcW w:w="720" w:type="dxa"/>
            <w:tcBorders>
              <w:right w:val="single" w:sz="6" w:space="0" w:color="000000"/>
            </w:tcBorders>
          </w:tcPr>
          <w:p w:rsidR="002F6E10" w:rsidRDefault="00233A44">
            <w:pPr>
              <w:pBdr>
                <w:top w:val="nil"/>
                <w:left w:val="nil"/>
                <w:bottom w:val="nil"/>
                <w:right w:val="nil"/>
                <w:between w:val="nil"/>
              </w:pBdr>
              <w:spacing w:before="138"/>
              <w:ind w:right="284"/>
              <w:jc w:val="right"/>
              <w:rPr>
                <w:rFonts w:ascii="Verdana" w:eastAsia="Verdana" w:hAnsi="Verdana" w:cs="Verdana"/>
                <w:i/>
                <w:color w:val="000000"/>
                <w:sz w:val="20"/>
                <w:szCs w:val="20"/>
              </w:rPr>
            </w:pPr>
            <w:r>
              <w:rPr>
                <w:rFonts w:ascii="Verdana" w:eastAsia="Verdana" w:hAnsi="Verdana" w:cs="Verdana"/>
                <w:i/>
                <w:color w:val="000000"/>
                <w:sz w:val="20"/>
                <w:szCs w:val="20"/>
              </w:rPr>
              <w:t>4</w:t>
            </w:r>
          </w:p>
        </w:tc>
        <w:tc>
          <w:tcPr>
            <w:tcW w:w="581" w:type="dxa"/>
            <w:tcBorders>
              <w:left w:val="single" w:sz="6" w:space="0" w:color="000000"/>
            </w:tcBorders>
          </w:tcPr>
          <w:p w:rsidR="002F6E10" w:rsidRDefault="00233A44">
            <w:pPr>
              <w:pBdr>
                <w:top w:val="nil"/>
                <w:left w:val="nil"/>
                <w:bottom w:val="nil"/>
                <w:right w:val="nil"/>
                <w:between w:val="nil"/>
              </w:pBdr>
              <w:spacing w:before="138"/>
              <w:ind w:left="13"/>
              <w:jc w:val="center"/>
              <w:rPr>
                <w:rFonts w:ascii="Verdana" w:eastAsia="Verdana" w:hAnsi="Verdana" w:cs="Verdana"/>
                <w:i/>
                <w:color w:val="000000"/>
                <w:sz w:val="20"/>
                <w:szCs w:val="20"/>
              </w:rPr>
            </w:pPr>
            <w:r>
              <w:rPr>
                <w:rFonts w:ascii="Verdana" w:eastAsia="Verdana" w:hAnsi="Verdana" w:cs="Verdana"/>
                <w:i/>
                <w:color w:val="000000"/>
                <w:sz w:val="20"/>
                <w:szCs w:val="20"/>
              </w:rPr>
              <w:t>6</w:t>
            </w:r>
          </w:p>
        </w:tc>
        <w:tc>
          <w:tcPr>
            <w:tcW w:w="576" w:type="dxa"/>
          </w:tcPr>
          <w:p w:rsidR="002F6E10" w:rsidRDefault="00233A44">
            <w:pPr>
              <w:pBdr>
                <w:top w:val="nil"/>
                <w:left w:val="nil"/>
                <w:bottom w:val="nil"/>
                <w:right w:val="nil"/>
                <w:between w:val="nil"/>
              </w:pBdr>
              <w:spacing w:before="138"/>
              <w:ind w:left="10"/>
              <w:jc w:val="center"/>
              <w:rPr>
                <w:rFonts w:ascii="Verdana" w:eastAsia="Verdana" w:hAnsi="Verdana" w:cs="Verdana"/>
                <w:i/>
                <w:color w:val="000000"/>
                <w:sz w:val="20"/>
                <w:szCs w:val="20"/>
              </w:rPr>
            </w:pPr>
            <w:r>
              <w:rPr>
                <w:rFonts w:ascii="Verdana" w:eastAsia="Verdana" w:hAnsi="Verdana" w:cs="Verdana"/>
                <w:i/>
                <w:color w:val="000000"/>
                <w:sz w:val="20"/>
                <w:szCs w:val="20"/>
              </w:rPr>
              <w:t>3</w:t>
            </w:r>
          </w:p>
        </w:tc>
        <w:tc>
          <w:tcPr>
            <w:tcW w:w="581" w:type="dxa"/>
          </w:tcPr>
          <w:p w:rsidR="002F6E10" w:rsidRDefault="00233A44">
            <w:pPr>
              <w:pBdr>
                <w:top w:val="nil"/>
                <w:left w:val="nil"/>
                <w:bottom w:val="nil"/>
                <w:right w:val="nil"/>
                <w:between w:val="nil"/>
              </w:pBdr>
              <w:spacing w:before="138"/>
              <w:ind w:left="115" w:right="96"/>
              <w:jc w:val="center"/>
              <w:rPr>
                <w:rFonts w:ascii="Verdana" w:eastAsia="Verdana" w:hAnsi="Verdana" w:cs="Verdana"/>
                <w:i/>
                <w:color w:val="000000"/>
                <w:sz w:val="20"/>
                <w:szCs w:val="20"/>
              </w:rPr>
            </w:pPr>
            <w:r>
              <w:rPr>
                <w:rFonts w:ascii="Verdana" w:eastAsia="Verdana" w:hAnsi="Verdana" w:cs="Verdana"/>
                <w:i/>
                <w:color w:val="000000"/>
                <w:sz w:val="20"/>
                <w:szCs w:val="20"/>
              </w:rPr>
              <w:t>10</w:t>
            </w:r>
          </w:p>
        </w:tc>
        <w:tc>
          <w:tcPr>
            <w:tcW w:w="581" w:type="dxa"/>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682" w:type="dxa"/>
            <w:shd w:val="clear" w:color="auto" w:fill="FFFFFF"/>
          </w:tcPr>
          <w:p w:rsidR="002F6E10" w:rsidRDefault="00233A44">
            <w:pPr>
              <w:pBdr>
                <w:top w:val="nil"/>
                <w:left w:val="nil"/>
                <w:bottom w:val="nil"/>
                <w:right w:val="nil"/>
                <w:between w:val="nil"/>
              </w:pBdr>
              <w:spacing w:before="138"/>
              <w:ind w:left="135" w:right="126"/>
              <w:jc w:val="center"/>
              <w:rPr>
                <w:rFonts w:ascii="Verdana" w:eastAsia="Verdana" w:hAnsi="Verdana" w:cs="Verdana"/>
                <w:i/>
                <w:color w:val="000000"/>
                <w:sz w:val="20"/>
                <w:szCs w:val="20"/>
              </w:rPr>
            </w:pPr>
            <w:r>
              <w:rPr>
                <w:rFonts w:ascii="Verdana" w:eastAsia="Verdana" w:hAnsi="Verdana" w:cs="Verdana"/>
                <w:i/>
                <w:color w:val="000000"/>
                <w:sz w:val="20"/>
                <w:szCs w:val="20"/>
              </w:rPr>
              <w:t>171</w:t>
            </w:r>
          </w:p>
        </w:tc>
      </w:tr>
      <w:tr w:rsidR="002F6E10">
        <w:trPr>
          <w:trHeight w:val="508"/>
        </w:trPr>
        <w:tc>
          <w:tcPr>
            <w:tcW w:w="466" w:type="dxa"/>
          </w:tcPr>
          <w:p w:rsidR="002F6E10" w:rsidRDefault="00233A44">
            <w:pPr>
              <w:pBdr>
                <w:top w:val="nil"/>
                <w:left w:val="nil"/>
                <w:bottom w:val="nil"/>
                <w:right w:val="nil"/>
                <w:between w:val="nil"/>
              </w:pBdr>
              <w:spacing w:before="138"/>
              <w:ind w:left="89" w:right="85"/>
              <w:jc w:val="center"/>
              <w:rPr>
                <w:rFonts w:ascii="Verdana" w:eastAsia="Verdana" w:hAnsi="Verdana" w:cs="Verdana"/>
                <w:i/>
                <w:color w:val="000000"/>
                <w:sz w:val="20"/>
                <w:szCs w:val="20"/>
              </w:rPr>
            </w:pPr>
            <w:r>
              <w:rPr>
                <w:rFonts w:ascii="Verdana" w:eastAsia="Verdana" w:hAnsi="Verdana" w:cs="Verdana"/>
                <w:i/>
                <w:color w:val="000000"/>
                <w:sz w:val="20"/>
                <w:szCs w:val="20"/>
              </w:rPr>
              <w:t>13</w:t>
            </w:r>
          </w:p>
        </w:tc>
        <w:tc>
          <w:tcPr>
            <w:tcW w:w="1805" w:type="dxa"/>
          </w:tcPr>
          <w:p w:rsidR="002F6E10" w:rsidRDefault="00233A44">
            <w:pPr>
              <w:pBdr>
                <w:top w:val="nil"/>
                <w:left w:val="nil"/>
                <w:bottom w:val="nil"/>
                <w:right w:val="nil"/>
                <w:between w:val="nil"/>
              </w:pBdr>
              <w:spacing w:before="23"/>
              <w:ind w:left="110" w:right="352"/>
              <w:rPr>
                <w:rFonts w:ascii="Verdana" w:eastAsia="Verdana" w:hAnsi="Verdana" w:cs="Verdana"/>
                <w:i/>
                <w:color w:val="000000"/>
                <w:sz w:val="20"/>
                <w:szCs w:val="20"/>
              </w:rPr>
            </w:pPr>
            <w:r>
              <w:rPr>
                <w:rFonts w:ascii="Verdana" w:eastAsia="Verdana" w:hAnsi="Verdana" w:cs="Verdana"/>
                <w:i/>
                <w:color w:val="000000"/>
                <w:sz w:val="20"/>
                <w:szCs w:val="20"/>
              </w:rPr>
              <w:t>Generación de Residuos</w:t>
            </w:r>
          </w:p>
        </w:tc>
        <w:tc>
          <w:tcPr>
            <w:tcW w:w="1080" w:type="dxa"/>
          </w:tcPr>
          <w:p w:rsidR="002F6E10" w:rsidRDefault="00233A44">
            <w:pPr>
              <w:pBdr>
                <w:top w:val="nil"/>
                <w:left w:val="nil"/>
                <w:bottom w:val="nil"/>
                <w:right w:val="nil"/>
                <w:between w:val="nil"/>
              </w:pBdr>
              <w:spacing w:before="138"/>
              <w:ind w:left="92" w:right="75"/>
              <w:jc w:val="center"/>
              <w:rPr>
                <w:rFonts w:ascii="Verdana" w:eastAsia="Verdana" w:hAnsi="Verdana" w:cs="Verdana"/>
                <w:i/>
                <w:color w:val="000000"/>
                <w:sz w:val="20"/>
                <w:szCs w:val="20"/>
              </w:rPr>
            </w:pPr>
            <w:r>
              <w:rPr>
                <w:rFonts w:ascii="Verdana" w:eastAsia="Verdana" w:hAnsi="Verdana" w:cs="Verdana"/>
                <w:i/>
                <w:color w:val="000000"/>
                <w:sz w:val="20"/>
                <w:szCs w:val="20"/>
              </w:rPr>
              <w:t>9.2</w:t>
            </w:r>
          </w:p>
        </w:tc>
        <w:tc>
          <w:tcPr>
            <w:tcW w:w="1277" w:type="dxa"/>
          </w:tcPr>
          <w:p w:rsidR="002F6E10" w:rsidRDefault="00233A44">
            <w:pPr>
              <w:pBdr>
                <w:top w:val="nil"/>
                <w:left w:val="nil"/>
                <w:bottom w:val="nil"/>
                <w:right w:val="nil"/>
                <w:between w:val="nil"/>
              </w:pBdr>
              <w:spacing w:before="23"/>
              <w:ind w:left="322" w:right="280" w:firstLine="42"/>
              <w:rPr>
                <w:rFonts w:ascii="Verdana" w:eastAsia="Verdana" w:hAnsi="Verdana" w:cs="Verdana"/>
                <w:i/>
                <w:color w:val="000000"/>
                <w:sz w:val="20"/>
                <w:szCs w:val="20"/>
              </w:rPr>
            </w:pPr>
            <w:r>
              <w:rPr>
                <w:rFonts w:ascii="Verdana" w:eastAsia="Verdana" w:hAnsi="Verdana" w:cs="Verdana"/>
                <w:i/>
                <w:color w:val="000000"/>
                <w:sz w:val="20"/>
                <w:szCs w:val="20"/>
              </w:rPr>
              <w:t>Actual Normal</w:t>
            </w:r>
          </w:p>
        </w:tc>
        <w:tc>
          <w:tcPr>
            <w:tcW w:w="763" w:type="dxa"/>
          </w:tcPr>
          <w:p w:rsidR="002F6E10" w:rsidRDefault="00233A44">
            <w:pPr>
              <w:pBdr>
                <w:top w:val="nil"/>
                <w:left w:val="nil"/>
                <w:bottom w:val="nil"/>
                <w:right w:val="nil"/>
                <w:between w:val="nil"/>
              </w:pBdr>
              <w:spacing w:before="138"/>
              <w:ind w:left="14"/>
              <w:jc w:val="center"/>
              <w:rPr>
                <w:rFonts w:ascii="Verdana" w:eastAsia="Verdana" w:hAnsi="Verdana" w:cs="Verdana"/>
                <w:i/>
                <w:color w:val="000000"/>
                <w:sz w:val="20"/>
                <w:szCs w:val="20"/>
              </w:rPr>
            </w:pPr>
            <w:r>
              <w:rPr>
                <w:rFonts w:ascii="Verdana" w:eastAsia="Verdana" w:hAnsi="Verdana" w:cs="Verdana"/>
                <w:i/>
                <w:color w:val="000000"/>
                <w:sz w:val="20"/>
                <w:szCs w:val="20"/>
              </w:rPr>
              <w:t>5</w:t>
            </w:r>
          </w:p>
        </w:tc>
        <w:tc>
          <w:tcPr>
            <w:tcW w:w="720" w:type="dxa"/>
            <w:tcBorders>
              <w:right w:val="single" w:sz="6" w:space="0" w:color="000000"/>
            </w:tcBorders>
          </w:tcPr>
          <w:p w:rsidR="002F6E10" w:rsidRDefault="00233A44">
            <w:pPr>
              <w:pBdr>
                <w:top w:val="nil"/>
                <w:left w:val="nil"/>
                <w:bottom w:val="nil"/>
                <w:right w:val="nil"/>
                <w:between w:val="nil"/>
              </w:pBdr>
              <w:spacing w:before="138"/>
              <w:ind w:right="284"/>
              <w:jc w:val="right"/>
              <w:rPr>
                <w:rFonts w:ascii="Verdana" w:eastAsia="Verdana" w:hAnsi="Verdana" w:cs="Verdana"/>
                <w:i/>
                <w:color w:val="000000"/>
                <w:sz w:val="20"/>
                <w:szCs w:val="20"/>
              </w:rPr>
            </w:pPr>
            <w:r>
              <w:rPr>
                <w:rFonts w:ascii="Verdana" w:eastAsia="Verdana" w:hAnsi="Verdana" w:cs="Verdana"/>
                <w:i/>
                <w:color w:val="000000"/>
                <w:sz w:val="20"/>
                <w:szCs w:val="20"/>
              </w:rPr>
              <w:t>4</w:t>
            </w:r>
          </w:p>
        </w:tc>
        <w:tc>
          <w:tcPr>
            <w:tcW w:w="581" w:type="dxa"/>
            <w:tcBorders>
              <w:left w:val="single" w:sz="6" w:space="0" w:color="000000"/>
            </w:tcBorders>
          </w:tcPr>
          <w:p w:rsidR="002F6E10" w:rsidRDefault="00233A44">
            <w:pPr>
              <w:pBdr>
                <w:top w:val="nil"/>
                <w:left w:val="nil"/>
                <w:bottom w:val="nil"/>
                <w:right w:val="nil"/>
                <w:between w:val="nil"/>
              </w:pBdr>
              <w:spacing w:before="138"/>
              <w:ind w:left="13"/>
              <w:jc w:val="center"/>
              <w:rPr>
                <w:rFonts w:ascii="Verdana" w:eastAsia="Verdana" w:hAnsi="Verdana" w:cs="Verdana"/>
                <w:i/>
                <w:color w:val="000000"/>
                <w:sz w:val="20"/>
                <w:szCs w:val="20"/>
              </w:rPr>
            </w:pPr>
            <w:r>
              <w:rPr>
                <w:rFonts w:ascii="Verdana" w:eastAsia="Verdana" w:hAnsi="Verdana" w:cs="Verdana"/>
                <w:i/>
                <w:color w:val="000000"/>
                <w:sz w:val="20"/>
                <w:szCs w:val="20"/>
              </w:rPr>
              <w:t>6</w:t>
            </w:r>
          </w:p>
        </w:tc>
        <w:tc>
          <w:tcPr>
            <w:tcW w:w="576" w:type="dxa"/>
          </w:tcPr>
          <w:p w:rsidR="002F6E10" w:rsidRDefault="00233A44">
            <w:pPr>
              <w:pBdr>
                <w:top w:val="nil"/>
                <w:left w:val="nil"/>
                <w:bottom w:val="nil"/>
                <w:right w:val="nil"/>
                <w:between w:val="nil"/>
              </w:pBdr>
              <w:spacing w:before="138"/>
              <w:ind w:left="10"/>
              <w:jc w:val="center"/>
              <w:rPr>
                <w:rFonts w:ascii="Verdana" w:eastAsia="Verdana" w:hAnsi="Verdana" w:cs="Verdana"/>
                <w:i/>
                <w:color w:val="000000"/>
                <w:sz w:val="20"/>
                <w:szCs w:val="20"/>
              </w:rPr>
            </w:pPr>
            <w:r>
              <w:rPr>
                <w:rFonts w:ascii="Verdana" w:eastAsia="Verdana" w:hAnsi="Verdana" w:cs="Verdana"/>
                <w:i/>
                <w:color w:val="000000"/>
                <w:sz w:val="20"/>
                <w:szCs w:val="20"/>
              </w:rPr>
              <w:t>3</w:t>
            </w:r>
          </w:p>
        </w:tc>
        <w:tc>
          <w:tcPr>
            <w:tcW w:w="581" w:type="dxa"/>
          </w:tcPr>
          <w:p w:rsidR="002F6E10" w:rsidRDefault="00233A44">
            <w:pPr>
              <w:pBdr>
                <w:top w:val="nil"/>
                <w:left w:val="nil"/>
                <w:bottom w:val="nil"/>
                <w:right w:val="nil"/>
                <w:between w:val="nil"/>
              </w:pBdr>
              <w:spacing w:before="138"/>
              <w:ind w:left="16"/>
              <w:jc w:val="center"/>
              <w:rPr>
                <w:rFonts w:ascii="Verdana" w:eastAsia="Verdana" w:hAnsi="Verdana" w:cs="Verdana"/>
                <w:i/>
                <w:color w:val="000000"/>
                <w:sz w:val="20"/>
                <w:szCs w:val="20"/>
              </w:rPr>
            </w:pPr>
            <w:r>
              <w:rPr>
                <w:rFonts w:ascii="Verdana" w:eastAsia="Verdana" w:hAnsi="Verdana" w:cs="Verdana"/>
                <w:i/>
                <w:color w:val="000000"/>
                <w:sz w:val="20"/>
                <w:szCs w:val="20"/>
              </w:rPr>
              <w:t>7</w:t>
            </w:r>
          </w:p>
        </w:tc>
        <w:tc>
          <w:tcPr>
            <w:tcW w:w="581" w:type="dxa"/>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682" w:type="dxa"/>
            <w:shd w:val="clear" w:color="auto" w:fill="FFFFFF"/>
          </w:tcPr>
          <w:p w:rsidR="002F6E10" w:rsidRDefault="00233A44">
            <w:pPr>
              <w:pBdr>
                <w:top w:val="nil"/>
                <w:left w:val="nil"/>
                <w:bottom w:val="nil"/>
                <w:right w:val="nil"/>
                <w:between w:val="nil"/>
              </w:pBdr>
              <w:spacing w:before="138"/>
              <w:ind w:left="135" w:right="126"/>
              <w:jc w:val="center"/>
              <w:rPr>
                <w:rFonts w:ascii="Verdana" w:eastAsia="Verdana" w:hAnsi="Verdana" w:cs="Verdana"/>
                <w:i/>
                <w:color w:val="000000"/>
                <w:sz w:val="20"/>
                <w:szCs w:val="20"/>
              </w:rPr>
            </w:pPr>
            <w:r>
              <w:rPr>
                <w:rFonts w:ascii="Verdana" w:eastAsia="Verdana" w:hAnsi="Verdana" w:cs="Verdana"/>
                <w:i/>
                <w:color w:val="000000"/>
                <w:sz w:val="20"/>
                <w:szCs w:val="20"/>
              </w:rPr>
              <w:t>144</w:t>
            </w:r>
          </w:p>
        </w:tc>
      </w:tr>
    </w:tbl>
    <w:p w:rsidR="002F6E10" w:rsidRDefault="002F6E10">
      <w:pPr>
        <w:pBdr>
          <w:top w:val="nil"/>
          <w:left w:val="nil"/>
          <w:bottom w:val="nil"/>
          <w:right w:val="nil"/>
          <w:between w:val="nil"/>
        </w:pBdr>
        <w:rPr>
          <w:rFonts w:ascii="Verdana" w:eastAsia="Verdana" w:hAnsi="Verdana" w:cs="Verdana"/>
          <w:i/>
          <w:color w:val="000000"/>
          <w:sz w:val="20"/>
          <w:szCs w:val="20"/>
        </w:rPr>
      </w:pPr>
    </w:p>
    <w:p w:rsidR="002F6E10" w:rsidRDefault="00233A44">
      <w:pPr>
        <w:widowControl/>
        <w:spacing w:after="160" w:line="259" w:lineRule="auto"/>
        <w:rPr>
          <w:rFonts w:ascii="Verdana" w:eastAsia="Verdana" w:hAnsi="Verdana" w:cs="Verdana"/>
          <w:i/>
          <w:sz w:val="20"/>
          <w:szCs w:val="20"/>
        </w:rPr>
      </w:pPr>
      <w:r>
        <w:lastRenderedPageBreak/>
        <w:br w:type="page"/>
      </w:r>
    </w:p>
    <w:p w:rsidR="002F6E10" w:rsidRDefault="002F6E10">
      <w:pPr>
        <w:pBdr>
          <w:top w:val="nil"/>
          <w:left w:val="nil"/>
          <w:bottom w:val="nil"/>
          <w:right w:val="nil"/>
          <w:between w:val="nil"/>
        </w:pBdr>
        <w:rPr>
          <w:rFonts w:ascii="Verdana" w:eastAsia="Verdana" w:hAnsi="Verdana" w:cs="Verdana"/>
          <w:i/>
          <w:color w:val="000000"/>
          <w:sz w:val="20"/>
          <w:szCs w:val="20"/>
        </w:rPr>
      </w:pPr>
    </w:p>
    <w:p w:rsidR="002F6E10" w:rsidRDefault="00233A44">
      <w:pPr>
        <w:pBdr>
          <w:top w:val="nil"/>
          <w:left w:val="nil"/>
          <w:bottom w:val="nil"/>
          <w:right w:val="nil"/>
          <w:between w:val="nil"/>
        </w:pBdr>
        <w:spacing w:before="93"/>
        <w:ind w:left="559"/>
        <w:rPr>
          <w:rFonts w:ascii="Verdana" w:eastAsia="Verdana" w:hAnsi="Verdana" w:cs="Verdana"/>
          <w:i/>
          <w:color w:val="000000"/>
        </w:rPr>
      </w:pPr>
      <w:r>
        <w:rPr>
          <w:rFonts w:ascii="Verdana" w:eastAsia="Verdana" w:hAnsi="Verdana" w:cs="Verdana"/>
          <w:i/>
          <w:color w:val="000000"/>
        </w:rPr>
        <w:t>Etapa: TAPADA Y RELLENO – REFACCION DE VEREDAS Y CALZADAS</w:t>
      </w:r>
    </w:p>
    <w:p w:rsidR="002F6E10" w:rsidRDefault="002F6E10">
      <w:pPr>
        <w:pBdr>
          <w:top w:val="nil"/>
          <w:left w:val="nil"/>
          <w:bottom w:val="nil"/>
          <w:right w:val="nil"/>
          <w:between w:val="nil"/>
        </w:pBdr>
        <w:spacing w:before="3"/>
        <w:rPr>
          <w:rFonts w:ascii="Verdana" w:eastAsia="Verdana" w:hAnsi="Verdana" w:cs="Verdana"/>
          <w:i/>
          <w:color w:val="000000"/>
        </w:rPr>
      </w:pPr>
    </w:p>
    <w:tbl>
      <w:tblPr>
        <w:tblStyle w:val="ac"/>
        <w:tblW w:w="9112" w:type="dxa"/>
        <w:tblInd w:w="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6"/>
        <w:gridCol w:w="1805"/>
        <w:gridCol w:w="1080"/>
        <w:gridCol w:w="1277"/>
        <w:gridCol w:w="763"/>
        <w:gridCol w:w="720"/>
        <w:gridCol w:w="581"/>
        <w:gridCol w:w="576"/>
        <w:gridCol w:w="581"/>
        <w:gridCol w:w="581"/>
        <w:gridCol w:w="682"/>
      </w:tblGrid>
      <w:tr w:rsidR="002F6E10">
        <w:trPr>
          <w:trHeight w:val="508"/>
        </w:trPr>
        <w:tc>
          <w:tcPr>
            <w:tcW w:w="466" w:type="dxa"/>
            <w:vMerge w:val="restart"/>
            <w:shd w:val="clear" w:color="auto" w:fill="365F91"/>
          </w:tcPr>
          <w:p w:rsidR="002F6E10" w:rsidRDefault="002F6E10">
            <w:pPr>
              <w:pBdr>
                <w:top w:val="nil"/>
                <w:left w:val="nil"/>
                <w:bottom w:val="nil"/>
                <w:right w:val="nil"/>
                <w:between w:val="nil"/>
              </w:pBdr>
              <w:spacing w:before="4"/>
              <w:rPr>
                <w:rFonts w:ascii="Verdana" w:eastAsia="Verdana" w:hAnsi="Verdana" w:cs="Verdana"/>
                <w:i/>
                <w:color w:val="000000"/>
                <w:sz w:val="33"/>
                <w:szCs w:val="33"/>
              </w:rPr>
            </w:pPr>
          </w:p>
          <w:p w:rsidR="002F6E10" w:rsidRDefault="00233A44">
            <w:pPr>
              <w:pBdr>
                <w:top w:val="nil"/>
                <w:left w:val="nil"/>
                <w:bottom w:val="nil"/>
                <w:right w:val="nil"/>
                <w:between w:val="nil"/>
              </w:pBdr>
              <w:ind w:left="110"/>
              <w:rPr>
                <w:rFonts w:ascii="Verdana" w:eastAsia="Verdana" w:hAnsi="Verdana" w:cs="Verdana"/>
                <w:i/>
                <w:color w:val="000000"/>
              </w:rPr>
            </w:pPr>
            <w:r>
              <w:rPr>
                <w:rFonts w:ascii="Verdana" w:eastAsia="Verdana" w:hAnsi="Verdana" w:cs="Verdana"/>
                <w:i/>
                <w:color w:val="FFFFFF"/>
              </w:rPr>
              <w:t>Nº</w:t>
            </w:r>
          </w:p>
        </w:tc>
        <w:tc>
          <w:tcPr>
            <w:tcW w:w="1805" w:type="dxa"/>
            <w:vMerge w:val="restart"/>
            <w:shd w:val="clear" w:color="auto" w:fill="365F91"/>
          </w:tcPr>
          <w:p w:rsidR="002F6E10" w:rsidRDefault="002F6E10">
            <w:pPr>
              <w:pBdr>
                <w:top w:val="nil"/>
                <w:left w:val="nil"/>
                <w:bottom w:val="nil"/>
                <w:right w:val="nil"/>
                <w:between w:val="nil"/>
              </w:pBdr>
              <w:spacing w:before="4"/>
              <w:rPr>
                <w:rFonts w:ascii="Verdana" w:eastAsia="Verdana" w:hAnsi="Verdana" w:cs="Verdana"/>
                <w:i/>
                <w:color w:val="000000"/>
                <w:sz w:val="33"/>
                <w:szCs w:val="33"/>
              </w:rPr>
            </w:pPr>
          </w:p>
          <w:p w:rsidR="002F6E10" w:rsidRDefault="00233A44">
            <w:pPr>
              <w:pBdr>
                <w:top w:val="nil"/>
                <w:left w:val="nil"/>
                <w:bottom w:val="nil"/>
                <w:right w:val="nil"/>
                <w:between w:val="nil"/>
              </w:pBdr>
              <w:ind w:left="110"/>
              <w:rPr>
                <w:rFonts w:ascii="Verdana" w:eastAsia="Verdana" w:hAnsi="Verdana" w:cs="Verdana"/>
                <w:i/>
                <w:color w:val="000000"/>
              </w:rPr>
            </w:pPr>
            <w:r>
              <w:rPr>
                <w:rFonts w:ascii="Verdana" w:eastAsia="Verdana" w:hAnsi="Verdana" w:cs="Verdana"/>
                <w:i/>
                <w:color w:val="FFFFFF"/>
              </w:rPr>
              <w:t>Aspecto</w:t>
            </w:r>
          </w:p>
        </w:tc>
        <w:tc>
          <w:tcPr>
            <w:tcW w:w="1080" w:type="dxa"/>
            <w:vMerge w:val="restart"/>
            <w:shd w:val="clear" w:color="auto" w:fill="365F91"/>
          </w:tcPr>
          <w:p w:rsidR="002F6E10" w:rsidRDefault="002F6E10">
            <w:pPr>
              <w:pBdr>
                <w:top w:val="nil"/>
                <w:left w:val="nil"/>
                <w:bottom w:val="nil"/>
                <w:right w:val="nil"/>
                <w:between w:val="nil"/>
              </w:pBdr>
              <w:spacing w:before="4"/>
              <w:rPr>
                <w:rFonts w:ascii="Verdana" w:eastAsia="Verdana" w:hAnsi="Verdana" w:cs="Verdana"/>
                <w:i/>
                <w:color w:val="000000"/>
                <w:sz w:val="33"/>
                <w:szCs w:val="33"/>
              </w:rPr>
            </w:pPr>
          </w:p>
          <w:p w:rsidR="002F6E10" w:rsidRDefault="00233A44">
            <w:pPr>
              <w:pBdr>
                <w:top w:val="nil"/>
                <w:left w:val="nil"/>
                <w:bottom w:val="nil"/>
                <w:right w:val="nil"/>
                <w:between w:val="nil"/>
              </w:pBdr>
              <w:ind w:left="110"/>
              <w:rPr>
                <w:rFonts w:ascii="Verdana" w:eastAsia="Verdana" w:hAnsi="Verdana" w:cs="Verdana"/>
                <w:i/>
                <w:color w:val="000000"/>
              </w:rPr>
            </w:pPr>
            <w:r>
              <w:rPr>
                <w:rFonts w:ascii="Verdana" w:eastAsia="Verdana" w:hAnsi="Verdana" w:cs="Verdana"/>
                <w:i/>
                <w:color w:val="FFFFFF"/>
              </w:rPr>
              <w:t>Impacto</w:t>
            </w:r>
          </w:p>
        </w:tc>
        <w:tc>
          <w:tcPr>
            <w:tcW w:w="1277" w:type="dxa"/>
            <w:vMerge w:val="restart"/>
            <w:shd w:val="clear" w:color="auto" w:fill="365F91"/>
          </w:tcPr>
          <w:p w:rsidR="002F6E10" w:rsidRDefault="002F6E10">
            <w:pPr>
              <w:pBdr>
                <w:top w:val="nil"/>
                <w:left w:val="nil"/>
                <w:bottom w:val="nil"/>
                <w:right w:val="nil"/>
                <w:between w:val="nil"/>
              </w:pBdr>
              <w:spacing w:before="4"/>
              <w:rPr>
                <w:rFonts w:ascii="Verdana" w:eastAsia="Verdana" w:hAnsi="Verdana" w:cs="Verdana"/>
                <w:i/>
                <w:color w:val="000000"/>
                <w:sz w:val="33"/>
                <w:szCs w:val="33"/>
              </w:rPr>
            </w:pPr>
          </w:p>
          <w:p w:rsidR="002F6E10" w:rsidRDefault="00233A44">
            <w:pPr>
              <w:pBdr>
                <w:top w:val="nil"/>
                <w:left w:val="nil"/>
                <w:bottom w:val="nil"/>
                <w:right w:val="nil"/>
                <w:between w:val="nil"/>
              </w:pBdr>
              <w:ind w:left="111"/>
              <w:rPr>
                <w:rFonts w:ascii="Verdana" w:eastAsia="Verdana" w:hAnsi="Verdana" w:cs="Verdana"/>
                <w:i/>
                <w:color w:val="000000"/>
              </w:rPr>
            </w:pPr>
            <w:r>
              <w:rPr>
                <w:rFonts w:ascii="Verdana" w:eastAsia="Verdana" w:hAnsi="Verdana" w:cs="Verdana"/>
                <w:i/>
                <w:color w:val="FFFFFF"/>
              </w:rPr>
              <w:t>Naturaleza</w:t>
            </w:r>
          </w:p>
        </w:tc>
        <w:tc>
          <w:tcPr>
            <w:tcW w:w="1483" w:type="dxa"/>
            <w:gridSpan w:val="2"/>
            <w:tcBorders>
              <w:right w:val="single" w:sz="6" w:space="0" w:color="000000"/>
            </w:tcBorders>
            <w:shd w:val="clear" w:color="auto" w:fill="365F91"/>
          </w:tcPr>
          <w:p w:rsidR="002F6E10" w:rsidRDefault="00233A44">
            <w:pPr>
              <w:pBdr>
                <w:top w:val="nil"/>
                <w:left w:val="nil"/>
                <w:bottom w:val="nil"/>
                <w:right w:val="nil"/>
                <w:between w:val="nil"/>
              </w:pBdr>
              <w:spacing w:before="124"/>
              <w:ind w:left="111"/>
              <w:rPr>
                <w:rFonts w:ascii="Verdana" w:eastAsia="Verdana" w:hAnsi="Verdana" w:cs="Verdana"/>
                <w:i/>
                <w:color w:val="000000"/>
              </w:rPr>
            </w:pPr>
            <w:r>
              <w:rPr>
                <w:rFonts w:ascii="Verdana" w:eastAsia="Verdana" w:hAnsi="Verdana" w:cs="Verdana"/>
                <w:i/>
                <w:color w:val="FFFFFF"/>
              </w:rPr>
              <w:t>Probabilidad</w:t>
            </w:r>
          </w:p>
        </w:tc>
        <w:tc>
          <w:tcPr>
            <w:tcW w:w="2319" w:type="dxa"/>
            <w:gridSpan w:val="4"/>
            <w:tcBorders>
              <w:left w:val="single" w:sz="6" w:space="0" w:color="000000"/>
            </w:tcBorders>
            <w:shd w:val="clear" w:color="auto" w:fill="365F91"/>
          </w:tcPr>
          <w:p w:rsidR="002F6E10" w:rsidRDefault="00233A44">
            <w:pPr>
              <w:pBdr>
                <w:top w:val="nil"/>
                <w:left w:val="nil"/>
                <w:bottom w:val="nil"/>
                <w:right w:val="nil"/>
                <w:between w:val="nil"/>
              </w:pBdr>
              <w:spacing w:before="124"/>
              <w:ind w:left="676"/>
              <w:rPr>
                <w:rFonts w:ascii="Verdana" w:eastAsia="Verdana" w:hAnsi="Verdana" w:cs="Verdana"/>
                <w:i/>
                <w:color w:val="000000"/>
              </w:rPr>
            </w:pPr>
            <w:r>
              <w:rPr>
                <w:rFonts w:ascii="Verdana" w:eastAsia="Verdana" w:hAnsi="Verdana" w:cs="Verdana"/>
                <w:i/>
                <w:color w:val="FFFFFF"/>
              </w:rPr>
              <w:t>Gravedad</w:t>
            </w:r>
          </w:p>
        </w:tc>
        <w:tc>
          <w:tcPr>
            <w:tcW w:w="682" w:type="dxa"/>
            <w:vMerge w:val="restart"/>
            <w:shd w:val="clear" w:color="auto" w:fill="365F91"/>
          </w:tcPr>
          <w:p w:rsidR="002F6E10" w:rsidRDefault="002F6E10">
            <w:pPr>
              <w:pBdr>
                <w:top w:val="nil"/>
                <w:left w:val="nil"/>
                <w:bottom w:val="nil"/>
                <w:right w:val="nil"/>
                <w:between w:val="nil"/>
              </w:pBdr>
              <w:spacing w:before="4"/>
              <w:rPr>
                <w:rFonts w:ascii="Verdana" w:eastAsia="Verdana" w:hAnsi="Verdana" w:cs="Verdana"/>
                <w:i/>
                <w:color w:val="000000"/>
                <w:sz w:val="33"/>
                <w:szCs w:val="33"/>
              </w:rPr>
            </w:pPr>
          </w:p>
          <w:p w:rsidR="002F6E10" w:rsidRDefault="00233A44">
            <w:pPr>
              <w:pBdr>
                <w:top w:val="nil"/>
                <w:left w:val="nil"/>
                <w:bottom w:val="nil"/>
                <w:right w:val="nil"/>
                <w:between w:val="nil"/>
              </w:pBdr>
              <w:ind w:left="160"/>
              <w:rPr>
                <w:rFonts w:ascii="Verdana" w:eastAsia="Verdana" w:hAnsi="Verdana" w:cs="Verdana"/>
                <w:i/>
                <w:color w:val="000000"/>
              </w:rPr>
            </w:pPr>
            <w:r>
              <w:rPr>
                <w:rFonts w:ascii="Verdana" w:eastAsia="Verdana" w:hAnsi="Verdana" w:cs="Verdana"/>
                <w:i/>
                <w:color w:val="FFFFFF"/>
              </w:rPr>
              <w:t>IRA</w:t>
            </w:r>
          </w:p>
        </w:tc>
      </w:tr>
      <w:tr w:rsidR="002F6E10">
        <w:trPr>
          <w:trHeight w:val="508"/>
        </w:trPr>
        <w:tc>
          <w:tcPr>
            <w:tcW w:w="466" w:type="dxa"/>
            <w:vMerge/>
            <w:shd w:val="clear" w:color="auto" w:fill="365F91"/>
          </w:tcPr>
          <w:p w:rsidR="002F6E10" w:rsidRDefault="002F6E10">
            <w:pPr>
              <w:pBdr>
                <w:top w:val="nil"/>
                <w:left w:val="nil"/>
                <w:bottom w:val="nil"/>
                <w:right w:val="nil"/>
                <w:between w:val="nil"/>
              </w:pBdr>
              <w:spacing w:line="276" w:lineRule="auto"/>
              <w:rPr>
                <w:rFonts w:ascii="Verdana" w:eastAsia="Verdana" w:hAnsi="Verdana" w:cs="Verdana"/>
                <w:i/>
                <w:color w:val="000000"/>
              </w:rPr>
            </w:pPr>
          </w:p>
        </w:tc>
        <w:tc>
          <w:tcPr>
            <w:tcW w:w="1805" w:type="dxa"/>
            <w:vMerge/>
            <w:shd w:val="clear" w:color="auto" w:fill="365F91"/>
          </w:tcPr>
          <w:p w:rsidR="002F6E10" w:rsidRDefault="002F6E10">
            <w:pPr>
              <w:pBdr>
                <w:top w:val="nil"/>
                <w:left w:val="nil"/>
                <w:bottom w:val="nil"/>
                <w:right w:val="nil"/>
                <w:between w:val="nil"/>
              </w:pBdr>
              <w:spacing w:line="276" w:lineRule="auto"/>
              <w:rPr>
                <w:rFonts w:ascii="Verdana" w:eastAsia="Verdana" w:hAnsi="Verdana" w:cs="Verdana"/>
                <w:i/>
                <w:color w:val="000000"/>
              </w:rPr>
            </w:pPr>
          </w:p>
        </w:tc>
        <w:tc>
          <w:tcPr>
            <w:tcW w:w="1080" w:type="dxa"/>
            <w:vMerge/>
            <w:shd w:val="clear" w:color="auto" w:fill="365F91"/>
          </w:tcPr>
          <w:p w:rsidR="002F6E10" w:rsidRDefault="002F6E10">
            <w:pPr>
              <w:pBdr>
                <w:top w:val="nil"/>
                <w:left w:val="nil"/>
                <w:bottom w:val="nil"/>
                <w:right w:val="nil"/>
                <w:between w:val="nil"/>
              </w:pBdr>
              <w:spacing w:line="276" w:lineRule="auto"/>
              <w:rPr>
                <w:rFonts w:ascii="Verdana" w:eastAsia="Verdana" w:hAnsi="Verdana" w:cs="Verdana"/>
                <w:i/>
                <w:color w:val="000000"/>
              </w:rPr>
            </w:pPr>
          </w:p>
        </w:tc>
        <w:tc>
          <w:tcPr>
            <w:tcW w:w="1277" w:type="dxa"/>
            <w:vMerge/>
            <w:shd w:val="clear" w:color="auto" w:fill="365F91"/>
          </w:tcPr>
          <w:p w:rsidR="002F6E10" w:rsidRDefault="002F6E10">
            <w:pPr>
              <w:pBdr>
                <w:top w:val="nil"/>
                <w:left w:val="nil"/>
                <w:bottom w:val="nil"/>
                <w:right w:val="nil"/>
                <w:between w:val="nil"/>
              </w:pBdr>
              <w:spacing w:line="276" w:lineRule="auto"/>
              <w:rPr>
                <w:rFonts w:ascii="Verdana" w:eastAsia="Verdana" w:hAnsi="Verdana" w:cs="Verdana"/>
                <w:i/>
                <w:color w:val="000000"/>
              </w:rPr>
            </w:pPr>
          </w:p>
        </w:tc>
        <w:tc>
          <w:tcPr>
            <w:tcW w:w="763" w:type="dxa"/>
            <w:shd w:val="clear" w:color="auto" w:fill="365F91"/>
          </w:tcPr>
          <w:p w:rsidR="002F6E10" w:rsidRDefault="00233A44">
            <w:pPr>
              <w:pBdr>
                <w:top w:val="nil"/>
                <w:left w:val="nil"/>
                <w:bottom w:val="nil"/>
                <w:right w:val="nil"/>
                <w:between w:val="nil"/>
              </w:pBdr>
              <w:spacing w:before="130"/>
              <w:ind w:left="219" w:right="211"/>
              <w:jc w:val="center"/>
              <w:rPr>
                <w:rFonts w:ascii="Verdana" w:eastAsia="Verdana" w:hAnsi="Verdana" w:cs="Verdana"/>
                <w:i/>
                <w:color w:val="000000"/>
              </w:rPr>
            </w:pPr>
            <w:r>
              <w:rPr>
                <w:rFonts w:ascii="Verdana" w:eastAsia="Verdana" w:hAnsi="Verdana" w:cs="Verdana"/>
                <w:i/>
                <w:color w:val="FFFFFF"/>
              </w:rPr>
              <w:t>Co</w:t>
            </w:r>
          </w:p>
        </w:tc>
        <w:tc>
          <w:tcPr>
            <w:tcW w:w="720" w:type="dxa"/>
            <w:tcBorders>
              <w:right w:val="single" w:sz="6" w:space="0" w:color="000000"/>
            </w:tcBorders>
            <w:shd w:val="clear" w:color="auto" w:fill="365F91"/>
          </w:tcPr>
          <w:p w:rsidR="002F6E10" w:rsidRDefault="00233A44">
            <w:pPr>
              <w:pBdr>
                <w:top w:val="nil"/>
                <w:left w:val="nil"/>
                <w:bottom w:val="nil"/>
                <w:right w:val="nil"/>
                <w:between w:val="nil"/>
              </w:pBdr>
              <w:spacing w:before="130"/>
              <w:ind w:right="237"/>
              <w:jc w:val="right"/>
              <w:rPr>
                <w:rFonts w:ascii="Verdana" w:eastAsia="Verdana" w:hAnsi="Verdana" w:cs="Verdana"/>
                <w:i/>
                <w:color w:val="000000"/>
              </w:rPr>
            </w:pPr>
            <w:r>
              <w:rPr>
                <w:rFonts w:ascii="Verdana" w:eastAsia="Verdana" w:hAnsi="Verdana" w:cs="Verdana"/>
                <w:i/>
                <w:color w:val="FFFFFF"/>
              </w:rPr>
              <w:t>Fr</w:t>
            </w:r>
          </w:p>
        </w:tc>
        <w:tc>
          <w:tcPr>
            <w:tcW w:w="581" w:type="dxa"/>
            <w:tcBorders>
              <w:left w:val="single" w:sz="6" w:space="0" w:color="000000"/>
            </w:tcBorders>
            <w:shd w:val="clear" w:color="auto" w:fill="365F91"/>
          </w:tcPr>
          <w:p w:rsidR="002F6E10" w:rsidRDefault="00233A44">
            <w:pPr>
              <w:pBdr>
                <w:top w:val="nil"/>
                <w:left w:val="nil"/>
                <w:bottom w:val="nil"/>
                <w:right w:val="nil"/>
                <w:between w:val="nil"/>
              </w:pBdr>
              <w:spacing w:before="130"/>
              <w:ind w:left="112" w:right="109"/>
              <w:jc w:val="center"/>
              <w:rPr>
                <w:rFonts w:ascii="Verdana" w:eastAsia="Verdana" w:hAnsi="Verdana" w:cs="Verdana"/>
                <w:i/>
                <w:color w:val="000000"/>
              </w:rPr>
            </w:pPr>
            <w:r>
              <w:rPr>
                <w:rFonts w:ascii="Verdana" w:eastAsia="Verdana" w:hAnsi="Verdana" w:cs="Verdana"/>
                <w:i/>
                <w:color w:val="FFFFFF"/>
              </w:rPr>
              <w:t>Me</w:t>
            </w:r>
          </w:p>
        </w:tc>
        <w:tc>
          <w:tcPr>
            <w:tcW w:w="576" w:type="dxa"/>
            <w:shd w:val="clear" w:color="auto" w:fill="365F91"/>
          </w:tcPr>
          <w:p w:rsidR="002F6E10" w:rsidRDefault="00233A44">
            <w:pPr>
              <w:pBdr>
                <w:top w:val="nil"/>
                <w:left w:val="nil"/>
                <w:bottom w:val="nil"/>
                <w:right w:val="nil"/>
                <w:between w:val="nil"/>
              </w:pBdr>
              <w:spacing w:before="130"/>
              <w:ind w:left="124" w:right="119"/>
              <w:jc w:val="center"/>
              <w:rPr>
                <w:rFonts w:ascii="Verdana" w:eastAsia="Verdana" w:hAnsi="Verdana" w:cs="Verdana"/>
                <w:i/>
                <w:color w:val="000000"/>
              </w:rPr>
            </w:pPr>
            <w:r>
              <w:rPr>
                <w:rFonts w:ascii="Verdana" w:eastAsia="Verdana" w:hAnsi="Verdana" w:cs="Verdana"/>
                <w:i/>
                <w:color w:val="FFFFFF"/>
              </w:rPr>
              <w:t>Na</w:t>
            </w:r>
          </w:p>
        </w:tc>
        <w:tc>
          <w:tcPr>
            <w:tcW w:w="581" w:type="dxa"/>
            <w:shd w:val="clear" w:color="auto" w:fill="365F91"/>
          </w:tcPr>
          <w:p w:rsidR="002F6E10" w:rsidRDefault="00233A44">
            <w:pPr>
              <w:pBdr>
                <w:top w:val="nil"/>
                <w:left w:val="nil"/>
                <w:bottom w:val="nil"/>
                <w:right w:val="nil"/>
                <w:between w:val="nil"/>
              </w:pBdr>
              <w:spacing w:before="130"/>
              <w:ind w:left="115" w:right="109"/>
              <w:jc w:val="center"/>
              <w:rPr>
                <w:rFonts w:ascii="Verdana" w:eastAsia="Verdana" w:hAnsi="Verdana" w:cs="Verdana"/>
                <w:i/>
                <w:color w:val="000000"/>
              </w:rPr>
            </w:pPr>
            <w:r>
              <w:rPr>
                <w:rFonts w:ascii="Verdana" w:eastAsia="Verdana" w:hAnsi="Verdana" w:cs="Verdana"/>
                <w:i/>
                <w:color w:val="FFFFFF"/>
              </w:rPr>
              <w:t>Ma</w:t>
            </w:r>
          </w:p>
        </w:tc>
        <w:tc>
          <w:tcPr>
            <w:tcW w:w="581" w:type="dxa"/>
            <w:shd w:val="clear" w:color="auto" w:fill="365F91"/>
          </w:tcPr>
          <w:p w:rsidR="002F6E10" w:rsidRDefault="00233A44">
            <w:pPr>
              <w:pBdr>
                <w:top w:val="nil"/>
                <w:left w:val="nil"/>
                <w:bottom w:val="nil"/>
                <w:right w:val="nil"/>
                <w:between w:val="nil"/>
              </w:pBdr>
              <w:spacing w:before="130"/>
              <w:ind w:left="115" w:right="105"/>
              <w:jc w:val="center"/>
              <w:rPr>
                <w:rFonts w:ascii="Verdana" w:eastAsia="Verdana" w:hAnsi="Verdana" w:cs="Verdana"/>
                <w:i/>
                <w:color w:val="000000"/>
              </w:rPr>
            </w:pPr>
            <w:r>
              <w:rPr>
                <w:rFonts w:ascii="Verdana" w:eastAsia="Verdana" w:hAnsi="Verdana" w:cs="Verdana"/>
                <w:i/>
                <w:color w:val="FFFFFF"/>
              </w:rPr>
              <w:t>Re</w:t>
            </w:r>
          </w:p>
        </w:tc>
        <w:tc>
          <w:tcPr>
            <w:tcW w:w="682" w:type="dxa"/>
            <w:vMerge/>
            <w:shd w:val="clear" w:color="auto" w:fill="365F91"/>
          </w:tcPr>
          <w:p w:rsidR="002F6E10" w:rsidRDefault="002F6E10">
            <w:pPr>
              <w:pBdr>
                <w:top w:val="nil"/>
                <w:left w:val="nil"/>
                <w:bottom w:val="nil"/>
                <w:right w:val="nil"/>
                <w:between w:val="nil"/>
              </w:pBdr>
              <w:spacing w:line="276" w:lineRule="auto"/>
              <w:rPr>
                <w:rFonts w:ascii="Verdana" w:eastAsia="Verdana" w:hAnsi="Verdana" w:cs="Verdana"/>
                <w:i/>
                <w:color w:val="000000"/>
              </w:rPr>
            </w:pPr>
          </w:p>
        </w:tc>
      </w:tr>
      <w:tr w:rsidR="002F6E10">
        <w:trPr>
          <w:trHeight w:val="513"/>
        </w:trPr>
        <w:tc>
          <w:tcPr>
            <w:tcW w:w="466" w:type="dxa"/>
          </w:tcPr>
          <w:p w:rsidR="002F6E10" w:rsidRDefault="00233A44">
            <w:pPr>
              <w:pBdr>
                <w:top w:val="nil"/>
                <w:left w:val="nil"/>
                <w:bottom w:val="nil"/>
                <w:right w:val="nil"/>
                <w:between w:val="nil"/>
              </w:pBdr>
              <w:spacing w:before="143"/>
              <w:ind w:left="11"/>
              <w:jc w:val="center"/>
              <w:rPr>
                <w:rFonts w:ascii="Verdana" w:eastAsia="Verdana" w:hAnsi="Verdana" w:cs="Verdana"/>
                <w:i/>
                <w:color w:val="000000"/>
                <w:sz w:val="20"/>
                <w:szCs w:val="20"/>
              </w:rPr>
            </w:pPr>
            <w:r>
              <w:rPr>
                <w:rFonts w:ascii="Verdana" w:eastAsia="Verdana" w:hAnsi="Verdana" w:cs="Verdana"/>
                <w:i/>
                <w:color w:val="000000"/>
                <w:sz w:val="20"/>
                <w:szCs w:val="20"/>
              </w:rPr>
              <w:t>1</w:t>
            </w:r>
          </w:p>
        </w:tc>
        <w:tc>
          <w:tcPr>
            <w:tcW w:w="1805" w:type="dxa"/>
          </w:tcPr>
          <w:p w:rsidR="002F6E10" w:rsidRDefault="00233A44">
            <w:pPr>
              <w:pBdr>
                <w:top w:val="nil"/>
                <w:left w:val="nil"/>
                <w:bottom w:val="nil"/>
                <w:right w:val="nil"/>
                <w:between w:val="nil"/>
              </w:pBdr>
              <w:spacing w:before="28"/>
              <w:ind w:left="110" w:right="364"/>
              <w:rPr>
                <w:rFonts w:ascii="Verdana" w:eastAsia="Verdana" w:hAnsi="Verdana" w:cs="Verdana"/>
                <w:i/>
                <w:color w:val="000000"/>
                <w:sz w:val="20"/>
                <w:szCs w:val="20"/>
              </w:rPr>
            </w:pPr>
            <w:r>
              <w:rPr>
                <w:rFonts w:ascii="Verdana" w:eastAsia="Verdana" w:hAnsi="Verdana" w:cs="Verdana"/>
                <w:i/>
                <w:color w:val="000000"/>
                <w:sz w:val="20"/>
                <w:szCs w:val="20"/>
              </w:rPr>
              <w:t>Movimiento de Vehículos</w:t>
            </w:r>
          </w:p>
        </w:tc>
        <w:tc>
          <w:tcPr>
            <w:tcW w:w="1080" w:type="dxa"/>
          </w:tcPr>
          <w:p w:rsidR="002F6E10" w:rsidRDefault="00233A44">
            <w:pPr>
              <w:pBdr>
                <w:top w:val="nil"/>
                <w:left w:val="nil"/>
                <w:bottom w:val="nil"/>
                <w:right w:val="nil"/>
                <w:between w:val="nil"/>
              </w:pBdr>
              <w:spacing w:before="143"/>
              <w:ind w:left="92" w:right="75"/>
              <w:jc w:val="center"/>
              <w:rPr>
                <w:rFonts w:ascii="Verdana" w:eastAsia="Verdana" w:hAnsi="Verdana" w:cs="Verdana"/>
                <w:i/>
                <w:color w:val="000000"/>
                <w:sz w:val="20"/>
                <w:szCs w:val="20"/>
              </w:rPr>
            </w:pPr>
            <w:r>
              <w:rPr>
                <w:rFonts w:ascii="Verdana" w:eastAsia="Verdana" w:hAnsi="Verdana" w:cs="Verdana"/>
                <w:i/>
                <w:color w:val="000000"/>
                <w:sz w:val="20"/>
                <w:szCs w:val="20"/>
              </w:rPr>
              <w:t>1.1</w:t>
            </w:r>
          </w:p>
        </w:tc>
        <w:tc>
          <w:tcPr>
            <w:tcW w:w="1277" w:type="dxa"/>
          </w:tcPr>
          <w:p w:rsidR="002F6E10" w:rsidRDefault="00233A44">
            <w:pPr>
              <w:pBdr>
                <w:top w:val="nil"/>
                <w:left w:val="nil"/>
                <w:bottom w:val="nil"/>
                <w:right w:val="nil"/>
                <w:between w:val="nil"/>
              </w:pBdr>
              <w:spacing w:before="28"/>
              <w:ind w:left="322" w:right="280" w:firstLine="42"/>
              <w:rPr>
                <w:rFonts w:ascii="Verdana" w:eastAsia="Verdana" w:hAnsi="Verdana" w:cs="Verdana"/>
                <w:i/>
                <w:color w:val="000000"/>
                <w:sz w:val="20"/>
                <w:szCs w:val="20"/>
              </w:rPr>
            </w:pPr>
            <w:r>
              <w:rPr>
                <w:rFonts w:ascii="Verdana" w:eastAsia="Verdana" w:hAnsi="Verdana" w:cs="Verdana"/>
                <w:i/>
                <w:color w:val="000000"/>
                <w:sz w:val="20"/>
                <w:szCs w:val="20"/>
              </w:rPr>
              <w:t>Actual Normal</w:t>
            </w:r>
          </w:p>
        </w:tc>
        <w:tc>
          <w:tcPr>
            <w:tcW w:w="763" w:type="dxa"/>
          </w:tcPr>
          <w:p w:rsidR="002F6E10" w:rsidRDefault="00233A44">
            <w:pPr>
              <w:pBdr>
                <w:top w:val="nil"/>
                <w:left w:val="nil"/>
                <w:bottom w:val="nil"/>
                <w:right w:val="nil"/>
                <w:between w:val="nil"/>
              </w:pBdr>
              <w:spacing w:before="143"/>
              <w:ind w:left="14"/>
              <w:jc w:val="center"/>
              <w:rPr>
                <w:rFonts w:ascii="Verdana" w:eastAsia="Verdana" w:hAnsi="Verdana" w:cs="Verdana"/>
                <w:i/>
                <w:color w:val="000000"/>
                <w:sz w:val="20"/>
                <w:szCs w:val="20"/>
              </w:rPr>
            </w:pPr>
            <w:r>
              <w:rPr>
                <w:rFonts w:ascii="Verdana" w:eastAsia="Verdana" w:hAnsi="Verdana" w:cs="Verdana"/>
                <w:i/>
                <w:color w:val="000000"/>
                <w:sz w:val="20"/>
                <w:szCs w:val="20"/>
              </w:rPr>
              <w:t>3</w:t>
            </w:r>
          </w:p>
        </w:tc>
        <w:tc>
          <w:tcPr>
            <w:tcW w:w="720" w:type="dxa"/>
            <w:tcBorders>
              <w:right w:val="single" w:sz="6" w:space="0" w:color="000000"/>
            </w:tcBorders>
          </w:tcPr>
          <w:p w:rsidR="002F6E10" w:rsidRDefault="00233A44">
            <w:pPr>
              <w:pBdr>
                <w:top w:val="nil"/>
                <w:left w:val="nil"/>
                <w:bottom w:val="nil"/>
                <w:right w:val="nil"/>
                <w:between w:val="nil"/>
              </w:pBdr>
              <w:spacing w:before="143"/>
              <w:ind w:right="284"/>
              <w:jc w:val="right"/>
              <w:rPr>
                <w:rFonts w:ascii="Verdana" w:eastAsia="Verdana" w:hAnsi="Verdana" w:cs="Verdana"/>
                <w:i/>
                <w:color w:val="000000"/>
                <w:sz w:val="20"/>
                <w:szCs w:val="20"/>
              </w:rPr>
            </w:pPr>
            <w:r>
              <w:rPr>
                <w:rFonts w:ascii="Verdana" w:eastAsia="Verdana" w:hAnsi="Verdana" w:cs="Verdana"/>
                <w:i/>
                <w:color w:val="000000"/>
                <w:sz w:val="20"/>
                <w:szCs w:val="20"/>
              </w:rPr>
              <w:t>4</w:t>
            </w:r>
          </w:p>
        </w:tc>
        <w:tc>
          <w:tcPr>
            <w:tcW w:w="581" w:type="dxa"/>
            <w:tcBorders>
              <w:left w:val="single" w:sz="6" w:space="0" w:color="000000"/>
            </w:tcBorders>
          </w:tcPr>
          <w:p w:rsidR="002F6E10" w:rsidRDefault="00233A44">
            <w:pPr>
              <w:pBdr>
                <w:top w:val="nil"/>
                <w:left w:val="nil"/>
                <w:bottom w:val="nil"/>
                <w:right w:val="nil"/>
                <w:between w:val="nil"/>
              </w:pBdr>
              <w:spacing w:before="143"/>
              <w:ind w:left="13"/>
              <w:jc w:val="center"/>
              <w:rPr>
                <w:rFonts w:ascii="Verdana" w:eastAsia="Verdana" w:hAnsi="Verdana" w:cs="Verdana"/>
                <w:i/>
                <w:color w:val="000000"/>
                <w:sz w:val="20"/>
                <w:szCs w:val="20"/>
              </w:rPr>
            </w:pPr>
            <w:r>
              <w:rPr>
                <w:rFonts w:ascii="Verdana" w:eastAsia="Verdana" w:hAnsi="Verdana" w:cs="Verdana"/>
                <w:i/>
                <w:color w:val="000000"/>
                <w:sz w:val="20"/>
                <w:szCs w:val="20"/>
              </w:rPr>
              <w:t>3</w:t>
            </w:r>
          </w:p>
        </w:tc>
        <w:tc>
          <w:tcPr>
            <w:tcW w:w="576" w:type="dxa"/>
          </w:tcPr>
          <w:p w:rsidR="002F6E10" w:rsidRDefault="00233A44">
            <w:pPr>
              <w:pBdr>
                <w:top w:val="nil"/>
                <w:left w:val="nil"/>
                <w:bottom w:val="nil"/>
                <w:right w:val="nil"/>
                <w:between w:val="nil"/>
              </w:pBdr>
              <w:spacing w:before="143"/>
              <w:ind w:left="10"/>
              <w:jc w:val="center"/>
              <w:rPr>
                <w:rFonts w:ascii="Verdana" w:eastAsia="Verdana" w:hAnsi="Verdana" w:cs="Verdana"/>
                <w:i/>
                <w:color w:val="000000"/>
                <w:sz w:val="20"/>
                <w:szCs w:val="20"/>
              </w:rPr>
            </w:pPr>
            <w:r>
              <w:rPr>
                <w:rFonts w:ascii="Verdana" w:eastAsia="Verdana" w:hAnsi="Verdana" w:cs="Verdana"/>
                <w:i/>
                <w:color w:val="000000"/>
                <w:sz w:val="20"/>
                <w:szCs w:val="20"/>
              </w:rPr>
              <w:t>3</w:t>
            </w:r>
          </w:p>
        </w:tc>
        <w:tc>
          <w:tcPr>
            <w:tcW w:w="581" w:type="dxa"/>
          </w:tcPr>
          <w:p w:rsidR="002F6E10" w:rsidRDefault="00233A44">
            <w:pPr>
              <w:pBdr>
                <w:top w:val="nil"/>
                <w:left w:val="nil"/>
                <w:bottom w:val="nil"/>
                <w:right w:val="nil"/>
                <w:between w:val="nil"/>
              </w:pBdr>
              <w:spacing w:before="143"/>
              <w:ind w:left="16"/>
              <w:jc w:val="center"/>
              <w:rPr>
                <w:rFonts w:ascii="Verdana" w:eastAsia="Verdana" w:hAnsi="Verdana" w:cs="Verdana"/>
                <w:i/>
                <w:color w:val="000000"/>
                <w:sz w:val="20"/>
                <w:szCs w:val="20"/>
              </w:rPr>
            </w:pPr>
            <w:r>
              <w:rPr>
                <w:rFonts w:ascii="Verdana" w:eastAsia="Verdana" w:hAnsi="Verdana" w:cs="Verdana"/>
                <w:i/>
                <w:color w:val="000000"/>
                <w:sz w:val="20"/>
                <w:szCs w:val="20"/>
              </w:rPr>
              <w:t>5</w:t>
            </w:r>
          </w:p>
        </w:tc>
        <w:tc>
          <w:tcPr>
            <w:tcW w:w="581" w:type="dxa"/>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682" w:type="dxa"/>
          </w:tcPr>
          <w:p w:rsidR="002F6E10" w:rsidRDefault="00233A44">
            <w:pPr>
              <w:pBdr>
                <w:top w:val="nil"/>
                <w:left w:val="nil"/>
                <w:bottom w:val="nil"/>
                <w:right w:val="nil"/>
                <w:between w:val="nil"/>
              </w:pBdr>
              <w:spacing w:before="143"/>
              <w:ind w:left="139" w:right="125"/>
              <w:jc w:val="center"/>
              <w:rPr>
                <w:rFonts w:ascii="Verdana" w:eastAsia="Verdana" w:hAnsi="Verdana" w:cs="Verdana"/>
                <w:i/>
                <w:color w:val="000000"/>
                <w:sz w:val="20"/>
                <w:szCs w:val="20"/>
              </w:rPr>
            </w:pPr>
            <w:r>
              <w:rPr>
                <w:rFonts w:ascii="Verdana" w:eastAsia="Verdana" w:hAnsi="Verdana" w:cs="Verdana"/>
                <w:i/>
                <w:color w:val="000000"/>
                <w:sz w:val="20"/>
                <w:szCs w:val="20"/>
              </w:rPr>
              <w:t>77</w:t>
            </w:r>
          </w:p>
        </w:tc>
      </w:tr>
      <w:tr w:rsidR="002F6E10">
        <w:trPr>
          <w:trHeight w:val="508"/>
        </w:trPr>
        <w:tc>
          <w:tcPr>
            <w:tcW w:w="466" w:type="dxa"/>
          </w:tcPr>
          <w:p w:rsidR="002F6E10" w:rsidRDefault="00233A44">
            <w:pPr>
              <w:pBdr>
                <w:top w:val="nil"/>
                <w:left w:val="nil"/>
                <w:bottom w:val="nil"/>
                <w:right w:val="nil"/>
                <w:between w:val="nil"/>
              </w:pBdr>
              <w:spacing w:before="138"/>
              <w:ind w:left="11"/>
              <w:jc w:val="center"/>
              <w:rPr>
                <w:rFonts w:ascii="Verdana" w:eastAsia="Verdana" w:hAnsi="Verdana" w:cs="Verdana"/>
                <w:i/>
                <w:color w:val="000000"/>
                <w:sz w:val="20"/>
                <w:szCs w:val="20"/>
              </w:rPr>
            </w:pPr>
            <w:r>
              <w:rPr>
                <w:rFonts w:ascii="Verdana" w:eastAsia="Verdana" w:hAnsi="Verdana" w:cs="Verdana"/>
                <w:i/>
                <w:color w:val="000000"/>
                <w:sz w:val="20"/>
                <w:szCs w:val="20"/>
              </w:rPr>
              <w:t>2</w:t>
            </w:r>
          </w:p>
        </w:tc>
        <w:tc>
          <w:tcPr>
            <w:tcW w:w="1805" w:type="dxa"/>
          </w:tcPr>
          <w:p w:rsidR="002F6E10" w:rsidRDefault="00233A44">
            <w:pPr>
              <w:pBdr>
                <w:top w:val="nil"/>
                <w:left w:val="nil"/>
                <w:bottom w:val="nil"/>
                <w:right w:val="nil"/>
                <w:between w:val="nil"/>
              </w:pBdr>
              <w:spacing w:before="23"/>
              <w:ind w:left="110" w:right="464"/>
              <w:rPr>
                <w:rFonts w:ascii="Verdana" w:eastAsia="Verdana" w:hAnsi="Verdana" w:cs="Verdana"/>
                <w:i/>
                <w:color w:val="000000"/>
                <w:sz w:val="20"/>
                <w:szCs w:val="20"/>
              </w:rPr>
            </w:pPr>
            <w:r>
              <w:rPr>
                <w:rFonts w:ascii="Verdana" w:eastAsia="Verdana" w:hAnsi="Verdana" w:cs="Verdana"/>
                <w:i/>
                <w:color w:val="000000"/>
                <w:sz w:val="20"/>
                <w:szCs w:val="20"/>
              </w:rPr>
              <w:t>Emisiones de Polvo</w:t>
            </w:r>
          </w:p>
        </w:tc>
        <w:tc>
          <w:tcPr>
            <w:tcW w:w="1080" w:type="dxa"/>
          </w:tcPr>
          <w:p w:rsidR="002F6E10" w:rsidRDefault="00233A44">
            <w:pPr>
              <w:pBdr>
                <w:top w:val="nil"/>
                <w:left w:val="nil"/>
                <w:bottom w:val="nil"/>
                <w:right w:val="nil"/>
                <w:between w:val="nil"/>
              </w:pBdr>
              <w:spacing w:before="138"/>
              <w:ind w:left="92" w:right="75"/>
              <w:jc w:val="center"/>
              <w:rPr>
                <w:rFonts w:ascii="Verdana" w:eastAsia="Verdana" w:hAnsi="Verdana" w:cs="Verdana"/>
                <w:i/>
                <w:color w:val="000000"/>
                <w:sz w:val="20"/>
                <w:szCs w:val="20"/>
              </w:rPr>
            </w:pPr>
            <w:r>
              <w:rPr>
                <w:rFonts w:ascii="Verdana" w:eastAsia="Verdana" w:hAnsi="Verdana" w:cs="Verdana"/>
                <w:i/>
                <w:color w:val="000000"/>
                <w:sz w:val="20"/>
                <w:szCs w:val="20"/>
              </w:rPr>
              <w:t>1.4</w:t>
            </w:r>
          </w:p>
        </w:tc>
        <w:tc>
          <w:tcPr>
            <w:tcW w:w="1277" w:type="dxa"/>
          </w:tcPr>
          <w:p w:rsidR="002F6E10" w:rsidRDefault="00233A44">
            <w:pPr>
              <w:pBdr>
                <w:top w:val="nil"/>
                <w:left w:val="nil"/>
                <w:bottom w:val="nil"/>
                <w:right w:val="nil"/>
                <w:between w:val="nil"/>
              </w:pBdr>
              <w:spacing w:before="23"/>
              <w:ind w:left="322" w:right="280" w:firstLine="42"/>
              <w:rPr>
                <w:rFonts w:ascii="Verdana" w:eastAsia="Verdana" w:hAnsi="Verdana" w:cs="Verdana"/>
                <w:i/>
                <w:color w:val="000000"/>
                <w:sz w:val="20"/>
                <w:szCs w:val="20"/>
              </w:rPr>
            </w:pPr>
            <w:r>
              <w:rPr>
                <w:rFonts w:ascii="Verdana" w:eastAsia="Verdana" w:hAnsi="Verdana" w:cs="Verdana"/>
                <w:i/>
                <w:color w:val="000000"/>
                <w:sz w:val="20"/>
                <w:szCs w:val="20"/>
              </w:rPr>
              <w:t>Actual Normal</w:t>
            </w:r>
          </w:p>
        </w:tc>
        <w:tc>
          <w:tcPr>
            <w:tcW w:w="763" w:type="dxa"/>
          </w:tcPr>
          <w:p w:rsidR="002F6E10" w:rsidRDefault="00233A44">
            <w:pPr>
              <w:pBdr>
                <w:top w:val="nil"/>
                <w:left w:val="nil"/>
                <w:bottom w:val="nil"/>
                <w:right w:val="nil"/>
                <w:between w:val="nil"/>
              </w:pBdr>
              <w:spacing w:before="138"/>
              <w:ind w:left="14"/>
              <w:jc w:val="center"/>
              <w:rPr>
                <w:rFonts w:ascii="Verdana" w:eastAsia="Verdana" w:hAnsi="Verdana" w:cs="Verdana"/>
                <w:i/>
                <w:color w:val="000000"/>
                <w:sz w:val="20"/>
                <w:szCs w:val="20"/>
              </w:rPr>
            </w:pPr>
            <w:r>
              <w:rPr>
                <w:rFonts w:ascii="Verdana" w:eastAsia="Verdana" w:hAnsi="Verdana" w:cs="Verdana"/>
                <w:i/>
                <w:color w:val="000000"/>
                <w:sz w:val="20"/>
                <w:szCs w:val="20"/>
              </w:rPr>
              <w:t>3</w:t>
            </w:r>
          </w:p>
        </w:tc>
        <w:tc>
          <w:tcPr>
            <w:tcW w:w="720" w:type="dxa"/>
            <w:tcBorders>
              <w:right w:val="single" w:sz="6" w:space="0" w:color="000000"/>
            </w:tcBorders>
          </w:tcPr>
          <w:p w:rsidR="002F6E10" w:rsidRDefault="00233A44">
            <w:pPr>
              <w:pBdr>
                <w:top w:val="nil"/>
                <w:left w:val="nil"/>
                <w:bottom w:val="nil"/>
                <w:right w:val="nil"/>
                <w:between w:val="nil"/>
              </w:pBdr>
              <w:spacing w:before="138"/>
              <w:ind w:right="284"/>
              <w:jc w:val="right"/>
              <w:rPr>
                <w:rFonts w:ascii="Verdana" w:eastAsia="Verdana" w:hAnsi="Verdana" w:cs="Verdana"/>
                <w:i/>
                <w:color w:val="000000"/>
                <w:sz w:val="20"/>
                <w:szCs w:val="20"/>
              </w:rPr>
            </w:pPr>
            <w:r>
              <w:rPr>
                <w:rFonts w:ascii="Verdana" w:eastAsia="Verdana" w:hAnsi="Verdana" w:cs="Verdana"/>
                <w:i/>
                <w:color w:val="000000"/>
                <w:sz w:val="20"/>
                <w:szCs w:val="20"/>
              </w:rPr>
              <w:t>4</w:t>
            </w:r>
          </w:p>
        </w:tc>
        <w:tc>
          <w:tcPr>
            <w:tcW w:w="581" w:type="dxa"/>
            <w:tcBorders>
              <w:left w:val="single" w:sz="6" w:space="0" w:color="000000"/>
            </w:tcBorders>
          </w:tcPr>
          <w:p w:rsidR="002F6E10" w:rsidRDefault="00233A44">
            <w:pPr>
              <w:pBdr>
                <w:top w:val="nil"/>
                <w:left w:val="nil"/>
                <w:bottom w:val="nil"/>
                <w:right w:val="nil"/>
                <w:between w:val="nil"/>
              </w:pBdr>
              <w:spacing w:before="138"/>
              <w:ind w:left="13"/>
              <w:jc w:val="center"/>
              <w:rPr>
                <w:rFonts w:ascii="Verdana" w:eastAsia="Verdana" w:hAnsi="Verdana" w:cs="Verdana"/>
                <w:i/>
                <w:color w:val="000000"/>
                <w:sz w:val="20"/>
                <w:szCs w:val="20"/>
              </w:rPr>
            </w:pPr>
            <w:r>
              <w:rPr>
                <w:rFonts w:ascii="Verdana" w:eastAsia="Verdana" w:hAnsi="Verdana" w:cs="Verdana"/>
                <w:i/>
                <w:color w:val="000000"/>
                <w:sz w:val="20"/>
                <w:szCs w:val="20"/>
              </w:rPr>
              <w:t>3</w:t>
            </w:r>
          </w:p>
        </w:tc>
        <w:tc>
          <w:tcPr>
            <w:tcW w:w="576" w:type="dxa"/>
          </w:tcPr>
          <w:p w:rsidR="002F6E10" w:rsidRDefault="00233A44">
            <w:pPr>
              <w:pBdr>
                <w:top w:val="nil"/>
                <w:left w:val="nil"/>
                <w:bottom w:val="nil"/>
                <w:right w:val="nil"/>
                <w:between w:val="nil"/>
              </w:pBdr>
              <w:spacing w:before="138"/>
              <w:ind w:left="10"/>
              <w:jc w:val="center"/>
              <w:rPr>
                <w:rFonts w:ascii="Verdana" w:eastAsia="Verdana" w:hAnsi="Verdana" w:cs="Verdana"/>
                <w:i/>
                <w:color w:val="000000"/>
                <w:sz w:val="20"/>
                <w:szCs w:val="20"/>
              </w:rPr>
            </w:pPr>
            <w:r>
              <w:rPr>
                <w:rFonts w:ascii="Verdana" w:eastAsia="Verdana" w:hAnsi="Verdana" w:cs="Verdana"/>
                <w:i/>
                <w:color w:val="000000"/>
                <w:sz w:val="20"/>
                <w:szCs w:val="20"/>
              </w:rPr>
              <w:t>3</w:t>
            </w:r>
          </w:p>
        </w:tc>
        <w:tc>
          <w:tcPr>
            <w:tcW w:w="581" w:type="dxa"/>
          </w:tcPr>
          <w:p w:rsidR="002F6E10" w:rsidRDefault="00233A44">
            <w:pPr>
              <w:pBdr>
                <w:top w:val="nil"/>
                <w:left w:val="nil"/>
                <w:bottom w:val="nil"/>
                <w:right w:val="nil"/>
                <w:between w:val="nil"/>
              </w:pBdr>
              <w:spacing w:before="138"/>
              <w:ind w:left="16"/>
              <w:jc w:val="center"/>
              <w:rPr>
                <w:rFonts w:ascii="Verdana" w:eastAsia="Verdana" w:hAnsi="Verdana" w:cs="Verdana"/>
                <w:i/>
                <w:color w:val="000000"/>
                <w:sz w:val="20"/>
                <w:szCs w:val="20"/>
              </w:rPr>
            </w:pPr>
            <w:r>
              <w:rPr>
                <w:rFonts w:ascii="Verdana" w:eastAsia="Verdana" w:hAnsi="Verdana" w:cs="Verdana"/>
                <w:i/>
                <w:color w:val="000000"/>
                <w:sz w:val="20"/>
                <w:szCs w:val="20"/>
              </w:rPr>
              <w:t>7</w:t>
            </w:r>
          </w:p>
        </w:tc>
        <w:tc>
          <w:tcPr>
            <w:tcW w:w="581" w:type="dxa"/>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682" w:type="dxa"/>
          </w:tcPr>
          <w:p w:rsidR="002F6E10" w:rsidRDefault="00233A44">
            <w:pPr>
              <w:pBdr>
                <w:top w:val="nil"/>
                <w:left w:val="nil"/>
                <w:bottom w:val="nil"/>
                <w:right w:val="nil"/>
                <w:between w:val="nil"/>
              </w:pBdr>
              <w:spacing w:before="138"/>
              <w:ind w:left="139" w:right="125"/>
              <w:jc w:val="center"/>
              <w:rPr>
                <w:rFonts w:ascii="Verdana" w:eastAsia="Verdana" w:hAnsi="Verdana" w:cs="Verdana"/>
                <w:i/>
                <w:color w:val="000000"/>
                <w:sz w:val="20"/>
                <w:szCs w:val="20"/>
              </w:rPr>
            </w:pPr>
            <w:r>
              <w:rPr>
                <w:rFonts w:ascii="Verdana" w:eastAsia="Verdana" w:hAnsi="Verdana" w:cs="Verdana"/>
                <w:i/>
                <w:color w:val="000000"/>
                <w:sz w:val="20"/>
                <w:szCs w:val="20"/>
              </w:rPr>
              <w:t>91</w:t>
            </w:r>
          </w:p>
        </w:tc>
      </w:tr>
      <w:tr w:rsidR="002F6E10">
        <w:trPr>
          <w:trHeight w:val="508"/>
        </w:trPr>
        <w:tc>
          <w:tcPr>
            <w:tcW w:w="466" w:type="dxa"/>
          </w:tcPr>
          <w:p w:rsidR="002F6E10" w:rsidRDefault="00233A44">
            <w:pPr>
              <w:pBdr>
                <w:top w:val="nil"/>
                <w:left w:val="nil"/>
                <w:bottom w:val="nil"/>
                <w:right w:val="nil"/>
                <w:between w:val="nil"/>
              </w:pBdr>
              <w:spacing w:before="139"/>
              <w:ind w:left="11"/>
              <w:jc w:val="center"/>
              <w:rPr>
                <w:rFonts w:ascii="Verdana" w:eastAsia="Verdana" w:hAnsi="Verdana" w:cs="Verdana"/>
                <w:i/>
                <w:color w:val="000000"/>
                <w:sz w:val="20"/>
                <w:szCs w:val="20"/>
              </w:rPr>
            </w:pPr>
            <w:r>
              <w:rPr>
                <w:rFonts w:ascii="Verdana" w:eastAsia="Verdana" w:hAnsi="Verdana" w:cs="Verdana"/>
                <w:i/>
                <w:color w:val="000000"/>
                <w:sz w:val="20"/>
                <w:szCs w:val="20"/>
              </w:rPr>
              <w:t>3</w:t>
            </w:r>
          </w:p>
        </w:tc>
        <w:tc>
          <w:tcPr>
            <w:tcW w:w="1805" w:type="dxa"/>
          </w:tcPr>
          <w:p w:rsidR="002F6E10" w:rsidRDefault="00233A44">
            <w:pPr>
              <w:pBdr>
                <w:top w:val="nil"/>
                <w:left w:val="nil"/>
                <w:bottom w:val="nil"/>
                <w:right w:val="nil"/>
                <w:between w:val="nil"/>
              </w:pBdr>
              <w:spacing w:before="24"/>
              <w:ind w:left="110" w:right="485"/>
              <w:rPr>
                <w:rFonts w:ascii="Verdana" w:eastAsia="Verdana" w:hAnsi="Verdana" w:cs="Verdana"/>
                <w:i/>
                <w:color w:val="000000"/>
                <w:sz w:val="20"/>
                <w:szCs w:val="20"/>
              </w:rPr>
            </w:pPr>
            <w:r>
              <w:rPr>
                <w:rFonts w:ascii="Verdana" w:eastAsia="Verdana" w:hAnsi="Verdana" w:cs="Verdana"/>
                <w:i/>
                <w:color w:val="000000"/>
                <w:sz w:val="20"/>
                <w:szCs w:val="20"/>
              </w:rPr>
              <w:t>Depresión de Napas</w:t>
            </w:r>
          </w:p>
        </w:tc>
        <w:tc>
          <w:tcPr>
            <w:tcW w:w="1080" w:type="dxa"/>
          </w:tcPr>
          <w:p w:rsidR="002F6E10" w:rsidRDefault="00233A44">
            <w:pPr>
              <w:pBdr>
                <w:top w:val="nil"/>
                <w:left w:val="nil"/>
                <w:bottom w:val="nil"/>
                <w:right w:val="nil"/>
                <w:between w:val="nil"/>
              </w:pBdr>
              <w:spacing w:before="139"/>
              <w:ind w:left="92" w:right="75"/>
              <w:jc w:val="center"/>
              <w:rPr>
                <w:rFonts w:ascii="Verdana" w:eastAsia="Verdana" w:hAnsi="Verdana" w:cs="Verdana"/>
                <w:i/>
                <w:color w:val="000000"/>
                <w:sz w:val="20"/>
                <w:szCs w:val="20"/>
              </w:rPr>
            </w:pPr>
            <w:r>
              <w:rPr>
                <w:rFonts w:ascii="Verdana" w:eastAsia="Verdana" w:hAnsi="Verdana" w:cs="Verdana"/>
                <w:i/>
                <w:color w:val="000000"/>
                <w:sz w:val="20"/>
                <w:szCs w:val="20"/>
              </w:rPr>
              <w:t>2.1</w:t>
            </w:r>
          </w:p>
        </w:tc>
        <w:tc>
          <w:tcPr>
            <w:tcW w:w="1277" w:type="dxa"/>
          </w:tcPr>
          <w:p w:rsidR="002F6E10" w:rsidRDefault="00233A44">
            <w:pPr>
              <w:pBdr>
                <w:top w:val="nil"/>
                <w:left w:val="nil"/>
                <w:bottom w:val="nil"/>
                <w:right w:val="nil"/>
                <w:between w:val="nil"/>
              </w:pBdr>
              <w:spacing w:before="24"/>
              <w:ind w:left="322" w:right="280" w:firstLine="42"/>
              <w:rPr>
                <w:rFonts w:ascii="Verdana" w:eastAsia="Verdana" w:hAnsi="Verdana" w:cs="Verdana"/>
                <w:i/>
                <w:color w:val="000000"/>
                <w:sz w:val="20"/>
                <w:szCs w:val="20"/>
              </w:rPr>
            </w:pPr>
            <w:r>
              <w:rPr>
                <w:rFonts w:ascii="Verdana" w:eastAsia="Verdana" w:hAnsi="Verdana" w:cs="Verdana"/>
                <w:i/>
                <w:color w:val="000000"/>
                <w:sz w:val="20"/>
                <w:szCs w:val="20"/>
              </w:rPr>
              <w:t>Actual Normal</w:t>
            </w:r>
          </w:p>
        </w:tc>
        <w:tc>
          <w:tcPr>
            <w:tcW w:w="763" w:type="dxa"/>
          </w:tcPr>
          <w:p w:rsidR="002F6E10" w:rsidRDefault="00233A44">
            <w:pPr>
              <w:pBdr>
                <w:top w:val="nil"/>
                <w:left w:val="nil"/>
                <w:bottom w:val="nil"/>
                <w:right w:val="nil"/>
                <w:between w:val="nil"/>
              </w:pBdr>
              <w:spacing w:before="139"/>
              <w:ind w:left="14"/>
              <w:jc w:val="center"/>
              <w:rPr>
                <w:rFonts w:ascii="Verdana" w:eastAsia="Verdana" w:hAnsi="Verdana" w:cs="Verdana"/>
                <w:i/>
                <w:color w:val="000000"/>
                <w:sz w:val="20"/>
                <w:szCs w:val="20"/>
              </w:rPr>
            </w:pPr>
            <w:r>
              <w:rPr>
                <w:rFonts w:ascii="Verdana" w:eastAsia="Verdana" w:hAnsi="Verdana" w:cs="Verdana"/>
                <w:i/>
                <w:color w:val="000000"/>
                <w:sz w:val="20"/>
                <w:szCs w:val="20"/>
              </w:rPr>
              <w:t>3</w:t>
            </w:r>
          </w:p>
        </w:tc>
        <w:tc>
          <w:tcPr>
            <w:tcW w:w="720" w:type="dxa"/>
            <w:tcBorders>
              <w:right w:val="single" w:sz="6" w:space="0" w:color="000000"/>
            </w:tcBorders>
          </w:tcPr>
          <w:p w:rsidR="002F6E10" w:rsidRDefault="00233A44">
            <w:pPr>
              <w:pBdr>
                <w:top w:val="nil"/>
                <w:left w:val="nil"/>
                <w:bottom w:val="nil"/>
                <w:right w:val="nil"/>
                <w:between w:val="nil"/>
              </w:pBdr>
              <w:spacing w:before="139"/>
              <w:ind w:right="284"/>
              <w:jc w:val="right"/>
              <w:rPr>
                <w:rFonts w:ascii="Verdana" w:eastAsia="Verdana" w:hAnsi="Verdana" w:cs="Verdana"/>
                <w:i/>
                <w:color w:val="000000"/>
                <w:sz w:val="20"/>
                <w:szCs w:val="20"/>
              </w:rPr>
            </w:pPr>
            <w:r>
              <w:rPr>
                <w:rFonts w:ascii="Verdana" w:eastAsia="Verdana" w:hAnsi="Verdana" w:cs="Verdana"/>
                <w:i/>
                <w:color w:val="000000"/>
                <w:sz w:val="20"/>
                <w:szCs w:val="20"/>
              </w:rPr>
              <w:t>4</w:t>
            </w:r>
          </w:p>
        </w:tc>
        <w:tc>
          <w:tcPr>
            <w:tcW w:w="581" w:type="dxa"/>
            <w:tcBorders>
              <w:left w:val="single" w:sz="6" w:space="0" w:color="000000"/>
            </w:tcBorders>
          </w:tcPr>
          <w:p w:rsidR="002F6E10" w:rsidRDefault="00233A44">
            <w:pPr>
              <w:pBdr>
                <w:top w:val="nil"/>
                <w:left w:val="nil"/>
                <w:bottom w:val="nil"/>
                <w:right w:val="nil"/>
                <w:between w:val="nil"/>
              </w:pBdr>
              <w:spacing w:before="139"/>
              <w:ind w:left="13"/>
              <w:jc w:val="center"/>
              <w:rPr>
                <w:rFonts w:ascii="Verdana" w:eastAsia="Verdana" w:hAnsi="Verdana" w:cs="Verdana"/>
                <w:i/>
                <w:color w:val="000000"/>
                <w:sz w:val="20"/>
                <w:szCs w:val="20"/>
              </w:rPr>
            </w:pPr>
            <w:r>
              <w:rPr>
                <w:rFonts w:ascii="Verdana" w:eastAsia="Verdana" w:hAnsi="Verdana" w:cs="Verdana"/>
                <w:i/>
                <w:color w:val="000000"/>
                <w:sz w:val="20"/>
                <w:szCs w:val="20"/>
              </w:rPr>
              <w:t>3</w:t>
            </w:r>
          </w:p>
        </w:tc>
        <w:tc>
          <w:tcPr>
            <w:tcW w:w="576" w:type="dxa"/>
          </w:tcPr>
          <w:p w:rsidR="002F6E10" w:rsidRDefault="00233A44">
            <w:pPr>
              <w:pBdr>
                <w:top w:val="nil"/>
                <w:left w:val="nil"/>
                <w:bottom w:val="nil"/>
                <w:right w:val="nil"/>
                <w:between w:val="nil"/>
              </w:pBdr>
              <w:spacing w:before="139"/>
              <w:ind w:left="10"/>
              <w:jc w:val="center"/>
              <w:rPr>
                <w:rFonts w:ascii="Verdana" w:eastAsia="Verdana" w:hAnsi="Verdana" w:cs="Verdana"/>
                <w:i/>
                <w:color w:val="000000"/>
                <w:sz w:val="20"/>
                <w:szCs w:val="20"/>
              </w:rPr>
            </w:pPr>
            <w:r>
              <w:rPr>
                <w:rFonts w:ascii="Verdana" w:eastAsia="Verdana" w:hAnsi="Verdana" w:cs="Verdana"/>
                <w:i/>
                <w:color w:val="000000"/>
                <w:sz w:val="20"/>
                <w:szCs w:val="20"/>
              </w:rPr>
              <w:t>3</w:t>
            </w:r>
          </w:p>
        </w:tc>
        <w:tc>
          <w:tcPr>
            <w:tcW w:w="581" w:type="dxa"/>
          </w:tcPr>
          <w:p w:rsidR="002F6E10" w:rsidRDefault="00233A44">
            <w:pPr>
              <w:pBdr>
                <w:top w:val="nil"/>
                <w:left w:val="nil"/>
                <w:bottom w:val="nil"/>
                <w:right w:val="nil"/>
                <w:between w:val="nil"/>
              </w:pBdr>
              <w:spacing w:before="139"/>
              <w:ind w:left="16"/>
              <w:jc w:val="center"/>
              <w:rPr>
                <w:rFonts w:ascii="Verdana" w:eastAsia="Verdana" w:hAnsi="Verdana" w:cs="Verdana"/>
                <w:i/>
                <w:color w:val="000000"/>
                <w:sz w:val="20"/>
                <w:szCs w:val="20"/>
              </w:rPr>
            </w:pPr>
            <w:r>
              <w:rPr>
                <w:rFonts w:ascii="Verdana" w:eastAsia="Verdana" w:hAnsi="Verdana" w:cs="Verdana"/>
                <w:i/>
                <w:color w:val="000000"/>
                <w:sz w:val="20"/>
                <w:szCs w:val="20"/>
              </w:rPr>
              <w:t>7</w:t>
            </w:r>
          </w:p>
        </w:tc>
        <w:tc>
          <w:tcPr>
            <w:tcW w:w="581" w:type="dxa"/>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682" w:type="dxa"/>
          </w:tcPr>
          <w:p w:rsidR="002F6E10" w:rsidRDefault="00233A44">
            <w:pPr>
              <w:pBdr>
                <w:top w:val="nil"/>
                <w:left w:val="nil"/>
                <w:bottom w:val="nil"/>
                <w:right w:val="nil"/>
                <w:between w:val="nil"/>
              </w:pBdr>
              <w:spacing w:before="139"/>
              <w:ind w:left="139" w:right="125"/>
              <w:jc w:val="center"/>
              <w:rPr>
                <w:rFonts w:ascii="Verdana" w:eastAsia="Verdana" w:hAnsi="Verdana" w:cs="Verdana"/>
                <w:i/>
                <w:color w:val="000000"/>
                <w:sz w:val="20"/>
                <w:szCs w:val="20"/>
              </w:rPr>
            </w:pPr>
            <w:r>
              <w:rPr>
                <w:rFonts w:ascii="Verdana" w:eastAsia="Verdana" w:hAnsi="Verdana" w:cs="Verdana"/>
                <w:i/>
                <w:color w:val="000000"/>
                <w:sz w:val="20"/>
                <w:szCs w:val="20"/>
              </w:rPr>
              <w:t>91</w:t>
            </w:r>
          </w:p>
        </w:tc>
      </w:tr>
      <w:tr w:rsidR="002F6E10">
        <w:trPr>
          <w:trHeight w:val="513"/>
        </w:trPr>
        <w:tc>
          <w:tcPr>
            <w:tcW w:w="466" w:type="dxa"/>
          </w:tcPr>
          <w:p w:rsidR="002F6E10" w:rsidRDefault="00233A44">
            <w:pPr>
              <w:pBdr>
                <w:top w:val="nil"/>
                <w:left w:val="nil"/>
                <w:bottom w:val="nil"/>
                <w:right w:val="nil"/>
                <w:between w:val="nil"/>
              </w:pBdr>
              <w:spacing w:before="143"/>
              <w:ind w:left="11"/>
              <w:jc w:val="center"/>
              <w:rPr>
                <w:rFonts w:ascii="Verdana" w:eastAsia="Verdana" w:hAnsi="Verdana" w:cs="Verdana"/>
                <w:i/>
                <w:color w:val="000000"/>
                <w:sz w:val="20"/>
                <w:szCs w:val="20"/>
              </w:rPr>
            </w:pPr>
            <w:r>
              <w:rPr>
                <w:rFonts w:ascii="Verdana" w:eastAsia="Verdana" w:hAnsi="Verdana" w:cs="Verdana"/>
                <w:i/>
                <w:color w:val="000000"/>
                <w:sz w:val="20"/>
                <w:szCs w:val="20"/>
              </w:rPr>
              <w:t>4</w:t>
            </w:r>
          </w:p>
        </w:tc>
        <w:tc>
          <w:tcPr>
            <w:tcW w:w="1805" w:type="dxa"/>
          </w:tcPr>
          <w:p w:rsidR="002F6E10" w:rsidRDefault="00233A44">
            <w:pPr>
              <w:pBdr>
                <w:top w:val="nil"/>
                <w:left w:val="nil"/>
                <w:bottom w:val="nil"/>
                <w:right w:val="nil"/>
                <w:between w:val="nil"/>
              </w:pBdr>
              <w:spacing w:before="28"/>
              <w:ind w:left="110" w:right="230"/>
              <w:rPr>
                <w:rFonts w:ascii="Verdana" w:eastAsia="Verdana" w:hAnsi="Verdana" w:cs="Verdana"/>
                <w:i/>
                <w:color w:val="000000"/>
                <w:sz w:val="20"/>
                <w:szCs w:val="20"/>
              </w:rPr>
            </w:pPr>
            <w:r>
              <w:rPr>
                <w:rFonts w:ascii="Verdana" w:eastAsia="Verdana" w:hAnsi="Verdana" w:cs="Verdana"/>
                <w:i/>
                <w:color w:val="000000"/>
                <w:sz w:val="20"/>
                <w:szCs w:val="20"/>
              </w:rPr>
              <w:t>Corte o poda de Árboles</w:t>
            </w:r>
          </w:p>
        </w:tc>
        <w:tc>
          <w:tcPr>
            <w:tcW w:w="1080" w:type="dxa"/>
          </w:tcPr>
          <w:p w:rsidR="002F6E10" w:rsidRDefault="00233A44">
            <w:pPr>
              <w:pBdr>
                <w:top w:val="nil"/>
                <w:left w:val="nil"/>
                <w:bottom w:val="nil"/>
                <w:right w:val="nil"/>
                <w:between w:val="nil"/>
              </w:pBdr>
              <w:spacing w:before="143"/>
              <w:ind w:left="92" w:right="75"/>
              <w:jc w:val="center"/>
              <w:rPr>
                <w:rFonts w:ascii="Verdana" w:eastAsia="Verdana" w:hAnsi="Verdana" w:cs="Verdana"/>
                <w:i/>
                <w:color w:val="000000"/>
                <w:sz w:val="20"/>
                <w:szCs w:val="20"/>
              </w:rPr>
            </w:pPr>
            <w:r>
              <w:rPr>
                <w:rFonts w:ascii="Verdana" w:eastAsia="Verdana" w:hAnsi="Verdana" w:cs="Verdana"/>
                <w:i/>
                <w:color w:val="000000"/>
                <w:sz w:val="20"/>
                <w:szCs w:val="20"/>
              </w:rPr>
              <w:t>3.2</w:t>
            </w:r>
          </w:p>
        </w:tc>
        <w:tc>
          <w:tcPr>
            <w:tcW w:w="1277" w:type="dxa"/>
          </w:tcPr>
          <w:p w:rsidR="002F6E10" w:rsidRDefault="00233A44">
            <w:pPr>
              <w:pBdr>
                <w:top w:val="nil"/>
                <w:left w:val="nil"/>
                <w:bottom w:val="nil"/>
                <w:right w:val="nil"/>
                <w:between w:val="nil"/>
              </w:pBdr>
              <w:spacing w:before="28"/>
              <w:ind w:left="269" w:right="233" w:firstLine="96"/>
              <w:rPr>
                <w:rFonts w:ascii="Verdana" w:eastAsia="Verdana" w:hAnsi="Verdana" w:cs="Verdana"/>
                <w:i/>
                <w:color w:val="000000"/>
                <w:sz w:val="20"/>
                <w:szCs w:val="20"/>
              </w:rPr>
            </w:pPr>
            <w:r>
              <w:rPr>
                <w:rFonts w:ascii="Verdana" w:eastAsia="Verdana" w:hAnsi="Verdana" w:cs="Verdana"/>
                <w:i/>
                <w:color w:val="000000"/>
                <w:sz w:val="20"/>
                <w:szCs w:val="20"/>
              </w:rPr>
              <w:t>Actual Anormal</w:t>
            </w:r>
          </w:p>
        </w:tc>
        <w:tc>
          <w:tcPr>
            <w:tcW w:w="763" w:type="dxa"/>
          </w:tcPr>
          <w:p w:rsidR="002F6E10" w:rsidRDefault="00233A44">
            <w:pPr>
              <w:pBdr>
                <w:top w:val="nil"/>
                <w:left w:val="nil"/>
                <w:bottom w:val="nil"/>
                <w:right w:val="nil"/>
                <w:between w:val="nil"/>
              </w:pBdr>
              <w:spacing w:before="143"/>
              <w:ind w:left="14"/>
              <w:jc w:val="center"/>
              <w:rPr>
                <w:rFonts w:ascii="Verdana" w:eastAsia="Verdana" w:hAnsi="Verdana" w:cs="Verdana"/>
                <w:i/>
                <w:color w:val="000000"/>
                <w:sz w:val="20"/>
                <w:szCs w:val="20"/>
              </w:rPr>
            </w:pPr>
            <w:r>
              <w:rPr>
                <w:rFonts w:ascii="Verdana" w:eastAsia="Verdana" w:hAnsi="Verdana" w:cs="Verdana"/>
                <w:i/>
                <w:color w:val="000000"/>
                <w:sz w:val="20"/>
                <w:szCs w:val="20"/>
              </w:rPr>
              <w:t>5</w:t>
            </w:r>
          </w:p>
        </w:tc>
        <w:tc>
          <w:tcPr>
            <w:tcW w:w="720" w:type="dxa"/>
            <w:tcBorders>
              <w:right w:val="single" w:sz="6" w:space="0" w:color="000000"/>
            </w:tcBorders>
          </w:tcPr>
          <w:p w:rsidR="002F6E10" w:rsidRDefault="00233A44">
            <w:pPr>
              <w:pBdr>
                <w:top w:val="nil"/>
                <w:left w:val="nil"/>
                <w:bottom w:val="nil"/>
                <w:right w:val="nil"/>
                <w:between w:val="nil"/>
              </w:pBdr>
              <w:spacing w:before="143"/>
              <w:ind w:right="284"/>
              <w:jc w:val="right"/>
              <w:rPr>
                <w:rFonts w:ascii="Verdana" w:eastAsia="Verdana" w:hAnsi="Verdana" w:cs="Verdana"/>
                <w:i/>
                <w:color w:val="000000"/>
                <w:sz w:val="20"/>
                <w:szCs w:val="20"/>
              </w:rPr>
            </w:pPr>
            <w:r>
              <w:rPr>
                <w:rFonts w:ascii="Verdana" w:eastAsia="Verdana" w:hAnsi="Verdana" w:cs="Verdana"/>
                <w:i/>
                <w:color w:val="000000"/>
                <w:sz w:val="20"/>
                <w:szCs w:val="20"/>
              </w:rPr>
              <w:t>1</w:t>
            </w:r>
          </w:p>
        </w:tc>
        <w:tc>
          <w:tcPr>
            <w:tcW w:w="581" w:type="dxa"/>
            <w:tcBorders>
              <w:left w:val="single" w:sz="6" w:space="0" w:color="000000"/>
            </w:tcBorders>
          </w:tcPr>
          <w:p w:rsidR="002F6E10" w:rsidRDefault="00233A44">
            <w:pPr>
              <w:pBdr>
                <w:top w:val="nil"/>
                <w:left w:val="nil"/>
                <w:bottom w:val="nil"/>
                <w:right w:val="nil"/>
                <w:between w:val="nil"/>
              </w:pBdr>
              <w:spacing w:before="143"/>
              <w:ind w:left="13"/>
              <w:jc w:val="center"/>
              <w:rPr>
                <w:rFonts w:ascii="Verdana" w:eastAsia="Verdana" w:hAnsi="Verdana" w:cs="Verdana"/>
                <w:i/>
                <w:color w:val="000000"/>
                <w:sz w:val="20"/>
                <w:szCs w:val="20"/>
              </w:rPr>
            </w:pPr>
            <w:r>
              <w:rPr>
                <w:rFonts w:ascii="Verdana" w:eastAsia="Verdana" w:hAnsi="Verdana" w:cs="Verdana"/>
                <w:i/>
                <w:color w:val="000000"/>
                <w:sz w:val="20"/>
                <w:szCs w:val="20"/>
              </w:rPr>
              <w:t>3</w:t>
            </w:r>
          </w:p>
        </w:tc>
        <w:tc>
          <w:tcPr>
            <w:tcW w:w="576" w:type="dxa"/>
          </w:tcPr>
          <w:p w:rsidR="002F6E10" w:rsidRDefault="00233A44">
            <w:pPr>
              <w:pBdr>
                <w:top w:val="nil"/>
                <w:left w:val="nil"/>
                <w:bottom w:val="nil"/>
                <w:right w:val="nil"/>
                <w:between w:val="nil"/>
              </w:pBdr>
              <w:spacing w:before="143"/>
              <w:ind w:left="10"/>
              <w:jc w:val="center"/>
              <w:rPr>
                <w:rFonts w:ascii="Verdana" w:eastAsia="Verdana" w:hAnsi="Verdana" w:cs="Verdana"/>
                <w:i/>
                <w:color w:val="000000"/>
                <w:sz w:val="20"/>
                <w:szCs w:val="20"/>
              </w:rPr>
            </w:pPr>
            <w:r>
              <w:rPr>
                <w:rFonts w:ascii="Verdana" w:eastAsia="Verdana" w:hAnsi="Verdana" w:cs="Verdana"/>
                <w:i/>
                <w:color w:val="000000"/>
                <w:sz w:val="20"/>
                <w:szCs w:val="20"/>
              </w:rPr>
              <w:t>3</w:t>
            </w:r>
          </w:p>
        </w:tc>
        <w:tc>
          <w:tcPr>
            <w:tcW w:w="581" w:type="dxa"/>
          </w:tcPr>
          <w:p w:rsidR="002F6E10" w:rsidRDefault="00233A44">
            <w:pPr>
              <w:pBdr>
                <w:top w:val="nil"/>
                <w:left w:val="nil"/>
                <w:bottom w:val="nil"/>
                <w:right w:val="nil"/>
                <w:between w:val="nil"/>
              </w:pBdr>
              <w:spacing w:before="143"/>
              <w:ind w:left="115" w:right="96"/>
              <w:jc w:val="center"/>
              <w:rPr>
                <w:rFonts w:ascii="Verdana" w:eastAsia="Verdana" w:hAnsi="Verdana" w:cs="Verdana"/>
                <w:i/>
                <w:color w:val="000000"/>
                <w:sz w:val="20"/>
                <w:szCs w:val="20"/>
              </w:rPr>
            </w:pPr>
            <w:r>
              <w:rPr>
                <w:rFonts w:ascii="Verdana" w:eastAsia="Verdana" w:hAnsi="Verdana" w:cs="Verdana"/>
                <w:i/>
                <w:color w:val="000000"/>
                <w:sz w:val="20"/>
                <w:szCs w:val="20"/>
              </w:rPr>
              <w:t>10</w:t>
            </w:r>
          </w:p>
        </w:tc>
        <w:tc>
          <w:tcPr>
            <w:tcW w:w="581" w:type="dxa"/>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682" w:type="dxa"/>
          </w:tcPr>
          <w:p w:rsidR="002F6E10" w:rsidRDefault="00233A44">
            <w:pPr>
              <w:pBdr>
                <w:top w:val="nil"/>
                <w:left w:val="nil"/>
                <w:bottom w:val="nil"/>
                <w:right w:val="nil"/>
                <w:between w:val="nil"/>
              </w:pBdr>
              <w:spacing w:before="143"/>
              <w:ind w:left="139" w:right="125"/>
              <w:jc w:val="center"/>
              <w:rPr>
                <w:rFonts w:ascii="Verdana" w:eastAsia="Verdana" w:hAnsi="Verdana" w:cs="Verdana"/>
                <w:i/>
                <w:color w:val="000000"/>
                <w:sz w:val="20"/>
                <w:szCs w:val="20"/>
              </w:rPr>
            </w:pPr>
            <w:r>
              <w:rPr>
                <w:rFonts w:ascii="Verdana" w:eastAsia="Verdana" w:hAnsi="Verdana" w:cs="Verdana"/>
                <w:i/>
                <w:color w:val="000000"/>
                <w:sz w:val="20"/>
                <w:szCs w:val="20"/>
              </w:rPr>
              <w:t>96</w:t>
            </w:r>
          </w:p>
        </w:tc>
      </w:tr>
      <w:tr w:rsidR="002F6E10">
        <w:trPr>
          <w:trHeight w:val="508"/>
        </w:trPr>
        <w:tc>
          <w:tcPr>
            <w:tcW w:w="466" w:type="dxa"/>
          </w:tcPr>
          <w:p w:rsidR="002F6E10" w:rsidRDefault="00233A44">
            <w:pPr>
              <w:pBdr>
                <w:top w:val="nil"/>
                <w:left w:val="nil"/>
                <w:bottom w:val="nil"/>
                <w:right w:val="nil"/>
                <w:between w:val="nil"/>
              </w:pBdr>
              <w:spacing w:before="138"/>
              <w:ind w:left="11"/>
              <w:jc w:val="center"/>
              <w:rPr>
                <w:rFonts w:ascii="Verdana" w:eastAsia="Verdana" w:hAnsi="Verdana" w:cs="Verdana"/>
                <w:i/>
                <w:color w:val="000000"/>
                <w:sz w:val="20"/>
                <w:szCs w:val="20"/>
              </w:rPr>
            </w:pPr>
            <w:r>
              <w:rPr>
                <w:rFonts w:ascii="Verdana" w:eastAsia="Verdana" w:hAnsi="Verdana" w:cs="Verdana"/>
                <w:i/>
                <w:color w:val="000000"/>
                <w:sz w:val="20"/>
                <w:szCs w:val="20"/>
              </w:rPr>
              <w:t>5</w:t>
            </w:r>
          </w:p>
        </w:tc>
        <w:tc>
          <w:tcPr>
            <w:tcW w:w="1805" w:type="dxa"/>
          </w:tcPr>
          <w:p w:rsidR="002F6E10" w:rsidRDefault="00233A44">
            <w:pPr>
              <w:pBdr>
                <w:top w:val="nil"/>
                <w:left w:val="nil"/>
                <w:bottom w:val="nil"/>
                <w:right w:val="nil"/>
                <w:between w:val="nil"/>
              </w:pBdr>
              <w:spacing w:before="23"/>
              <w:ind w:left="110" w:right="231"/>
              <w:rPr>
                <w:rFonts w:ascii="Verdana" w:eastAsia="Verdana" w:hAnsi="Verdana" w:cs="Verdana"/>
                <w:i/>
                <w:color w:val="000000"/>
                <w:sz w:val="20"/>
                <w:szCs w:val="20"/>
              </w:rPr>
            </w:pPr>
            <w:r>
              <w:rPr>
                <w:rFonts w:ascii="Verdana" w:eastAsia="Verdana" w:hAnsi="Verdana" w:cs="Verdana"/>
                <w:i/>
                <w:color w:val="000000"/>
                <w:sz w:val="20"/>
                <w:szCs w:val="20"/>
              </w:rPr>
              <w:t>Consumo de Agua o Insumos</w:t>
            </w:r>
          </w:p>
        </w:tc>
        <w:tc>
          <w:tcPr>
            <w:tcW w:w="1080" w:type="dxa"/>
          </w:tcPr>
          <w:p w:rsidR="002F6E10" w:rsidRDefault="00233A44">
            <w:pPr>
              <w:pBdr>
                <w:top w:val="nil"/>
                <w:left w:val="nil"/>
                <w:bottom w:val="nil"/>
                <w:right w:val="nil"/>
                <w:between w:val="nil"/>
              </w:pBdr>
              <w:spacing w:before="138"/>
              <w:ind w:left="92" w:right="75"/>
              <w:jc w:val="center"/>
              <w:rPr>
                <w:rFonts w:ascii="Verdana" w:eastAsia="Verdana" w:hAnsi="Verdana" w:cs="Verdana"/>
                <w:i/>
                <w:color w:val="000000"/>
                <w:sz w:val="20"/>
                <w:szCs w:val="20"/>
              </w:rPr>
            </w:pPr>
            <w:r>
              <w:rPr>
                <w:rFonts w:ascii="Verdana" w:eastAsia="Verdana" w:hAnsi="Verdana" w:cs="Verdana"/>
                <w:i/>
                <w:color w:val="000000"/>
                <w:sz w:val="20"/>
                <w:szCs w:val="20"/>
              </w:rPr>
              <w:t>5.1</w:t>
            </w:r>
          </w:p>
        </w:tc>
        <w:tc>
          <w:tcPr>
            <w:tcW w:w="1277" w:type="dxa"/>
          </w:tcPr>
          <w:p w:rsidR="002F6E10" w:rsidRDefault="00233A44">
            <w:pPr>
              <w:pBdr>
                <w:top w:val="nil"/>
                <w:left w:val="nil"/>
                <w:bottom w:val="nil"/>
                <w:right w:val="nil"/>
                <w:between w:val="nil"/>
              </w:pBdr>
              <w:spacing w:before="23"/>
              <w:ind w:left="322" w:right="280" w:firstLine="42"/>
              <w:rPr>
                <w:rFonts w:ascii="Verdana" w:eastAsia="Verdana" w:hAnsi="Verdana" w:cs="Verdana"/>
                <w:i/>
                <w:color w:val="000000"/>
                <w:sz w:val="20"/>
                <w:szCs w:val="20"/>
              </w:rPr>
            </w:pPr>
            <w:r>
              <w:rPr>
                <w:rFonts w:ascii="Verdana" w:eastAsia="Verdana" w:hAnsi="Verdana" w:cs="Verdana"/>
                <w:i/>
                <w:color w:val="000000"/>
                <w:sz w:val="20"/>
                <w:szCs w:val="20"/>
              </w:rPr>
              <w:t>Actual Normal</w:t>
            </w:r>
          </w:p>
        </w:tc>
        <w:tc>
          <w:tcPr>
            <w:tcW w:w="763" w:type="dxa"/>
          </w:tcPr>
          <w:p w:rsidR="002F6E10" w:rsidRDefault="00233A44">
            <w:pPr>
              <w:pBdr>
                <w:top w:val="nil"/>
                <w:left w:val="nil"/>
                <w:bottom w:val="nil"/>
                <w:right w:val="nil"/>
                <w:between w:val="nil"/>
              </w:pBdr>
              <w:spacing w:before="138"/>
              <w:ind w:left="14"/>
              <w:jc w:val="center"/>
              <w:rPr>
                <w:rFonts w:ascii="Verdana" w:eastAsia="Verdana" w:hAnsi="Verdana" w:cs="Verdana"/>
                <w:i/>
                <w:color w:val="000000"/>
                <w:sz w:val="20"/>
                <w:szCs w:val="20"/>
              </w:rPr>
            </w:pPr>
            <w:r>
              <w:rPr>
                <w:rFonts w:ascii="Verdana" w:eastAsia="Verdana" w:hAnsi="Verdana" w:cs="Verdana"/>
                <w:i/>
                <w:color w:val="000000"/>
                <w:sz w:val="20"/>
                <w:szCs w:val="20"/>
              </w:rPr>
              <w:t>3</w:t>
            </w:r>
          </w:p>
        </w:tc>
        <w:tc>
          <w:tcPr>
            <w:tcW w:w="720" w:type="dxa"/>
            <w:tcBorders>
              <w:right w:val="single" w:sz="6" w:space="0" w:color="000000"/>
            </w:tcBorders>
          </w:tcPr>
          <w:p w:rsidR="002F6E10" w:rsidRDefault="00233A44">
            <w:pPr>
              <w:pBdr>
                <w:top w:val="nil"/>
                <w:left w:val="nil"/>
                <w:bottom w:val="nil"/>
                <w:right w:val="nil"/>
                <w:between w:val="nil"/>
              </w:pBdr>
              <w:spacing w:before="138"/>
              <w:ind w:right="284"/>
              <w:jc w:val="right"/>
              <w:rPr>
                <w:rFonts w:ascii="Verdana" w:eastAsia="Verdana" w:hAnsi="Verdana" w:cs="Verdana"/>
                <w:i/>
                <w:color w:val="000000"/>
                <w:sz w:val="20"/>
                <w:szCs w:val="20"/>
              </w:rPr>
            </w:pPr>
            <w:r>
              <w:rPr>
                <w:rFonts w:ascii="Verdana" w:eastAsia="Verdana" w:hAnsi="Verdana" w:cs="Verdana"/>
                <w:i/>
                <w:color w:val="000000"/>
                <w:sz w:val="20"/>
                <w:szCs w:val="20"/>
              </w:rPr>
              <w:t>4</w:t>
            </w:r>
          </w:p>
        </w:tc>
        <w:tc>
          <w:tcPr>
            <w:tcW w:w="581" w:type="dxa"/>
            <w:tcBorders>
              <w:left w:val="single" w:sz="6" w:space="0" w:color="000000"/>
            </w:tcBorders>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576" w:type="dxa"/>
          </w:tcPr>
          <w:p w:rsidR="002F6E10" w:rsidRDefault="00233A44">
            <w:pPr>
              <w:pBdr>
                <w:top w:val="nil"/>
                <w:left w:val="nil"/>
                <w:bottom w:val="nil"/>
                <w:right w:val="nil"/>
                <w:between w:val="nil"/>
              </w:pBdr>
              <w:spacing w:before="138"/>
              <w:ind w:left="10"/>
              <w:jc w:val="center"/>
              <w:rPr>
                <w:rFonts w:ascii="Verdana" w:eastAsia="Verdana" w:hAnsi="Verdana" w:cs="Verdana"/>
                <w:i/>
                <w:color w:val="000000"/>
                <w:sz w:val="20"/>
                <w:szCs w:val="20"/>
              </w:rPr>
            </w:pPr>
            <w:r>
              <w:rPr>
                <w:rFonts w:ascii="Verdana" w:eastAsia="Verdana" w:hAnsi="Verdana" w:cs="Verdana"/>
                <w:i/>
                <w:color w:val="000000"/>
                <w:sz w:val="20"/>
                <w:szCs w:val="20"/>
              </w:rPr>
              <w:t>3</w:t>
            </w:r>
          </w:p>
        </w:tc>
        <w:tc>
          <w:tcPr>
            <w:tcW w:w="581" w:type="dxa"/>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581" w:type="dxa"/>
          </w:tcPr>
          <w:p w:rsidR="002F6E10" w:rsidRDefault="00233A44">
            <w:pPr>
              <w:pBdr>
                <w:top w:val="nil"/>
                <w:left w:val="nil"/>
                <w:bottom w:val="nil"/>
                <w:right w:val="nil"/>
                <w:between w:val="nil"/>
              </w:pBdr>
              <w:spacing w:before="138"/>
              <w:ind w:left="115" w:right="97"/>
              <w:jc w:val="center"/>
              <w:rPr>
                <w:rFonts w:ascii="Verdana" w:eastAsia="Verdana" w:hAnsi="Verdana" w:cs="Verdana"/>
                <w:i/>
                <w:color w:val="000000"/>
                <w:sz w:val="20"/>
                <w:szCs w:val="20"/>
              </w:rPr>
            </w:pPr>
            <w:r>
              <w:rPr>
                <w:rFonts w:ascii="Verdana" w:eastAsia="Verdana" w:hAnsi="Verdana" w:cs="Verdana"/>
                <w:i/>
                <w:color w:val="000000"/>
                <w:sz w:val="20"/>
                <w:szCs w:val="20"/>
              </w:rPr>
              <w:t>10</w:t>
            </w:r>
          </w:p>
        </w:tc>
        <w:tc>
          <w:tcPr>
            <w:tcW w:w="682" w:type="dxa"/>
          </w:tcPr>
          <w:p w:rsidR="002F6E10" w:rsidRDefault="00233A44">
            <w:pPr>
              <w:pBdr>
                <w:top w:val="nil"/>
                <w:left w:val="nil"/>
                <w:bottom w:val="nil"/>
                <w:right w:val="nil"/>
                <w:between w:val="nil"/>
              </w:pBdr>
              <w:spacing w:before="138"/>
              <w:ind w:left="139" w:right="125"/>
              <w:jc w:val="center"/>
              <w:rPr>
                <w:rFonts w:ascii="Verdana" w:eastAsia="Verdana" w:hAnsi="Verdana" w:cs="Verdana"/>
                <w:i/>
                <w:color w:val="000000"/>
                <w:sz w:val="20"/>
                <w:szCs w:val="20"/>
              </w:rPr>
            </w:pPr>
            <w:r>
              <w:rPr>
                <w:rFonts w:ascii="Verdana" w:eastAsia="Verdana" w:hAnsi="Verdana" w:cs="Verdana"/>
                <w:i/>
                <w:color w:val="000000"/>
                <w:sz w:val="20"/>
                <w:szCs w:val="20"/>
              </w:rPr>
              <w:t>91</w:t>
            </w:r>
          </w:p>
        </w:tc>
      </w:tr>
      <w:tr w:rsidR="002F6E10">
        <w:trPr>
          <w:trHeight w:val="509"/>
        </w:trPr>
        <w:tc>
          <w:tcPr>
            <w:tcW w:w="466" w:type="dxa"/>
          </w:tcPr>
          <w:p w:rsidR="002F6E10" w:rsidRDefault="00233A44">
            <w:pPr>
              <w:pBdr>
                <w:top w:val="nil"/>
                <w:left w:val="nil"/>
                <w:bottom w:val="nil"/>
                <w:right w:val="nil"/>
                <w:between w:val="nil"/>
              </w:pBdr>
              <w:spacing w:before="139"/>
              <w:ind w:left="11"/>
              <w:jc w:val="center"/>
              <w:rPr>
                <w:rFonts w:ascii="Verdana" w:eastAsia="Verdana" w:hAnsi="Verdana" w:cs="Verdana"/>
                <w:i/>
                <w:color w:val="000000"/>
                <w:sz w:val="20"/>
                <w:szCs w:val="20"/>
              </w:rPr>
            </w:pPr>
            <w:r>
              <w:rPr>
                <w:rFonts w:ascii="Verdana" w:eastAsia="Verdana" w:hAnsi="Verdana" w:cs="Verdana"/>
                <w:i/>
                <w:color w:val="000000"/>
                <w:sz w:val="20"/>
                <w:szCs w:val="20"/>
              </w:rPr>
              <w:t>6</w:t>
            </w:r>
          </w:p>
        </w:tc>
        <w:tc>
          <w:tcPr>
            <w:tcW w:w="1805" w:type="dxa"/>
          </w:tcPr>
          <w:p w:rsidR="002F6E10" w:rsidRDefault="00233A44">
            <w:pPr>
              <w:pBdr>
                <w:top w:val="nil"/>
                <w:left w:val="nil"/>
                <w:bottom w:val="nil"/>
                <w:right w:val="nil"/>
                <w:between w:val="nil"/>
              </w:pBdr>
              <w:spacing w:before="139"/>
              <w:ind w:left="110"/>
              <w:rPr>
                <w:rFonts w:ascii="Verdana" w:eastAsia="Verdana" w:hAnsi="Verdana" w:cs="Verdana"/>
                <w:i/>
                <w:color w:val="000000"/>
                <w:sz w:val="20"/>
                <w:szCs w:val="20"/>
              </w:rPr>
            </w:pPr>
            <w:r>
              <w:rPr>
                <w:rFonts w:ascii="Verdana" w:eastAsia="Verdana" w:hAnsi="Verdana" w:cs="Verdana"/>
                <w:i/>
                <w:color w:val="000000"/>
                <w:sz w:val="20"/>
                <w:szCs w:val="20"/>
              </w:rPr>
              <w:t>Orden y Limpieza</w:t>
            </w:r>
          </w:p>
        </w:tc>
        <w:tc>
          <w:tcPr>
            <w:tcW w:w="1080" w:type="dxa"/>
          </w:tcPr>
          <w:p w:rsidR="002F6E10" w:rsidRDefault="00233A44">
            <w:pPr>
              <w:pBdr>
                <w:top w:val="nil"/>
                <w:left w:val="nil"/>
                <w:bottom w:val="nil"/>
                <w:right w:val="nil"/>
                <w:between w:val="nil"/>
              </w:pBdr>
              <w:spacing w:before="139"/>
              <w:ind w:left="92" w:right="75"/>
              <w:jc w:val="center"/>
              <w:rPr>
                <w:rFonts w:ascii="Verdana" w:eastAsia="Verdana" w:hAnsi="Verdana" w:cs="Verdana"/>
                <w:i/>
                <w:color w:val="000000"/>
                <w:sz w:val="20"/>
                <w:szCs w:val="20"/>
              </w:rPr>
            </w:pPr>
            <w:r>
              <w:rPr>
                <w:rFonts w:ascii="Verdana" w:eastAsia="Verdana" w:hAnsi="Verdana" w:cs="Verdana"/>
                <w:i/>
                <w:color w:val="000000"/>
                <w:sz w:val="20"/>
                <w:szCs w:val="20"/>
              </w:rPr>
              <w:t>7.2</w:t>
            </w:r>
          </w:p>
        </w:tc>
        <w:tc>
          <w:tcPr>
            <w:tcW w:w="1277" w:type="dxa"/>
          </w:tcPr>
          <w:p w:rsidR="002F6E10" w:rsidRDefault="00233A44">
            <w:pPr>
              <w:pBdr>
                <w:top w:val="nil"/>
                <w:left w:val="nil"/>
                <w:bottom w:val="nil"/>
                <w:right w:val="nil"/>
                <w:between w:val="nil"/>
              </w:pBdr>
              <w:spacing w:before="23"/>
              <w:ind w:left="322" w:right="280" w:firstLine="42"/>
              <w:rPr>
                <w:rFonts w:ascii="Verdana" w:eastAsia="Verdana" w:hAnsi="Verdana" w:cs="Verdana"/>
                <w:i/>
                <w:color w:val="000000"/>
                <w:sz w:val="20"/>
                <w:szCs w:val="20"/>
              </w:rPr>
            </w:pPr>
            <w:r>
              <w:rPr>
                <w:rFonts w:ascii="Verdana" w:eastAsia="Verdana" w:hAnsi="Verdana" w:cs="Verdana"/>
                <w:i/>
                <w:color w:val="000000"/>
                <w:sz w:val="20"/>
                <w:szCs w:val="20"/>
              </w:rPr>
              <w:t>Actual Normal</w:t>
            </w:r>
          </w:p>
        </w:tc>
        <w:tc>
          <w:tcPr>
            <w:tcW w:w="763" w:type="dxa"/>
          </w:tcPr>
          <w:p w:rsidR="002F6E10" w:rsidRDefault="00233A44">
            <w:pPr>
              <w:pBdr>
                <w:top w:val="nil"/>
                <w:left w:val="nil"/>
                <w:bottom w:val="nil"/>
                <w:right w:val="nil"/>
                <w:between w:val="nil"/>
              </w:pBdr>
              <w:spacing w:before="139"/>
              <w:ind w:left="14"/>
              <w:jc w:val="center"/>
              <w:rPr>
                <w:rFonts w:ascii="Verdana" w:eastAsia="Verdana" w:hAnsi="Verdana" w:cs="Verdana"/>
                <w:i/>
                <w:color w:val="000000"/>
                <w:sz w:val="20"/>
                <w:szCs w:val="20"/>
              </w:rPr>
            </w:pPr>
            <w:r>
              <w:rPr>
                <w:rFonts w:ascii="Verdana" w:eastAsia="Verdana" w:hAnsi="Verdana" w:cs="Verdana"/>
                <w:i/>
                <w:color w:val="000000"/>
                <w:sz w:val="20"/>
                <w:szCs w:val="20"/>
              </w:rPr>
              <w:t>5</w:t>
            </w:r>
          </w:p>
        </w:tc>
        <w:tc>
          <w:tcPr>
            <w:tcW w:w="720" w:type="dxa"/>
            <w:tcBorders>
              <w:right w:val="single" w:sz="6" w:space="0" w:color="000000"/>
            </w:tcBorders>
          </w:tcPr>
          <w:p w:rsidR="002F6E10" w:rsidRDefault="00233A44">
            <w:pPr>
              <w:pBdr>
                <w:top w:val="nil"/>
                <w:left w:val="nil"/>
                <w:bottom w:val="nil"/>
                <w:right w:val="nil"/>
                <w:between w:val="nil"/>
              </w:pBdr>
              <w:spacing w:before="139"/>
              <w:ind w:right="284"/>
              <w:jc w:val="right"/>
              <w:rPr>
                <w:rFonts w:ascii="Verdana" w:eastAsia="Verdana" w:hAnsi="Verdana" w:cs="Verdana"/>
                <w:i/>
                <w:color w:val="000000"/>
                <w:sz w:val="20"/>
                <w:szCs w:val="20"/>
              </w:rPr>
            </w:pPr>
            <w:r>
              <w:rPr>
                <w:rFonts w:ascii="Verdana" w:eastAsia="Verdana" w:hAnsi="Verdana" w:cs="Verdana"/>
                <w:i/>
                <w:color w:val="000000"/>
                <w:sz w:val="20"/>
                <w:szCs w:val="20"/>
              </w:rPr>
              <w:t>4</w:t>
            </w:r>
          </w:p>
        </w:tc>
        <w:tc>
          <w:tcPr>
            <w:tcW w:w="581" w:type="dxa"/>
            <w:tcBorders>
              <w:left w:val="single" w:sz="6" w:space="0" w:color="000000"/>
            </w:tcBorders>
          </w:tcPr>
          <w:p w:rsidR="002F6E10" w:rsidRDefault="00233A44">
            <w:pPr>
              <w:pBdr>
                <w:top w:val="nil"/>
                <w:left w:val="nil"/>
                <w:bottom w:val="nil"/>
                <w:right w:val="nil"/>
                <w:between w:val="nil"/>
              </w:pBdr>
              <w:spacing w:before="139"/>
              <w:ind w:left="13"/>
              <w:jc w:val="center"/>
              <w:rPr>
                <w:rFonts w:ascii="Verdana" w:eastAsia="Verdana" w:hAnsi="Verdana" w:cs="Verdana"/>
                <w:i/>
                <w:color w:val="000000"/>
                <w:sz w:val="20"/>
                <w:szCs w:val="20"/>
              </w:rPr>
            </w:pPr>
            <w:r>
              <w:rPr>
                <w:rFonts w:ascii="Verdana" w:eastAsia="Verdana" w:hAnsi="Verdana" w:cs="Verdana"/>
                <w:i/>
                <w:color w:val="000000"/>
                <w:sz w:val="20"/>
                <w:szCs w:val="20"/>
              </w:rPr>
              <w:t>6</w:t>
            </w:r>
          </w:p>
        </w:tc>
        <w:tc>
          <w:tcPr>
            <w:tcW w:w="576" w:type="dxa"/>
          </w:tcPr>
          <w:p w:rsidR="002F6E10" w:rsidRDefault="00233A44">
            <w:pPr>
              <w:pBdr>
                <w:top w:val="nil"/>
                <w:left w:val="nil"/>
                <w:bottom w:val="nil"/>
                <w:right w:val="nil"/>
                <w:between w:val="nil"/>
              </w:pBdr>
              <w:spacing w:before="139"/>
              <w:ind w:left="10"/>
              <w:jc w:val="center"/>
              <w:rPr>
                <w:rFonts w:ascii="Verdana" w:eastAsia="Verdana" w:hAnsi="Verdana" w:cs="Verdana"/>
                <w:i/>
                <w:color w:val="000000"/>
                <w:sz w:val="20"/>
                <w:szCs w:val="20"/>
              </w:rPr>
            </w:pPr>
            <w:r>
              <w:rPr>
                <w:rFonts w:ascii="Verdana" w:eastAsia="Verdana" w:hAnsi="Verdana" w:cs="Verdana"/>
                <w:i/>
                <w:color w:val="000000"/>
                <w:sz w:val="20"/>
                <w:szCs w:val="20"/>
              </w:rPr>
              <w:t>3</w:t>
            </w:r>
          </w:p>
        </w:tc>
        <w:tc>
          <w:tcPr>
            <w:tcW w:w="581" w:type="dxa"/>
          </w:tcPr>
          <w:p w:rsidR="002F6E10" w:rsidRDefault="00233A44">
            <w:pPr>
              <w:pBdr>
                <w:top w:val="nil"/>
                <w:left w:val="nil"/>
                <w:bottom w:val="nil"/>
                <w:right w:val="nil"/>
                <w:between w:val="nil"/>
              </w:pBdr>
              <w:spacing w:before="139"/>
              <w:ind w:left="115" w:right="96"/>
              <w:jc w:val="center"/>
              <w:rPr>
                <w:rFonts w:ascii="Verdana" w:eastAsia="Verdana" w:hAnsi="Verdana" w:cs="Verdana"/>
                <w:i/>
                <w:color w:val="000000"/>
                <w:sz w:val="20"/>
                <w:szCs w:val="20"/>
              </w:rPr>
            </w:pPr>
            <w:r>
              <w:rPr>
                <w:rFonts w:ascii="Verdana" w:eastAsia="Verdana" w:hAnsi="Verdana" w:cs="Verdana"/>
                <w:i/>
                <w:color w:val="000000"/>
                <w:sz w:val="20"/>
                <w:szCs w:val="20"/>
              </w:rPr>
              <w:t>10</w:t>
            </w:r>
          </w:p>
        </w:tc>
        <w:tc>
          <w:tcPr>
            <w:tcW w:w="581" w:type="dxa"/>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682" w:type="dxa"/>
            <w:shd w:val="clear" w:color="auto" w:fill="FFFFFF"/>
          </w:tcPr>
          <w:p w:rsidR="002F6E10" w:rsidRDefault="00233A44">
            <w:pPr>
              <w:pBdr>
                <w:top w:val="nil"/>
                <w:left w:val="nil"/>
                <w:bottom w:val="nil"/>
                <w:right w:val="nil"/>
                <w:between w:val="nil"/>
              </w:pBdr>
              <w:spacing w:before="139"/>
              <w:ind w:left="135" w:right="126"/>
              <w:jc w:val="center"/>
              <w:rPr>
                <w:rFonts w:ascii="Verdana" w:eastAsia="Verdana" w:hAnsi="Verdana" w:cs="Verdana"/>
                <w:i/>
                <w:color w:val="000000"/>
                <w:sz w:val="20"/>
                <w:szCs w:val="20"/>
              </w:rPr>
            </w:pPr>
            <w:r>
              <w:rPr>
                <w:rFonts w:ascii="Verdana" w:eastAsia="Verdana" w:hAnsi="Verdana" w:cs="Verdana"/>
                <w:i/>
                <w:color w:val="000000"/>
                <w:sz w:val="20"/>
                <w:szCs w:val="20"/>
              </w:rPr>
              <w:t>171</w:t>
            </w:r>
          </w:p>
        </w:tc>
      </w:tr>
      <w:tr w:rsidR="002F6E10">
        <w:trPr>
          <w:trHeight w:val="513"/>
        </w:trPr>
        <w:tc>
          <w:tcPr>
            <w:tcW w:w="466" w:type="dxa"/>
          </w:tcPr>
          <w:p w:rsidR="002F6E10" w:rsidRDefault="00233A44">
            <w:pPr>
              <w:pBdr>
                <w:top w:val="nil"/>
                <w:left w:val="nil"/>
                <w:bottom w:val="nil"/>
                <w:right w:val="nil"/>
                <w:between w:val="nil"/>
              </w:pBdr>
              <w:spacing w:before="143"/>
              <w:ind w:left="11"/>
              <w:jc w:val="center"/>
              <w:rPr>
                <w:rFonts w:ascii="Verdana" w:eastAsia="Verdana" w:hAnsi="Verdana" w:cs="Verdana"/>
                <w:i/>
                <w:color w:val="000000"/>
                <w:sz w:val="20"/>
                <w:szCs w:val="20"/>
              </w:rPr>
            </w:pPr>
            <w:r>
              <w:rPr>
                <w:rFonts w:ascii="Verdana" w:eastAsia="Verdana" w:hAnsi="Verdana" w:cs="Verdana"/>
                <w:i/>
                <w:color w:val="000000"/>
                <w:sz w:val="20"/>
                <w:szCs w:val="20"/>
              </w:rPr>
              <w:t>7</w:t>
            </w:r>
          </w:p>
        </w:tc>
        <w:tc>
          <w:tcPr>
            <w:tcW w:w="1805" w:type="dxa"/>
          </w:tcPr>
          <w:p w:rsidR="002F6E10" w:rsidRDefault="00233A44">
            <w:pPr>
              <w:pBdr>
                <w:top w:val="nil"/>
                <w:left w:val="nil"/>
                <w:bottom w:val="nil"/>
                <w:right w:val="nil"/>
                <w:between w:val="nil"/>
              </w:pBdr>
              <w:spacing w:before="28"/>
              <w:ind w:left="110" w:right="352"/>
              <w:rPr>
                <w:rFonts w:ascii="Verdana" w:eastAsia="Verdana" w:hAnsi="Verdana" w:cs="Verdana"/>
                <w:i/>
                <w:color w:val="000000"/>
                <w:sz w:val="20"/>
                <w:szCs w:val="20"/>
              </w:rPr>
            </w:pPr>
            <w:r>
              <w:rPr>
                <w:rFonts w:ascii="Verdana" w:eastAsia="Verdana" w:hAnsi="Verdana" w:cs="Verdana"/>
                <w:i/>
                <w:color w:val="000000"/>
                <w:sz w:val="20"/>
                <w:szCs w:val="20"/>
              </w:rPr>
              <w:t>Generación de Ruido</w:t>
            </w:r>
          </w:p>
        </w:tc>
        <w:tc>
          <w:tcPr>
            <w:tcW w:w="1080" w:type="dxa"/>
          </w:tcPr>
          <w:p w:rsidR="002F6E10" w:rsidRDefault="00233A44">
            <w:pPr>
              <w:pBdr>
                <w:top w:val="nil"/>
                <w:left w:val="nil"/>
                <w:bottom w:val="nil"/>
                <w:right w:val="nil"/>
                <w:between w:val="nil"/>
              </w:pBdr>
              <w:spacing w:before="143"/>
              <w:ind w:left="92" w:right="75"/>
              <w:jc w:val="center"/>
              <w:rPr>
                <w:rFonts w:ascii="Verdana" w:eastAsia="Verdana" w:hAnsi="Verdana" w:cs="Verdana"/>
                <w:i/>
                <w:color w:val="000000"/>
                <w:sz w:val="20"/>
                <w:szCs w:val="20"/>
              </w:rPr>
            </w:pPr>
            <w:r>
              <w:rPr>
                <w:rFonts w:ascii="Verdana" w:eastAsia="Verdana" w:hAnsi="Verdana" w:cs="Verdana"/>
                <w:i/>
                <w:color w:val="000000"/>
                <w:sz w:val="20"/>
                <w:szCs w:val="20"/>
              </w:rPr>
              <w:t>6.1</w:t>
            </w:r>
          </w:p>
        </w:tc>
        <w:tc>
          <w:tcPr>
            <w:tcW w:w="1277" w:type="dxa"/>
          </w:tcPr>
          <w:p w:rsidR="002F6E10" w:rsidRDefault="00233A44">
            <w:pPr>
              <w:pBdr>
                <w:top w:val="nil"/>
                <w:left w:val="nil"/>
                <w:bottom w:val="nil"/>
                <w:right w:val="nil"/>
                <w:between w:val="nil"/>
              </w:pBdr>
              <w:spacing w:before="28"/>
              <w:ind w:left="322" w:right="280" w:firstLine="42"/>
              <w:rPr>
                <w:rFonts w:ascii="Verdana" w:eastAsia="Verdana" w:hAnsi="Verdana" w:cs="Verdana"/>
                <w:i/>
                <w:color w:val="000000"/>
                <w:sz w:val="20"/>
                <w:szCs w:val="20"/>
              </w:rPr>
            </w:pPr>
            <w:r>
              <w:rPr>
                <w:rFonts w:ascii="Verdana" w:eastAsia="Verdana" w:hAnsi="Verdana" w:cs="Verdana"/>
                <w:i/>
                <w:color w:val="000000"/>
                <w:sz w:val="20"/>
                <w:szCs w:val="20"/>
              </w:rPr>
              <w:t>Actual Normal</w:t>
            </w:r>
          </w:p>
        </w:tc>
        <w:tc>
          <w:tcPr>
            <w:tcW w:w="763" w:type="dxa"/>
          </w:tcPr>
          <w:p w:rsidR="002F6E10" w:rsidRDefault="00233A44">
            <w:pPr>
              <w:pBdr>
                <w:top w:val="nil"/>
                <w:left w:val="nil"/>
                <w:bottom w:val="nil"/>
                <w:right w:val="nil"/>
                <w:between w:val="nil"/>
              </w:pBdr>
              <w:spacing w:before="143"/>
              <w:ind w:left="14"/>
              <w:jc w:val="center"/>
              <w:rPr>
                <w:rFonts w:ascii="Verdana" w:eastAsia="Verdana" w:hAnsi="Verdana" w:cs="Verdana"/>
                <w:i/>
                <w:color w:val="000000"/>
                <w:sz w:val="20"/>
                <w:szCs w:val="20"/>
              </w:rPr>
            </w:pPr>
            <w:r>
              <w:rPr>
                <w:rFonts w:ascii="Verdana" w:eastAsia="Verdana" w:hAnsi="Verdana" w:cs="Verdana"/>
                <w:i/>
                <w:color w:val="000000"/>
                <w:sz w:val="20"/>
                <w:szCs w:val="20"/>
              </w:rPr>
              <w:t>5</w:t>
            </w:r>
          </w:p>
        </w:tc>
        <w:tc>
          <w:tcPr>
            <w:tcW w:w="720" w:type="dxa"/>
            <w:tcBorders>
              <w:right w:val="single" w:sz="6" w:space="0" w:color="000000"/>
            </w:tcBorders>
          </w:tcPr>
          <w:p w:rsidR="002F6E10" w:rsidRDefault="00233A44">
            <w:pPr>
              <w:pBdr>
                <w:top w:val="nil"/>
                <w:left w:val="nil"/>
                <w:bottom w:val="nil"/>
                <w:right w:val="nil"/>
                <w:between w:val="nil"/>
              </w:pBdr>
              <w:spacing w:before="143"/>
              <w:ind w:right="284"/>
              <w:jc w:val="right"/>
              <w:rPr>
                <w:rFonts w:ascii="Verdana" w:eastAsia="Verdana" w:hAnsi="Verdana" w:cs="Verdana"/>
                <w:i/>
                <w:color w:val="000000"/>
                <w:sz w:val="20"/>
                <w:szCs w:val="20"/>
              </w:rPr>
            </w:pPr>
            <w:r>
              <w:rPr>
                <w:rFonts w:ascii="Verdana" w:eastAsia="Verdana" w:hAnsi="Verdana" w:cs="Verdana"/>
                <w:i/>
                <w:color w:val="000000"/>
                <w:sz w:val="20"/>
                <w:szCs w:val="20"/>
              </w:rPr>
              <w:t>4</w:t>
            </w:r>
          </w:p>
        </w:tc>
        <w:tc>
          <w:tcPr>
            <w:tcW w:w="581" w:type="dxa"/>
            <w:tcBorders>
              <w:left w:val="single" w:sz="6" w:space="0" w:color="000000"/>
            </w:tcBorders>
          </w:tcPr>
          <w:p w:rsidR="002F6E10" w:rsidRDefault="00233A44">
            <w:pPr>
              <w:pBdr>
                <w:top w:val="nil"/>
                <w:left w:val="nil"/>
                <w:bottom w:val="nil"/>
                <w:right w:val="nil"/>
                <w:between w:val="nil"/>
              </w:pBdr>
              <w:spacing w:before="143"/>
              <w:ind w:left="13"/>
              <w:jc w:val="center"/>
              <w:rPr>
                <w:rFonts w:ascii="Verdana" w:eastAsia="Verdana" w:hAnsi="Verdana" w:cs="Verdana"/>
                <w:i/>
                <w:color w:val="000000"/>
                <w:sz w:val="20"/>
                <w:szCs w:val="20"/>
              </w:rPr>
            </w:pPr>
            <w:r>
              <w:rPr>
                <w:rFonts w:ascii="Verdana" w:eastAsia="Verdana" w:hAnsi="Verdana" w:cs="Verdana"/>
                <w:i/>
                <w:color w:val="000000"/>
                <w:sz w:val="20"/>
                <w:szCs w:val="20"/>
              </w:rPr>
              <w:t>6</w:t>
            </w:r>
          </w:p>
        </w:tc>
        <w:tc>
          <w:tcPr>
            <w:tcW w:w="576" w:type="dxa"/>
          </w:tcPr>
          <w:p w:rsidR="002F6E10" w:rsidRDefault="00233A44">
            <w:pPr>
              <w:pBdr>
                <w:top w:val="nil"/>
                <w:left w:val="nil"/>
                <w:bottom w:val="nil"/>
                <w:right w:val="nil"/>
                <w:between w:val="nil"/>
              </w:pBdr>
              <w:spacing w:before="143"/>
              <w:ind w:left="10"/>
              <w:jc w:val="center"/>
              <w:rPr>
                <w:rFonts w:ascii="Verdana" w:eastAsia="Verdana" w:hAnsi="Verdana" w:cs="Verdana"/>
                <w:i/>
                <w:color w:val="000000"/>
                <w:sz w:val="20"/>
                <w:szCs w:val="20"/>
              </w:rPr>
            </w:pPr>
            <w:r>
              <w:rPr>
                <w:rFonts w:ascii="Verdana" w:eastAsia="Verdana" w:hAnsi="Verdana" w:cs="Verdana"/>
                <w:i/>
                <w:color w:val="000000"/>
                <w:sz w:val="20"/>
                <w:szCs w:val="20"/>
              </w:rPr>
              <w:t>3</w:t>
            </w:r>
          </w:p>
        </w:tc>
        <w:tc>
          <w:tcPr>
            <w:tcW w:w="581" w:type="dxa"/>
          </w:tcPr>
          <w:p w:rsidR="002F6E10" w:rsidRDefault="00233A44">
            <w:pPr>
              <w:pBdr>
                <w:top w:val="nil"/>
                <w:left w:val="nil"/>
                <w:bottom w:val="nil"/>
                <w:right w:val="nil"/>
                <w:between w:val="nil"/>
              </w:pBdr>
              <w:spacing w:before="143"/>
              <w:ind w:left="16"/>
              <w:jc w:val="center"/>
              <w:rPr>
                <w:rFonts w:ascii="Verdana" w:eastAsia="Verdana" w:hAnsi="Verdana" w:cs="Verdana"/>
                <w:i/>
                <w:color w:val="000000"/>
                <w:sz w:val="20"/>
                <w:szCs w:val="20"/>
              </w:rPr>
            </w:pPr>
            <w:r>
              <w:rPr>
                <w:rFonts w:ascii="Verdana" w:eastAsia="Verdana" w:hAnsi="Verdana" w:cs="Verdana"/>
                <w:i/>
                <w:color w:val="000000"/>
                <w:sz w:val="20"/>
                <w:szCs w:val="20"/>
              </w:rPr>
              <w:t>7</w:t>
            </w:r>
          </w:p>
        </w:tc>
        <w:tc>
          <w:tcPr>
            <w:tcW w:w="581" w:type="dxa"/>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682" w:type="dxa"/>
            <w:shd w:val="clear" w:color="auto" w:fill="FFFFFF"/>
          </w:tcPr>
          <w:p w:rsidR="002F6E10" w:rsidRDefault="00233A44">
            <w:pPr>
              <w:pBdr>
                <w:top w:val="nil"/>
                <w:left w:val="nil"/>
                <w:bottom w:val="nil"/>
                <w:right w:val="nil"/>
                <w:between w:val="nil"/>
              </w:pBdr>
              <w:spacing w:before="143"/>
              <w:ind w:left="135" w:right="126"/>
              <w:jc w:val="center"/>
              <w:rPr>
                <w:rFonts w:ascii="Verdana" w:eastAsia="Verdana" w:hAnsi="Verdana" w:cs="Verdana"/>
                <w:i/>
                <w:color w:val="000000"/>
                <w:sz w:val="20"/>
                <w:szCs w:val="20"/>
              </w:rPr>
            </w:pPr>
            <w:r>
              <w:rPr>
                <w:rFonts w:ascii="Verdana" w:eastAsia="Verdana" w:hAnsi="Verdana" w:cs="Verdana"/>
                <w:i/>
                <w:color w:val="000000"/>
                <w:sz w:val="20"/>
                <w:szCs w:val="20"/>
              </w:rPr>
              <w:t>144</w:t>
            </w:r>
          </w:p>
        </w:tc>
      </w:tr>
      <w:tr w:rsidR="002F6E10">
        <w:trPr>
          <w:trHeight w:val="508"/>
        </w:trPr>
        <w:tc>
          <w:tcPr>
            <w:tcW w:w="466" w:type="dxa"/>
          </w:tcPr>
          <w:p w:rsidR="002F6E10" w:rsidRDefault="00233A44">
            <w:pPr>
              <w:pBdr>
                <w:top w:val="nil"/>
                <w:left w:val="nil"/>
                <w:bottom w:val="nil"/>
                <w:right w:val="nil"/>
                <w:between w:val="nil"/>
              </w:pBdr>
              <w:spacing w:before="138"/>
              <w:ind w:left="11"/>
              <w:jc w:val="center"/>
              <w:rPr>
                <w:rFonts w:ascii="Verdana" w:eastAsia="Verdana" w:hAnsi="Verdana" w:cs="Verdana"/>
                <w:i/>
                <w:color w:val="000000"/>
                <w:sz w:val="20"/>
                <w:szCs w:val="20"/>
              </w:rPr>
            </w:pPr>
            <w:r>
              <w:rPr>
                <w:rFonts w:ascii="Verdana" w:eastAsia="Verdana" w:hAnsi="Verdana" w:cs="Verdana"/>
                <w:i/>
                <w:color w:val="000000"/>
                <w:sz w:val="20"/>
                <w:szCs w:val="20"/>
              </w:rPr>
              <w:t>8</w:t>
            </w:r>
          </w:p>
        </w:tc>
        <w:tc>
          <w:tcPr>
            <w:tcW w:w="1805" w:type="dxa"/>
          </w:tcPr>
          <w:p w:rsidR="002F6E10" w:rsidRDefault="00233A44">
            <w:pPr>
              <w:pBdr>
                <w:top w:val="nil"/>
                <w:left w:val="nil"/>
                <w:bottom w:val="nil"/>
                <w:right w:val="nil"/>
                <w:between w:val="nil"/>
              </w:pBdr>
              <w:spacing w:before="23"/>
              <w:ind w:left="110" w:right="86"/>
              <w:rPr>
                <w:rFonts w:ascii="Verdana" w:eastAsia="Verdana" w:hAnsi="Verdana" w:cs="Verdana"/>
                <w:i/>
                <w:color w:val="000000"/>
                <w:sz w:val="20"/>
                <w:szCs w:val="20"/>
              </w:rPr>
            </w:pPr>
            <w:r>
              <w:rPr>
                <w:rFonts w:ascii="Verdana" w:eastAsia="Verdana" w:hAnsi="Verdana" w:cs="Verdana"/>
                <w:i/>
                <w:color w:val="000000"/>
                <w:sz w:val="20"/>
                <w:szCs w:val="20"/>
              </w:rPr>
              <w:t>Deslucimiento del Entorno</w:t>
            </w:r>
          </w:p>
        </w:tc>
        <w:tc>
          <w:tcPr>
            <w:tcW w:w="1080" w:type="dxa"/>
          </w:tcPr>
          <w:p w:rsidR="002F6E10" w:rsidRDefault="00233A44">
            <w:pPr>
              <w:pBdr>
                <w:top w:val="nil"/>
                <w:left w:val="nil"/>
                <w:bottom w:val="nil"/>
                <w:right w:val="nil"/>
                <w:between w:val="nil"/>
              </w:pBdr>
              <w:spacing w:before="138"/>
              <w:ind w:left="92" w:right="75"/>
              <w:jc w:val="center"/>
              <w:rPr>
                <w:rFonts w:ascii="Verdana" w:eastAsia="Verdana" w:hAnsi="Verdana" w:cs="Verdana"/>
                <w:i/>
                <w:color w:val="000000"/>
                <w:sz w:val="20"/>
                <w:szCs w:val="20"/>
              </w:rPr>
            </w:pPr>
            <w:r>
              <w:rPr>
                <w:rFonts w:ascii="Verdana" w:eastAsia="Verdana" w:hAnsi="Verdana" w:cs="Verdana"/>
                <w:i/>
                <w:color w:val="000000"/>
                <w:sz w:val="20"/>
                <w:szCs w:val="20"/>
              </w:rPr>
              <w:t>8.1</w:t>
            </w:r>
          </w:p>
        </w:tc>
        <w:tc>
          <w:tcPr>
            <w:tcW w:w="1277" w:type="dxa"/>
          </w:tcPr>
          <w:p w:rsidR="002F6E10" w:rsidRDefault="00233A44">
            <w:pPr>
              <w:pBdr>
                <w:top w:val="nil"/>
                <w:left w:val="nil"/>
                <w:bottom w:val="nil"/>
                <w:right w:val="nil"/>
                <w:between w:val="nil"/>
              </w:pBdr>
              <w:spacing w:before="23"/>
              <w:ind w:left="322" w:right="280" w:firstLine="42"/>
              <w:rPr>
                <w:rFonts w:ascii="Verdana" w:eastAsia="Verdana" w:hAnsi="Verdana" w:cs="Verdana"/>
                <w:i/>
                <w:color w:val="000000"/>
                <w:sz w:val="20"/>
                <w:szCs w:val="20"/>
              </w:rPr>
            </w:pPr>
            <w:r>
              <w:rPr>
                <w:rFonts w:ascii="Verdana" w:eastAsia="Verdana" w:hAnsi="Verdana" w:cs="Verdana"/>
                <w:i/>
                <w:color w:val="000000"/>
                <w:sz w:val="20"/>
                <w:szCs w:val="20"/>
              </w:rPr>
              <w:t>Actual Normal</w:t>
            </w:r>
          </w:p>
        </w:tc>
        <w:tc>
          <w:tcPr>
            <w:tcW w:w="763" w:type="dxa"/>
          </w:tcPr>
          <w:p w:rsidR="002F6E10" w:rsidRDefault="00233A44">
            <w:pPr>
              <w:pBdr>
                <w:top w:val="nil"/>
                <w:left w:val="nil"/>
                <w:bottom w:val="nil"/>
                <w:right w:val="nil"/>
                <w:between w:val="nil"/>
              </w:pBdr>
              <w:spacing w:before="138"/>
              <w:ind w:left="14"/>
              <w:jc w:val="center"/>
              <w:rPr>
                <w:rFonts w:ascii="Verdana" w:eastAsia="Verdana" w:hAnsi="Verdana" w:cs="Verdana"/>
                <w:i/>
                <w:color w:val="000000"/>
                <w:sz w:val="20"/>
                <w:szCs w:val="20"/>
              </w:rPr>
            </w:pPr>
            <w:r>
              <w:rPr>
                <w:rFonts w:ascii="Verdana" w:eastAsia="Verdana" w:hAnsi="Verdana" w:cs="Verdana"/>
                <w:i/>
                <w:color w:val="000000"/>
                <w:sz w:val="20"/>
                <w:szCs w:val="20"/>
              </w:rPr>
              <w:t>5</w:t>
            </w:r>
          </w:p>
        </w:tc>
        <w:tc>
          <w:tcPr>
            <w:tcW w:w="720" w:type="dxa"/>
            <w:tcBorders>
              <w:right w:val="single" w:sz="6" w:space="0" w:color="000000"/>
            </w:tcBorders>
          </w:tcPr>
          <w:p w:rsidR="002F6E10" w:rsidRDefault="00233A44">
            <w:pPr>
              <w:pBdr>
                <w:top w:val="nil"/>
                <w:left w:val="nil"/>
                <w:bottom w:val="nil"/>
                <w:right w:val="nil"/>
                <w:between w:val="nil"/>
              </w:pBdr>
              <w:spacing w:before="138"/>
              <w:ind w:right="284"/>
              <w:jc w:val="right"/>
              <w:rPr>
                <w:rFonts w:ascii="Verdana" w:eastAsia="Verdana" w:hAnsi="Verdana" w:cs="Verdana"/>
                <w:i/>
                <w:color w:val="000000"/>
                <w:sz w:val="20"/>
                <w:szCs w:val="20"/>
              </w:rPr>
            </w:pPr>
            <w:r>
              <w:rPr>
                <w:rFonts w:ascii="Verdana" w:eastAsia="Verdana" w:hAnsi="Verdana" w:cs="Verdana"/>
                <w:i/>
                <w:color w:val="000000"/>
                <w:sz w:val="20"/>
                <w:szCs w:val="20"/>
              </w:rPr>
              <w:t>4</w:t>
            </w:r>
          </w:p>
        </w:tc>
        <w:tc>
          <w:tcPr>
            <w:tcW w:w="581" w:type="dxa"/>
            <w:tcBorders>
              <w:left w:val="single" w:sz="6" w:space="0" w:color="000000"/>
            </w:tcBorders>
          </w:tcPr>
          <w:p w:rsidR="002F6E10" w:rsidRDefault="00233A44">
            <w:pPr>
              <w:pBdr>
                <w:top w:val="nil"/>
                <w:left w:val="nil"/>
                <w:bottom w:val="nil"/>
                <w:right w:val="nil"/>
                <w:between w:val="nil"/>
              </w:pBdr>
              <w:spacing w:before="138"/>
              <w:ind w:left="13"/>
              <w:jc w:val="center"/>
              <w:rPr>
                <w:rFonts w:ascii="Verdana" w:eastAsia="Verdana" w:hAnsi="Verdana" w:cs="Verdana"/>
                <w:i/>
                <w:color w:val="000000"/>
                <w:sz w:val="20"/>
                <w:szCs w:val="20"/>
              </w:rPr>
            </w:pPr>
            <w:r>
              <w:rPr>
                <w:rFonts w:ascii="Verdana" w:eastAsia="Verdana" w:hAnsi="Verdana" w:cs="Verdana"/>
                <w:i/>
                <w:color w:val="000000"/>
                <w:sz w:val="20"/>
                <w:szCs w:val="20"/>
              </w:rPr>
              <w:t>6</w:t>
            </w:r>
          </w:p>
        </w:tc>
        <w:tc>
          <w:tcPr>
            <w:tcW w:w="576" w:type="dxa"/>
          </w:tcPr>
          <w:p w:rsidR="002F6E10" w:rsidRDefault="00233A44">
            <w:pPr>
              <w:pBdr>
                <w:top w:val="nil"/>
                <w:left w:val="nil"/>
                <w:bottom w:val="nil"/>
                <w:right w:val="nil"/>
                <w:between w:val="nil"/>
              </w:pBdr>
              <w:spacing w:before="138"/>
              <w:ind w:left="10"/>
              <w:jc w:val="center"/>
              <w:rPr>
                <w:rFonts w:ascii="Verdana" w:eastAsia="Verdana" w:hAnsi="Verdana" w:cs="Verdana"/>
                <w:i/>
                <w:color w:val="000000"/>
                <w:sz w:val="20"/>
                <w:szCs w:val="20"/>
              </w:rPr>
            </w:pPr>
            <w:r>
              <w:rPr>
                <w:rFonts w:ascii="Verdana" w:eastAsia="Verdana" w:hAnsi="Verdana" w:cs="Verdana"/>
                <w:i/>
                <w:color w:val="000000"/>
                <w:sz w:val="20"/>
                <w:szCs w:val="20"/>
              </w:rPr>
              <w:t>3</w:t>
            </w:r>
          </w:p>
        </w:tc>
        <w:tc>
          <w:tcPr>
            <w:tcW w:w="581" w:type="dxa"/>
          </w:tcPr>
          <w:p w:rsidR="002F6E10" w:rsidRDefault="00233A44">
            <w:pPr>
              <w:pBdr>
                <w:top w:val="nil"/>
                <w:left w:val="nil"/>
                <w:bottom w:val="nil"/>
                <w:right w:val="nil"/>
                <w:between w:val="nil"/>
              </w:pBdr>
              <w:spacing w:before="138"/>
              <w:ind w:left="115" w:right="96"/>
              <w:jc w:val="center"/>
              <w:rPr>
                <w:rFonts w:ascii="Verdana" w:eastAsia="Verdana" w:hAnsi="Verdana" w:cs="Verdana"/>
                <w:i/>
                <w:color w:val="000000"/>
                <w:sz w:val="20"/>
                <w:szCs w:val="20"/>
              </w:rPr>
            </w:pPr>
            <w:r>
              <w:rPr>
                <w:rFonts w:ascii="Verdana" w:eastAsia="Verdana" w:hAnsi="Verdana" w:cs="Verdana"/>
                <w:i/>
                <w:color w:val="000000"/>
                <w:sz w:val="20"/>
                <w:szCs w:val="20"/>
              </w:rPr>
              <w:t>10</w:t>
            </w:r>
          </w:p>
        </w:tc>
        <w:tc>
          <w:tcPr>
            <w:tcW w:w="581" w:type="dxa"/>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682" w:type="dxa"/>
            <w:shd w:val="clear" w:color="auto" w:fill="FFFFFF"/>
          </w:tcPr>
          <w:p w:rsidR="002F6E10" w:rsidRDefault="00233A44">
            <w:pPr>
              <w:pBdr>
                <w:top w:val="nil"/>
                <w:left w:val="nil"/>
                <w:bottom w:val="nil"/>
                <w:right w:val="nil"/>
                <w:between w:val="nil"/>
              </w:pBdr>
              <w:spacing w:before="138"/>
              <w:ind w:left="135" w:right="126"/>
              <w:jc w:val="center"/>
              <w:rPr>
                <w:rFonts w:ascii="Verdana" w:eastAsia="Verdana" w:hAnsi="Verdana" w:cs="Verdana"/>
                <w:i/>
                <w:color w:val="000000"/>
                <w:sz w:val="20"/>
                <w:szCs w:val="20"/>
              </w:rPr>
            </w:pPr>
            <w:r>
              <w:rPr>
                <w:rFonts w:ascii="Verdana" w:eastAsia="Verdana" w:hAnsi="Verdana" w:cs="Verdana"/>
                <w:i/>
                <w:color w:val="000000"/>
                <w:sz w:val="20"/>
                <w:szCs w:val="20"/>
              </w:rPr>
              <w:t>171</w:t>
            </w:r>
          </w:p>
        </w:tc>
      </w:tr>
      <w:tr w:rsidR="002F6E10">
        <w:trPr>
          <w:trHeight w:val="508"/>
        </w:trPr>
        <w:tc>
          <w:tcPr>
            <w:tcW w:w="466" w:type="dxa"/>
          </w:tcPr>
          <w:p w:rsidR="002F6E10" w:rsidRDefault="00233A44">
            <w:pPr>
              <w:pBdr>
                <w:top w:val="nil"/>
                <w:left w:val="nil"/>
                <w:bottom w:val="nil"/>
                <w:right w:val="nil"/>
                <w:between w:val="nil"/>
              </w:pBdr>
              <w:spacing w:before="138"/>
              <w:ind w:left="11"/>
              <w:jc w:val="center"/>
              <w:rPr>
                <w:rFonts w:ascii="Verdana" w:eastAsia="Verdana" w:hAnsi="Verdana" w:cs="Verdana"/>
                <w:i/>
                <w:color w:val="000000"/>
                <w:sz w:val="20"/>
                <w:szCs w:val="20"/>
              </w:rPr>
            </w:pPr>
            <w:r>
              <w:rPr>
                <w:rFonts w:ascii="Verdana" w:eastAsia="Verdana" w:hAnsi="Verdana" w:cs="Verdana"/>
                <w:i/>
                <w:color w:val="000000"/>
                <w:sz w:val="20"/>
                <w:szCs w:val="20"/>
              </w:rPr>
              <w:t>9</w:t>
            </w:r>
          </w:p>
        </w:tc>
        <w:tc>
          <w:tcPr>
            <w:tcW w:w="1805" w:type="dxa"/>
          </w:tcPr>
          <w:p w:rsidR="002F6E10" w:rsidRDefault="00233A44">
            <w:pPr>
              <w:pBdr>
                <w:top w:val="nil"/>
                <w:left w:val="nil"/>
                <w:bottom w:val="nil"/>
                <w:right w:val="nil"/>
                <w:between w:val="nil"/>
              </w:pBdr>
              <w:spacing w:before="23"/>
              <w:ind w:left="110" w:right="353"/>
              <w:rPr>
                <w:rFonts w:ascii="Verdana" w:eastAsia="Verdana" w:hAnsi="Verdana" w:cs="Verdana"/>
                <w:i/>
                <w:color w:val="000000"/>
                <w:sz w:val="20"/>
                <w:szCs w:val="20"/>
              </w:rPr>
            </w:pPr>
            <w:r>
              <w:rPr>
                <w:rFonts w:ascii="Verdana" w:eastAsia="Verdana" w:hAnsi="Verdana" w:cs="Verdana"/>
                <w:i/>
                <w:color w:val="000000"/>
                <w:sz w:val="20"/>
                <w:szCs w:val="20"/>
              </w:rPr>
              <w:t>Afectación a la visibilidad</w:t>
            </w:r>
          </w:p>
        </w:tc>
        <w:tc>
          <w:tcPr>
            <w:tcW w:w="1080" w:type="dxa"/>
          </w:tcPr>
          <w:p w:rsidR="002F6E10" w:rsidRDefault="00233A44">
            <w:pPr>
              <w:pBdr>
                <w:top w:val="nil"/>
                <w:left w:val="nil"/>
                <w:bottom w:val="nil"/>
                <w:right w:val="nil"/>
                <w:between w:val="nil"/>
              </w:pBdr>
              <w:spacing w:before="138"/>
              <w:ind w:left="92" w:right="75"/>
              <w:jc w:val="center"/>
              <w:rPr>
                <w:rFonts w:ascii="Verdana" w:eastAsia="Verdana" w:hAnsi="Verdana" w:cs="Verdana"/>
                <w:i/>
                <w:color w:val="000000"/>
                <w:sz w:val="20"/>
                <w:szCs w:val="20"/>
              </w:rPr>
            </w:pPr>
            <w:r>
              <w:rPr>
                <w:rFonts w:ascii="Verdana" w:eastAsia="Verdana" w:hAnsi="Verdana" w:cs="Verdana"/>
                <w:i/>
                <w:color w:val="000000"/>
                <w:sz w:val="20"/>
                <w:szCs w:val="20"/>
              </w:rPr>
              <w:t>8.2</w:t>
            </w:r>
          </w:p>
        </w:tc>
        <w:tc>
          <w:tcPr>
            <w:tcW w:w="1277" w:type="dxa"/>
          </w:tcPr>
          <w:p w:rsidR="002F6E10" w:rsidRDefault="00233A44">
            <w:pPr>
              <w:pBdr>
                <w:top w:val="nil"/>
                <w:left w:val="nil"/>
                <w:bottom w:val="nil"/>
                <w:right w:val="nil"/>
                <w:between w:val="nil"/>
              </w:pBdr>
              <w:spacing w:before="23"/>
              <w:ind w:left="322" w:right="280" w:firstLine="42"/>
              <w:rPr>
                <w:rFonts w:ascii="Verdana" w:eastAsia="Verdana" w:hAnsi="Verdana" w:cs="Verdana"/>
                <w:i/>
                <w:color w:val="000000"/>
                <w:sz w:val="20"/>
                <w:szCs w:val="20"/>
              </w:rPr>
            </w:pPr>
            <w:r>
              <w:rPr>
                <w:rFonts w:ascii="Verdana" w:eastAsia="Verdana" w:hAnsi="Verdana" w:cs="Verdana"/>
                <w:i/>
                <w:color w:val="000000"/>
                <w:sz w:val="20"/>
                <w:szCs w:val="20"/>
              </w:rPr>
              <w:t>Actual Normal</w:t>
            </w:r>
          </w:p>
        </w:tc>
        <w:tc>
          <w:tcPr>
            <w:tcW w:w="763" w:type="dxa"/>
          </w:tcPr>
          <w:p w:rsidR="002F6E10" w:rsidRDefault="00233A44">
            <w:pPr>
              <w:pBdr>
                <w:top w:val="nil"/>
                <w:left w:val="nil"/>
                <w:bottom w:val="nil"/>
                <w:right w:val="nil"/>
                <w:between w:val="nil"/>
              </w:pBdr>
              <w:spacing w:before="138"/>
              <w:ind w:left="14"/>
              <w:jc w:val="center"/>
              <w:rPr>
                <w:rFonts w:ascii="Verdana" w:eastAsia="Verdana" w:hAnsi="Verdana" w:cs="Verdana"/>
                <w:i/>
                <w:color w:val="000000"/>
                <w:sz w:val="20"/>
                <w:szCs w:val="20"/>
              </w:rPr>
            </w:pPr>
            <w:r>
              <w:rPr>
                <w:rFonts w:ascii="Verdana" w:eastAsia="Verdana" w:hAnsi="Verdana" w:cs="Verdana"/>
                <w:i/>
                <w:color w:val="000000"/>
                <w:sz w:val="20"/>
                <w:szCs w:val="20"/>
              </w:rPr>
              <w:t>5</w:t>
            </w:r>
          </w:p>
        </w:tc>
        <w:tc>
          <w:tcPr>
            <w:tcW w:w="720" w:type="dxa"/>
            <w:tcBorders>
              <w:right w:val="single" w:sz="6" w:space="0" w:color="000000"/>
            </w:tcBorders>
          </w:tcPr>
          <w:p w:rsidR="002F6E10" w:rsidRDefault="00233A44">
            <w:pPr>
              <w:pBdr>
                <w:top w:val="nil"/>
                <w:left w:val="nil"/>
                <w:bottom w:val="nil"/>
                <w:right w:val="nil"/>
                <w:between w:val="nil"/>
              </w:pBdr>
              <w:spacing w:before="138"/>
              <w:ind w:right="284"/>
              <w:jc w:val="right"/>
              <w:rPr>
                <w:rFonts w:ascii="Verdana" w:eastAsia="Verdana" w:hAnsi="Verdana" w:cs="Verdana"/>
                <w:i/>
                <w:color w:val="000000"/>
                <w:sz w:val="20"/>
                <w:szCs w:val="20"/>
              </w:rPr>
            </w:pPr>
            <w:r>
              <w:rPr>
                <w:rFonts w:ascii="Verdana" w:eastAsia="Verdana" w:hAnsi="Verdana" w:cs="Verdana"/>
                <w:i/>
                <w:color w:val="000000"/>
                <w:sz w:val="20"/>
                <w:szCs w:val="20"/>
              </w:rPr>
              <w:t>4</w:t>
            </w:r>
          </w:p>
        </w:tc>
        <w:tc>
          <w:tcPr>
            <w:tcW w:w="581" w:type="dxa"/>
            <w:tcBorders>
              <w:left w:val="single" w:sz="6" w:space="0" w:color="000000"/>
            </w:tcBorders>
          </w:tcPr>
          <w:p w:rsidR="002F6E10" w:rsidRDefault="00233A44">
            <w:pPr>
              <w:pBdr>
                <w:top w:val="nil"/>
                <w:left w:val="nil"/>
                <w:bottom w:val="nil"/>
                <w:right w:val="nil"/>
                <w:between w:val="nil"/>
              </w:pBdr>
              <w:spacing w:before="138"/>
              <w:ind w:left="13"/>
              <w:jc w:val="center"/>
              <w:rPr>
                <w:rFonts w:ascii="Verdana" w:eastAsia="Verdana" w:hAnsi="Verdana" w:cs="Verdana"/>
                <w:i/>
                <w:color w:val="000000"/>
                <w:sz w:val="20"/>
                <w:szCs w:val="20"/>
              </w:rPr>
            </w:pPr>
            <w:r>
              <w:rPr>
                <w:rFonts w:ascii="Verdana" w:eastAsia="Verdana" w:hAnsi="Verdana" w:cs="Verdana"/>
                <w:i/>
                <w:color w:val="000000"/>
                <w:sz w:val="20"/>
                <w:szCs w:val="20"/>
              </w:rPr>
              <w:t>6</w:t>
            </w:r>
          </w:p>
        </w:tc>
        <w:tc>
          <w:tcPr>
            <w:tcW w:w="576" w:type="dxa"/>
          </w:tcPr>
          <w:p w:rsidR="002F6E10" w:rsidRDefault="00233A44">
            <w:pPr>
              <w:pBdr>
                <w:top w:val="nil"/>
                <w:left w:val="nil"/>
                <w:bottom w:val="nil"/>
                <w:right w:val="nil"/>
                <w:between w:val="nil"/>
              </w:pBdr>
              <w:spacing w:before="138"/>
              <w:ind w:left="10"/>
              <w:jc w:val="center"/>
              <w:rPr>
                <w:rFonts w:ascii="Verdana" w:eastAsia="Verdana" w:hAnsi="Verdana" w:cs="Verdana"/>
                <w:i/>
                <w:color w:val="000000"/>
                <w:sz w:val="20"/>
                <w:szCs w:val="20"/>
              </w:rPr>
            </w:pPr>
            <w:r>
              <w:rPr>
                <w:rFonts w:ascii="Verdana" w:eastAsia="Verdana" w:hAnsi="Verdana" w:cs="Verdana"/>
                <w:i/>
                <w:color w:val="000000"/>
                <w:sz w:val="20"/>
                <w:szCs w:val="20"/>
              </w:rPr>
              <w:t>3</w:t>
            </w:r>
          </w:p>
        </w:tc>
        <w:tc>
          <w:tcPr>
            <w:tcW w:w="581" w:type="dxa"/>
          </w:tcPr>
          <w:p w:rsidR="002F6E10" w:rsidRDefault="00233A44">
            <w:pPr>
              <w:pBdr>
                <w:top w:val="nil"/>
                <w:left w:val="nil"/>
                <w:bottom w:val="nil"/>
                <w:right w:val="nil"/>
                <w:between w:val="nil"/>
              </w:pBdr>
              <w:spacing w:before="138"/>
              <w:ind w:left="115" w:right="96"/>
              <w:jc w:val="center"/>
              <w:rPr>
                <w:rFonts w:ascii="Verdana" w:eastAsia="Verdana" w:hAnsi="Verdana" w:cs="Verdana"/>
                <w:i/>
                <w:color w:val="000000"/>
                <w:sz w:val="20"/>
                <w:szCs w:val="20"/>
              </w:rPr>
            </w:pPr>
            <w:r>
              <w:rPr>
                <w:rFonts w:ascii="Verdana" w:eastAsia="Verdana" w:hAnsi="Verdana" w:cs="Verdana"/>
                <w:i/>
                <w:color w:val="000000"/>
                <w:sz w:val="20"/>
                <w:szCs w:val="20"/>
              </w:rPr>
              <w:t>10</w:t>
            </w:r>
          </w:p>
        </w:tc>
        <w:tc>
          <w:tcPr>
            <w:tcW w:w="581" w:type="dxa"/>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682" w:type="dxa"/>
            <w:shd w:val="clear" w:color="auto" w:fill="FFFFFF"/>
          </w:tcPr>
          <w:p w:rsidR="002F6E10" w:rsidRDefault="00233A44">
            <w:pPr>
              <w:pBdr>
                <w:top w:val="nil"/>
                <w:left w:val="nil"/>
                <w:bottom w:val="nil"/>
                <w:right w:val="nil"/>
                <w:between w:val="nil"/>
              </w:pBdr>
              <w:spacing w:before="138"/>
              <w:ind w:left="135" w:right="126"/>
              <w:jc w:val="center"/>
              <w:rPr>
                <w:rFonts w:ascii="Verdana" w:eastAsia="Verdana" w:hAnsi="Verdana" w:cs="Verdana"/>
                <w:i/>
                <w:color w:val="000000"/>
                <w:sz w:val="20"/>
                <w:szCs w:val="20"/>
              </w:rPr>
            </w:pPr>
            <w:r>
              <w:rPr>
                <w:rFonts w:ascii="Verdana" w:eastAsia="Verdana" w:hAnsi="Verdana" w:cs="Verdana"/>
                <w:i/>
                <w:color w:val="000000"/>
                <w:sz w:val="20"/>
                <w:szCs w:val="20"/>
              </w:rPr>
              <w:t>171</w:t>
            </w:r>
          </w:p>
        </w:tc>
      </w:tr>
      <w:tr w:rsidR="002F6E10">
        <w:trPr>
          <w:trHeight w:val="513"/>
        </w:trPr>
        <w:tc>
          <w:tcPr>
            <w:tcW w:w="466" w:type="dxa"/>
          </w:tcPr>
          <w:p w:rsidR="002F6E10" w:rsidRDefault="00233A44">
            <w:pPr>
              <w:pBdr>
                <w:top w:val="nil"/>
                <w:left w:val="nil"/>
                <w:bottom w:val="nil"/>
                <w:right w:val="nil"/>
                <w:between w:val="nil"/>
              </w:pBdr>
              <w:spacing w:before="143"/>
              <w:ind w:left="89" w:right="85"/>
              <w:jc w:val="center"/>
              <w:rPr>
                <w:rFonts w:ascii="Verdana" w:eastAsia="Verdana" w:hAnsi="Verdana" w:cs="Verdana"/>
                <w:i/>
                <w:color w:val="000000"/>
                <w:sz w:val="20"/>
                <w:szCs w:val="20"/>
              </w:rPr>
            </w:pPr>
            <w:r>
              <w:rPr>
                <w:rFonts w:ascii="Verdana" w:eastAsia="Verdana" w:hAnsi="Verdana" w:cs="Verdana"/>
                <w:i/>
                <w:color w:val="000000"/>
                <w:sz w:val="20"/>
                <w:szCs w:val="20"/>
              </w:rPr>
              <w:t>10</w:t>
            </w:r>
          </w:p>
        </w:tc>
        <w:tc>
          <w:tcPr>
            <w:tcW w:w="1805" w:type="dxa"/>
          </w:tcPr>
          <w:p w:rsidR="002F6E10" w:rsidRDefault="00233A44">
            <w:pPr>
              <w:pBdr>
                <w:top w:val="nil"/>
                <w:left w:val="nil"/>
                <w:bottom w:val="nil"/>
                <w:right w:val="nil"/>
                <w:between w:val="nil"/>
              </w:pBdr>
              <w:spacing w:before="28"/>
              <w:ind w:left="110" w:right="386"/>
              <w:rPr>
                <w:rFonts w:ascii="Verdana" w:eastAsia="Verdana" w:hAnsi="Verdana" w:cs="Verdana"/>
                <w:i/>
                <w:color w:val="000000"/>
                <w:sz w:val="20"/>
                <w:szCs w:val="20"/>
              </w:rPr>
            </w:pPr>
            <w:r>
              <w:rPr>
                <w:rFonts w:ascii="Verdana" w:eastAsia="Verdana" w:hAnsi="Verdana" w:cs="Verdana"/>
                <w:i/>
                <w:color w:val="000000"/>
                <w:sz w:val="20"/>
                <w:szCs w:val="20"/>
              </w:rPr>
              <w:t>Ocupación del suelo</w:t>
            </w:r>
          </w:p>
        </w:tc>
        <w:tc>
          <w:tcPr>
            <w:tcW w:w="1080" w:type="dxa"/>
          </w:tcPr>
          <w:p w:rsidR="002F6E10" w:rsidRDefault="00233A44">
            <w:pPr>
              <w:pBdr>
                <w:top w:val="nil"/>
                <w:left w:val="nil"/>
                <w:bottom w:val="nil"/>
                <w:right w:val="nil"/>
                <w:between w:val="nil"/>
              </w:pBdr>
              <w:spacing w:before="143"/>
              <w:ind w:left="92" w:right="75"/>
              <w:jc w:val="center"/>
              <w:rPr>
                <w:rFonts w:ascii="Verdana" w:eastAsia="Verdana" w:hAnsi="Verdana" w:cs="Verdana"/>
                <w:i/>
                <w:color w:val="000000"/>
                <w:sz w:val="20"/>
                <w:szCs w:val="20"/>
              </w:rPr>
            </w:pPr>
            <w:r>
              <w:rPr>
                <w:rFonts w:ascii="Verdana" w:eastAsia="Verdana" w:hAnsi="Verdana" w:cs="Verdana"/>
                <w:i/>
                <w:color w:val="000000"/>
                <w:sz w:val="20"/>
                <w:szCs w:val="20"/>
              </w:rPr>
              <w:t>9.1</w:t>
            </w:r>
          </w:p>
        </w:tc>
        <w:tc>
          <w:tcPr>
            <w:tcW w:w="1277" w:type="dxa"/>
          </w:tcPr>
          <w:p w:rsidR="002F6E10" w:rsidRDefault="00233A44">
            <w:pPr>
              <w:pBdr>
                <w:top w:val="nil"/>
                <w:left w:val="nil"/>
                <w:bottom w:val="nil"/>
                <w:right w:val="nil"/>
                <w:between w:val="nil"/>
              </w:pBdr>
              <w:spacing w:before="28"/>
              <w:ind w:left="322" w:right="280" w:firstLine="42"/>
              <w:rPr>
                <w:rFonts w:ascii="Verdana" w:eastAsia="Verdana" w:hAnsi="Verdana" w:cs="Verdana"/>
                <w:i/>
                <w:color w:val="000000"/>
                <w:sz w:val="20"/>
                <w:szCs w:val="20"/>
              </w:rPr>
            </w:pPr>
            <w:r>
              <w:rPr>
                <w:rFonts w:ascii="Verdana" w:eastAsia="Verdana" w:hAnsi="Verdana" w:cs="Verdana"/>
                <w:i/>
                <w:color w:val="000000"/>
                <w:sz w:val="20"/>
                <w:szCs w:val="20"/>
              </w:rPr>
              <w:t>Actual Normal</w:t>
            </w:r>
          </w:p>
        </w:tc>
        <w:tc>
          <w:tcPr>
            <w:tcW w:w="763" w:type="dxa"/>
          </w:tcPr>
          <w:p w:rsidR="002F6E10" w:rsidRDefault="00233A44">
            <w:pPr>
              <w:pBdr>
                <w:top w:val="nil"/>
                <w:left w:val="nil"/>
                <w:bottom w:val="nil"/>
                <w:right w:val="nil"/>
                <w:between w:val="nil"/>
              </w:pBdr>
              <w:spacing w:before="143"/>
              <w:ind w:left="14"/>
              <w:jc w:val="center"/>
              <w:rPr>
                <w:rFonts w:ascii="Verdana" w:eastAsia="Verdana" w:hAnsi="Verdana" w:cs="Verdana"/>
                <w:i/>
                <w:color w:val="000000"/>
                <w:sz w:val="20"/>
                <w:szCs w:val="20"/>
              </w:rPr>
            </w:pPr>
            <w:r>
              <w:rPr>
                <w:rFonts w:ascii="Verdana" w:eastAsia="Verdana" w:hAnsi="Verdana" w:cs="Verdana"/>
                <w:i/>
                <w:color w:val="000000"/>
                <w:sz w:val="20"/>
                <w:szCs w:val="20"/>
              </w:rPr>
              <w:t>5</w:t>
            </w:r>
          </w:p>
        </w:tc>
        <w:tc>
          <w:tcPr>
            <w:tcW w:w="720" w:type="dxa"/>
            <w:tcBorders>
              <w:right w:val="single" w:sz="6" w:space="0" w:color="000000"/>
            </w:tcBorders>
          </w:tcPr>
          <w:p w:rsidR="002F6E10" w:rsidRDefault="00233A44">
            <w:pPr>
              <w:pBdr>
                <w:top w:val="nil"/>
                <w:left w:val="nil"/>
                <w:bottom w:val="nil"/>
                <w:right w:val="nil"/>
                <w:between w:val="nil"/>
              </w:pBdr>
              <w:spacing w:before="143"/>
              <w:ind w:right="284"/>
              <w:jc w:val="right"/>
              <w:rPr>
                <w:rFonts w:ascii="Verdana" w:eastAsia="Verdana" w:hAnsi="Verdana" w:cs="Verdana"/>
                <w:i/>
                <w:color w:val="000000"/>
                <w:sz w:val="20"/>
                <w:szCs w:val="20"/>
              </w:rPr>
            </w:pPr>
            <w:r>
              <w:rPr>
                <w:rFonts w:ascii="Verdana" w:eastAsia="Verdana" w:hAnsi="Verdana" w:cs="Verdana"/>
                <w:i/>
                <w:color w:val="000000"/>
                <w:sz w:val="20"/>
                <w:szCs w:val="20"/>
              </w:rPr>
              <w:t>4</w:t>
            </w:r>
          </w:p>
        </w:tc>
        <w:tc>
          <w:tcPr>
            <w:tcW w:w="581" w:type="dxa"/>
            <w:tcBorders>
              <w:left w:val="single" w:sz="6" w:space="0" w:color="000000"/>
            </w:tcBorders>
          </w:tcPr>
          <w:p w:rsidR="002F6E10" w:rsidRDefault="00233A44">
            <w:pPr>
              <w:pBdr>
                <w:top w:val="nil"/>
                <w:left w:val="nil"/>
                <w:bottom w:val="nil"/>
                <w:right w:val="nil"/>
                <w:between w:val="nil"/>
              </w:pBdr>
              <w:spacing w:before="143"/>
              <w:ind w:left="13"/>
              <w:jc w:val="center"/>
              <w:rPr>
                <w:rFonts w:ascii="Verdana" w:eastAsia="Verdana" w:hAnsi="Verdana" w:cs="Verdana"/>
                <w:i/>
                <w:color w:val="000000"/>
                <w:sz w:val="20"/>
                <w:szCs w:val="20"/>
              </w:rPr>
            </w:pPr>
            <w:r>
              <w:rPr>
                <w:rFonts w:ascii="Verdana" w:eastAsia="Verdana" w:hAnsi="Verdana" w:cs="Verdana"/>
                <w:i/>
                <w:color w:val="000000"/>
                <w:sz w:val="20"/>
                <w:szCs w:val="20"/>
              </w:rPr>
              <w:t>6</w:t>
            </w:r>
          </w:p>
        </w:tc>
        <w:tc>
          <w:tcPr>
            <w:tcW w:w="576" w:type="dxa"/>
          </w:tcPr>
          <w:p w:rsidR="002F6E10" w:rsidRDefault="00233A44">
            <w:pPr>
              <w:pBdr>
                <w:top w:val="nil"/>
                <w:left w:val="nil"/>
                <w:bottom w:val="nil"/>
                <w:right w:val="nil"/>
                <w:between w:val="nil"/>
              </w:pBdr>
              <w:spacing w:before="143"/>
              <w:ind w:left="10"/>
              <w:jc w:val="center"/>
              <w:rPr>
                <w:rFonts w:ascii="Verdana" w:eastAsia="Verdana" w:hAnsi="Verdana" w:cs="Verdana"/>
                <w:i/>
                <w:color w:val="000000"/>
                <w:sz w:val="20"/>
                <w:szCs w:val="20"/>
              </w:rPr>
            </w:pPr>
            <w:r>
              <w:rPr>
                <w:rFonts w:ascii="Verdana" w:eastAsia="Verdana" w:hAnsi="Verdana" w:cs="Verdana"/>
                <w:i/>
                <w:color w:val="000000"/>
                <w:sz w:val="20"/>
                <w:szCs w:val="20"/>
              </w:rPr>
              <w:t>3</w:t>
            </w:r>
          </w:p>
        </w:tc>
        <w:tc>
          <w:tcPr>
            <w:tcW w:w="581" w:type="dxa"/>
          </w:tcPr>
          <w:p w:rsidR="002F6E10" w:rsidRDefault="00233A44">
            <w:pPr>
              <w:pBdr>
                <w:top w:val="nil"/>
                <w:left w:val="nil"/>
                <w:bottom w:val="nil"/>
                <w:right w:val="nil"/>
                <w:between w:val="nil"/>
              </w:pBdr>
              <w:spacing w:before="143"/>
              <w:ind w:left="115" w:right="96"/>
              <w:jc w:val="center"/>
              <w:rPr>
                <w:rFonts w:ascii="Verdana" w:eastAsia="Verdana" w:hAnsi="Verdana" w:cs="Verdana"/>
                <w:i/>
                <w:color w:val="000000"/>
                <w:sz w:val="20"/>
                <w:szCs w:val="20"/>
              </w:rPr>
            </w:pPr>
            <w:r>
              <w:rPr>
                <w:rFonts w:ascii="Verdana" w:eastAsia="Verdana" w:hAnsi="Verdana" w:cs="Verdana"/>
                <w:i/>
                <w:color w:val="000000"/>
                <w:sz w:val="20"/>
                <w:szCs w:val="20"/>
              </w:rPr>
              <w:t>10</w:t>
            </w:r>
          </w:p>
        </w:tc>
        <w:tc>
          <w:tcPr>
            <w:tcW w:w="581" w:type="dxa"/>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682" w:type="dxa"/>
            <w:shd w:val="clear" w:color="auto" w:fill="FFFFFF"/>
          </w:tcPr>
          <w:p w:rsidR="002F6E10" w:rsidRDefault="00233A44">
            <w:pPr>
              <w:pBdr>
                <w:top w:val="nil"/>
                <w:left w:val="nil"/>
                <w:bottom w:val="nil"/>
                <w:right w:val="nil"/>
                <w:between w:val="nil"/>
              </w:pBdr>
              <w:spacing w:before="143"/>
              <w:ind w:left="135" w:right="126"/>
              <w:jc w:val="center"/>
              <w:rPr>
                <w:rFonts w:ascii="Verdana" w:eastAsia="Verdana" w:hAnsi="Verdana" w:cs="Verdana"/>
                <w:i/>
                <w:color w:val="000000"/>
                <w:sz w:val="20"/>
                <w:szCs w:val="20"/>
              </w:rPr>
            </w:pPr>
            <w:r>
              <w:rPr>
                <w:rFonts w:ascii="Verdana" w:eastAsia="Verdana" w:hAnsi="Verdana" w:cs="Verdana"/>
                <w:i/>
                <w:color w:val="000000"/>
                <w:sz w:val="20"/>
                <w:szCs w:val="20"/>
              </w:rPr>
              <w:t>171</w:t>
            </w:r>
          </w:p>
        </w:tc>
      </w:tr>
      <w:tr w:rsidR="002F6E10">
        <w:trPr>
          <w:trHeight w:val="508"/>
        </w:trPr>
        <w:tc>
          <w:tcPr>
            <w:tcW w:w="466" w:type="dxa"/>
          </w:tcPr>
          <w:p w:rsidR="002F6E10" w:rsidRDefault="00233A44">
            <w:pPr>
              <w:pBdr>
                <w:top w:val="nil"/>
                <w:left w:val="nil"/>
                <w:bottom w:val="nil"/>
                <w:right w:val="nil"/>
                <w:between w:val="nil"/>
              </w:pBdr>
              <w:spacing w:before="138"/>
              <w:ind w:left="89" w:right="85"/>
              <w:jc w:val="center"/>
              <w:rPr>
                <w:rFonts w:ascii="Verdana" w:eastAsia="Verdana" w:hAnsi="Verdana" w:cs="Verdana"/>
                <w:i/>
                <w:color w:val="000000"/>
                <w:sz w:val="20"/>
                <w:szCs w:val="20"/>
              </w:rPr>
            </w:pPr>
            <w:r>
              <w:rPr>
                <w:rFonts w:ascii="Verdana" w:eastAsia="Verdana" w:hAnsi="Verdana" w:cs="Verdana"/>
                <w:i/>
                <w:color w:val="000000"/>
                <w:sz w:val="20"/>
                <w:szCs w:val="20"/>
              </w:rPr>
              <w:t>11</w:t>
            </w:r>
          </w:p>
        </w:tc>
        <w:tc>
          <w:tcPr>
            <w:tcW w:w="1805" w:type="dxa"/>
          </w:tcPr>
          <w:p w:rsidR="002F6E10" w:rsidRDefault="00233A44">
            <w:pPr>
              <w:pBdr>
                <w:top w:val="nil"/>
                <w:left w:val="nil"/>
                <w:bottom w:val="nil"/>
                <w:right w:val="nil"/>
                <w:between w:val="nil"/>
              </w:pBdr>
              <w:spacing w:before="23"/>
              <w:ind w:left="110" w:right="119"/>
              <w:rPr>
                <w:rFonts w:ascii="Verdana" w:eastAsia="Verdana" w:hAnsi="Verdana" w:cs="Verdana"/>
                <w:i/>
                <w:color w:val="000000"/>
                <w:sz w:val="20"/>
                <w:szCs w:val="20"/>
              </w:rPr>
            </w:pPr>
            <w:r>
              <w:rPr>
                <w:rFonts w:ascii="Verdana" w:eastAsia="Verdana" w:hAnsi="Verdana" w:cs="Verdana"/>
                <w:i/>
                <w:color w:val="000000"/>
                <w:sz w:val="20"/>
                <w:szCs w:val="20"/>
              </w:rPr>
              <w:t>Problemas con el transporte</w:t>
            </w:r>
          </w:p>
        </w:tc>
        <w:tc>
          <w:tcPr>
            <w:tcW w:w="1080" w:type="dxa"/>
          </w:tcPr>
          <w:p w:rsidR="002F6E10" w:rsidRDefault="00233A44">
            <w:pPr>
              <w:pBdr>
                <w:top w:val="nil"/>
                <w:left w:val="nil"/>
                <w:bottom w:val="nil"/>
                <w:right w:val="nil"/>
                <w:between w:val="nil"/>
              </w:pBdr>
              <w:spacing w:before="138"/>
              <w:ind w:left="92" w:right="79"/>
              <w:jc w:val="center"/>
              <w:rPr>
                <w:rFonts w:ascii="Verdana" w:eastAsia="Verdana" w:hAnsi="Verdana" w:cs="Verdana"/>
                <w:i/>
                <w:color w:val="000000"/>
                <w:sz w:val="20"/>
                <w:szCs w:val="20"/>
              </w:rPr>
            </w:pPr>
            <w:r>
              <w:rPr>
                <w:rFonts w:ascii="Verdana" w:eastAsia="Verdana" w:hAnsi="Verdana" w:cs="Verdana"/>
                <w:i/>
                <w:color w:val="000000"/>
                <w:sz w:val="20"/>
                <w:szCs w:val="20"/>
              </w:rPr>
              <w:t>10.1</w:t>
            </w:r>
          </w:p>
        </w:tc>
        <w:tc>
          <w:tcPr>
            <w:tcW w:w="1277" w:type="dxa"/>
          </w:tcPr>
          <w:p w:rsidR="002F6E10" w:rsidRDefault="00233A44">
            <w:pPr>
              <w:pBdr>
                <w:top w:val="nil"/>
                <w:left w:val="nil"/>
                <w:bottom w:val="nil"/>
                <w:right w:val="nil"/>
                <w:between w:val="nil"/>
              </w:pBdr>
              <w:spacing w:before="23"/>
              <w:ind w:left="322" w:right="280" w:firstLine="42"/>
              <w:rPr>
                <w:rFonts w:ascii="Verdana" w:eastAsia="Verdana" w:hAnsi="Verdana" w:cs="Verdana"/>
                <w:i/>
                <w:color w:val="000000"/>
                <w:sz w:val="20"/>
                <w:szCs w:val="20"/>
              </w:rPr>
            </w:pPr>
            <w:r>
              <w:rPr>
                <w:rFonts w:ascii="Verdana" w:eastAsia="Verdana" w:hAnsi="Verdana" w:cs="Verdana"/>
                <w:i/>
                <w:color w:val="000000"/>
                <w:sz w:val="20"/>
                <w:szCs w:val="20"/>
              </w:rPr>
              <w:t>Actual Normal</w:t>
            </w:r>
          </w:p>
        </w:tc>
        <w:tc>
          <w:tcPr>
            <w:tcW w:w="763" w:type="dxa"/>
          </w:tcPr>
          <w:p w:rsidR="002F6E10" w:rsidRDefault="00233A44">
            <w:pPr>
              <w:pBdr>
                <w:top w:val="nil"/>
                <w:left w:val="nil"/>
                <w:bottom w:val="nil"/>
                <w:right w:val="nil"/>
                <w:between w:val="nil"/>
              </w:pBdr>
              <w:spacing w:before="138"/>
              <w:ind w:left="14"/>
              <w:jc w:val="center"/>
              <w:rPr>
                <w:rFonts w:ascii="Verdana" w:eastAsia="Verdana" w:hAnsi="Verdana" w:cs="Verdana"/>
                <w:i/>
                <w:color w:val="000000"/>
                <w:sz w:val="20"/>
                <w:szCs w:val="20"/>
              </w:rPr>
            </w:pPr>
            <w:r>
              <w:rPr>
                <w:rFonts w:ascii="Verdana" w:eastAsia="Verdana" w:hAnsi="Verdana" w:cs="Verdana"/>
                <w:i/>
                <w:color w:val="000000"/>
                <w:sz w:val="20"/>
                <w:szCs w:val="20"/>
              </w:rPr>
              <w:t>5</w:t>
            </w:r>
          </w:p>
        </w:tc>
        <w:tc>
          <w:tcPr>
            <w:tcW w:w="720" w:type="dxa"/>
            <w:tcBorders>
              <w:right w:val="single" w:sz="6" w:space="0" w:color="000000"/>
            </w:tcBorders>
          </w:tcPr>
          <w:p w:rsidR="002F6E10" w:rsidRDefault="00233A44">
            <w:pPr>
              <w:pBdr>
                <w:top w:val="nil"/>
                <w:left w:val="nil"/>
                <w:bottom w:val="nil"/>
                <w:right w:val="nil"/>
                <w:between w:val="nil"/>
              </w:pBdr>
              <w:spacing w:before="138"/>
              <w:ind w:right="284"/>
              <w:jc w:val="right"/>
              <w:rPr>
                <w:rFonts w:ascii="Verdana" w:eastAsia="Verdana" w:hAnsi="Verdana" w:cs="Verdana"/>
                <w:i/>
                <w:color w:val="000000"/>
                <w:sz w:val="20"/>
                <w:szCs w:val="20"/>
              </w:rPr>
            </w:pPr>
            <w:r>
              <w:rPr>
                <w:rFonts w:ascii="Verdana" w:eastAsia="Verdana" w:hAnsi="Verdana" w:cs="Verdana"/>
                <w:i/>
                <w:color w:val="000000"/>
                <w:sz w:val="20"/>
                <w:szCs w:val="20"/>
              </w:rPr>
              <w:t>4</w:t>
            </w:r>
          </w:p>
        </w:tc>
        <w:tc>
          <w:tcPr>
            <w:tcW w:w="581" w:type="dxa"/>
            <w:tcBorders>
              <w:left w:val="single" w:sz="6" w:space="0" w:color="000000"/>
            </w:tcBorders>
          </w:tcPr>
          <w:p w:rsidR="002F6E10" w:rsidRDefault="00233A44">
            <w:pPr>
              <w:pBdr>
                <w:top w:val="nil"/>
                <w:left w:val="nil"/>
                <w:bottom w:val="nil"/>
                <w:right w:val="nil"/>
                <w:between w:val="nil"/>
              </w:pBdr>
              <w:spacing w:before="138"/>
              <w:ind w:left="13"/>
              <w:jc w:val="center"/>
              <w:rPr>
                <w:rFonts w:ascii="Verdana" w:eastAsia="Verdana" w:hAnsi="Verdana" w:cs="Verdana"/>
                <w:i/>
                <w:color w:val="000000"/>
                <w:sz w:val="20"/>
                <w:szCs w:val="20"/>
              </w:rPr>
            </w:pPr>
            <w:r>
              <w:rPr>
                <w:rFonts w:ascii="Verdana" w:eastAsia="Verdana" w:hAnsi="Verdana" w:cs="Verdana"/>
                <w:i/>
                <w:color w:val="000000"/>
                <w:sz w:val="20"/>
                <w:szCs w:val="20"/>
              </w:rPr>
              <w:t>6</w:t>
            </w:r>
          </w:p>
        </w:tc>
        <w:tc>
          <w:tcPr>
            <w:tcW w:w="576" w:type="dxa"/>
          </w:tcPr>
          <w:p w:rsidR="002F6E10" w:rsidRDefault="00233A44">
            <w:pPr>
              <w:pBdr>
                <w:top w:val="nil"/>
                <w:left w:val="nil"/>
                <w:bottom w:val="nil"/>
                <w:right w:val="nil"/>
                <w:between w:val="nil"/>
              </w:pBdr>
              <w:spacing w:before="138"/>
              <w:ind w:left="10"/>
              <w:jc w:val="center"/>
              <w:rPr>
                <w:rFonts w:ascii="Verdana" w:eastAsia="Verdana" w:hAnsi="Verdana" w:cs="Verdana"/>
                <w:i/>
                <w:color w:val="000000"/>
                <w:sz w:val="20"/>
                <w:szCs w:val="20"/>
              </w:rPr>
            </w:pPr>
            <w:r>
              <w:rPr>
                <w:rFonts w:ascii="Verdana" w:eastAsia="Verdana" w:hAnsi="Verdana" w:cs="Verdana"/>
                <w:i/>
                <w:color w:val="000000"/>
                <w:sz w:val="20"/>
                <w:szCs w:val="20"/>
              </w:rPr>
              <w:t>3</w:t>
            </w:r>
          </w:p>
        </w:tc>
        <w:tc>
          <w:tcPr>
            <w:tcW w:w="581" w:type="dxa"/>
          </w:tcPr>
          <w:p w:rsidR="002F6E10" w:rsidRDefault="00233A44">
            <w:pPr>
              <w:pBdr>
                <w:top w:val="nil"/>
                <w:left w:val="nil"/>
                <w:bottom w:val="nil"/>
                <w:right w:val="nil"/>
                <w:between w:val="nil"/>
              </w:pBdr>
              <w:spacing w:before="138"/>
              <w:ind w:left="16"/>
              <w:jc w:val="center"/>
              <w:rPr>
                <w:rFonts w:ascii="Verdana" w:eastAsia="Verdana" w:hAnsi="Verdana" w:cs="Verdana"/>
                <w:i/>
                <w:color w:val="000000"/>
                <w:sz w:val="20"/>
                <w:szCs w:val="20"/>
              </w:rPr>
            </w:pPr>
            <w:r>
              <w:rPr>
                <w:rFonts w:ascii="Verdana" w:eastAsia="Verdana" w:hAnsi="Verdana" w:cs="Verdana"/>
                <w:i/>
                <w:color w:val="000000"/>
                <w:sz w:val="20"/>
                <w:szCs w:val="20"/>
              </w:rPr>
              <w:t>7</w:t>
            </w:r>
          </w:p>
        </w:tc>
        <w:tc>
          <w:tcPr>
            <w:tcW w:w="581" w:type="dxa"/>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682" w:type="dxa"/>
            <w:shd w:val="clear" w:color="auto" w:fill="FFFFFF"/>
          </w:tcPr>
          <w:p w:rsidR="002F6E10" w:rsidRDefault="00233A44">
            <w:pPr>
              <w:pBdr>
                <w:top w:val="nil"/>
                <w:left w:val="nil"/>
                <w:bottom w:val="nil"/>
                <w:right w:val="nil"/>
                <w:between w:val="nil"/>
              </w:pBdr>
              <w:spacing w:before="138"/>
              <w:ind w:left="135" w:right="126"/>
              <w:jc w:val="center"/>
              <w:rPr>
                <w:rFonts w:ascii="Verdana" w:eastAsia="Verdana" w:hAnsi="Verdana" w:cs="Verdana"/>
                <w:i/>
                <w:color w:val="000000"/>
                <w:sz w:val="20"/>
                <w:szCs w:val="20"/>
              </w:rPr>
            </w:pPr>
            <w:r>
              <w:rPr>
                <w:rFonts w:ascii="Verdana" w:eastAsia="Verdana" w:hAnsi="Verdana" w:cs="Verdana"/>
                <w:i/>
                <w:color w:val="000000"/>
                <w:sz w:val="20"/>
                <w:szCs w:val="20"/>
              </w:rPr>
              <w:t>144</w:t>
            </w:r>
          </w:p>
        </w:tc>
      </w:tr>
      <w:tr w:rsidR="002F6E10">
        <w:trPr>
          <w:trHeight w:val="508"/>
        </w:trPr>
        <w:tc>
          <w:tcPr>
            <w:tcW w:w="466" w:type="dxa"/>
          </w:tcPr>
          <w:p w:rsidR="002F6E10" w:rsidRDefault="00233A44">
            <w:pPr>
              <w:pBdr>
                <w:top w:val="nil"/>
                <w:left w:val="nil"/>
                <w:bottom w:val="nil"/>
                <w:right w:val="nil"/>
                <w:between w:val="nil"/>
              </w:pBdr>
              <w:spacing w:before="138"/>
              <w:ind w:left="89" w:right="85"/>
              <w:jc w:val="center"/>
              <w:rPr>
                <w:rFonts w:ascii="Verdana" w:eastAsia="Verdana" w:hAnsi="Verdana" w:cs="Verdana"/>
                <w:i/>
                <w:color w:val="000000"/>
                <w:sz w:val="20"/>
                <w:szCs w:val="20"/>
              </w:rPr>
            </w:pPr>
            <w:r>
              <w:rPr>
                <w:rFonts w:ascii="Verdana" w:eastAsia="Verdana" w:hAnsi="Verdana" w:cs="Verdana"/>
                <w:i/>
                <w:color w:val="000000"/>
                <w:sz w:val="20"/>
                <w:szCs w:val="20"/>
              </w:rPr>
              <w:t>12</w:t>
            </w:r>
          </w:p>
        </w:tc>
        <w:tc>
          <w:tcPr>
            <w:tcW w:w="1805" w:type="dxa"/>
          </w:tcPr>
          <w:p w:rsidR="002F6E10" w:rsidRDefault="00233A44">
            <w:pPr>
              <w:pBdr>
                <w:top w:val="nil"/>
                <w:left w:val="nil"/>
                <w:bottom w:val="nil"/>
                <w:right w:val="nil"/>
                <w:between w:val="nil"/>
              </w:pBdr>
              <w:spacing w:before="23"/>
              <w:ind w:left="110" w:right="509"/>
              <w:rPr>
                <w:rFonts w:ascii="Verdana" w:eastAsia="Verdana" w:hAnsi="Verdana" w:cs="Verdana"/>
                <w:i/>
                <w:color w:val="000000"/>
                <w:sz w:val="20"/>
                <w:szCs w:val="20"/>
              </w:rPr>
            </w:pPr>
            <w:r>
              <w:rPr>
                <w:rFonts w:ascii="Verdana" w:eastAsia="Verdana" w:hAnsi="Verdana" w:cs="Verdana"/>
                <w:i/>
                <w:color w:val="000000"/>
                <w:sz w:val="20"/>
                <w:szCs w:val="20"/>
              </w:rPr>
              <w:t>Derrames de Sust. Ocas.</w:t>
            </w:r>
          </w:p>
        </w:tc>
        <w:tc>
          <w:tcPr>
            <w:tcW w:w="1080" w:type="dxa"/>
          </w:tcPr>
          <w:p w:rsidR="002F6E10" w:rsidRDefault="00233A44">
            <w:pPr>
              <w:pBdr>
                <w:top w:val="nil"/>
                <w:left w:val="nil"/>
                <w:bottom w:val="nil"/>
                <w:right w:val="nil"/>
                <w:between w:val="nil"/>
              </w:pBdr>
              <w:spacing w:before="138"/>
              <w:ind w:left="92" w:right="79"/>
              <w:jc w:val="center"/>
              <w:rPr>
                <w:rFonts w:ascii="Verdana" w:eastAsia="Verdana" w:hAnsi="Verdana" w:cs="Verdana"/>
                <w:i/>
                <w:color w:val="000000"/>
                <w:sz w:val="20"/>
                <w:szCs w:val="20"/>
              </w:rPr>
            </w:pPr>
            <w:r>
              <w:rPr>
                <w:rFonts w:ascii="Verdana" w:eastAsia="Verdana" w:hAnsi="Verdana" w:cs="Verdana"/>
                <w:i/>
                <w:color w:val="000000"/>
                <w:sz w:val="20"/>
                <w:szCs w:val="20"/>
              </w:rPr>
              <w:t>10.4</w:t>
            </w:r>
          </w:p>
        </w:tc>
        <w:tc>
          <w:tcPr>
            <w:tcW w:w="1277" w:type="dxa"/>
          </w:tcPr>
          <w:p w:rsidR="002F6E10" w:rsidRDefault="00233A44">
            <w:pPr>
              <w:pBdr>
                <w:top w:val="nil"/>
                <w:left w:val="nil"/>
                <w:bottom w:val="nil"/>
                <w:right w:val="nil"/>
                <w:between w:val="nil"/>
              </w:pBdr>
              <w:spacing w:before="23"/>
              <w:ind w:left="322" w:right="280" w:firstLine="42"/>
              <w:rPr>
                <w:rFonts w:ascii="Verdana" w:eastAsia="Verdana" w:hAnsi="Verdana" w:cs="Verdana"/>
                <w:i/>
                <w:color w:val="000000"/>
                <w:sz w:val="20"/>
                <w:szCs w:val="20"/>
              </w:rPr>
            </w:pPr>
            <w:r>
              <w:rPr>
                <w:rFonts w:ascii="Verdana" w:eastAsia="Verdana" w:hAnsi="Verdana" w:cs="Verdana"/>
                <w:i/>
                <w:color w:val="000000"/>
                <w:sz w:val="20"/>
                <w:szCs w:val="20"/>
              </w:rPr>
              <w:t>Actual Normal</w:t>
            </w:r>
          </w:p>
        </w:tc>
        <w:tc>
          <w:tcPr>
            <w:tcW w:w="763" w:type="dxa"/>
          </w:tcPr>
          <w:p w:rsidR="002F6E10" w:rsidRDefault="00233A44">
            <w:pPr>
              <w:pBdr>
                <w:top w:val="nil"/>
                <w:left w:val="nil"/>
                <w:bottom w:val="nil"/>
                <w:right w:val="nil"/>
                <w:between w:val="nil"/>
              </w:pBdr>
              <w:spacing w:before="138"/>
              <w:ind w:left="14"/>
              <w:jc w:val="center"/>
              <w:rPr>
                <w:rFonts w:ascii="Verdana" w:eastAsia="Verdana" w:hAnsi="Verdana" w:cs="Verdana"/>
                <w:i/>
                <w:color w:val="000000"/>
                <w:sz w:val="20"/>
                <w:szCs w:val="20"/>
              </w:rPr>
            </w:pPr>
            <w:r>
              <w:rPr>
                <w:rFonts w:ascii="Verdana" w:eastAsia="Verdana" w:hAnsi="Verdana" w:cs="Verdana"/>
                <w:i/>
                <w:color w:val="000000"/>
                <w:sz w:val="20"/>
                <w:szCs w:val="20"/>
              </w:rPr>
              <w:t>5</w:t>
            </w:r>
          </w:p>
        </w:tc>
        <w:tc>
          <w:tcPr>
            <w:tcW w:w="720" w:type="dxa"/>
            <w:tcBorders>
              <w:right w:val="single" w:sz="6" w:space="0" w:color="000000"/>
            </w:tcBorders>
          </w:tcPr>
          <w:p w:rsidR="002F6E10" w:rsidRDefault="00233A44">
            <w:pPr>
              <w:pBdr>
                <w:top w:val="nil"/>
                <w:left w:val="nil"/>
                <w:bottom w:val="nil"/>
                <w:right w:val="nil"/>
                <w:between w:val="nil"/>
              </w:pBdr>
              <w:spacing w:before="138"/>
              <w:ind w:right="284"/>
              <w:jc w:val="right"/>
              <w:rPr>
                <w:rFonts w:ascii="Verdana" w:eastAsia="Verdana" w:hAnsi="Verdana" w:cs="Verdana"/>
                <w:i/>
                <w:color w:val="000000"/>
                <w:sz w:val="20"/>
                <w:szCs w:val="20"/>
              </w:rPr>
            </w:pPr>
            <w:r>
              <w:rPr>
                <w:rFonts w:ascii="Verdana" w:eastAsia="Verdana" w:hAnsi="Verdana" w:cs="Verdana"/>
                <w:i/>
                <w:color w:val="000000"/>
                <w:sz w:val="20"/>
                <w:szCs w:val="20"/>
              </w:rPr>
              <w:t>4</w:t>
            </w:r>
          </w:p>
        </w:tc>
        <w:tc>
          <w:tcPr>
            <w:tcW w:w="581" w:type="dxa"/>
            <w:tcBorders>
              <w:left w:val="single" w:sz="6" w:space="0" w:color="000000"/>
            </w:tcBorders>
          </w:tcPr>
          <w:p w:rsidR="002F6E10" w:rsidRDefault="00233A44">
            <w:pPr>
              <w:pBdr>
                <w:top w:val="nil"/>
                <w:left w:val="nil"/>
                <w:bottom w:val="nil"/>
                <w:right w:val="nil"/>
                <w:between w:val="nil"/>
              </w:pBdr>
              <w:spacing w:before="138"/>
              <w:ind w:left="13"/>
              <w:jc w:val="center"/>
              <w:rPr>
                <w:rFonts w:ascii="Verdana" w:eastAsia="Verdana" w:hAnsi="Verdana" w:cs="Verdana"/>
                <w:i/>
                <w:color w:val="000000"/>
                <w:sz w:val="20"/>
                <w:szCs w:val="20"/>
              </w:rPr>
            </w:pPr>
            <w:r>
              <w:rPr>
                <w:rFonts w:ascii="Verdana" w:eastAsia="Verdana" w:hAnsi="Verdana" w:cs="Verdana"/>
                <w:i/>
                <w:color w:val="000000"/>
                <w:sz w:val="20"/>
                <w:szCs w:val="20"/>
              </w:rPr>
              <w:t>6</w:t>
            </w:r>
          </w:p>
        </w:tc>
        <w:tc>
          <w:tcPr>
            <w:tcW w:w="576" w:type="dxa"/>
          </w:tcPr>
          <w:p w:rsidR="002F6E10" w:rsidRDefault="00233A44">
            <w:pPr>
              <w:pBdr>
                <w:top w:val="nil"/>
                <w:left w:val="nil"/>
                <w:bottom w:val="nil"/>
                <w:right w:val="nil"/>
                <w:between w:val="nil"/>
              </w:pBdr>
              <w:spacing w:before="138"/>
              <w:ind w:left="10"/>
              <w:jc w:val="center"/>
              <w:rPr>
                <w:rFonts w:ascii="Verdana" w:eastAsia="Verdana" w:hAnsi="Verdana" w:cs="Verdana"/>
                <w:i/>
                <w:color w:val="000000"/>
                <w:sz w:val="20"/>
                <w:szCs w:val="20"/>
              </w:rPr>
            </w:pPr>
            <w:r>
              <w:rPr>
                <w:rFonts w:ascii="Verdana" w:eastAsia="Verdana" w:hAnsi="Verdana" w:cs="Verdana"/>
                <w:i/>
                <w:color w:val="000000"/>
                <w:sz w:val="20"/>
                <w:szCs w:val="20"/>
              </w:rPr>
              <w:t>3</w:t>
            </w:r>
          </w:p>
        </w:tc>
        <w:tc>
          <w:tcPr>
            <w:tcW w:w="581" w:type="dxa"/>
          </w:tcPr>
          <w:p w:rsidR="002F6E10" w:rsidRDefault="00233A44">
            <w:pPr>
              <w:pBdr>
                <w:top w:val="nil"/>
                <w:left w:val="nil"/>
                <w:bottom w:val="nil"/>
                <w:right w:val="nil"/>
                <w:between w:val="nil"/>
              </w:pBdr>
              <w:spacing w:before="138"/>
              <w:ind w:left="115" w:right="96"/>
              <w:jc w:val="center"/>
              <w:rPr>
                <w:rFonts w:ascii="Verdana" w:eastAsia="Verdana" w:hAnsi="Verdana" w:cs="Verdana"/>
                <w:i/>
                <w:color w:val="000000"/>
                <w:sz w:val="20"/>
                <w:szCs w:val="20"/>
              </w:rPr>
            </w:pPr>
            <w:r>
              <w:rPr>
                <w:rFonts w:ascii="Verdana" w:eastAsia="Verdana" w:hAnsi="Verdana" w:cs="Verdana"/>
                <w:i/>
                <w:color w:val="000000"/>
                <w:sz w:val="20"/>
                <w:szCs w:val="20"/>
              </w:rPr>
              <w:t>10</w:t>
            </w:r>
          </w:p>
        </w:tc>
        <w:tc>
          <w:tcPr>
            <w:tcW w:w="581" w:type="dxa"/>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682" w:type="dxa"/>
            <w:shd w:val="clear" w:color="auto" w:fill="FFFFFF"/>
          </w:tcPr>
          <w:p w:rsidR="002F6E10" w:rsidRDefault="00233A44">
            <w:pPr>
              <w:pBdr>
                <w:top w:val="nil"/>
                <w:left w:val="nil"/>
                <w:bottom w:val="nil"/>
                <w:right w:val="nil"/>
                <w:between w:val="nil"/>
              </w:pBdr>
              <w:spacing w:before="138"/>
              <w:ind w:left="135" w:right="126"/>
              <w:jc w:val="center"/>
              <w:rPr>
                <w:rFonts w:ascii="Verdana" w:eastAsia="Verdana" w:hAnsi="Verdana" w:cs="Verdana"/>
                <w:i/>
                <w:color w:val="000000"/>
                <w:sz w:val="20"/>
                <w:szCs w:val="20"/>
              </w:rPr>
            </w:pPr>
            <w:r>
              <w:rPr>
                <w:rFonts w:ascii="Verdana" w:eastAsia="Verdana" w:hAnsi="Verdana" w:cs="Verdana"/>
                <w:i/>
                <w:color w:val="000000"/>
                <w:sz w:val="20"/>
                <w:szCs w:val="20"/>
              </w:rPr>
              <w:t>171</w:t>
            </w:r>
          </w:p>
        </w:tc>
      </w:tr>
      <w:tr w:rsidR="002F6E10">
        <w:trPr>
          <w:trHeight w:val="513"/>
        </w:trPr>
        <w:tc>
          <w:tcPr>
            <w:tcW w:w="466" w:type="dxa"/>
          </w:tcPr>
          <w:p w:rsidR="002F6E10" w:rsidRDefault="00233A44">
            <w:pPr>
              <w:pBdr>
                <w:top w:val="nil"/>
                <w:left w:val="nil"/>
                <w:bottom w:val="nil"/>
                <w:right w:val="nil"/>
                <w:between w:val="nil"/>
              </w:pBdr>
              <w:spacing w:before="144"/>
              <w:ind w:left="89" w:right="85"/>
              <w:jc w:val="center"/>
              <w:rPr>
                <w:rFonts w:ascii="Verdana" w:eastAsia="Verdana" w:hAnsi="Verdana" w:cs="Verdana"/>
                <w:i/>
                <w:color w:val="000000"/>
                <w:sz w:val="20"/>
                <w:szCs w:val="20"/>
              </w:rPr>
            </w:pPr>
            <w:r>
              <w:rPr>
                <w:rFonts w:ascii="Verdana" w:eastAsia="Verdana" w:hAnsi="Verdana" w:cs="Verdana"/>
                <w:i/>
                <w:color w:val="000000"/>
                <w:sz w:val="20"/>
                <w:szCs w:val="20"/>
              </w:rPr>
              <w:t>13</w:t>
            </w:r>
          </w:p>
        </w:tc>
        <w:tc>
          <w:tcPr>
            <w:tcW w:w="1805" w:type="dxa"/>
          </w:tcPr>
          <w:p w:rsidR="002F6E10" w:rsidRDefault="00233A44">
            <w:pPr>
              <w:pBdr>
                <w:top w:val="nil"/>
                <w:left w:val="nil"/>
                <w:bottom w:val="nil"/>
                <w:right w:val="nil"/>
                <w:between w:val="nil"/>
              </w:pBdr>
              <w:spacing w:before="29"/>
              <w:ind w:left="110" w:right="352"/>
              <w:rPr>
                <w:rFonts w:ascii="Verdana" w:eastAsia="Verdana" w:hAnsi="Verdana" w:cs="Verdana"/>
                <w:i/>
                <w:color w:val="000000"/>
                <w:sz w:val="20"/>
                <w:szCs w:val="20"/>
              </w:rPr>
            </w:pPr>
            <w:r>
              <w:rPr>
                <w:rFonts w:ascii="Verdana" w:eastAsia="Verdana" w:hAnsi="Verdana" w:cs="Verdana"/>
                <w:i/>
                <w:color w:val="000000"/>
                <w:sz w:val="20"/>
                <w:szCs w:val="20"/>
              </w:rPr>
              <w:t>Generación de Residuos</w:t>
            </w:r>
          </w:p>
        </w:tc>
        <w:tc>
          <w:tcPr>
            <w:tcW w:w="1080" w:type="dxa"/>
          </w:tcPr>
          <w:p w:rsidR="002F6E10" w:rsidRDefault="00233A44">
            <w:pPr>
              <w:pBdr>
                <w:top w:val="nil"/>
                <w:left w:val="nil"/>
                <w:bottom w:val="nil"/>
                <w:right w:val="nil"/>
                <w:between w:val="nil"/>
              </w:pBdr>
              <w:spacing w:before="144"/>
              <w:ind w:left="92" w:right="75"/>
              <w:jc w:val="center"/>
              <w:rPr>
                <w:rFonts w:ascii="Verdana" w:eastAsia="Verdana" w:hAnsi="Verdana" w:cs="Verdana"/>
                <w:i/>
                <w:color w:val="000000"/>
                <w:sz w:val="20"/>
                <w:szCs w:val="20"/>
              </w:rPr>
            </w:pPr>
            <w:r>
              <w:rPr>
                <w:rFonts w:ascii="Verdana" w:eastAsia="Verdana" w:hAnsi="Verdana" w:cs="Verdana"/>
                <w:i/>
                <w:color w:val="000000"/>
                <w:sz w:val="20"/>
                <w:szCs w:val="20"/>
              </w:rPr>
              <w:t>9.2</w:t>
            </w:r>
          </w:p>
        </w:tc>
        <w:tc>
          <w:tcPr>
            <w:tcW w:w="1277" w:type="dxa"/>
          </w:tcPr>
          <w:p w:rsidR="002F6E10" w:rsidRDefault="00233A44">
            <w:pPr>
              <w:pBdr>
                <w:top w:val="nil"/>
                <w:left w:val="nil"/>
                <w:bottom w:val="nil"/>
                <w:right w:val="nil"/>
                <w:between w:val="nil"/>
              </w:pBdr>
              <w:spacing w:before="29"/>
              <w:ind w:left="322" w:right="280" w:firstLine="42"/>
              <w:rPr>
                <w:rFonts w:ascii="Verdana" w:eastAsia="Verdana" w:hAnsi="Verdana" w:cs="Verdana"/>
                <w:i/>
                <w:color w:val="000000"/>
                <w:sz w:val="20"/>
                <w:szCs w:val="20"/>
              </w:rPr>
            </w:pPr>
            <w:r>
              <w:rPr>
                <w:rFonts w:ascii="Verdana" w:eastAsia="Verdana" w:hAnsi="Verdana" w:cs="Verdana"/>
                <w:i/>
                <w:color w:val="000000"/>
                <w:sz w:val="20"/>
                <w:szCs w:val="20"/>
              </w:rPr>
              <w:t>Actual Normal</w:t>
            </w:r>
          </w:p>
        </w:tc>
        <w:tc>
          <w:tcPr>
            <w:tcW w:w="763" w:type="dxa"/>
          </w:tcPr>
          <w:p w:rsidR="002F6E10" w:rsidRDefault="00233A44">
            <w:pPr>
              <w:pBdr>
                <w:top w:val="nil"/>
                <w:left w:val="nil"/>
                <w:bottom w:val="nil"/>
                <w:right w:val="nil"/>
                <w:between w:val="nil"/>
              </w:pBdr>
              <w:spacing w:before="144"/>
              <w:ind w:left="14"/>
              <w:jc w:val="center"/>
              <w:rPr>
                <w:rFonts w:ascii="Verdana" w:eastAsia="Verdana" w:hAnsi="Verdana" w:cs="Verdana"/>
                <w:i/>
                <w:color w:val="000000"/>
                <w:sz w:val="20"/>
                <w:szCs w:val="20"/>
              </w:rPr>
            </w:pPr>
            <w:r>
              <w:rPr>
                <w:rFonts w:ascii="Verdana" w:eastAsia="Verdana" w:hAnsi="Verdana" w:cs="Verdana"/>
                <w:i/>
                <w:color w:val="000000"/>
                <w:sz w:val="20"/>
                <w:szCs w:val="20"/>
              </w:rPr>
              <w:t>5</w:t>
            </w:r>
          </w:p>
        </w:tc>
        <w:tc>
          <w:tcPr>
            <w:tcW w:w="720" w:type="dxa"/>
            <w:tcBorders>
              <w:right w:val="single" w:sz="6" w:space="0" w:color="000000"/>
            </w:tcBorders>
          </w:tcPr>
          <w:p w:rsidR="002F6E10" w:rsidRDefault="00233A44">
            <w:pPr>
              <w:pBdr>
                <w:top w:val="nil"/>
                <w:left w:val="nil"/>
                <w:bottom w:val="nil"/>
                <w:right w:val="nil"/>
                <w:between w:val="nil"/>
              </w:pBdr>
              <w:spacing w:before="144"/>
              <w:ind w:right="284"/>
              <w:jc w:val="right"/>
              <w:rPr>
                <w:rFonts w:ascii="Verdana" w:eastAsia="Verdana" w:hAnsi="Verdana" w:cs="Verdana"/>
                <w:i/>
                <w:color w:val="000000"/>
                <w:sz w:val="20"/>
                <w:szCs w:val="20"/>
              </w:rPr>
            </w:pPr>
            <w:r>
              <w:rPr>
                <w:rFonts w:ascii="Verdana" w:eastAsia="Verdana" w:hAnsi="Verdana" w:cs="Verdana"/>
                <w:i/>
                <w:color w:val="000000"/>
                <w:sz w:val="20"/>
                <w:szCs w:val="20"/>
              </w:rPr>
              <w:t>4</w:t>
            </w:r>
          </w:p>
        </w:tc>
        <w:tc>
          <w:tcPr>
            <w:tcW w:w="581" w:type="dxa"/>
            <w:tcBorders>
              <w:left w:val="single" w:sz="6" w:space="0" w:color="000000"/>
            </w:tcBorders>
          </w:tcPr>
          <w:p w:rsidR="002F6E10" w:rsidRDefault="00233A44">
            <w:pPr>
              <w:pBdr>
                <w:top w:val="nil"/>
                <w:left w:val="nil"/>
                <w:bottom w:val="nil"/>
                <w:right w:val="nil"/>
                <w:between w:val="nil"/>
              </w:pBdr>
              <w:spacing w:before="144"/>
              <w:ind w:left="13"/>
              <w:jc w:val="center"/>
              <w:rPr>
                <w:rFonts w:ascii="Verdana" w:eastAsia="Verdana" w:hAnsi="Verdana" w:cs="Verdana"/>
                <w:i/>
                <w:color w:val="000000"/>
                <w:sz w:val="20"/>
                <w:szCs w:val="20"/>
              </w:rPr>
            </w:pPr>
            <w:r>
              <w:rPr>
                <w:rFonts w:ascii="Verdana" w:eastAsia="Verdana" w:hAnsi="Verdana" w:cs="Verdana"/>
                <w:i/>
                <w:color w:val="000000"/>
                <w:sz w:val="20"/>
                <w:szCs w:val="20"/>
              </w:rPr>
              <w:t>6</w:t>
            </w:r>
          </w:p>
        </w:tc>
        <w:tc>
          <w:tcPr>
            <w:tcW w:w="576" w:type="dxa"/>
          </w:tcPr>
          <w:p w:rsidR="002F6E10" w:rsidRDefault="00233A44">
            <w:pPr>
              <w:pBdr>
                <w:top w:val="nil"/>
                <w:left w:val="nil"/>
                <w:bottom w:val="nil"/>
                <w:right w:val="nil"/>
                <w:between w:val="nil"/>
              </w:pBdr>
              <w:spacing w:before="144"/>
              <w:ind w:left="10"/>
              <w:jc w:val="center"/>
              <w:rPr>
                <w:rFonts w:ascii="Verdana" w:eastAsia="Verdana" w:hAnsi="Verdana" w:cs="Verdana"/>
                <w:i/>
                <w:color w:val="000000"/>
                <w:sz w:val="20"/>
                <w:szCs w:val="20"/>
              </w:rPr>
            </w:pPr>
            <w:r>
              <w:rPr>
                <w:rFonts w:ascii="Verdana" w:eastAsia="Verdana" w:hAnsi="Verdana" w:cs="Verdana"/>
                <w:i/>
                <w:color w:val="000000"/>
                <w:sz w:val="20"/>
                <w:szCs w:val="20"/>
              </w:rPr>
              <w:t>3</w:t>
            </w:r>
          </w:p>
        </w:tc>
        <w:tc>
          <w:tcPr>
            <w:tcW w:w="581" w:type="dxa"/>
          </w:tcPr>
          <w:p w:rsidR="002F6E10" w:rsidRDefault="00233A44">
            <w:pPr>
              <w:pBdr>
                <w:top w:val="nil"/>
                <w:left w:val="nil"/>
                <w:bottom w:val="nil"/>
                <w:right w:val="nil"/>
                <w:between w:val="nil"/>
              </w:pBdr>
              <w:spacing w:before="144"/>
              <w:ind w:left="16"/>
              <w:jc w:val="center"/>
              <w:rPr>
                <w:rFonts w:ascii="Verdana" w:eastAsia="Verdana" w:hAnsi="Verdana" w:cs="Verdana"/>
                <w:i/>
                <w:color w:val="000000"/>
                <w:sz w:val="20"/>
                <w:szCs w:val="20"/>
              </w:rPr>
            </w:pPr>
            <w:r>
              <w:rPr>
                <w:rFonts w:ascii="Verdana" w:eastAsia="Verdana" w:hAnsi="Verdana" w:cs="Verdana"/>
                <w:i/>
                <w:color w:val="000000"/>
                <w:sz w:val="20"/>
                <w:szCs w:val="20"/>
              </w:rPr>
              <w:t>7</w:t>
            </w:r>
          </w:p>
        </w:tc>
        <w:tc>
          <w:tcPr>
            <w:tcW w:w="581" w:type="dxa"/>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682" w:type="dxa"/>
            <w:shd w:val="clear" w:color="auto" w:fill="FFFFFF"/>
          </w:tcPr>
          <w:p w:rsidR="002F6E10" w:rsidRDefault="00233A44">
            <w:pPr>
              <w:pBdr>
                <w:top w:val="nil"/>
                <w:left w:val="nil"/>
                <w:bottom w:val="nil"/>
                <w:right w:val="nil"/>
                <w:between w:val="nil"/>
              </w:pBdr>
              <w:spacing w:before="144"/>
              <w:ind w:left="135" w:right="126"/>
              <w:jc w:val="center"/>
              <w:rPr>
                <w:rFonts w:ascii="Verdana" w:eastAsia="Verdana" w:hAnsi="Verdana" w:cs="Verdana"/>
                <w:i/>
                <w:color w:val="000000"/>
                <w:sz w:val="20"/>
                <w:szCs w:val="20"/>
              </w:rPr>
            </w:pPr>
            <w:r>
              <w:rPr>
                <w:rFonts w:ascii="Verdana" w:eastAsia="Verdana" w:hAnsi="Verdana" w:cs="Verdana"/>
                <w:i/>
                <w:color w:val="000000"/>
                <w:sz w:val="20"/>
                <w:szCs w:val="20"/>
              </w:rPr>
              <w:t>144</w:t>
            </w:r>
          </w:p>
        </w:tc>
      </w:tr>
    </w:tbl>
    <w:p w:rsidR="002F6E10" w:rsidRDefault="002F6E10">
      <w:pPr>
        <w:pBdr>
          <w:top w:val="nil"/>
          <w:left w:val="nil"/>
          <w:bottom w:val="nil"/>
          <w:right w:val="nil"/>
          <w:between w:val="nil"/>
        </w:pBdr>
        <w:spacing w:before="8"/>
        <w:rPr>
          <w:rFonts w:ascii="Verdana" w:eastAsia="Verdana" w:hAnsi="Verdana" w:cs="Verdana"/>
          <w:i/>
          <w:color w:val="000000"/>
          <w:sz w:val="15"/>
          <w:szCs w:val="15"/>
        </w:rPr>
      </w:pPr>
    </w:p>
    <w:p w:rsidR="002F6E10" w:rsidRDefault="002F6E10">
      <w:pPr>
        <w:pBdr>
          <w:top w:val="nil"/>
          <w:left w:val="nil"/>
          <w:bottom w:val="nil"/>
          <w:right w:val="nil"/>
          <w:between w:val="nil"/>
        </w:pBdr>
        <w:spacing w:before="8"/>
        <w:rPr>
          <w:rFonts w:ascii="Verdana" w:eastAsia="Verdana" w:hAnsi="Verdana" w:cs="Verdana"/>
          <w:i/>
          <w:color w:val="000000"/>
          <w:sz w:val="15"/>
          <w:szCs w:val="15"/>
        </w:rPr>
      </w:pPr>
    </w:p>
    <w:p w:rsidR="002F6E10" w:rsidRDefault="002F6E10">
      <w:pPr>
        <w:pBdr>
          <w:top w:val="nil"/>
          <w:left w:val="nil"/>
          <w:bottom w:val="nil"/>
          <w:right w:val="nil"/>
          <w:between w:val="nil"/>
        </w:pBdr>
        <w:spacing w:before="8"/>
        <w:rPr>
          <w:rFonts w:ascii="Verdana" w:eastAsia="Verdana" w:hAnsi="Verdana" w:cs="Verdana"/>
          <w:i/>
          <w:color w:val="000000"/>
          <w:sz w:val="15"/>
          <w:szCs w:val="15"/>
        </w:rPr>
      </w:pPr>
    </w:p>
    <w:p w:rsidR="002F6E10" w:rsidRDefault="002F6E10">
      <w:pPr>
        <w:pBdr>
          <w:top w:val="nil"/>
          <w:left w:val="nil"/>
          <w:bottom w:val="nil"/>
          <w:right w:val="nil"/>
          <w:between w:val="nil"/>
        </w:pBdr>
        <w:spacing w:before="8"/>
        <w:rPr>
          <w:rFonts w:ascii="Verdana" w:eastAsia="Verdana" w:hAnsi="Verdana" w:cs="Verdana"/>
          <w:i/>
          <w:color w:val="000000"/>
          <w:sz w:val="15"/>
          <w:szCs w:val="15"/>
        </w:rPr>
      </w:pPr>
    </w:p>
    <w:p w:rsidR="002F6E10" w:rsidRDefault="002F6E10">
      <w:pPr>
        <w:pBdr>
          <w:top w:val="nil"/>
          <w:left w:val="nil"/>
          <w:bottom w:val="nil"/>
          <w:right w:val="nil"/>
          <w:between w:val="nil"/>
        </w:pBdr>
        <w:spacing w:before="8"/>
        <w:rPr>
          <w:rFonts w:ascii="Verdana" w:eastAsia="Verdana" w:hAnsi="Verdana" w:cs="Verdana"/>
          <w:i/>
          <w:color w:val="000000"/>
          <w:sz w:val="15"/>
          <w:szCs w:val="15"/>
        </w:rPr>
      </w:pPr>
    </w:p>
    <w:p w:rsidR="002F6E10" w:rsidRDefault="002F6E10">
      <w:pPr>
        <w:pBdr>
          <w:top w:val="nil"/>
          <w:left w:val="nil"/>
          <w:bottom w:val="nil"/>
          <w:right w:val="nil"/>
          <w:between w:val="nil"/>
        </w:pBdr>
        <w:spacing w:before="8"/>
        <w:rPr>
          <w:rFonts w:ascii="Verdana" w:eastAsia="Verdana" w:hAnsi="Verdana" w:cs="Verdana"/>
          <w:i/>
          <w:color w:val="000000"/>
          <w:sz w:val="15"/>
          <w:szCs w:val="15"/>
        </w:rPr>
      </w:pPr>
    </w:p>
    <w:p w:rsidR="002F6E10" w:rsidRDefault="002F6E10">
      <w:pPr>
        <w:pBdr>
          <w:top w:val="nil"/>
          <w:left w:val="nil"/>
          <w:bottom w:val="nil"/>
          <w:right w:val="nil"/>
          <w:between w:val="nil"/>
        </w:pBdr>
        <w:spacing w:before="8"/>
        <w:rPr>
          <w:rFonts w:ascii="Verdana" w:eastAsia="Verdana" w:hAnsi="Verdana" w:cs="Verdana"/>
          <w:i/>
          <w:color w:val="000000"/>
          <w:sz w:val="15"/>
          <w:szCs w:val="15"/>
        </w:rPr>
      </w:pPr>
    </w:p>
    <w:p w:rsidR="002F6E10" w:rsidRDefault="00233A44">
      <w:pPr>
        <w:pStyle w:val="Ttulo2"/>
        <w:numPr>
          <w:ilvl w:val="0"/>
          <w:numId w:val="6"/>
        </w:numPr>
        <w:tabs>
          <w:tab w:val="left" w:pos="820"/>
        </w:tabs>
        <w:spacing w:before="93" w:line="360" w:lineRule="auto"/>
        <w:ind w:left="559" w:right="3276" w:firstLine="0"/>
        <w:rPr>
          <w:rFonts w:ascii="Verdana" w:eastAsia="Verdana" w:hAnsi="Verdana" w:cs="Verdana"/>
          <w:i/>
        </w:rPr>
      </w:pPr>
      <w:r>
        <w:rPr>
          <w:rFonts w:ascii="Verdana" w:eastAsia="Verdana" w:hAnsi="Verdana" w:cs="Verdana"/>
          <w:i/>
        </w:rPr>
        <w:lastRenderedPageBreak/>
        <w:t>CONTROLES OPERATIVOS A LOS ASPECTOS AMBIENTALES IDENTIFICADOS:</w:t>
      </w:r>
    </w:p>
    <w:p w:rsidR="002F6E10" w:rsidRDefault="002F6E10">
      <w:pPr>
        <w:pBdr>
          <w:top w:val="nil"/>
          <w:left w:val="nil"/>
          <w:bottom w:val="nil"/>
          <w:right w:val="nil"/>
          <w:between w:val="nil"/>
        </w:pBdr>
        <w:spacing w:before="1"/>
        <w:rPr>
          <w:rFonts w:ascii="Verdana" w:eastAsia="Verdana" w:hAnsi="Verdana" w:cs="Verdana"/>
          <w:b/>
          <w:i/>
          <w:color w:val="000000"/>
        </w:rPr>
      </w:pPr>
    </w:p>
    <w:p w:rsidR="002F6E10" w:rsidRDefault="00233A44">
      <w:pPr>
        <w:numPr>
          <w:ilvl w:val="0"/>
          <w:numId w:val="27"/>
        </w:numPr>
        <w:pBdr>
          <w:top w:val="nil"/>
          <w:left w:val="nil"/>
          <w:bottom w:val="nil"/>
          <w:right w:val="nil"/>
          <w:between w:val="nil"/>
        </w:pBdr>
        <w:tabs>
          <w:tab w:val="left" w:pos="921"/>
        </w:tabs>
        <w:ind w:hanging="362"/>
        <w:rPr>
          <w:rFonts w:ascii="Verdana" w:eastAsia="Verdana" w:hAnsi="Verdana" w:cs="Verdana"/>
          <w:b/>
          <w:i/>
          <w:color w:val="000000"/>
        </w:rPr>
      </w:pPr>
      <w:r>
        <w:rPr>
          <w:rFonts w:ascii="Verdana" w:eastAsia="Verdana" w:hAnsi="Verdana" w:cs="Verdana"/>
          <w:b/>
          <w:i/>
          <w:color w:val="000000"/>
        </w:rPr>
        <w:t>Programas</w:t>
      </w:r>
    </w:p>
    <w:p w:rsidR="002F6E10" w:rsidRDefault="00233A44">
      <w:pPr>
        <w:numPr>
          <w:ilvl w:val="1"/>
          <w:numId w:val="27"/>
        </w:numPr>
        <w:pBdr>
          <w:top w:val="nil"/>
          <w:left w:val="nil"/>
          <w:bottom w:val="nil"/>
          <w:right w:val="nil"/>
          <w:between w:val="nil"/>
        </w:pBdr>
        <w:tabs>
          <w:tab w:val="left" w:pos="1280"/>
          <w:tab w:val="left" w:pos="1281"/>
        </w:tabs>
        <w:spacing w:before="131"/>
        <w:rPr>
          <w:rFonts w:ascii="Verdana" w:eastAsia="Verdana" w:hAnsi="Verdana" w:cs="Verdana"/>
          <w:i/>
          <w:color w:val="000000"/>
        </w:rPr>
      </w:pPr>
      <w:r>
        <w:rPr>
          <w:rFonts w:ascii="Verdana" w:eastAsia="Verdana" w:hAnsi="Verdana" w:cs="Verdana"/>
          <w:i/>
          <w:color w:val="000000"/>
        </w:rPr>
        <w:t>Mantenimiento</w:t>
      </w:r>
    </w:p>
    <w:p w:rsidR="002F6E10" w:rsidRDefault="00233A44">
      <w:pPr>
        <w:numPr>
          <w:ilvl w:val="1"/>
          <w:numId w:val="27"/>
        </w:numPr>
        <w:pBdr>
          <w:top w:val="nil"/>
          <w:left w:val="nil"/>
          <w:bottom w:val="nil"/>
          <w:right w:val="nil"/>
          <w:between w:val="nil"/>
        </w:pBdr>
        <w:tabs>
          <w:tab w:val="left" w:pos="1280"/>
          <w:tab w:val="left" w:pos="1281"/>
        </w:tabs>
        <w:spacing w:before="127"/>
        <w:rPr>
          <w:rFonts w:ascii="Verdana" w:eastAsia="Verdana" w:hAnsi="Verdana" w:cs="Verdana"/>
          <w:i/>
          <w:color w:val="000000"/>
        </w:rPr>
      </w:pPr>
      <w:r>
        <w:rPr>
          <w:rFonts w:ascii="Verdana" w:eastAsia="Verdana" w:hAnsi="Verdana" w:cs="Verdana"/>
          <w:i/>
          <w:color w:val="000000"/>
        </w:rPr>
        <w:t>Capacitación</w:t>
      </w:r>
    </w:p>
    <w:p w:rsidR="002F6E10" w:rsidRDefault="00233A44">
      <w:pPr>
        <w:numPr>
          <w:ilvl w:val="1"/>
          <w:numId w:val="27"/>
        </w:numPr>
        <w:pBdr>
          <w:top w:val="nil"/>
          <w:left w:val="nil"/>
          <w:bottom w:val="nil"/>
          <w:right w:val="nil"/>
          <w:between w:val="nil"/>
        </w:pBdr>
        <w:tabs>
          <w:tab w:val="left" w:pos="1280"/>
          <w:tab w:val="left" w:pos="1281"/>
        </w:tabs>
        <w:spacing w:before="126"/>
        <w:rPr>
          <w:rFonts w:ascii="Verdana" w:eastAsia="Verdana" w:hAnsi="Verdana" w:cs="Verdana"/>
          <w:i/>
          <w:color w:val="000000"/>
        </w:rPr>
      </w:pPr>
      <w:r>
        <w:rPr>
          <w:rFonts w:ascii="Verdana" w:eastAsia="Verdana" w:hAnsi="Verdana" w:cs="Verdana"/>
          <w:i/>
          <w:color w:val="000000"/>
        </w:rPr>
        <w:t>Gestión Ambiental</w:t>
      </w:r>
    </w:p>
    <w:p w:rsidR="002F6E10" w:rsidRDefault="00233A44">
      <w:pPr>
        <w:numPr>
          <w:ilvl w:val="1"/>
          <w:numId w:val="27"/>
        </w:numPr>
        <w:pBdr>
          <w:top w:val="nil"/>
          <w:left w:val="nil"/>
          <w:bottom w:val="nil"/>
          <w:right w:val="nil"/>
          <w:between w:val="nil"/>
        </w:pBdr>
        <w:tabs>
          <w:tab w:val="left" w:pos="1280"/>
          <w:tab w:val="left" w:pos="1281"/>
        </w:tabs>
        <w:spacing w:before="126"/>
        <w:rPr>
          <w:rFonts w:ascii="Verdana" w:eastAsia="Verdana" w:hAnsi="Verdana" w:cs="Verdana"/>
          <w:i/>
          <w:color w:val="000000"/>
        </w:rPr>
      </w:pPr>
      <w:r>
        <w:rPr>
          <w:rFonts w:ascii="Verdana" w:eastAsia="Verdana" w:hAnsi="Verdana" w:cs="Verdana"/>
          <w:i/>
          <w:color w:val="000000"/>
        </w:rPr>
        <w:t>Medidas Correctivas y Preventivas</w:t>
      </w:r>
    </w:p>
    <w:p w:rsidR="002F6E10" w:rsidRDefault="00233A44">
      <w:pPr>
        <w:widowControl/>
        <w:spacing w:after="160" w:line="259" w:lineRule="auto"/>
        <w:rPr>
          <w:rFonts w:ascii="Verdana" w:eastAsia="Verdana" w:hAnsi="Verdana" w:cs="Verdana"/>
          <w:i/>
          <w:sz w:val="24"/>
          <w:szCs w:val="24"/>
        </w:rPr>
      </w:pPr>
      <w:r>
        <w:br w:type="page"/>
      </w:r>
    </w:p>
    <w:p w:rsidR="002F6E10" w:rsidRDefault="002F6E10">
      <w:pPr>
        <w:pBdr>
          <w:top w:val="nil"/>
          <w:left w:val="nil"/>
          <w:bottom w:val="nil"/>
          <w:right w:val="nil"/>
          <w:between w:val="nil"/>
        </w:pBdr>
        <w:spacing w:before="6"/>
        <w:rPr>
          <w:rFonts w:ascii="Verdana" w:eastAsia="Verdana" w:hAnsi="Verdana" w:cs="Verdana"/>
          <w:i/>
          <w:color w:val="000000"/>
          <w:sz w:val="19"/>
          <w:szCs w:val="19"/>
        </w:rPr>
      </w:pPr>
    </w:p>
    <w:p w:rsidR="002F6E10" w:rsidRDefault="00233A44">
      <w:pPr>
        <w:pStyle w:val="Ttulo2"/>
        <w:numPr>
          <w:ilvl w:val="0"/>
          <w:numId w:val="27"/>
        </w:numPr>
        <w:tabs>
          <w:tab w:val="left" w:pos="921"/>
        </w:tabs>
        <w:spacing w:before="1"/>
        <w:ind w:hanging="362"/>
        <w:rPr>
          <w:rFonts w:ascii="Verdana" w:eastAsia="Verdana" w:hAnsi="Verdana" w:cs="Verdana"/>
          <w:i/>
        </w:rPr>
      </w:pPr>
      <w:r>
        <w:rPr>
          <w:rFonts w:ascii="Verdana" w:eastAsia="Verdana" w:hAnsi="Verdana" w:cs="Verdana"/>
          <w:i/>
        </w:rPr>
        <w:t>Infraestructura</w:t>
      </w:r>
    </w:p>
    <w:p w:rsidR="002F6E10" w:rsidRDefault="00233A44">
      <w:pPr>
        <w:numPr>
          <w:ilvl w:val="1"/>
          <w:numId w:val="27"/>
        </w:numPr>
        <w:pBdr>
          <w:top w:val="nil"/>
          <w:left w:val="nil"/>
          <w:bottom w:val="nil"/>
          <w:right w:val="nil"/>
          <w:between w:val="nil"/>
        </w:pBdr>
        <w:tabs>
          <w:tab w:val="left" w:pos="1280"/>
          <w:tab w:val="left" w:pos="1281"/>
        </w:tabs>
        <w:spacing w:before="131"/>
        <w:rPr>
          <w:rFonts w:ascii="Verdana" w:eastAsia="Verdana" w:hAnsi="Verdana" w:cs="Verdana"/>
          <w:i/>
          <w:color w:val="000000"/>
        </w:rPr>
      </w:pPr>
      <w:r>
        <w:rPr>
          <w:rFonts w:ascii="Verdana" w:eastAsia="Verdana" w:hAnsi="Verdana" w:cs="Verdana"/>
          <w:i/>
          <w:color w:val="000000"/>
        </w:rPr>
        <w:t>Uso de Tecnología</w:t>
      </w:r>
    </w:p>
    <w:p w:rsidR="002F6E10" w:rsidRDefault="00233A44">
      <w:pPr>
        <w:numPr>
          <w:ilvl w:val="1"/>
          <w:numId w:val="27"/>
        </w:numPr>
        <w:pBdr>
          <w:top w:val="nil"/>
          <w:left w:val="nil"/>
          <w:bottom w:val="nil"/>
          <w:right w:val="nil"/>
          <w:between w:val="nil"/>
        </w:pBdr>
        <w:tabs>
          <w:tab w:val="left" w:pos="1280"/>
          <w:tab w:val="left" w:pos="1281"/>
        </w:tabs>
        <w:spacing w:before="126"/>
        <w:rPr>
          <w:rFonts w:ascii="Verdana" w:eastAsia="Verdana" w:hAnsi="Verdana" w:cs="Verdana"/>
          <w:i/>
          <w:color w:val="000000"/>
        </w:rPr>
      </w:pPr>
      <w:r>
        <w:rPr>
          <w:rFonts w:ascii="Verdana" w:eastAsia="Verdana" w:hAnsi="Verdana" w:cs="Verdana"/>
          <w:i/>
          <w:color w:val="000000"/>
        </w:rPr>
        <w:t>Uso de Maquinarias</w:t>
      </w:r>
    </w:p>
    <w:p w:rsidR="002F6E10" w:rsidRDefault="00233A44">
      <w:pPr>
        <w:numPr>
          <w:ilvl w:val="1"/>
          <w:numId w:val="27"/>
        </w:numPr>
        <w:pBdr>
          <w:top w:val="nil"/>
          <w:left w:val="nil"/>
          <w:bottom w:val="nil"/>
          <w:right w:val="nil"/>
          <w:between w:val="nil"/>
        </w:pBdr>
        <w:tabs>
          <w:tab w:val="left" w:pos="1280"/>
          <w:tab w:val="left" w:pos="1281"/>
        </w:tabs>
        <w:spacing w:before="127"/>
        <w:rPr>
          <w:rFonts w:ascii="Verdana" w:eastAsia="Verdana" w:hAnsi="Verdana" w:cs="Verdana"/>
          <w:i/>
          <w:color w:val="000000"/>
        </w:rPr>
      </w:pPr>
      <w:r>
        <w:rPr>
          <w:rFonts w:ascii="Verdana" w:eastAsia="Verdana" w:hAnsi="Verdana" w:cs="Verdana"/>
          <w:i/>
          <w:color w:val="000000"/>
        </w:rPr>
        <w:t>Recipientes para residuos</w:t>
      </w:r>
    </w:p>
    <w:p w:rsidR="002F6E10" w:rsidRDefault="00233A44">
      <w:pPr>
        <w:numPr>
          <w:ilvl w:val="1"/>
          <w:numId w:val="27"/>
        </w:numPr>
        <w:pBdr>
          <w:top w:val="nil"/>
          <w:left w:val="nil"/>
          <w:bottom w:val="nil"/>
          <w:right w:val="nil"/>
          <w:between w:val="nil"/>
        </w:pBdr>
        <w:tabs>
          <w:tab w:val="left" w:pos="1280"/>
          <w:tab w:val="left" w:pos="1281"/>
        </w:tabs>
        <w:spacing w:before="126"/>
        <w:rPr>
          <w:rFonts w:ascii="Verdana" w:eastAsia="Verdana" w:hAnsi="Verdana" w:cs="Verdana"/>
          <w:i/>
          <w:color w:val="000000"/>
        </w:rPr>
      </w:pPr>
      <w:r>
        <w:rPr>
          <w:rFonts w:ascii="Verdana" w:eastAsia="Verdana" w:hAnsi="Verdana" w:cs="Verdana"/>
          <w:i/>
          <w:color w:val="000000"/>
        </w:rPr>
        <w:t>Depósitos para Productos Químicos</w:t>
      </w:r>
    </w:p>
    <w:p w:rsidR="002F6E10" w:rsidRDefault="00233A44">
      <w:pPr>
        <w:numPr>
          <w:ilvl w:val="1"/>
          <w:numId w:val="27"/>
        </w:numPr>
        <w:pBdr>
          <w:top w:val="nil"/>
          <w:left w:val="nil"/>
          <w:bottom w:val="nil"/>
          <w:right w:val="nil"/>
          <w:between w:val="nil"/>
        </w:pBdr>
        <w:tabs>
          <w:tab w:val="left" w:pos="1280"/>
          <w:tab w:val="left" w:pos="1281"/>
        </w:tabs>
        <w:spacing w:before="127"/>
        <w:rPr>
          <w:rFonts w:ascii="Verdana" w:eastAsia="Verdana" w:hAnsi="Verdana" w:cs="Verdana"/>
          <w:i/>
          <w:color w:val="000000"/>
        </w:rPr>
      </w:pPr>
      <w:r>
        <w:rPr>
          <w:rFonts w:ascii="Verdana" w:eastAsia="Verdana" w:hAnsi="Verdana" w:cs="Verdana"/>
          <w:i/>
          <w:color w:val="000000"/>
        </w:rPr>
        <w:t>Material para derrame</w:t>
      </w:r>
    </w:p>
    <w:p w:rsidR="002F6E10" w:rsidRDefault="00233A44">
      <w:pPr>
        <w:numPr>
          <w:ilvl w:val="1"/>
          <w:numId w:val="27"/>
        </w:numPr>
        <w:pBdr>
          <w:top w:val="nil"/>
          <w:left w:val="nil"/>
          <w:bottom w:val="nil"/>
          <w:right w:val="nil"/>
          <w:between w:val="nil"/>
        </w:pBdr>
        <w:tabs>
          <w:tab w:val="left" w:pos="1280"/>
          <w:tab w:val="left" w:pos="1281"/>
        </w:tabs>
        <w:spacing w:before="126"/>
        <w:rPr>
          <w:rFonts w:ascii="Verdana" w:eastAsia="Verdana" w:hAnsi="Verdana" w:cs="Verdana"/>
          <w:i/>
          <w:color w:val="000000"/>
        </w:rPr>
      </w:pPr>
      <w:r>
        <w:rPr>
          <w:rFonts w:ascii="Verdana" w:eastAsia="Verdana" w:hAnsi="Verdana" w:cs="Verdana"/>
          <w:i/>
          <w:color w:val="000000"/>
        </w:rPr>
        <w:t>Material para incendios</w:t>
      </w:r>
    </w:p>
    <w:p w:rsidR="002F6E10" w:rsidRDefault="002F6E10">
      <w:pPr>
        <w:pBdr>
          <w:top w:val="nil"/>
          <w:left w:val="nil"/>
          <w:bottom w:val="nil"/>
          <w:right w:val="nil"/>
          <w:between w:val="nil"/>
        </w:pBdr>
        <w:rPr>
          <w:rFonts w:ascii="Verdana" w:eastAsia="Verdana" w:hAnsi="Verdana" w:cs="Verdana"/>
          <w:i/>
          <w:color w:val="000000"/>
          <w:sz w:val="24"/>
          <w:szCs w:val="24"/>
        </w:rPr>
      </w:pPr>
    </w:p>
    <w:p w:rsidR="002F6E10" w:rsidRDefault="00233A44">
      <w:pPr>
        <w:pStyle w:val="Ttulo2"/>
        <w:numPr>
          <w:ilvl w:val="0"/>
          <w:numId w:val="27"/>
        </w:numPr>
        <w:tabs>
          <w:tab w:val="left" w:pos="921"/>
        </w:tabs>
        <w:ind w:hanging="362"/>
        <w:rPr>
          <w:rFonts w:ascii="Verdana" w:eastAsia="Verdana" w:hAnsi="Verdana" w:cs="Verdana"/>
          <w:i/>
        </w:rPr>
      </w:pPr>
      <w:r>
        <w:rPr>
          <w:rFonts w:ascii="Verdana" w:eastAsia="Verdana" w:hAnsi="Verdana" w:cs="Verdana"/>
          <w:i/>
        </w:rPr>
        <w:t>Metodologías de Trabajo</w:t>
      </w:r>
    </w:p>
    <w:p w:rsidR="002F6E10" w:rsidRDefault="00233A44">
      <w:pPr>
        <w:numPr>
          <w:ilvl w:val="1"/>
          <w:numId w:val="27"/>
        </w:numPr>
        <w:pBdr>
          <w:top w:val="nil"/>
          <w:left w:val="nil"/>
          <w:bottom w:val="nil"/>
          <w:right w:val="nil"/>
          <w:between w:val="nil"/>
        </w:pBdr>
        <w:tabs>
          <w:tab w:val="left" w:pos="1280"/>
          <w:tab w:val="left" w:pos="1281"/>
        </w:tabs>
        <w:spacing w:before="131"/>
        <w:rPr>
          <w:rFonts w:ascii="Verdana" w:eastAsia="Verdana" w:hAnsi="Verdana" w:cs="Verdana"/>
          <w:i/>
          <w:color w:val="000000"/>
        </w:rPr>
      </w:pPr>
      <w:r>
        <w:rPr>
          <w:rFonts w:ascii="Verdana" w:eastAsia="Verdana" w:hAnsi="Verdana" w:cs="Verdana"/>
          <w:i/>
          <w:color w:val="000000"/>
        </w:rPr>
        <w:t>Procedimientos</w:t>
      </w:r>
    </w:p>
    <w:p w:rsidR="002F6E10" w:rsidRDefault="00233A44">
      <w:pPr>
        <w:numPr>
          <w:ilvl w:val="1"/>
          <w:numId w:val="27"/>
        </w:numPr>
        <w:pBdr>
          <w:top w:val="nil"/>
          <w:left w:val="nil"/>
          <w:bottom w:val="nil"/>
          <w:right w:val="nil"/>
          <w:between w:val="nil"/>
        </w:pBdr>
        <w:tabs>
          <w:tab w:val="left" w:pos="1280"/>
          <w:tab w:val="left" w:pos="1281"/>
        </w:tabs>
        <w:spacing w:before="127"/>
        <w:rPr>
          <w:rFonts w:ascii="Verdana" w:eastAsia="Verdana" w:hAnsi="Verdana" w:cs="Verdana"/>
          <w:i/>
          <w:color w:val="000000"/>
        </w:rPr>
      </w:pPr>
      <w:r>
        <w:rPr>
          <w:rFonts w:ascii="Verdana" w:eastAsia="Verdana" w:hAnsi="Verdana" w:cs="Verdana"/>
          <w:i/>
          <w:color w:val="000000"/>
        </w:rPr>
        <w:t>Instrucciones</w:t>
      </w:r>
    </w:p>
    <w:p w:rsidR="002F6E10" w:rsidRDefault="00233A44">
      <w:pPr>
        <w:numPr>
          <w:ilvl w:val="1"/>
          <w:numId w:val="27"/>
        </w:numPr>
        <w:pBdr>
          <w:top w:val="nil"/>
          <w:left w:val="nil"/>
          <w:bottom w:val="nil"/>
          <w:right w:val="nil"/>
          <w:between w:val="nil"/>
        </w:pBdr>
        <w:tabs>
          <w:tab w:val="left" w:pos="1280"/>
          <w:tab w:val="left" w:pos="1281"/>
        </w:tabs>
        <w:spacing w:before="131"/>
        <w:rPr>
          <w:rFonts w:ascii="Verdana" w:eastAsia="Verdana" w:hAnsi="Verdana" w:cs="Verdana"/>
          <w:i/>
          <w:color w:val="000000"/>
        </w:rPr>
      </w:pPr>
      <w:r>
        <w:rPr>
          <w:rFonts w:ascii="Verdana" w:eastAsia="Verdana" w:hAnsi="Verdana" w:cs="Verdana"/>
          <w:i/>
          <w:color w:val="000000"/>
        </w:rPr>
        <w:t>Métodos seguros de trabajo</w:t>
      </w:r>
    </w:p>
    <w:p w:rsidR="002F6E10" w:rsidRDefault="002F6E10">
      <w:pPr>
        <w:pBdr>
          <w:top w:val="nil"/>
          <w:left w:val="nil"/>
          <w:bottom w:val="nil"/>
          <w:right w:val="nil"/>
          <w:between w:val="nil"/>
        </w:pBdr>
        <w:rPr>
          <w:rFonts w:ascii="Verdana" w:eastAsia="Verdana" w:hAnsi="Verdana" w:cs="Verdana"/>
          <w:i/>
          <w:color w:val="000000"/>
          <w:sz w:val="24"/>
          <w:szCs w:val="24"/>
        </w:rPr>
      </w:pPr>
    </w:p>
    <w:p w:rsidR="002F6E10" w:rsidRDefault="00233A44">
      <w:pPr>
        <w:pStyle w:val="Ttulo2"/>
        <w:numPr>
          <w:ilvl w:val="0"/>
          <w:numId w:val="27"/>
        </w:numPr>
        <w:tabs>
          <w:tab w:val="left" w:pos="921"/>
        </w:tabs>
        <w:ind w:hanging="362"/>
        <w:rPr>
          <w:rFonts w:ascii="Verdana" w:eastAsia="Verdana" w:hAnsi="Verdana" w:cs="Verdana"/>
          <w:i/>
        </w:rPr>
      </w:pPr>
      <w:r>
        <w:rPr>
          <w:rFonts w:ascii="Verdana" w:eastAsia="Verdana" w:hAnsi="Verdana" w:cs="Verdana"/>
          <w:i/>
        </w:rPr>
        <w:t>Monitoreos (en caso de alteraciones o contaminación detectada)</w:t>
      </w:r>
    </w:p>
    <w:p w:rsidR="002F6E10" w:rsidRDefault="00233A44">
      <w:pPr>
        <w:numPr>
          <w:ilvl w:val="1"/>
          <w:numId w:val="27"/>
        </w:numPr>
        <w:pBdr>
          <w:top w:val="nil"/>
          <w:left w:val="nil"/>
          <w:bottom w:val="nil"/>
          <w:right w:val="nil"/>
          <w:between w:val="nil"/>
        </w:pBdr>
        <w:tabs>
          <w:tab w:val="left" w:pos="1280"/>
          <w:tab w:val="left" w:pos="1281"/>
        </w:tabs>
        <w:spacing w:before="131"/>
        <w:rPr>
          <w:rFonts w:ascii="Verdana" w:eastAsia="Verdana" w:hAnsi="Verdana" w:cs="Verdana"/>
          <w:i/>
          <w:color w:val="000000"/>
        </w:rPr>
      </w:pPr>
      <w:r>
        <w:rPr>
          <w:rFonts w:ascii="Verdana" w:eastAsia="Verdana" w:hAnsi="Verdana" w:cs="Verdana"/>
          <w:i/>
          <w:color w:val="000000"/>
        </w:rPr>
        <w:t>Suelo</w:t>
      </w:r>
    </w:p>
    <w:p w:rsidR="002F6E10" w:rsidRDefault="00233A44">
      <w:pPr>
        <w:numPr>
          <w:ilvl w:val="1"/>
          <w:numId w:val="27"/>
        </w:numPr>
        <w:pBdr>
          <w:top w:val="nil"/>
          <w:left w:val="nil"/>
          <w:bottom w:val="nil"/>
          <w:right w:val="nil"/>
          <w:between w:val="nil"/>
        </w:pBdr>
        <w:tabs>
          <w:tab w:val="left" w:pos="1280"/>
          <w:tab w:val="left" w:pos="1281"/>
        </w:tabs>
        <w:spacing w:before="127"/>
        <w:rPr>
          <w:rFonts w:ascii="Verdana" w:eastAsia="Verdana" w:hAnsi="Verdana" w:cs="Verdana"/>
          <w:i/>
          <w:color w:val="000000"/>
        </w:rPr>
      </w:pPr>
      <w:r>
        <w:rPr>
          <w:rFonts w:ascii="Verdana" w:eastAsia="Verdana" w:hAnsi="Verdana" w:cs="Verdana"/>
          <w:i/>
          <w:color w:val="000000"/>
        </w:rPr>
        <w:t>Agua (Freático)</w:t>
      </w:r>
    </w:p>
    <w:p w:rsidR="002F6E10" w:rsidRDefault="00233A44">
      <w:pPr>
        <w:numPr>
          <w:ilvl w:val="1"/>
          <w:numId w:val="27"/>
        </w:numPr>
        <w:pBdr>
          <w:top w:val="nil"/>
          <w:left w:val="nil"/>
          <w:bottom w:val="nil"/>
          <w:right w:val="nil"/>
          <w:between w:val="nil"/>
        </w:pBdr>
        <w:tabs>
          <w:tab w:val="left" w:pos="1280"/>
          <w:tab w:val="left" w:pos="1281"/>
        </w:tabs>
        <w:spacing w:before="126"/>
        <w:rPr>
          <w:rFonts w:ascii="Verdana" w:eastAsia="Verdana" w:hAnsi="Verdana" w:cs="Verdana"/>
          <w:i/>
          <w:color w:val="000000"/>
        </w:rPr>
      </w:pPr>
      <w:r>
        <w:rPr>
          <w:rFonts w:ascii="Verdana" w:eastAsia="Verdana" w:hAnsi="Verdana" w:cs="Verdana"/>
          <w:i/>
          <w:color w:val="000000"/>
        </w:rPr>
        <w:t>Agua (Superficial)</w:t>
      </w:r>
    </w:p>
    <w:p w:rsidR="002F6E10" w:rsidRDefault="00233A44">
      <w:pPr>
        <w:numPr>
          <w:ilvl w:val="1"/>
          <w:numId w:val="27"/>
        </w:numPr>
        <w:pBdr>
          <w:top w:val="nil"/>
          <w:left w:val="nil"/>
          <w:bottom w:val="nil"/>
          <w:right w:val="nil"/>
          <w:between w:val="nil"/>
        </w:pBdr>
        <w:tabs>
          <w:tab w:val="left" w:pos="1280"/>
          <w:tab w:val="left" w:pos="1281"/>
        </w:tabs>
        <w:spacing w:before="126"/>
        <w:rPr>
          <w:rFonts w:ascii="Verdana" w:eastAsia="Verdana" w:hAnsi="Verdana" w:cs="Verdana"/>
          <w:i/>
          <w:color w:val="000000"/>
        </w:rPr>
      </w:pPr>
      <w:r>
        <w:rPr>
          <w:rFonts w:ascii="Verdana" w:eastAsia="Verdana" w:hAnsi="Verdana" w:cs="Verdana"/>
          <w:i/>
          <w:color w:val="000000"/>
        </w:rPr>
        <w:t>Aire</w:t>
      </w:r>
    </w:p>
    <w:p w:rsidR="002F6E10" w:rsidRDefault="002F6E10">
      <w:pPr>
        <w:pBdr>
          <w:top w:val="nil"/>
          <w:left w:val="nil"/>
          <w:bottom w:val="nil"/>
          <w:right w:val="nil"/>
          <w:between w:val="nil"/>
        </w:pBdr>
        <w:spacing w:before="3"/>
        <w:rPr>
          <w:rFonts w:ascii="Verdana" w:eastAsia="Verdana" w:hAnsi="Verdana" w:cs="Verdana"/>
          <w:i/>
          <w:color w:val="000000"/>
          <w:sz w:val="15"/>
          <w:szCs w:val="15"/>
        </w:rPr>
      </w:pPr>
    </w:p>
    <w:p w:rsidR="002F6E10" w:rsidRDefault="00233A44">
      <w:pPr>
        <w:pStyle w:val="Ttulo2"/>
        <w:numPr>
          <w:ilvl w:val="0"/>
          <w:numId w:val="6"/>
        </w:numPr>
        <w:tabs>
          <w:tab w:val="left" w:pos="944"/>
        </w:tabs>
        <w:spacing w:before="94" w:line="597" w:lineRule="auto"/>
        <w:ind w:left="559" w:right="4617" w:firstLine="0"/>
        <w:rPr>
          <w:rFonts w:ascii="Verdana" w:eastAsia="Verdana" w:hAnsi="Verdana" w:cs="Verdana"/>
          <w:i/>
        </w:rPr>
      </w:pPr>
      <w:r>
        <w:rPr>
          <w:rFonts w:ascii="Verdana" w:eastAsia="Verdana" w:hAnsi="Verdana" w:cs="Verdana"/>
          <w:i/>
        </w:rPr>
        <w:t>ACCION ANTE EMERGENCIAS (INCENDIO) DETECCIÓN DE UNA SITUACION DE EMERGENCIA:</w:t>
      </w:r>
    </w:p>
    <w:p w:rsidR="002F6E10" w:rsidRDefault="00233A44">
      <w:pPr>
        <w:pBdr>
          <w:top w:val="nil"/>
          <w:left w:val="nil"/>
          <w:bottom w:val="nil"/>
          <w:right w:val="nil"/>
          <w:between w:val="nil"/>
        </w:pBdr>
        <w:spacing w:before="2" w:line="360" w:lineRule="auto"/>
        <w:ind w:left="559" w:right="1549"/>
        <w:rPr>
          <w:rFonts w:ascii="Verdana" w:eastAsia="Verdana" w:hAnsi="Verdana" w:cs="Verdana"/>
          <w:i/>
          <w:color w:val="000000"/>
        </w:rPr>
      </w:pPr>
      <w:r>
        <w:rPr>
          <w:rFonts w:ascii="Verdana" w:eastAsia="Verdana" w:hAnsi="Verdana" w:cs="Verdana"/>
          <w:i/>
          <w:color w:val="000000"/>
        </w:rPr>
        <w:t>Ante el descubrimiento o detección de un Principio de Incendio, por parte de cualquier persona dentro del marco de la Obra o el Obrador, se seguirán los s</w:t>
      </w:r>
      <w:r>
        <w:rPr>
          <w:rFonts w:ascii="Verdana" w:eastAsia="Verdana" w:hAnsi="Verdana" w:cs="Verdana"/>
          <w:i/>
          <w:color w:val="000000"/>
        </w:rPr>
        <w:t>iguientes pasos:</w:t>
      </w:r>
    </w:p>
    <w:p w:rsidR="002F6E10" w:rsidRDefault="002F6E10">
      <w:pPr>
        <w:pBdr>
          <w:top w:val="nil"/>
          <w:left w:val="nil"/>
          <w:bottom w:val="nil"/>
          <w:right w:val="nil"/>
          <w:between w:val="nil"/>
        </w:pBdr>
        <w:spacing w:before="11"/>
        <w:rPr>
          <w:rFonts w:ascii="Verdana" w:eastAsia="Verdana" w:hAnsi="Verdana" w:cs="Verdana"/>
          <w:i/>
          <w:color w:val="000000"/>
          <w:sz w:val="24"/>
          <w:szCs w:val="24"/>
        </w:rPr>
      </w:pPr>
    </w:p>
    <w:p w:rsidR="002F6E10" w:rsidRDefault="00233A44">
      <w:pPr>
        <w:numPr>
          <w:ilvl w:val="0"/>
          <w:numId w:val="26"/>
        </w:numPr>
        <w:pBdr>
          <w:top w:val="nil"/>
          <w:left w:val="nil"/>
          <w:bottom w:val="nil"/>
          <w:right w:val="nil"/>
          <w:between w:val="nil"/>
        </w:pBdr>
        <w:tabs>
          <w:tab w:val="left" w:pos="921"/>
        </w:tabs>
        <w:spacing w:line="355" w:lineRule="auto"/>
        <w:ind w:right="1565"/>
        <w:jc w:val="both"/>
        <w:rPr>
          <w:rFonts w:ascii="Verdana" w:eastAsia="Verdana" w:hAnsi="Verdana" w:cs="Verdana"/>
          <w:i/>
          <w:color w:val="000000"/>
        </w:rPr>
      </w:pPr>
      <w:r>
        <w:rPr>
          <w:rFonts w:ascii="Verdana" w:eastAsia="Verdana" w:hAnsi="Verdana" w:cs="Verdana"/>
          <w:i/>
          <w:color w:val="000000"/>
        </w:rPr>
        <w:t>Informe de inmediato al Responsable, en forma personal u otro medio eficiente, indicando claramente, SU NOMBRE, UBICACION Y NATURALEZA DEL SINIESTRO. para que éste realice el aviso de emergencia.</w:t>
      </w:r>
    </w:p>
    <w:p w:rsidR="002F6E10" w:rsidRDefault="002F6E10">
      <w:pPr>
        <w:pBdr>
          <w:top w:val="nil"/>
          <w:left w:val="nil"/>
          <w:bottom w:val="nil"/>
          <w:right w:val="nil"/>
          <w:between w:val="nil"/>
        </w:pBdr>
        <w:spacing w:before="4"/>
        <w:rPr>
          <w:rFonts w:ascii="Verdana" w:eastAsia="Verdana" w:hAnsi="Verdana" w:cs="Verdana"/>
          <w:i/>
          <w:color w:val="000000"/>
          <w:sz w:val="24"/>
          <w:szCs w:val="24"/>
        </w:rPr>
      </w:pPr>
    </w:p>
    <w:p w:rsidR="002F6E10" w:rsidRDefault="00233A44">
      <w:pPr>
        <w:numPr>
          <w:ilvl w:val="0"/>
          <w:numId w:val="26"/>
        </w:numPr>
        <w:pBdr>
          <w:top w:val="nil"/>
          <w:left w:val="nil"/>
          <w:bottom w:val="nil"/>
          <w:right w:val="nil"/>
          <w:between w:val="nil"/>
        </w:pBdr>
        <w:tabs>
          <w:tab w:val="left" w:pos="921"/>
        </w:tabs>
        <w:spacing w:before="1" w:line="357" w:lineRule="auto"/>
        <w:ind w:right="1560"/>
        <w:jc w:val="both"/>
        <w:rPr>
          <w:rFonts w:ascii="Verdana" w:eastAsia="Verdana" w:hAnsi="Verdana" w:cs="Verdana"/>
          <w:i/>
          <w:color w:val="000000"/>
        </w:rPr>
      </w:pPr>
      <w:r>
        <w:rPr>
          <w:rFonts w:ascii="Verdana" w:eastAsia="Verdana" w:hAnsi="Verdana" w:cs="Verdana"/>
          <w:i/>
          <w:color w:val="000000"/>
        </w:rPr>
        <w:t xml:space="preserve">De acuerdo a las características y situación de la Emergencia, si cuenta con los elementos adecuados, los conocimientos de cómo actuar de acuerdo a la capacitación y entrenamiento recibido y sin correr riesgos </w:t>
      </w:r>
      <w:r>
        <w:rPr>
          <w:rFonts w:ascii="Verdana" w:eastAsia="Verdana" w:hAnsi="Verdana" w:cs="Verdana"/>
          <w:i/>
          <w:color w:val="000000"/>
        </w:rPr>
        <w:lastRenderedPageBreak/>
        <w:t xml:space="preserve">innecesarios, solicite la presencia de por lo </w:t>
      </w:r>
      <w:r>
        <w:rPr>
          <w:rFonts w:ascii="Verdana" w:eastAsia="Verdana" w:hAnsi="Verdana" w:cs="Verdana"/>
          <w:i/>
          <w:color w:val="000000"/>
        </w:rPr>
        <w:t>menos otra persona e inicie las primeras acciones que correspondan.</w:t>
      </w:r>
    </w:p>
    <w:p w:rsidR="002F6E10" w:rsidRDefault="00233A44">
      <w:pPr>
        <w:widowControl/>
        <w:spacing w:after="160" w:line="259" w:lineRule="auto"/>
        <w:rPr>
          <w:rFonts w:ascii="Verdana" w:eastAsia="Verdana" w:hAnsi="Verdana" w:cs="Verdana"/>
          <w:i/>
        </w:rPr>
      </w:pPr>
      <w:r>
        <w:br w:type="page"/>
      </w:r>
    </w:p>
    <w:p w:rsidR="002F6E10" w:rsidRDefault="002F6E10">
      <w:pPr>
        <w:tabs>
          <w:tab w:val="left" w:pos="921"/>
        </w:tabs>
        <w:spacing w:before="1" w:line="357" w:lineRule="auto"/>
        <w:ind w:right="1560"/>
        <w:jc w:val="both"/>
        <w:rPr>
          <w:rFonts w:ascii="Verdana" w:eastAsia="Verdana" w:hAnsi="Verdana" w:cs="Verdana"/>
          <w:i/>
        </w:rPr>
      </w:pPr>
    </w:p>
    <w:p w:rsidR="002F6E10" w:rsidRDefault="00233A44">
      <w:pPr>
        <w:numPr>
          <w:ilvl w:val="0"/>
          <w:numId w:val="26"/>
        </w:numPr>
        <w:pBdr>
          <w:top w:val="nil"/>
          <w:left w:val="nil"/>
          <w:bottom w:val="nil"/>
          <w:right w:val="nil"/>
          <w:between w:val="nil"/>
        </w:pBdr>
        <w:tabs>
          <w:tab w:val="left" w:pos="921"/>
        </w:tabs>
        <w:spacing w:line="357" w:lineRule="auto"/>
        <w:ind w:right="1559"/>
        <w:jc w:val="both"/>
        <w:rPr>
          <w:rFonts w:ascii="Verdana" w:eastAsia="Verdana" w:hAnsi="Verdana" w:cs="Verdana"/>
          <w:i/>
          <w:color w:val="000000"/>
        </w:rPr>
      </w:pPr>
      <w:r>
        <w:rPr>
          <w:rFonts w:ascii="Verdana" w:eastAsia="Verdana" w:hAnsi="Verdana" w:cs="Verdana"/>
          <w:i/>
          <w:color w:val="000000"/>
        </w:rPr>
        <w:t>Constituido en el lugar el Responsable, se hace cargo de la situación evaluando la magnitud y alcance del siniestro, así como también tomando y coordinando las acciones a seguir por el personal del lugar.</w:t>
      </w:r>
    </w:p>
    <w:p w:rsidR="002F6E10" w:rsidRDefault="002F6E10">
      <w:pPr>
        <w:pBdr>
          <w:top w:val="nil"/>
          <w:left w:val="nil"/>
          <w:bottom w:val="nil"/>
          <w:right w:val="nil"/>
          <w:between w:val="nil"/>
        </w:pBdr>
        <w:spacing w:before="5"/>
        <w:rPr>
          <w:rFonts w:ascii="Verdana" w:eastAsia="Verdana" w:hAnsi="Verdana" w:cs="Verdana"/>
          <w:i/>
          <w:color w:val="000000"/>
          <w:sz w:val="30"/>
          <w:szCs w:val="30"/>
        </w:rPr>
      </w:pPr>
    </w:p>
    <w:p w:rsidR="002F6E10" w:rsidRDefault="00233A44">
      <w:pPr>
        <w:pStyle w:val="Ttulo2"/>
        <w:ind w:firstLine="559"/>
        <w:rPr>
          <w:rFonts w:ascii="Verdana" w:eastAsia="Verdana" w:hAnsi="Verdana" w:cs="Verdana"/>
          <w:i/>
        </w:rPr>
      </w:pPr>
      <w:r>
        <w:rPr>
          <w:rFonts w:ascii="Verdana" w:eastAsia="Verdana" w:hAnsi="Verdana" w:cs="Verdana"/>
          <w:i/>
        </w:rPr>
        <w:t>ACCIONES ESPECÍFICAS A DESARROLLAR POR EL PERSONAL</w:t>
      </w:r>
      <w:r>
        <w:rPr>
          <w:rFonts w:ascii="Verdana" w:eastAsia="Verdana" w:hAnsi="Verdana" w:cs="Verdana"/>
          <w:i/>
        </w:rPr>
        <w:t>:</w:t>
      </w:r>
    </w:p>
    <w:p w:rsidR="002F6E10" w:rsidRDefault="002F6E10">
      <w:pPr>
        <w:pBdr>
          <w:top w:val="nil"/>
          <w:left w:val="nil"/>
          <w:bottom w:val="nil"/>
          <w:right w:val="nil"/>
          <w:between w:val="nil"/>
        </w:pBdr>
        <w:spacing w:before="8"/>
        <w:rPr>
          <w:rFonts w:ascii="Verdana" w:eastAsia="Verdana" w:hAnsi="Verdana" w:cs="Verdana"/>
          <w:b/>
          <w:i/>
          <w:color w:val="000000"/>
        </w:rPr>
      </w:pPr>
    </w:p>
    <w:p w:rsidR="002F6E10" w:rsidRDefault="00233A44">
      <w:pPr>
        <w:pBdr>
          <w:top w:val="nil"/>
          <w:left w:val="nil"/>
          <w:bottom w:val="nil"/>
          <w:right w:val="nil"/>
          <w:between w:val="nil"/>
        </w:pBdr>
        <w:ind w:left="559"/>
        <w:rPr>
          <w:rFonts w:ascii="Verdana" w:eastAsia="Verdana" w:hAnsi="Verdana" w:cs="Verdana"/>
          <w:i/>
          <w:color w:val="000000"/>
        </w:rPr>
      </w:pPr>
      <w:r>
        <w:rPr>
          <w:rFonts w:ascii="Verdana" w:eastAsia="Verdana" w:hAnsi="Verdana" w:cs="Verdana"/>
          <w:i/>
          <w:color w:val="000000"/>
        </w:rPr>
        <w:t>Se detallan las funciones de específicas a realizar según el puesto de trabajo:</w:t>
      </w:r>
    </w:p>
    <w:p w:rsidR="002F6E10" w:rsidRDefault="002F6E10">
      <w:pPr>
        <w:pBdr>
          <w:top w:val="nil"/>
          <w:left w:val="nil"/>
          <w:bottom w:val="nil"/>
          <w:right w:val="nil"/>
          <w:between w:val="nil"/>
        </w:pBdr>
        <w:spacing w:before="9" w:after="1"/>
        <w:rPr>
          <w:rFonts w:ascii="Verdana" w:eastAsia="Verdana" w:hAnsi="Verdana" w:cs="Verdana"/>
          <w:i/>
          <w:color w:val="000000"/>
          <w:sz w:val="21"/>
          <w:szCs w:val="21"/>
        </w:rPr>
      </w:pPr>
    </w:p>
    <w:tbl>
      <w:tblPr>
        <w:tblStyle w:val="ad"/>
        <w:tblW w:w="8726" w:type="dxa"/>
        <w:tblInd w:w="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44"/>
        <w:gridCol w:w="5182"/>
      </w:tblGrid>
      <w:tr w:rsidR="002F6E10">
        <w:trPr>
          <w:trHeight w:val="570"/>
        </w:trPr>
        <w:tc>
          <w:tcPr>
            <w:tcW w:w="3544" w:type="dxa"/>
            <w:shd w:val="clear" w:color="auto" w:fill="FF0000"/>
          </w:tcPr>
          <w:p w:rsidR="002F6E10" w:rsidRDefault="00233A44">
            <w:pPr>
              <w:pBdr>
                <w:top w:val="nil"/>
                <w:left w:val="nil"/>
                <w:bottom w:val="nil"/>
                <w:right w:val="nil"/>
                <w:between w:val="nil"/>
              </w:pBdr>
              <w:spacing w:before="158"/>
              <w:ind w:left="110"/>
              <w:rPr>
                <w:rFonts w:ascii="Verdana" w:eastAsia="Verdana" w:hAnsi="Verdana" w:cs="Verdana"/>
                <w:i/>
                <w:color w:val="000000"/>
              </w:rPr>
            </w:pPr>
            <w:r>
              <w:rPr>
                <w:rFonts w:ascii="Verdana" w:eastAsia="Verdana" w:hAnsi="Verdana" w:cs="Verdana"/>
                <w:i/>
                <w:color w:val="FFFFFF"/>
              </w:rPr>
              <w:t>Cargo</w:t>
            </w:r>
          </w:p>
        </w:tc>
        <w:tc>
          <w:tcPr>
            <w:tcW w:w="5182" w:type="dxa"/>
          </w:tcPr>
          <w:p w:rsidR="002F6E10" w:rsidRDefault="00233A44">
            <w:pPr>
              <w:pBdr>
                <w:top w:val="nil"/>
                <w:left w:val="nil"/>
                <w:bottom w:val="nil"/>
                <w:right w:val="nil"/>
                <w:between w:val="nil"/>
              </w:pBdr>
              <w:spacing w:before="158"/>
              <w:ind w:left="105"/>
              <w:rPr>
                <w:rFonts w:ascii="Verdana" w:eastAsia="Verdana" w:hAnsi="Verdana" w:cs="Verdana"/>
                <w:i/>
                <w:color w:val="000000"/>
              </w:rPr>
            </w:pPr>
            <w:r>
              <w:rPr>
                <w:rFonts w:ascii="Verdana" w:eastAsia="Verdana" w:hAnsi="Verdana" w:cs="Verdana"/>
                <w:i/>
                <w:color w:val="000000"/>
              </w:rPr>
              <w:t>Función</w:t>
            </w:r>
          </w:p>
        </w:tc>
      </w:tr>
      <w:tr w:rsidR="002F6E10">
        <w:trPr>
          <w:trHeight w:val="565"/>
        </w:trPr>
        <w:tc>
          <w:tcPr>
            <w:tcW w:w="3544" w:type="dxa"/>
            <w:shd w:val="clear" w:color="auto" w:fill="FF0000"/>
          </w:tcPr>
          <w:p w:rsidR="002F6E10" w:rsidRDefault="00233A44">
            <w:pPr>
              <w:pBdr>
                <w:top w:val="nil"/>
                <w:left w:val="nil"/>
                <w:bottom w:val="nil"/>
                <w:right w:val="nil"/>
                <w:between w:val="nil"/>
              </w:pBdr>
              <w:spacing w:before="153"/>
              <w:ind w:left="110"/>
              <w:rPr>
                <w:rFonts w:ascii="Verdana" w:eastAsia="Verdana" w:hAnsi="Verdana" w:cs="Verdana"/>
                <w:i/>
                <w:color w:val="000000"/>
              </w:rPr>
            </w:pPr>
            <w:r>
              <w:rPr>
                <w:rFonts w:ascii="Verdana" w:eastAsia="Verdana" w:hAnsi="Verdana" w:cs="Verdana"/>
                <w:i/>
                <w:color w:val="FFFFFF"/>
              </w:rPr>
              <w:t>Director de Obra</w:t>
            </w:r>
          </w:p>
        </w:tc>
        <w:tc>
          <w:tcPr>
            <w:tcW w:w="5182" w:type="dxa"/>
          </w:tcPr>
          <w:p w:rsidR="002F6E10" w:rsidRDefault="00233A44">
            <w:pPr>
              <w:pBdr>
                <w:top w:val="nil"/>
                <w:left w:val="nil"/>
                <w:bottom w:val="nil"/>
                <w:right w:val="nil"/>
                <w:between w:val="nil"/>
              </w:pBdr>
              <w:spacing w:before="30" w:line="237" w:lineRule="auto"/>
              <w:ind w:left="105"/>
              <w:rPr>
                <w:rFonts w:ascii="Verdana" w:eastAsia="Verdana" w:hAnsi="Verdana" w:cs="Verdana"/>
                <w:i/>
                <w:color w:val="000000"/>
              </w:rPr>
            </w:pPr>
            <w:r>
              <w:rPr>
                <w:rFonts w:ascii="Verdana" w:eastAsia="Verdana" w:hAnsi="Verdana" w:cs="Verdana"/>
                <w:i/>
                <w:color w:val="000000"/>
              </w:rPr>
              <w:t>Es la máxima autoridad en la emergencia. En caso de ausencia es reemplazado por los capataces.</w:t>
            </w:r>
          </w:p>
        </w:tc>
      </w:tr>
      <w:tr w:rsidR="002F6E10">
        <w:trPr>
          <w:trHeight w:val="566"/>
        </w:trPr>
        <w:tc>
          <w:tcPr>
            <w:tcW w:w="3544" w:type="dxa"/>
            <w:shd w:val="clear" w:color="auto" w:fill="FF0000"/>
          </w:tcPr>
          <w:p w:rsidR="002F6E10" w:rsidRDefault="00233A44">
            <w:pPr>
              <w:pBdr>
                <w:top w:val="nil"/>
                <w:left w:val="nil"/>
                <w:bottom w:val="nil"/>
                <w:right w:val="nil"/>
                <w:between w:val="nil"/>
              </w:pBdr>
              <w:spacing w:before="154"/>
              <w:ind w:left="110"/>
              <w:rPr>
                <w:rFonts w:ascii="Verdana" w:eastAsia="Verdana" w:hAnsi="Verdana" w:cs="Verdana"/>
                <w:i/>
                <w:color w:val="000000"/>
              </w:rPr>
            </w:pPr>
            <w:r>
              <w:rPr>
                <w:rFonts w:ascii="Verdana" w:eastAsia="Verdana" w:hAnsi="Verdana" w:cs="Verdana"/>
                <w:i/>
                <w:color w:val="FFFFFF"/>
              </w:rPr>
              <w:t>Capataz</w:t>
            </w:r>
          </w:p>
        </w:tc>
        <w:tc>
          <w:tcPr>
            <w:tcW w:w="5182" w:type="dxa"/>
          </w:tcPr>
          <w:p w:rsidR="002F6E10" w:rsidRDefault="00233A44">
            <w:pPr>
              <w:pBdr>
                <w:top w:val="nil"/>
                <w:left w:val="nil"/>
                <w:bottom w:val="nil"/>
                <w:right w:val="nil"/>
                <w:between w:val="nil"/>
              </w:pBdr>
              <w:spacing w:before="29"/>
              <w:ind w:left="105"/>
              <w:rPr>
                <w:rFonts w:ascii="Verdana" w:eastAsia="Verdana" w:hAnsi="Verdana" w:cs="Verdana"/>
                <w:i/>
                <w:color w:val="000000"/>
              </w:rPr>
            </w:pPr>
            <w:r>
              <w:rPr>
                <w:rFonts w:ascii="Verdana" w:eastAsia="Verdana" w:hAnsi="Verdana" w:cs="Verdana"/>
                <w:i/>
                <w:color w:val="000000"/>
              </w:rPr>
              <w:t>Comanda la Emergencia. Dirige al Equipo que combate el fuego.</w:t>
            </w:r>
          </w:p>
        </w:tc>
      </w:tr>
      <w:tr w:rsidR="002F6E10">
        <w:trPr>
          <w:trHeight w:val="566"/>
        </w:trPr>
        <w:tc>
          <w:tcPr>
            <w:tcW w:w="3544" w:type="dxa"/>
            <w:shd w:val="clear" w:color="auto" w:fill="FF0000"/>
          </w:tcPr>
          <w:p w:rsidR="002F6E10" w:rsidRDefault="00233A44">
            <w:pPr>
              <w:pBdr>
                <w:top w:val="nil"/>
                <w:left w:val="nil"/>
                <w:bottom w:val="nil"/>
                <w:right w:val="nil"/>
                <w:between w:val="nil"/>
              </w:pBdr>
              <w:spacing w:before="153"/>
              <w:ind w:left="110"/>
              <w:rPr>
                <w:rFonts w:ascii="Verdana" w:eastAsia="Verdana" w:hAnsi="Verdana" w:cs="Verdana"/>
                <w:i/>
                <w:color w:val="000000"/>
              </w:rPr>
            </w:pPr>
            <w:r>
              <w:rPr>
                <w:rFonts w:ascii="Verdana" w:eastAsia="Verdana" w:hAnsi="Verdana" w:cs="Verdana"/>
                <w:i/>
                <w:color w:val="FFFFFF"/>
              </w:rPr>
              <w:t>Resto del Personal</w:t>
            </w:r>
          </w:p>
        </w:tc>
        <w:tc>
          <w:tcPr>
            <w:tcW w:w="5182" w:type="dxa"/>
          </w:tcPr>
          <w:p w:rsidR="002F6E10" w:rsidRDefault="00233A44">
            <w:pPr>
              <w:pBdr>
                <w:top w:val="nil"/>
                <w:left w:val="nil"/>
                <w:bottom w:val="nil"/>
                <w:right w:val="nil"/>
                <w:between w:val="nil"/>
              </w:pBdr>
              <w:spacing w:before="153"/>
              <w:ind w:left="105"/>
              <w:rPr>
                <w:rFonts w:ascii="Verdana" w:eastAsia="Verdana" w:hAnsi="Verdana" w:cs="Verdana"/>
                <w:i/>
                <w:color w:val="000000"/>
              </w:rPr>
            </w:pPr>
            <w:r>
              <w:rPr>
                <w:rFonts w:ascii="Verdana" w:eastAsia="Verdana" w:hAnsi="Verdana" w:cs="Verdana"/>
                <w:i/>
                <w:color w:val="000000"/>
              </w:rPr>
              <w:t>Se pone a las órdenes de los responsables</w:t>
            </w:r>
          </w:p>
        </w:tc>
      </w:tr>
      <w:tr w:rsidR="002F6E10">
        <w:trPr>
          <w:trHeight w:val="758"/>
        </w:trPr>
        <w:tc>
          <w:tcPr>
            <w:tcW w:w="3544" w:type="dxa"/>
            <w:shd w:val="clear" w:color="auto" w:fill="FF0000"/>
          </w:tcPr>
          <w:p w:rsidR="002F6E10" w:rsidRDefault="002F6E10">
            <w:pPr>
              <w:pBdr>
                <w:top w:val="nil"/>
                <w:left w:val="nil"/>
                <w:bottom w:val="nil"/>
                <w:right w:val="nil"/>
                <w:between w:val="nil"/>
              </w:pBdr>
              <w:spacing w:before="1"/>
              <w:rPr>
                <w:rFonts w:ascii="Verdana" w:eastAsia="Verdana" w:hAnsi="Verdana" w:cs="Verdana"/>
                <w:i/>
                <w:color w:val="000000"/>
              </w:rPr>
            </w:pPr>
          </w:p>
          <w:p w:rsidR="002F6E10" w:rsidRDefault="00233A44">
            <w:pPr>
              <w:pBdr>
                <w:top w:val="nil"/>
                <w:left w:val="nil"/>
                <w:bottom w:val="nil"/>
                <w:right w:val="nil"/>
                <w:between w:val="nil"/>
              </w:pBdr>
              <w:ind w:left="110"/>
              <w:rPr>
                <w:rFonts w:ascii="Verdana" w:eastAsia="Verdana" w:hAnsi="Verdana" w:cs="Verdana"/>
                <w:i/>
                <w:color w:val="000000"/>
              </w:rPr>
            </w:pPr>
            <w:r>
              <w:rPr>
                <w:rFonts w:ascii="Verdana" w:eastAsia="Verdana" w:hAnsi="Verdana" w:cs="Verdana"/>
                <w:i/>
                <w:color w:val="FFFFFF"/>
              </w:rPr>
              <w:t>Personal de Administración</w:t>
            </w:r>
          </w:p>
        </w:tc>
        <w:tc>
          <w:tcPr>
            <w:tcW w:w="5182" w:type="dxa"/>
          </w:tcPr>
          <w:p w:rsidR="002F6E10" w:rsidRDefault="00233A44">
            <w:pPr>
              <w:pBdr>
                <w:top w:val="nil"/>
                <w:left w:val="nil"/>
                <w:bottom w:val="nil"/>
                <w:right w:val="nil"/>
                <w:between w:val="nil"/>
              </w:pBdr>
              <w:ind w:left="105"/>
              <w:rPr>
                <w:rFonts w:ascii="Verdana" w:eastAsia="Verdana" w:hAnsi="Verdana" w:cs="Verdana"/>
                <w:i/>
                <w:color w:val="000000"/>
              </w:rPr>
            </w:pPr>
            <w:r>
              <w:rPr>
                <w:rFonts w:ascii="Verdana" w:eastAsia="Verdana" w:hAnsi="Verdana" w:cs="Verdana"/>
                <w:i/>
                <w:color w:val="000000"/>
              </w:rPr>
              <w:t>Realiza las comunicaciones correspondientes:</w:t>
            </w:r>
          </w:p>
          <w:p w:rsidR="002F6E10" w:rsidRDefault="00233A44">
            <w:pPr>
              <w:pBdr>
                <w:top w:val="nil"/>
                <w:left w:val="nil"/>
                <w:bottom w:val="nil"/>
                <w:right w:val="nil"/>
                <w:between w:val="nil"/>
              </w:pBdr>
              <w:spacing w:line="250" w:lineRule="auto"/>
              <w:ind w:left="105" w:right="877"/>
              <w:rPr>
                <w:rFonts w:ascii="Verdana" w:eastAsia="Verdana" w:hAnsi="Verdana" w:cs="Verdana"/>
                <w:i/>
                <w:color w:val="000000"/>
              </w:rPr>
            </w:pPr>
            <w:r>
              <w:rPr>
                <w:rFonts w:ascii="Verdana" w:eastAsia="Verdana" w:hAnsi="Verdana" w:cs="Verdana"/>
                <w:i/>
                <w:color w:val="000000"/>
              </w:rPr>
              <w:t>Bomberos – Ambulancia – Policía – ART – Defensa Civil</w:t>
            </w:r>
          </w:p>
        </w:tc>
      </w:tr>
    </w:tbl>
    <w:p w:rsidR="002F6E10" w:rsidRDefault="002F6E10">
      <w:pPr>
        <w:pBdr>
          <w:top w:val="nil"/>
          <w:left w:val="nil"/>
          <w:bottom w:val="nil"/>
          <w:right w:val="nil"/>
          <w:between w:val="nil"/>
        </w:pBdr>
        <w:spacing w:before="3"/>
        <w:rPr>
          <w:rFonts w:ascii="Verdana" w:eastAsia="Verdana" w:hAnsi="Verdana" w:cs="Verdana"/>
          <w:i/>
          <w:color w:val="000000"/>
          <w:sz w:val="15"/>
          <w:szCs w:val="15"/>
        </w:rPr>
      </w:pPr>
    </w:p>
    <w:p w:rsidR="002F6E10" w:rsidRDefault="00233A44">
      <w:pPr>
        <w:pStyle w:val="Ttulo2"/>
        <w:numPr>
          <w:ilvl w:val="0"/>
          <w:numId w:val="6"/>
        </w:numPr>
        <w:tabs>
          <w:tab w:val="left" w:pos="944"/>
        </w:tabs>
        <w:spacing w:before="94"/>
        <w:ind w:left="944" w:hanging="385"/>
        <w:rPr>
          <w:rFonts w:ascii="Verdana" w:eastAsia="Verdana" w:hAnsi="Verdana" w:cs="Verdana"/>
          <w:i/>
        </w:rPr>
      </w:pPr>
      <w:r>
        <w:rPr>
          <w:rFonts w:ascii="Verdana" w:eastAsia="Verdana" w:hAnsi="Verdana" w:cs="Verdana"/>
          <w:i/>
        </w:rPr>
        <w:t>ACCION ANTE DERRAME:</w:t>
      </w:r>
    </w:p>
    <w:p w:rsidR="002F6E10" w:rsidRDefault="002F6E10">
      <w:pPr>
        <w:pBdr>
          <w:top w:val="nil"/>
          <w:left w:val="nil"/>
          <w:bottom w:val="nil"/>
          <w:right w:val="nil"/>
          <w:between w:val="nil"/>
        </w:pBdr>
        <w:spacing w:before="1"/>
        <w:rPr>
          <w:rFonts w:ascii="Verdana" w:eastAsia="Verdana" w:hAnsi="Verdana" w:cs="Verdana"/>
          <w:b/>
          <w:i/>
          <w:color w:val="000000"/>
          <w:sz w:val="24"/>
          <w:szCs w:val="24"/>
        </w:rPr>
      </w:pPr>
    </w:p>
    <w:p w:rsidR="002F6E10" w:rsidRDefault="00233A44">
      <w:pPr>
        <w:pBdr>
          <w:top w:val="nil"/>
          <w:left w:val="nil"/>
          <w:bottom w:val="nil"/>
          <w:right w:val="nil"/>
          <w:between w:val="nil"/>
        </w:pBdr>
        <w:spacing w:line="360" w:lineRule="auto"/>
        <w:ind w:left="1265" w:right="1549"/>
        <w:rPr>
          <w:rFonts w:ascii="Verdana" w:eastAsia="Verdana" w:hAnsi="Verdana" w:cs="Verdana"/>
          <w:i/>
          <w:color w:val="000000"/>
        </w:rPr>
      </w:pPr>
      <w:r>
        <w:rPr>
          <w:rFonts w:ascii="Verdana" w:eastAsia="Verdana" w:hAnsi="Verdana" w:cs="Verdana"/>
          <w:i/>
          <w:color w:val="000000"/>
        </w:rPr>
        <w:t>Ante la notificación o detección de la ocurrencia de un derrame, el Responsable   del Sector involucrado, evalúa el incidente y decide las acciones a adoptar basándose en su capacitación previa que considera los siguientes factores:</w:t>
      </w:r>
    </w:p>
    <w:p w:rsidR="002F6E10" w:rsidRDefault="00233A44">
      <w:pPr>
        <w:numPr>
          <w:ilvl w:val="1"/>
          <w:numId w:val="6"/>
        </w:numPr>
        <w:pBdr>
          <w:top w:val="nil"/>
          <w:left w:val="nil"/>
          <w:bottom w:val="nil"/>
          <w:right w:val="nil"/>
          <w:between w:val="nil"/>
        </w:pBdr>
        <w:tabs>
          <w:tab w:val="left" w:pos="1986"/>
          <w:tab w:val="left" w:pos="1987"/>
        </w:tabs>
        <w:spacing w:line="269" w:lineRule="auto"/>
        <w:ind w:left="1986" w:hanging="362"/>
        <w:rPr>
          <w:rFonts w:ascii="Verdana" w:eastAsia="Verdana" w:hAnsi="Verdana" w:cs="Verdana"/>
          <w:i/>
          <w:color w:val="000000"/>
        </w:rPr>
      </w:pPr>
      <w:r>
        <w:rPr>
          <w:rFonts w:ascii="Verdana" w:eastAsia="Verdana" w:hAnsi="Verdana" w:cs="Verdana"/>
          <w:i/>
          <w:color w:val="000000"/>
        </w:rPr>
        <w:t>Volumen derramado.</w:t>
      </w:r>
    </w:p>
    <w:p w:rsidR="002F6E10" w:rsidRDefault="00233A44">
      <w:pPr>
        <w:numPr>
          <w:ilvl w:val="1"/>
          <w:numId w:val="6"/>
        </w:numPr>
        <w:pBdr>
          <w:top w:val="nil"/>
          <w:left w:val="nil"/>
          <w:bottom w:val="nil"/>
          <w:right w:val="nil"/>
          <w:between w:val="nil"/>
        </w:pBdr>
        <w:tabs>
          <w:tab w:val="left" w:pos="1986"/>
          <w:tab w:val="left" w:pos="1987"/>
        </w:tabs>
        <w:spacing w:before="124" w:line="357" w:lineRule="auto"/>
        <w:ind w:left="1981" w:right="1876" w:hanging="355"/>
        <w:rPr>
          <w:rFonts w:ascii="Verdana" w:eastAsia="Verdana" w:hAnsi="Verdana" w:cs="Verdana"/>
          <w:i/>
          <w:color w:val="000000"/>
        </w:rPr>
      </w:pPr>
      <w:r>
        <w:rPr>
          <w:rFonts w:ascii="Verdana" w:eastAsia="Verdana" w:hAnsi="Verdana" w:cs="Verdana"/>
          <w:i/>
          <w:color w:val="000000"/>
        </w:rPr>
        <w:t>Características del ambiente receptor: Aire libre, Ambiente cerrado, Recinto de contención, Terreno absorbente, Proximidad de desagües pluviales.</w:t>
      </w:r>
    </w:p>
    <w:p w:rsidR="002F6E10" w:rsidRDefault="00233A44">
      <w:pPr>
        <w:numPr>
          <w:ilvl w:val="1"/>
          <w:numId w:val="6"/>
        </w:numPr>
        <w:pBdr>
          <w:top w:val="nil"/>
          <w:left w:val="nil"/>
          <w:bottom w:val="nil"/>
          <w:right w:val="nil"/>
          <w:between w:val="nil"/>
        </w:pBdr>
        <w:tabs>
          <w:tab w:val="left" w:pos="1986"/>
          <w:tab w:val="left" w:pos="1987"/>
        </w:tabs>
        <w:spacing w:before="1"/>
        <w:ind w:left="1986" w:hanging="362"/>
        <w:rPr>
          <w:rFonts w:ascii="Verdana" w:eastAsia="Verdana" w:hAnsi="Verdana" w:cs="Verdana"/>
          <w:i/>
          <w:color w:val="000000"/>
        </w:rPr>
      </w:pPr>
      <w:r>
        <w:rPr>
          <w:rFonts w:ascii="Verdana" w:eastAsia="Verdana" w:hAnsi="Verdana" w:cs="Verdana"/>
          <w:i/>
          <w:color w:val="000000"/>
        </w:rPr>
        <w:t>Propiedades Físicas del Producto: Sólido, Liquido.</w:t>
      </w:r>
    </w:p>
    <w:p w:rsidR="002F6E10" w:rsidRDefault="00233A44">
      <w:pPr>
        <w:numPr>
          <w:ilvl w:val="1"/>
          <w:numId w:val="6"/>
        </w:numPr>
        <w:pBdr>
          <w:top w:val="nil"/>
          <w:left w:val="nil"/>
          <w:bottom w:val="nil"/>
          <w:right w:val="nil"/>
          <w:between w:val="nil"/>
        </w:pBdr>
        <w:tabs>
          <w:tab w:val="left" w:pos="1986"/>
          <w:tab w:val="left" w:pos="1987"/>
        </w:tabs>
        <w:spacing w:before="125" w:line="350" w:lineRule="auto"/>
        <w:ind w:left="1981" w:right="1911" w:hanging="355"/>
        <w:rPr>
          <w:rFonts w:ascii="Verdana" w:eastAsia="Verdana" w:hAnsi="Verdana" w:cs="Verdana"/>
          <w:i/>
          <w:color w:val="000000"/>
        </w:rPr>
      </w:pPr>
      <w:r>
        <w:rPr>
          <w:rFonts w:ascii="Verdana" w:eastAsia="Verdana" w:hAnsi="Verdana" w:cs="Verdana"/>
          <w:i/>
          <w:color w:val="000000"/>
        </w:rPr>
        <w:t>Características de Peligrosidad del Producto: Solubilidad, Volatilidad, Toxicidad, Inflamabilidad, Explosividad.</w:t>
      </w:r>
    </w:p>
    <w:p w:rsidR="002F6E10" w:rsidRDefault="002F6E10">
      <w:pPr>
        <w:pBdr>
          <w:top w:val="nil"/>
          <w:left w:val="nil"/>
          <w:bottom w:val="nil"/>
          <w:right w:val="nil"/>
          <w:between w:val="nil"/>
        </w:pBdr>
        <w:spacing w:before="10"/>
        <w:rPr>
          <w:rFonts w:ascii="Verdana" w:eastAsia="Verdana" w:hAnsi="Verdana" w:cs="Verdana"/>
          <w:i/>
          <w:color w:val="000000"/>
          <w:sz w:val="24"/>
          <w:szCs w:val="24"/>
        </w:rPr>
      </w:pPr>
    </w:p>
    <w:p w:rsidR="002F6E10" w:rsidRDefault="00233A44">
      <w:pPr>
        <w:pBdr>
          <w:top w:val="nil"/>
          <w:left w:val="nil"/>
          <w:bottom w:val="nil"/>
          <w:right w:val="nil"/>
          <w:between w:val="nil"/>
        </w:pBdr>
        <w:spacing w:line="355" w:lineRule="auto"/>
        <w:ind w:left="1265" w:right="1755"/>
        <w:rPr>
          <w:rFonts w:ascii="Verdana" w:eastAsia="Verdana" w:hAnsi="Verdana" w:cs="Verdana"/>
          <w:i/>
          <w:color w:val="000000"/>
        </w:rPr>
      </w:pPr>
      <w:r>
        <w:rPr>
          <w:rFonts w:ascii="Verdana" w:eastAsia="Verdana" w:hAnsi="Verdana" w:cs="Verdana"/>
          <w:i/>
          <w:color w:val="000000"/>
        </w:rPr>
        <w:t>En el caso de tratarse de un producto químico, de ser necesario, consulta la “Hoja de Seguridad – MSDS”</w:t>
      </w:r>
      <w:r>
        <w:rPr>
          <w:rFonts w:ascii="Verdana" w:eastAsia="Verdana" w:hAnsi="Verdana" w:cs="Verdana"/>
          <w:b/>
          <w:i/>
          <w:color w:val="000000"/>
        </w:rPr>
        <w:t xml:space="preserve"> </w:t>
      </w:r>
      <w:r>
        <w:rPr>
          <w:rFonts w:ascii="Verdana" w:eastAsia="Verdana" w:hAnsi="Verdana" w:cs="Verdana"/>
          <w:i/>
          <w:color w:val="000000"/>
        </w:rPr>
        <w:t>disponible en el Sector correspondiente.</w:t>
      </w:r>
    </w:p>
    <w:p w:rsidR="002F6E10" w:rsidRDefault="00233A44">
      <w:pPr>
        <w:pBdr>
          <w:top w:val="nil"/>
          <w:left w:val="nil"/>
          <w:bottom w:val="nil"/>
          <w:right w:val="nil"/>
          <w:between w:val="nil"/>
        </w:pBdr>
        <w:spacing w:before="10" w:line="360" w:lineRule="auto"/>
        <w:ind w:left="1265" w:right="1755"/>
        <w:rPr>
          <w:rFonts w:ascii="Verdana" w:eastAsia="Verdana" w:hAnsi="Verdana" w:cs="Verdana"/>
          <w:i/>
          <w:color w:val="000000"/>
        </w:rPr>
      </w:pPr>
      <w:r>
        <w:rPr>
          <w:rFonts w:ascii="Verdana" w:eastAsia="Verdana" w:hAnsi="Verdana" w:cs="Verdana"/>
          <w:i/>
          <w:color w:val="000000"/>
        </w:rPr>
        <w:lastRenderedPageBreak/>
        <w:t>Todo residuo generado como consecuencia de un derrame es gestionado de acuerdo al procedimiento “Gestión de Residuos”.</w:t>
      </w:r>
    </w:p>
    <w:p w:rsidR="002F6E10" w:rsidRDefault="00233A44">
      <w:pPr>
        <w:widowControl/>
        <w:spacing w:after="160" w:line="259" w:lineRule="auto"/>
        <w:rPr>
          <w:rFonts w:ascii="Verdana" w:eastAsia="Verdana" w:hAnsi="Verdana" w:cs="Verdana"/>
          <w:i/>
        </w:rPr>
      </w:pPr>
      <w:r>
        <w:br w:type="page"/>
      </w:r>
    </w:p>
    <w:p w:rsidR="002F6E10" w:rsidRDefault="002F6E10">
      <w:pPr>
        <w:pBdr>
          <w:top w:val="nil"/>
          <w:left w:val="nil"/>
          <w:bottom w:val="nil"/>
          <w:right w:val="nil"/>
          <w:between w:val="nil"/>
        </w:pBdr>
        <w:rPr>
          <w:rFonts w:ascii="Verdana" w:eastAsia="Verdana" w:hAnsi="Verdana" w:cs="Verdana"/>
          <w:i/>
          <w:color w:val="000000"/>
          <w:sz w:val="19"/>
          <w:szCs w:val="19"/>
        </w:rPr>
      </w:pPr>
    </w:p>
    <w:p w:rsidR="002F6E10" w:rsidRDefault="00233A44">
      <w:pPr>
        <w:pStyle w:val="Ttulo2"/>
        <w:ind w:left="1265"/>
        <w:rPr>
          <w:rFonts w:ascii="Verdana" w:eastAsia="Verdana" w:hAnsi="Verdana" w:cs="Verdana"/>
          <w:i/>
        </w:rPr>
      </w:pPr>
      <w:r>
        <w:rPr>
          <w:rFonts w:ascii="Verdana" w:eastAsia="Verdana" w:hAnsi="Verdana" w:cs="Verdana"/>
          <w:i/>
        </w:rPr>
        <w:t>ACCION ANTE DERRAMES</w:t>
      </w:r>
    </w:p>
    <w:p w:rsidR="002F6E10" w:rsidRDefault="00233A44">
      <w:pPr>
        <w:pBdr>
          <w:top w:val="nil"/>
          <w:left w:val="nil"/>
          <w:bottom w:val="nil"/>
          <w:right w:val="nil"/>
          <w:between w:val="nil"/>
        </w:pBdr>
        <w:spacing w:before="131" w:line="360" w:lineRule="auto"/>
        <w:ind w:left="1265" w:right="1652"/>
        <w:rPr>
          <w:rFonts w:ascii="Verdana" w:eastAsia="Verdana" w:hAnsi="Verdana" w:cs="Verdana"/>
          <w:i/>
          <w:color w:val="000000"/>
        </w:rPr>
      </w:pPr>
      <w:r>
        <w:rPr>
          <w:rFonts w:ascii="Verdana" w:eastAsia="Verdana" w:hAnsi="Verdana" w:cs="Verdana"/>
          <w:i/>
          <w:color w:val="000000"/>
        </w:rPr>
        <w:t>El Responsable del Sector involucrado, o quien este designe, procede a seguir los siguientes pasos enunciados a continuación en forma genérica, pudiendo no adoptar el orden indicado ni la aplicación de alguno de ellos, en función de las características del</w:t>
      </w:r>
      <w:r>
        <w:rPr>
          <w:rFonts w:ascii="Verdana" w:eastAsia="Verdana" w:hAnsi="Verdana" w:cs="Verdana"/>
          <w:i/>
          <w:color w:val="000000"/>
        </w:rPr>
        <w:t xml:space="preserve"> derrame producido y teniendo en cuenta fundamentalmente el estado físico de la sustancia en cuestión.</w:t>
      </w:r>
    </w:p>
    <w:p w:rsidR="002F6E10" w:rsidRDefault="002F6E10">
      <w:pPr>
        <w:pBdr>
          <w:top w:val="nil"/>
          <w:left w:val="nil"/>
          <w:bottom w:val="nil"/>
          <w:right w:val="nil"/>
          <w:between w:val="nil"/>
        </w:pBdr>
        <w:spacing w:before="4"/>
        <w:rPr>
          <w:rFonts w:ascii="Verdana" w:eastAsia="Verdana" w:hAnsi="Verdana" w:cs="Verdana"/>
          <w:i/>
          <w:color w:val="000000"/>
          <w:sz w:val="19"/>
          <w:szCs w:val="19"/>
        </w:rPr>
      </w:pPr>
    </w:p>
    <w:p w:rsidR="002F6E10" w:rsidRDefault="00233A44">
      <w:pPr>
        <w:pStyle w:val="Ttulo2"/>
        <w:spacing w:line="360" w:lineRule="auto"/>
        <w:ind w:left="1265" w:right="5962"/>
        <w:rPr>
          <w:rFonts w:ascii="Verdana" w:eastAsia="Verdana" w:hAnsi="Verdana" w:cs="Verdana"/>
          <w:i/>
        </w:rPr>
      </w:pPr>
      <w:r>
        <w:rPr>
          <w:rFonts w:ascii="Verdana" w:eastAsia="Verdana" w:hAnsi="Verdana" w:cs="Verdana"/>
          <w:i/>
        </w:rPr>
        <w:t>Derrame de Sustancias Liquidas Evacuación y Señalización</w:t>
      </w:r>
    </w:p>
    <w:p w:rsidR="002F6E10" w:rsidRDefault="00233A44">
      <w:pPr>
        <w:numPr>
          <w:ilvl w:val="0"/>
          <w:numId w:val="25"/>
        </w:numPr>
        <w:pBdr>
          <w:top w:val="nil"/>
          <w:left w:val="nil"/>
          <w:bottom w:val="nil"/>
          <w:right w:val="nil"/>
          <w:between w:val="nil"/>
        </w:pBdr>
        <w:tabs>
          <w:tab w:val="left" w:pos="1444"/>
        </w:tabs>
        <w:spacing w:line="269" w:lineRule="auto"/>
        <w:ind w:left="1443" w:hanging="179"/>
        <w:rPr>
          <w:rFonts w:ascii="Verdana" w:eastAsia="Verdana" w:hAnsi="Verdana" w:cs="Verdana"/>
          <w:i/>
          <w:color w:val="000000"/>
        </w:rPr>
      </w:pPr>
      <w:r>
        <w:rPr>
          <w:rFonts w:ascii="Verdana" w:eastAsia="Verdana" w:hAnsi="Verdana" w:cs="Verdana"/>
          <w:b/>
          <w:i/>
          <w:color w:val="000000"/>
        </w:rPr>
        <w:t xml:space="preserve">Ventilar </w:t>
      </w:r>
      <w:r>
        <w:rPr>
          <w:rFonts w:ascii="Verdana" w:eastAsia="Verdana" w:hAnsi="Verdana" w:cs="Verdana"/>
          <w:i/>
          <w:color w:val="000000"/>
        </w:rPr>
        <w:t>el área.</w:t>
      </w:r>
    </w:p>
    <w:p w:rsidR="002F6E10" w:rsidRDefault="00233A44">
      <w:pPr>
        <w:numPr>
          <w:ilvl w:val="0"/>
          <w:numId w:val="25"/>
        </w:numPr>
        <w:pBdr>
          <w:top w:val="nil"/>
          <w:left w:val="nil"/>
          <w:bottom w:val="nil"/>
          <w:right w:val="nil"/>
          <w:between w:val="nil"/>
        </w:pBdr>
        <w:tabs>
          <w:tab w:val="left" w:pos="1444"/>
        </w:tabs>
        <w:spacing w:before="124"/>
        <w:ind w:left="1443" w:hanging="179"/>
        <w:rPr>
          <w:rFonts w:ascii="Verdana" w:eastAsia="Verdana" w:hAnsi="Verdana" w:cs="Verdana"/>
          <w:i/>
          <w:color w:val="000000"/>
        </w:rPr>
      </w:pPr>
      <w:r>
        <w:rPr>
          <w:rFonts w:ascii="Verdana" w:eastAsia="Verdana" w:hAnsi="Verdana" w:cs="Verdana"/>
          <w:b/>
          <w:i/>
          <w:color w:val="000000"/>
        </w:rPr>
        <w:t xml:space="preserve">Eliminar </w:t>
      </w:r>
      <w:r>
        <w:rPr>
          <w:rFonts w:ascii="Verdana" w:eastAsia="Verdana" w:hAnsi="Verdana" w:cs="Verdana"/>
          <w:i/>
          <w:color w:val="000000"/>
        </w:rPr>
        <w:t>fuentes de ignición, previendo que la sustancia sea inflamable.</w:t>
      </w:r>
    </w:p>
    <w:p w:rsidR="002F6E10" w:rsidRDefault="00233A44">
      <w:pPr>
        <w:numPr>
          <w:ilvl w:val="0"/>
          <w:numId w:val="25"/>
        </w:numPr>
        <w:pBdr>
          <w:top w:val="nil"/>
          <w:left w:val="nil"/>
          <w:bottom w:val="nil"/>
          <w:right w:val="nil"/>
          <w:between w:val="nil"/>
        </w:pBdr>
        <w:tabs>
          <w:tab w:val="left" w:pos="1444"/>
        </w:tabs>
        <w:spacing w:before="124" w:line="355" w:lineRule="auto"/>
        <w:ind w:right="1781" w:hanging="428"/>
        <w:rPr>
          <w:rFonts w:ascii="Verdana" w:eastAsia="Verdana" w:hAnsi="Verdana" w:cs="Verdana"/>
          <w:i/>
          <w:color w:val="000000"/>
        </w:rPr>
      </w:pPr>
      <w:r>
        <w:rPr>
          <w:rFonts w:ascii="Verdana" w:eastAsia="Verdana" w:hAnsi="Verdana" w:cs="Verdana"/>
          <w:b/>
          <w:i/>
          <w:color w:val="000000"/>
        </w:rPr>
        <w:t xml:space="preserve">Evacuar </w:t>
      </w:r>
      <w:r>
        <w:rPr>
          <w:rFonts w:ascii="Verdana" w:eastAsia="Verdana" w:hAnsi="Verdana" w:cs="Verdana"/>
          <w:i/>
          <w:color w:val="000000"/>
        </w:rPr>
        <w:t>de la zona del derrame al personal innecesario o sin elementos de protección.</w:t>
      </w:r>
    </w:p>
    <w:p w:rsidR="002F6E10" w:rsidRDefault="00233A44">
      <w:pPr>
        <w:numPr>
          <w:ilvl w:val="0"/>
          <w:numId w:val="25"/>
        </w:numPr>
        <w:pBdr>
          <w:top w:val="nil"/>
          <w:left w:val="nil"/>
          <w:bottom w:val="nil"/>
          <w:right w:val="nil"/>
          <w:between w:val="nil"/>
        </w:pBdr>
        <w:tabs>
          <w:tab w:val="left" w:pos="1444"/>
        </w:tabs>
        <w:ind w:left="1443" w:hanging="179"/>
        <w:rPr>
          <w:rFonts w:ascii="Verdana" w:eastAsia="Verdana" w:hAnsi="Verdana" w:cs="Verdana"/>
          <w:i/>
          <w:color w:val="000000"/>
        </w:rPr>
      </w:pPr>
      <w:r>
        <w:rPr>
          <w:rFonts w:ascii="Verdana" w:eastAsia="Verdana" w:hAnsi="Verdana" w:cs="Verdana"/>
          <w:b/>
          <w:i/>
          <w:color w:val="000000"/>
        </w:rPr>
        <w:t xml:space="preserve">Cercar y señalizar </w:t>
      </w:r>
      <w:r>
        <w:rPr>
          <w:rFonts w:ascii="Verdana" w:eastAsia="Verdana" w:hAnsi="Verdana" w:cs="Verdana"/>
          <w:i/>
          <w:color w:val="000000"/>
        </w:rPr>
        <w:t>la zona para advertir al personal y evitar el paso.</w:t>
      </w:r>
    </w:p>
    <w:p w:rsidR="002F6E10" w:rsidRDefault="002F6E10">
      <w:pPr>
        <w:pBdr>
          <w:top w:val="nil"/>
          <w:left w:val="nil"/>
          <w:bottom w:val="nil"/>
          <w:right w:val="nil"/>
          <w:between w:val="nil"/>
        </w:pBdr>
        <w:spacing w:before="8"/>
        <w:rPr>
          <w:rFonts w:ascii="Verdana" w:eastAsia="Verdana" w:hAnsi="Verdana" w:cs="Verdana"/>
          <w:i/>
          <w:color w:val="000000"/>
          <w:sz w:val="21"/>
          <w:szCs w:val="21"/>
        </w:rPr>
      </w:pPr>
    </w:p>
    <w:p w:rsidR="002F6E10" w:rsidRDefault="00233A44">
      <w:pPr>
        <w:pStyle w:val="Ttulo2"/>
        <w:ind w:left="1265"/>
        <w:rPr>
          <w:rFonts w:ascii="Verdana" w:eastAsia="Verdana" w:hAnsi="Verdana" w:cs="Verdana"/>
          <w:i/>
        </w:rPr>
      </w:pPr>
      <w:r>
        <w:rPr>
          <w:rFonts w:ascii="Verdana" w:eastAsia="Verdana" w:hAnsi="Verdana" w:cs="Verdana"/>
          <w:i/>
        </w:rPr>
        <w:t>Contención y Recolección</w:t>
      </w:r>
    </w:p>
    <w:p w:rsidR="002F6E10" w:rsidRDefault="00233A44">
      <w:pPr>
        <w:numPr>
          <w:ilvl w:val="0"/>
          <w:numId w:val="25"/>
        </w:numPr>
        <w:pBdr>
          <w:top w:val="nil"/>
          <w:left w:val="nil"/>
          <w:bottom w:val="nil"/>
          <w:right w:val="nil"/>
          <w:between w:val="nil"/>
        </w:pBdr>
        <w:tabs>
          <w:tab w:val="left" w:pos="1630"/>
          <w:tab w:val="left" w:pos="1631"/>
        </w:tabs>
        <w:spacing w:before="126"/>
        <w:ind w:left="1630" w:hanging="365"/>
        <w:rPr>
          <w:rFonts w:ascii="Verdana" w:eastAsia="Verdana" w:hAnsi="Verdana" w:cs="Verdana"/>
          <w:i/>
          <w:color w:val="000000"/>
        </w:rPr>
      </w:pPr>
      <w:r>
        <w:rPr>
          <w:rFonts w:ascii="Verdana" w:eastAsia="Verdana" w:hAnsi="Verdana" w:cs="Verdana"/>
          <w:b/>
          <w:i/>
          <w:color w:val="000000"/>
        </w:rPr>
        <w:t xml:space="preserve">Utilizar </w:t>
      </w:r>
      <w:r>
        <w:rPr>
          <w:rFonts w:ascii="Verdana" w:eastAsia="Verdana" w:hAnsi="Verdana" w:cs="Verdana"/>
          <w:i/>
          <w:color w:val="000000"/>
        </w:rPr>
        <w:t>elementos y equipos de protección personal adecuados.</w:t>
      </w:r>
    </w:p>
    <w:p w:rsidR="002F6E10" w:rsidRDefault="00233A44">
      <w:pPr>
        <w:numPr>
          <w:ilvl w:val="0"/>
          <w:numId w:val="25"/>
        </w:numPr>
        <w:pBdr>
          <w:top w:val="nil"/>
          <w:left w:val="nil"/>
          <w:bottom w:val="nil"/>
          <w:right w:val="nil"/>
          <w:between w:val="nil"/>
        </w:pBdr>
        <w:tabs>
          <w:tab w:val="left" w:pos="1630"/>
          <w:tab w:val="left" w:pos="1631"/>
        </w:tabs>
        <w:spacing w:before="101"/>
        <w:ind w:left="1630" w:hanging="365"/>
        <w:rPr>
          <w:rFonts w:ascii="Verdana" w:eastAsia="Verdana" w:hAnsi="Verdana" w:cs="Verdana"/>
          <w:i/>
          <w:color w:val="000000"/>
        </w:rPr>
      </w:pPr>
      <w:r>
        <w:rPr>
          <w:rFonts w:ascii="Verdana" w:eastAsia="Verdana" w:hAnsi="Verdana" w:cs="Verdana"/>
          <w:b/>
          <w:i/>
          <w:color w:val="000000"/>
        </w:rPr>
        <w:t xml:space="preserve">Contener </w:t>
      </w:r>
      <w:r>
        <w:rPr>
          <w:rFonts w:ascii="Verdana" w:eastAsia="Verdana" w:hAnsi="Verdana" w:cs="Verdana"/>
          <w:i/>
          <w:color w:val="000000"/>
        </w:rPr>
        <w:t>el derrame por medio de la colocación de mangas y/ o materiales absorbentes.</w:t>
      </w:r>
    </w:p>
    <w:p w:rsidR="002F6E10" w:rsidRDefault="00233A44">
      <w:pPr>
        <w:numPr>
          <w:ilvl w:val="0"/>
          <w:numId w:val="25"/>
        </w:numPr>
        <w:pBdr>
          <w:top w:val="nil"/>
          <w:left w:val="nil"/>
          <w:bottom w:val="nil"/>
          <w:right w:val="nil"/>
          <w:between w:val="nil"/>
        </w:pBdr>
        <w:tabs>
          <w:tab w:val="left" w:pos="1630"/>
          <w:tab w:val="left" w:pos="1631"/>
        </w:tabs>
        <w:spacing w:before="124" w:line="355" w:lineRule="auto"/>
        <w:ind w:right="2299" w:hanging="428"/>
        <w:rPr>
          <w:rFonts w:ascii="Verdana" w:eastAsia="Verdana" w:hAnsi="Verdana" w:cs="Verdana"/>
          <w:i/>
          <w:color w:val="000000"/>
        </w:rPr>
      </w:pPr>
      <w:r>
        <w:rPr>
          <w:rFonts w:ascii="Verdana" w:eastAsia="Verdana" w:hAnsi="Verdana" w:cs="Verdana"/>
          <w:b/>
          <w:i/>
          <w:color w:val="000000"/>
        </w:rPr>
        <w:t xml:space="preserve">Evitar </w:t>
      </w:r>
      <w:r>
        <w:rPr>
          <w:rFonts w:ascii="Verdana" w:eastAsia="Verdana" w:hAnsi="Verdana" w:cs="Verdana"/>
          <w:i/>
          <w:color w:val="000000"/>
        </w:rPr>
        <w:t>el impacto al medio ambiente a través del escurrimiento hacia terreno absorbente o dentro de desagües pluviales.</w:t>
      </w:r>
    </w:p>
    <w:p w:rsidR="002F6E10" w:rsidRDefault="00233A44">
      <w:pPr>
        <w:numPr>
          <w:ilvl w:val="0"/>
          <w:numId w:val="25"/>
        </w:numPr>
        <w:pBdr>
          <w:top w:val="nil"/>
          <w:left w:val="nil"/>
          <w:bottom w:val="nil"/>
          <w:right w:val="nil"/>
          <w:between w:val="nil"/>
        </w:pBdr>
        <w:tabs>
          <w:tab w:val="left" w:pos="1630"/>
          <w:tab w:val="left" w:pos="1631"/>
        </w:tabs>
        <w:spacing w:line="355" w:lineRule="auto"/>
        <w:ind w:right="2005" w:hanging="428"/>
        <w:rPr>
          <w:rFonts w:ascii="Verdana" w:eastAsia="Verdana" w:hAnsi="Verdana" w:cs="Verdana"/>
          <w:i/>
          <w:color w:val="000000"/>
        </w:rPr>
      </w:pPr>
      <w:r>
        <w:rPr>
          <w:rFonts w:ascii="Verdana" w:eastAsia="Verdana" w:hAnsi="Verdana" w:cs="Verdana"/>
          <w:b/>
          <w:i/>
          <w:color w:val="000000"/>
        </w:rPr>
        <w:t xml:space="preserve">Absorber </w:t>
      </w:r>
      <w:r>
        <w:rPr>
          <w:rFonts w:ascii="Verdana" w:eastAsia="Verdana" w:hAnsi="Verdana" w:cs="Verdana"/>
          <w:i/>
          <w:color w:val="000000"/>
        </w:rPr>
        <w:t>el producto derramado con material inerte como absorbentes minerales o aserrín.</w:t>
      </w:r>
    </w:p>
    <w:p w:rsidR="002F6E10" w:rsidRDefault="00233A44">
      <w:pPr>
        <w:numPr>
          <w:ilvl w:val="0"/>
          <w:numId w:val="25"/>
        </w:numPr>
        <w:pBdr>
          <w:top w:val="nil"/>
          <w:left w:val="nil"/>
          <w:bottom w:val="nil"/>
          <w:right w:val="nil"/>
          <w:between w:val="nil"/>
        </w:pBdr>
        <w:tabs>
          <w:tab w:val="left" w:pos="1630"/>
          <w:tab w:val="left" w:pos="1631"/>
        </w:tabs>
        <w:ind w:left="1630" w:hanging="365"/>
        <w:rPr>
          <w:rFonts w:ascii="Verdana" w:eastAsia="Verdana" w:hAnsi="Verdana" w:cs="Verdana"/>
          <w:i/>
          <w:color w:val="000000"/>
        </w:rPr>
      </w:pPr>
      <w:r>
        <w:rPr>
          <w:rFonts w:ascii="Verdana" w:eastAsia="Verdana" w:hAnsi="Verdana" w:cs="Verdana"/>
          <w:b/>
          <w:i/>
          <w:color w:val="000000"/>
        </w:rPr>
        <w:t xml:space="preserve">Recolectar </w:t>
      </w:r>
      <w:r>
        <w:rPr>
          <w:rFonts w:ascii="Verdana" w:eastAsia="Verdana" w:hAnsi="Verdana" w:cs="Verdana"/>
          <w:i/>
          <w:color w:val="000000"/>
        </w:rPr>
        <w:t>el material absorbente contaminado.</w:t>
      </w:r>
    </w:p>
    <w:p w:rsidR="002F6E10" w:rsidRDefault="00233A44">
      <w:pPr>
        <w:numPr>
          <w:ilvl w:val="0"/>
          <w:numId w:val="25"/>
        </w:numPr>
        <w:pBdr>
          <w:top w:val="nil"/>
          <w:left w:val="nil"/>
          <w:bottom w:val="nil"/>
          <w:right w:val="nil"/>
          <w:between w:val="nil"/>
        </w:pBdr>
        <w:tabs>
          <w:tab w:val="left" w:pos="1630"/>
          <w:tab w:val="left" w:pos="1631"/>
        </w:tabs>
        <w:spacing w:before="124" w:line="360" w:lineRule="auto"/>
        <w:ind w:right="1676" w:hanging="428"/>
        <w:rPr>
          <w:rFonts w:ascii="Verdana" w:eastAsia="Verdana" w:hAnsi="Verdana" w:cs="Verdana"/>
          <w:i/>
          <w:color w:val="000000"/>
        </w:rPr>
      </w:pPr>
      <w:r>
        <w:rPr>
          <w:rFonts w:ascii="Verdana" w:eastAsia="Verdana" w:hAnsi="Verdana" w:cs="Verdana"/>
          <w:b/>
          <w:i/>
          <w:color w:val="000000"/>
        </w:rPr>
        <w:t xml:space="preserve">Lavar </w:t>
      </w:r>
      <w:r>
        <w:rPr>
          <w:rFonts w:ascii="Verdana" w:eastAsia="Verdana" w:hAnsi="Verdana" w:cs="Verdana"/>
          <w:i/>
          <w:color w:val="000000"/>
        </w:rPr>
        <w:t>la zona con la menor cantidad de agua posible una vez retirado todo el material absorbente. Absorber el residuo líquido resultante mediante trapos y disponiéndolos junto a los Residuos Especiales. Tomar las precauciones para evitar el vertido de estos líqu</w:t>
      </w:r>
      <w:r>
        <w:rPr>
          <w:rFonts w:ascii="Verdana" w:eastAsia="Verdana" w:hAnsi="Verdana" w:cs="Verdana"/>
          <w:i/>
          <w:color w:val="000000"/>
        </w:rPr>
        <w:t>idos a terrenos absorbentes y/o desagües pluviales.</w:t>
      </w:r>
    </w:p>
    <w:p w:rsidR="002F6E10" w:rsidRDefault="002F6E10">
      <w:pPr>
        <w:pBdr>
          <w:top w:val="nil"/>
          <w:left w:val="nil"/>
          <w:bottom w:val="nil"/>
          <w:right w:val="nil"/>
          <w:between w:val="nil"/>
        </w:pBdr>
        <w:rPr>
          <w:rFonts w:ascii="Verdana" w:eastAsia="Verdana" w:hAnsi="Verdana" w:cs="Verdana"/>
          <w:i/>
          <w:color w:val="000000"/>
          <w:sz w:val="24"/>
          <w:szCs w:val="24"/>
        </w:rPr>
      </w:pPr>
    </w:p>
    <w:p w:rsidR="002F6E10" w:rsidRDefault="00233A44">
      <w:pPr>
        <w:pStyle w:val="Ttulo2"/>
        <w:ind w:left="1265"/>
        <w:rPr>
          <w:rFonts w:ascii="Verdana" w:eastAsia="Verdana" w:hAnsi="Verdana" w:cs="Verdana"/>
          <w:i/>
        </w:rPr>
      </w:pPr>
      <w:r>
        <w:rPr>
          <w:rFonts w:ascii="Verdana" w:eastAsia="Verdana" w:hAnsi="Verdana" w:cs="Verdana"/>
          <w:i/>
        </w:rPr>
        <w:t>Disposición de los residuos generados</w:t>
      </w:r>
    </w:p>
    <w:p w:rsidR="002F6E10" w:rsidRDefault="002F6E10">
      <w:pPr>
        <w:pBdr>
          <w:top w:val="nil"/>
          <w:left w:val="nil"/>
          <w:bottom w:val="nil"/>
          <w:right w:val="nil"/>
          <w:between w:val="nil"/>
        </w:pBdr>
        <w:spacing w:before="5"/>
        <w:rPr>
          <w:rFonts w:ascii="Verdana" w:eastAsia="Verdana" w:hAnsi="Verdana" w:cs="Verdana"/>
          <w:b/>
          <w:i/>
          <w:color w:val="000000"/>
          <w:sz w:val="21"/>
          <w:szCs w:val="21"/>
        </w:rPr>
      </w:pPr>
    </w:p>
    <w:p w:rsidR="002F6E10" w:rsidRDefault="00233A44">
      <w:pPr>
        <w:numPr>
          <w:ilvl w:val="0"/>
          <w:numId w:val="25"/>
        </w:numPr>
        <w:pBdr>
          <w:top w:val="nil"/>
          <w:left w:val="nil"/>
          <w:bottom w:val="nil"/>
          <w:right w:val="nil"/>
          <w:between w:val="nil"/>
        </w:pBdr>
        <w:tabs>
          <w:tab w:val="left" w:pos="1630"/>
          <w:tab w:val="left" w:pos="1631"/>
        </w:tabs>
        <w:spacing w:line="355" w:lineRule="auto"/>
        <w:ind w:right="1603" w:hanging="428"/>
        <w:rPr>
          <w:rFonts w:ascii="Verdana" w:eastAsia="Verdana" w:hAnsi="Verdana" w:cs="Verdana"/>
          <w:i/>
          <w:color w:val="000000"/>
        </w:rPr>
      </w:pPr>
      <w:r>
        <w:rPr>
          <w:rFonts w:ascii="Verdana" w:eastAsia="Verdana" w:hAnsi="Verdana" w:cs="Verdana"/>
          <w:b/>
          <w:i/>
          <w:color w:val="000000"/>
        </w:rPr>
        <w:lastRenderedPageBreak/>
        <w:t xml:space="preserve">Colocar </w:t>
      </w:r>
      <w:r>
        <w:rPr>
          <w:rFonts w:ascii="Verdana" w:eastAsia="Verdana" w:hAnsi="Verdana" w:cs="Verdana"/>
          <w:i/>
          <w:color w:val="000000"/>
        </w:rPr>
        <w:t>los elementos utilizados y el material absorbente en los recipientes identificados como “Residuos Especiales”.</w:t>
      </w:r>
    </w:p>
    <w:p w:rsidR="002F6E10" w:rsidRDefault="00233A44">
      <w:pPr>
        <w:widowControl/>
        <w:spacing w:after="160" w:line="259" w:lineRule="auto"/>
        <w:rPr>
          <w:rFonts w:ascii="Verdana" w:eastAsia="Verdana" w:hAnsi="Verdana" w:cs="Verdana"/>
          <w:i/>
        </w:rPr>
      </w:pPr>
      <w:r>
        <w:br w:type="page"/>
      </w:r>
    </w:p>
    <w:p w:rsidR="002F6E10" w:rsidRDefault="00233A44">
      <w:pPr>
        <w:pStyle w:val="Ttulo2"/>
        <w:ind w:left="1265" w:right="6082"/>
        <w:rPr>
          <w:rFonts w:ascii="Verdana" w:eastAsia="Verdana" w:hAnsi="Verdana" w:cs="Verdana"/>
          <w:i/>
        </w:rPr>
      </w:pPr>
      <w:r>
        <w:rPr>
          <w:rFonts w:ascii="Verdana" w:eastAsia="Verdana" w:hAnsi="Verdana" w:cs="Verdana"/>
          <w:i/>
        </w:rPr>
        <w:lastRenderedPageBreak/>
        <w:t>Derrame de Sustancias Sólidas Evacuación y Señalización</w:t>
      </w:r>
    </w:p>
    <w:p w:rsidR="002F6E10" w:rsidRDefault="00233A44">
      <w:pPr>
        <w:numPr>
          <w:ilvl w:val="0"/>
          <w:numId w:val="25"/>
        </w:numPr>
        <w:pBdr>
          <w:top w:val="nil"/>
          <w:left w:val="nil"/>
          <w:bottom w:val="nil"/>
          <w:right w:val="nil"/>
          <w:between w:val="nil"/>
        </w:pBdr>
        <w:tabs>
          <w:tab w:val="left" w:pos="1630"/>
          <w:tab w:val="left" w:pos="1631"/>
        </w:tabs>
        <w:spacing w:before="125"/>
        <w:ind w:left="1630" w:hanging="365"/>
        <w:rPr>
          <w:rFonts w:ascii="Verdana" w:eastAsia="Verdana" w:hAnsi="Verdana" w:cs="Verdana"/>
          <w:i/>
          <w:color w:val="000000"/>
        </w:rPr>
      </w:pPr>
      <w:r>
        <w:rPr>
          <w:rFonts w:ascii="Verdana" w:eastAsia="Verdana" w:hAnsi="Verdana" w:cs="Verdana"/>
          <w:b/>
          <w:i/>
          <w:color w:val="000000"/>
        </w:rPr>
        <w:t xml:space="preserve">Ventilar </w:t>
      </w:r>
      <w:r>
        <w:rPr>
          <w:rFonts w:ascii="Verdana" w:eastAsia="Verdana" w:hAnsi="Verdana" w:cs="Verdana"/>
          <w:i/>
          <w:color w:val="000000"/>
        </w:rPr>
        <w:t>el área.</w:t>
      </w:r>
    </w:p>
    <w:p w:rsidR="002F6E10" w:rsidRDefault="00233A44">
      <w:pPr>
        <w:numPr>
          <w:ilvl w:val="0"/>
          <w:numId w:val="25"/>
        </w:numPr>
        <w:pBdr>
          <w:top w:val="nil"/>
          <w:left w:val="nil"/>
          <w:bottom w:val="nil"/>
          <w:right w:val="nil"/>
          <w:between w:val="nil"/>
        </w:pBdr>
        <w:tabs>
          <w:tab w:val="left" w:pos="1630"/>
          <w:tab w:val="left" w:pos="1631"/>
        </w:tabs>
        <w:spacing w:before="124"/>
        <w:ind w:left="1630" w:hanging="365"/>
        <w:rPr>
          <w:rFonts w:ascii="Verdana" w:eastAsia="Verdana" w:hAnsi="Verdana" w:cs="Verdana"/>
          <w:i/>
          <w:color w:val="000000"/>
        </w:rPr>
      </w:pPr>
      <w:r>
        <w:rPr>
          <w:rFonts w:ascii="Verdana" w:eastAsia="Verdana" w:hAnsi="Verdana" w:cs="Verdana"/>
          <w:b/>
          <w:i/>
          <w:color w:val="000000"/>
        </w:rPr>
        <w:t xml:space="preserve">Eliminar </w:t>
      </w:r>
      <w:r>
        <w:rPr>
          <w:rFonts w:ascii="Verdana" w:eastAsia="Verdana" w:hAnsi="Verdana" w:cs="Verdana"/>
          <w:i/>
          <w:color w:val="000000"/>
        </w:rPr>
        <w:t>fuentes de ignición, previendo que la sustancia sea inflamable.</w:t>
      </w:r>
    </w:p>
    <w:p w:rsidR="002F6E10" w:rsidRDefault="00233A44">
      <w:pPr>
        <w:numPr>
          <w:ilvl w:val="0"/>
          <w:numId w:val="25"/>
        </w:numPr>
        <w:pBdr>
          <w:top w:val="nil"/>
          <w:left w:val="nil"/>
          <w:bottom w:val="nil"/>
          <w:right w:val="nil"/>
          <w:between w:val="nil"/>
        </w:pBdr>
        <w:tabs>
          <w:tab w:val="left" w:pos="1630"/>
          <w:tab w:val="left" w:pos="1631"/>
        </w:tabs>
        <w:spacing w:before="129" w:line="355" w:lineRule="auto"/>
        <w:ind w:right="1906" w:hanging="428"/>
        <w:rPr>
          <w:rFonts w:ascii="Verdana" w:eastAsia="Verdana" w:hAnsi="Verdana" w:cs="Verdana"/>
          <w:i/>
          <w:color w:val="000000"/>
        </w:rPr>
      </w:pPr>
      <w:r>
        <w:rPr>
          <w:rFonts w:ascii="Verdana" w:eastAsia="Verdana" w:hAnsi="Verdana" w:cs="Verdana"/>
          <w:b/>
          <w:i/>
          <w:color w:val="000000"/>
        </w:rPr>
        <w:t xml:space="preserve">Evacuar </w:t>
      </w:r>
      <w:r>
        <w:rPr>
          <w:rFonts w:ascii="Verdana" w:eastAsia="Verdana" w:hAnsi="Verdana" w:cs="Verdana"/>
          <w:i/>
          <w:color w:val="000000"/>
        </w:rPr>
        <w:t>la zona del derrame al personal innecesario o sin elementos de protección</w:t>
      </w:r>
    </w:p>
    <w:p w:rsidR="002F6E10" w:rsidRDefault="00233A44">
      <w:pPr>
        <w:numPr>
          <w:ilvl w:val="0"/>
          <w:numId w:val="25"/>
        </w:numPr>
        <w:pBdr>
          <w:top w:val="nil"/>
          <w:left w:val="nil"/>
          <w:bottom w:val="nil"/>
          <w:right w:val="nil"/>
          <w:between w:val="nil"/>
        </w:pBdr>
        <w:tabs>
          <w:tab w:val="left" w:pos="1630"/>
          <w:tab w:val="left" w:pos="1631"/>
        </w:tabs>
        <w:spacing w:line="269" w:lineRule="auto"/>
        <w:ind w:left="1630" w:hanging="365"/>
        <w:rPr>
          <w:rFonts w:ascii="Verdana" w:eastAsia="Verdana" w:hAnsi="Verdana" w:cs="Verdana"/>
          <w:i/>
          <w:color w:val="000000"/>
        </w:rPr>
      </w:pPr>
      <w:r>
        <w:rPr>
          <w:rFonts w:ascii="Verdana" w:eastAsia="Verdana" w:hAnsi="Verdana" w:cs="Verdana"/>
          <w:b/>
          <w:i/>
          <w:color w:val="000000"/>
        </w:rPr>
        <w:t xml:space="preserve">Cercar y señalizar </w:t>
      </w:r>
      <w:r>
        <w:rPr>
          <w:rFonts w:ascii="Verdana" w:eastAsia="Verdana" w:hAnsi="Verdana" w:cs="Verdana"/>
          <w:i/>
          <w:color w:val="000000"/>
        </w:rPr>
        <w:t>la zona para advertir al personal y evitar el paso.</w:t>
      </w:r>
    </w:p>
    <w:p w:rsidR="002F6E10" w:rsidRDefault="002F6E10">
      <w:pPr>
        <w:pBdr>
          <w:top w:val="nil"/>
          <w:left w:val="nil"/>
          <w:bottom w:val="nil"/>
          <w:right w:val="nil"/>
          <w:between w:val="nil"/>
        </w:pBdr>
        <w:rPr>
          <w:rFonts w:ascii="Verdana" w:eastAsia="Verdana" w:hAnsi="Verdana" w:cs="Verdana"/>
          <w:i/>
          <w:color w:val="000000"/>
          <w:sz w:val="26"/>
          <w:szCs w:val="26"/>
        </w:rPr>
      </w:pPr>
    </w:p>
    <w:p w:rsidR="002F6E10" w:rsidRDefault="00233A44">
      <w:pPr>
        <w:pStyle w:val="Ttulo2"/>
        <w:spacing w:before="205"/>
        <w:ind w:left="1265"/>
        <w:rPr>
          <w:rFonts w:ascii="Verdana" w:eastAsia="Verdana" w:hAnsi="Verdana" w:cs="Verdana"/>
          <w:i/>
        </w:rPr>
      </w:pPr>
      <w:r>
        <w:rPr>
          <w:rFonts w:ascii="Verdana" w:eastAsia="Verdana" w:hAnsi="Verdana" w:cs="Verdana"/>
          <w:i/>
        </w:rPr>
        <w:t>Contención y Recolección</w:t>
      </w:r>
    </w:p>
    <w:p w:rsidR="002F6E10" w:rsidRDefault="00233A44">
      <w:pPr>
        <w:numPr>
          <w:ilvl w:val="0"/>
          <w:numId w:val="25"/>
        </w:numPr>
        <w:pBdr>
          <w:top w:val="nil"/>
          <w:left w:val="nil"/>
          <w:bottom w:val="nil"/>
          <w:right w:val="nil"/>
          <w:between w:val="nil"/>
        </w:pBdr>
        <w:tabs>
          <w:tab w:val="left" w:pos="1630"/>
          <w:tab w:val="left" w:pos="1631"/>
        </w:tabs>
        <w:spacing w:before="126"/>
        <w:ind w:left="1630" w:hanging="365"/>
        <w:rPr>
          <w:rFonts w:ascii="Verdana" w:eastAsia="Verdana" w:hAnsi="Verdana" w:cs="Verdana"/>
          <w:i/>
          <w:color w:val="000000"/>
        </w:rPr>
      </w:pPr>
      <w:r>
        <w:rPr>
          <w:rFonts w:ascii="Verdana" w:eastAsia="Verdana" w:hAnsi="Verdana" w:cs="Verdana"/>
          <w:b/>
          <w:i/>
          <w:color w:val="000000"/>
        </w:rPr>
        <w:t xml:space="preserve">Utilizar </w:t>
      </w:r>
      <w:r>
        <w:rPr>
          <w:rFonts w:ascii="Verdana" w:eastAsia="Verdana" w:hAnsi="Verdana" w:cs="Verdana"/>
          <w:i/>
          <w:color w:val="000000"/>
        </w:rPr>
        <w:t>elementos y equipos de protección personal adecuados.</w:t>
      </w:r>
    </w:p>
    <w:p w:rsidR="002F6E10" w:rsidRDefault="00233A44">
      <w:pPr>
        <w:numPr>
          <w:ilvl w:val="0"/>
          <w:numId w:val="25"/>
        </w:numPr>
        <w:pBdr>
          <w:top w:val="nil"/>
          <w:left w:val="nil"/>
          <w:bottom w:val="nil"/>
          <w:right w:val="nil"/>
          <w:between w:val="nil"/>
        </w:pBdr>
        <w:tabs>
          <w:tab w:val="left" w:pos="1630"/>
          <w:tab w:val="left" w:pos="1631"/>
        </w:tabs>
        <w:spacing w:before="124" w:line="355" w:lineRule="auto"/>
        <w:ind w:right="1905" w:hanging="428"/>
        <w:rPr>
          <w:rFonts w:ascii="Verdana" w:eastAsia="Verdana" w:hAnsi="Verdana" w:cs="Verdana"/>
          <w:i/>
          <w:color w:val="000000"/>
        </w:rPr>
      </w:pPr>
      <w:r>
        <w:rPr>
          <w:rFonts w:ascii="Verdana" w:eastAsia="Verdana" w:hAnsi="Verdana" w:cs="Verdana"/>
          <w:b/>
          <w:i/>
          <w:color w:val="000000"/>
        </w:rPr>
        <w:t xml:space="preserve">Evitar </w:t>
      </w:r>
      <w:r>
        <w:rPr>
          <w:rFonts w:ascii="Verdana" w:eastAsia="Verdana" w:hAnsi="Verdana" w:cs="Verdana"/>
          <w:i/>
          <w:color w:val="000000"/>
        </w:rPr>
        <w:t>la dispersión a la atmósfera por efecto del viento, si el derrame es grande cubrir el material.</w:t>
      </w:r>
    </w:p>
    <w:p w:rsidR="002F6E10" w:rsidRDefault="00233A44">
      <w:pPr>
        <w:numPr>
          <w:ilvl w:val="0"/>
          <w:numId w:val="25"/>
        </w:numPr>
        <w:pBdr>
          <w:top w:val="nil"/>
          <w:left w:val="nil"/>
          <w:bottom w:val="nil"/>
          <w:right w:val="nil"/>
          <w:between w:val="nil"/>
        </w:pBdr>
        <w:tabs>
          <w:tab w:val="left" w:pos="1630"/>
          <w:tab w:val="left" w:pos="1631"/>
        </w:tabs>
        <w:spacing w:line="360" w:lineRule="auto"/>
        <w:ind w:right="1642" w:hanging="428"/>
        <w:rPr>
          <w:rFonts w:ascii="Verdana" w:eastAsia="Verdana" w:hAnsi="Verdana" w:cs="Verdana"/>
          <w:i/>
          <w:color w:val="000000"/>
        </w:rPr>
      </w:pPr>
      <w:r>
        <w:rPr>
          <w:rFonts w:ascii="Verdana" w:eastAsia="Verdana" w:hAnsi="Verdana" w:cs="Verdana"/>
          <w:b/>
          <w:i/>
          <w:color w:val="000000"/>
        </w:rPr>
        <w:t xml:space="preserve">Evitar </w:t>
      </w:r>
      <w:r>
        <w:rPr>
          <w:rFonts w:ascii="Verdana" w:eastAsia="Verdana" w:hAnsi="Verdana" w:cs="Verdana"/>
          <w:i/>
          <w:color w:val="000000"/>
        </w:rPr>
        <w:t>el impacto al medio ambiente a través de la dispersión sobre terreno absorbente o dentro de desagües pluviales.</w:t>
      </w:r>
    </w:p>
    <w:p w:rsidR="002F6E10" w:rsidRDefault="00233A44">
      <w:pPr>
        <w:numPr>
          <w:ilvl w:val="0"/>
          <w:numId w:val="25"/>
        </w:numPr>
        <w:pBdr>
          <w:top w:val="nil"/>
          <w:left w:val="nil"/>
          <w:bottom w:val="nil"/>
          <w:right w:val="nil"/>
          <w:between w:val="nil"/>
        </w:pBdr>
        <w:tabs>
          <w:tab w:val="left" w:pos="1630"/>
          <w:tab w:val="left" w:pos="1631"/>
        </w:tabs>
        <w:spacing w:line="264" w:lineRule="auto"/>
        <w:ind w:left="1630" w:hanging="365"/>
        <w:rPr>
          <w:rFonts w:ascii="Verdana" w:eastAsia="Verdana" w:hAnsi="Verdana" w:cs="Verdana"/>
          <w:i/>
          <w:color w:val="000000"/>
        </w:rPr>
      </w:pPr>
      <w:r>
        <w:rPr>
          <w:rFonts w:ascii="Verdana" w:eastAsia="Verdana" w:hAnsi="Verdana" w:cs="Verdana"/>
          <w:b/>
          <w:i/>
          <w:color w:val="000000"/>
        </w:rPr>
        <w:t xml:space="preserve">Recolectar </w:t>
      </w:r>
      <w:r>
        <w:rPr>
          <w:rFonts w:ascii="Verdana" w:eastAsia="Verdana" w:hAnsi="Verdana" w:cs="Verdana"/>
          <w:i/>
          <w:color w:val="000000"/>
        </w:rPr>
        <w:t>el material disperso.</w:t>
      </w:r>
    </w:p>
    <w:p w:rsidR="002F6E10" w:rsidRDefault="00233A44">
      <w:pPr>
        <w:numPr>
          <w:ilvl w:val="0"/>
          <w:numId w:val="25"/>
        </w:numPr>
        <w:pBdr>
          <w:top w:val="nil"/>
          <w:left w:val="nil"/>
          <w:bottom w:val="nil"/>
          <w:right w:val="nil"/>
          <w:between w:val="nil"/>
        </w:pBdr>
        <w:tabs>
          <w:tab w:val="left" w:pos="1630"/>
          <w:tab w:val="left" w:pos="1631"/>
        </w:tabs>
        <w:spacing w:before="101" w:line="357" w:lineRule="auto"/>
        <w:ind w:right="1677" w:hanging="428"/>
        <w:rPr>
          <w:rFonts w:ascii="Verdana" w:eastAsia="Verdana" w:hAnsi="Verdana" w:cs="Verdana"/>
          <w:i/>
          <w:color w:val="000000"/>
        </w:rPr>
      </w:pPr>
      <w:r>
        <w:rPr>
          <w:rFonts w:ascii="Verdana" w:eastAsia="Verdana" w:hAnsi="Verdana" w:cs="Verdana"/>
          <w:b/>
          <w:i/>
          <w:color w:val="000000"/>
        </w:rPr>
        <w:t xml:space="preserve">Lavar </w:t>
      </w:r>
      <w:r>
        <w:rPr>
          <w:rFonts w:ascii="Verdana" w:eastAsia="Verdana" w:hAnsi="Verdana" w:cs="Verdana"/>
          <w:i/>
          <w:color w:val="000000"/>
        </w:rPr>
        <w:t>la zona con la menor cantidad de agua posible una vez retirado todo el material absorbente. Absorber el residuo líquido resultante mediante trapos y disponerlo junto a los Residuos Especiales. Tomar las precauciones para evitar el vertido de estos líquidos</w:t>
      </w:r>
      <w:r>
        <w:rPr>
          <w:rFonts w:ascii="Verdana" w:eastAsia="Verdana" w:hAnsi="Verdana" w:cs="Verdana"/>
          <w:i/>
          <w:color w:val="000000"/>
        </w:rPr>
        <w:t xml:space="preserve"> a terrenos absorbentes y/o desagües pluviales.</w:t>
      </w:r>
    </w:p>
    <w:p w:rsidR="002F6E10" w:rsidRDefault="002F6E10">
      <w:pPr>
        <w:pBdr>
          <w:top w:val="nil"/>
          <w:left w:val="nil"/>
          <w:bottom w:val="nil"/>
          <w:right w:val="nil"/>
          <w:between w:val="nil"/>
        </w:pBdr>
        <w:rPr>
          <w:rFonts w:ascii="Verdana" w:eastAsia="Verdana" w:hAnsi="Verdana" w:cs="Verdana"/>
          <w:i/>
          <w:color w:val="000000"/>
          <w:sz w:val="24"/>
          <w:szCs w:val="24"/>
        </w:rPr>
      </w:pPr>
    </w:p>
    <w:p w:rsidR="002F6E10" w:rsidRDefault="00233A44">
      <w:pPr>
        <w:pStyle w:val="Ttulo2"/>
        <w:ind w:left="1265"/>
        <w:rPr>
          <w:rFonts w:ascii="Verdana" w:eastAsia="Verdana" w:hAnsi="Verdana" w:cs="Verdana"/>
          <w:i/>
        </w:rPr>
      </w:pPr>
      <w:r>
        <w:rPr>
          <w:rFonts w:ascii="Verdana" w:eastAsia="Verdana" w:hAnsi="Verdana" w:cs="Verdana"/>
          <w:i/>
        </w:rPr>
        <w:t>Disposición de los residuos generados</w:t>
      </w:r>
    </w:p>
    <w:p w:rsidR="002F6E10" w:rsidRDefault="00233A44">
      <w:pPr>
        <w:numPr>
          <w:ilvl w:val="0"/>
          <w:numId w:val="25"/>
        </w:numPr>
        <w:pBdr>
          <w:top w:val="nil"/>
          <w:left w:val="nil"/>
          <w:bottom w:val="nil"/>
          <w:right w:val="nil"/>
          <w:between w:val="nil"/>
        </w:pBdr>
        <w:tabs>
          <w:tab w:val="left" w:pos="1630"/>
          <w:tab w:val="left" w:pos="1631"/>
        </w:tabs>
        <w:spacing w:before="126" w:line="355" w:lineRule="auto"/>
        <w:ind w:right="1897" w:hanging="428"/>
        <w:rPr>
          <w:rFonts w:ascii="Verdana" w:eastAsia="Verdana" w:hAnsi="Verdana" w:cs="Verdana"/>
          <w:i/>
          <w:color w:val="000000"/>
        </w:rPr>
      </w:pPr>
      <w:r>
        <w:rPr>
          <w:rFonts w:ascii="Verdana" w:eastAsia="Verdana" w:hAnsi="Verdana" w:cs="Verdana"/>
          <w:b/>
          <w:i/>
          <w:color w:val="000000"/>
        </w:rPr>
        <w:t xml:space="preserve">Evaluar, </w:t>
      </w:r>
      <w:r>
        <w:rPr>
          <w:rFonts w:ascii="Verdana" w:eastAsia="Verdana" w:hAnsi="Verdana" w:cs="Verdana"/>
          <w:i/>
          <w:color w:val="000000"/>
        </w:rPr>
        <w:t>por parte del Responsable de Gestión Ambiental, la disposición del material colectado:</w:t>
      </w:r>
    </w:p>
    <w:p w:rsidR="002F6E10" w:rsidRDefault="00233A44">
      <w:pPr>
        <w:numPr>
          <w:ilvl w:val="0"/>
          <w:numId w:val="38"/>
        </w:numPr>
        <w:pBdr>
          <w:top w:val="nil"/>
          <w:left w:val="nil"/>
          <w:bottom w:val="nil"/>
          <w:right w:val="nil"/>
          <w:between w:val="nil"/>
        </w:pBdr>
        <w:tabs>
          <w:tab w:val="left" w:pos="1987"/>
        </w:tabs>
        <w:spacing w:before="7" w:line="345" w:lineRule="auto"/>
        <w:ind w:right="2458" w:hanging="360"/>
        <w:rPr>
          <w:rFonts w:ascii="Verdana" w:eastAsia="Verdana" w:hAnsi="Verdana" w:cs="Verdana"/>
          <w:i/>
          <w:color w:val="000000"/>
        </w:rPr>
      </w:pPr>
      <w:r>
        <w:rPr>
          <w:rFonts w:ascii="Verdana" w:eastAsia="Verdana" w:hAnsi="Verdana" w:cs="Verdana"/>
          <w:i/>
          <w:color w:val="000000"/>
        </w:rPr>
        <w:t>Recuperación del material para su uso, rotulando la bolsa para identificar su contenido.</w:t>
      </w:r>
    </w:p>
    <w:p w:rsidR="002F6E10" w:rsidRDefault="00233A44">
      <w:pPr>
        <w:numPr>
          <w:ilvl w:val="0"/>
          <w:numId w:val="38"/>
        </w:numPr>
        <w:pBdr>
          <w:top w:val="nil"/>
          <w:left w:val="nil"/>
          <w:bottom w:val="nil"/>
          <w:right w:val="nil"/>
          <w:between w:val="nil"/>
        </w:pBdr>
        <w:tabs>
          <w:tab w:val="left" w:pos="1987"/>
        </w:tabs>
        <w:spacing w:before="16" w:line="345" w:lineRule="auto"/>
        <w:ind w:right="1801" w:hanging="360"/>
        <w:rPr>
          <w:rFonts w:ascii="Verdana" w:eastAsia="Verdana" w:hAnsi="Verdana" w:cs="Verdana"/>
          <w:i/>
          <w:color w:val="000000"/>
        </w:rPr>
        <w:sectPr w:rsidR="002F6E10">
          <w:pgSz w:w="11910" w:h="16840"/>
          <w:pgMar w:top="1980" w:right="140" w:bottom="1180" w:left="1140" w:header="898" w:footer="980" w:gutter="0"/>
          <w:cols w:space="720"/>
        </w:sectPr>
      </w:pPr>
      <w:r>
        <w:rPr>
          <w:rFonts w:ascii="Verdana" w:eastAsia="Verdana" w:hAnsi="Verdana" w:cs="Verdana"/>
          <w:i/>
          <w:color w:val="000000"/>
        </w:rPr>
        <w:t>Disposición como residuo dentro de los recipientes identificados como “Residuos Especiales”</w:t>
      </w:r>
    </w:p>
    <w:p w:rsidR="002F6E10" w:rsidRDefault="002F6E10">
      <w:pPr>
        <w:pBdr>
          <w:top w:val="nil"/>
          <w:left w:val="nil"/>
          <w:bottom w:val="nil"/>
          <w:right w:val="nil"/>
          <w:between w:val="nil"/>
        </w:pBdr>
        <w:spacing w:before="3"/>
        <w:rPr>
          <w:rFonts w:ascii="Verdana" w:eastAsia="Verdana" w:hAnsi="Verdana" w:cs="Verdana"/>
          <w:i/>
          <w:color w:val="000000"/>
          <w:sz w:val="15"/>
          <w:szCs w:val="15"/>
        </w:rPr>
      </w:pPr>
    </w:p>
    <w:p w:rsidR="002F6E10" w:rsidRDefault="00233A44">
      <w:pPr>
        <w:pStyle w:val="Ttulo2"/>
        <w:numPr>
          <w:ilvl w:val="0"/>
          <w:numId w:val="6"/>
        </w:numPr>
        <w:tabs>
          <w:tab w:val="left" w:pos="944"/>
        </w:tabs>
        <w:spacing w:before="94"/>
        <w:ind w:left="944" w:hanging="385"/>
        <w:rPr>
          <w:rFonts w:ascii="Verdana" w:eastAsia="Verdana" w:hAnsi="Verdana" w:cs="Verdana"/>
          <w:i/>
        </w:rPr>
      </w:pPr>
      <w:r>
        <w:rPr>
          <w:rFonts w:ascii="Verdana" w:eastAsia="Verdana" w:hAnsi="Verdana" w:cs="Verdana"/>
          <w:i/>
        </w:rPr>
        <w:t>PLAN DE GESTIÓN AMBIENTAL</w:t>
      </w:r>
    </w:p>
    <w:p w:rsidR="002F6E10" w:rsidRDefault="002F6E10">
      <w:pPr>
        <w:pBdr>
          <w:top w:val="nil"/>
          <w:left w:val="nil"/>
          <w:bottom w:val="nil"/>
          <w:right w:val="nil"/>
          <w:between w:val="nil"/>
        </w:pBdr>
        <w:spacing w:before="7"/>
        <w:rPr>
          <w:rFonts w:ascii="Verdana" w:eastAsia="Verdana" w:hAnsi="Verdana" w:cs="Verdana"/>
          <w:b/>
          <w:i/>
          <w:color w:val="000000"/>
        </w:rPr>
      </w:pPr>
    </w:p>
    <w:p w:rsidR="002F6E10" w:rsidRDefault="00233A44">
      <w:pPr>
        <w:pBdr>
          <w:top w:val="nil"/>
          <w:left w:val="nil"/>
          <w:bottom w:val="nil"/>
          <w:right w:val="nil"/>
          <w:between w:val="nil"/>
        </w:pBdr>
        <w:spacing w:line="360" w:lineRule="auto"/>
        <w:ind w:left="559" w:right="1573" w:firstLine="566"/>
        <w:jc w:val="both"/>
        <w:rPr>
          <w:rFonts w:ascii="Verdana" w:eastAsia="Verdana" w:hAnsi="Verdana" w:cs="Verdana"/>
          <w:i/>
          <w:color w:val="000000"/>
        </w:rPr>
      </w:pPr>
      <w:r>
        <w:rPr>
          <w:rFonts w:ascii="Verdana" w:eastAsia="Verdana" w:hAnsi="Verdana" w:cs="Verdana"/>
          <w:i/>
          <w:color w:val="000000"/>
        </w:rPr>
        <w:t>Se ha elaborado un Plan de Gestión Ambiental para ser implementado por la Empresa: INGALFA., en el Área de Influencia de las obras contratadas por AySA.</w:t>
      </w:r>
    </w:p>
    <w:p w:rsidR="002F6E10" w:rsidRDefault="002F6E10">
      <w:pPr>
        <w:pBdr>
          <w:top w:val="nil"/>
          <w:left w:val="nil"/>
          <w:bottom w:val="nil"/>
          <w:right w:val="nil"/>
          <w:between w:val="nil"/>
        </w:pBdr>
        <w:spacing w:before="11"/>
        <w:rPr>
          <w:rFonts w:ascii="Verdana" w:eastAsia="Verdana" w:hAnsi="Verdana" w:cs="Verdana"/>
          <w:i/>
          <w:color w:val="000000"/>
          <w:sz w:val="24"/>
          <w:szCs w:val="24"/>
        </w:rPr>
      </w:pPr>
    </w:p>
    <w:p w:rsidR="002F6E10" w:rsidRDefault="00233A44">
      <w:pPr>
        <w:pBdr>
          <w:top w:val="nil"/>
          <w:left w:val="nil"/>
          <w:bottom w:val="nil"/>
          <w:right w:val="nil"/>
          <w:between w:val="nil"/>
        </w:pBdr>
        <w:spacing w:line="360" w:lineRule="auto"/>
        <w:ind w:left="559" w:right="1556"/>
        <w:jc w:val="both"/>
        <w:rPr>
          <w:rFonts w:ascii="Verdana" w:eastAsia="Verdana" w:hAnsi="Verdana" w:cs="Verdana"/>
          <w:i/>
          <w:color w:val="000000"/>
        </w:rPr>
      </w:pPr>
      <w:r>
        <w:rPr>
          <w:rFonts w:ascii="Verdana" w:eastAsia="Verdana" w:hAnsi="Verdana" w:cs="Verdana"/>
          <w:i/>
          <w:color w:val="000000"/>
        </w:rPr>
        <w:t>El objetivo entonces para la obra de referencia, es de mitigar los posibles impactos</w:t>
      </w:r>
      <w:r>
        <w:rPr>
          <w:rFonts w:ascii="Verdana" w:eastAsia="Verdana" w:hAnsi="Verdana" w:cs="Verdana"/>
          <w:i/>
          <w:color w:val="000000"/>
          <w:sz w:val="18"/>
          <w:szCs w:val="18"/>
        </w:rPr>
        <w:t xml:space="preserve"> </w:t>
      </w:r>
      <w:r>
        <w:rPr>
          <w:rFonts w:ascii="Verdana" w:eastAsia="Verdana" w:hAnsi="Verdana" w:cs="Verdana"/>
          <w:i/>
          <w:color w:val="000000"/>
        </w:rPr>
        <w:t>ambientales, que se pueden generar en este tipo de actividades.</w:t>
      </w:r>
    </w:p>
    <w:p w:rsidR="002F6E10" w:rsidRDefault="00233A44">
      <w:pPr>
        <w:pBdr>
          <w:top w:val="nil"/>
          <w:left w:val="nil"/>
          <w:bottom w:val="nil"/>
          <w:right w:val="nil"/>
          <w:between w:val="nil"/>
        </w:pBdr>
        <w:spacing w:line="362" w:lineRule="auto"/>
        <w:ind w:left="559" w:right="1568" w:firstLine="566"/>
        <w:jc w:val="both"/>
        <w:rPr>
          <w:rFonts w:ascii="Verdana" w:eastAsia="Verdana" w:hAnsi="Verdana" w:cs="Verdana"/>
          <w:i/>
          <w:color w:val="000000"/>
        </w:rPr>
      </w:pPr>
      <w:r>
        <w:rPr>
          <w:rFonts w:ascii="Verdana" w:eastAsia="Verdana" w:hAnsi="Verdana" w:cs="Verdana"/>
          <w:i/>
          <w:color w:val="000000"/>
        </w:rPr>
        <w:t>Dicho Plan se aplicará durante todo el tiempo que se ejecuten los trabajos a realizar y la aplicación efectiva del mismo se alcanzará a través de la concientización y capacitación de todo el p</w:t>
      </w:r>
      <w:r>
        <w:rPr>
          <w:rFonts w:ascii="Verdana" w:eastAsia="Verdana" w:hAnsi="Verdana" w:cs="Verdana"/>
          <w:i/>
          <w:color w:val="000000"/>
        </w:rPr>
        <w:t>ersonal afectado a las obras.</w:t>
      </w:r>
    </w:p>
    <w:p w:rsidR="002F6E10" w:rsidRDefault="00233A44">
      <w:pPr>
        <w:pBdr>
          <w:top w:val="nil"/>
          <w:left w:val="nil"/>
          <w:bottom w:val="nil"/>
          <w:right w:val="nil"/>
          <w:between w:val="nil"/>
        </w:pBdr>
        <w:spacing w:line="360" w:lineRule="auto"/>
        <w:ind w:left="559" w:right="1573" w:firstLine="566"/>
        <w:jc w:val="both"/>
        <w:rPr>
          <w:rFonts w:ascii="Verdana" w:eastAsia="Verdana" w:hAnsi="Verdana" w:cs="Verdana"/>
          <w:i/>
          <w:color w:val="000000"/>
        </w:rPr>
      </w:pPr>
      <w:r>
        <w:rPr>
          <w:rFonts w:ascii="Verdana" w:eastAsia="Verdana" w:hAnsi="Verdana" w:cs="Verdana"/>
          <w:i/>
          <w:color w:val="000000"/>
        </w:rPr>
        <w:t>También plan contiene, consideraciones y responsabilidades, en el Aspecto Ambiental.</w:t>
      </w:r>
    </w:p>
    <w:p w:rsidR="002F6E10" w:rsidRDefault="00233A44">
      <w:pPr>
        <w:pBdr>
          <w:top w:val="nil"/>
          <w:left w:val="nil"/>
          <w:bottom w:val="nil"/>
          <w:right w:val="nil"/>
          <w:between w:val="nil"/>
        </w:pBdr>
        <w:spacing w:line="360" w:lineRule="auto"/>
        <w:ind w:left="559" w:right="1568" w:firstLine="566"/>
        <w:jc w:val="both"/>
        <w:rPr>
          <w:rFonts w:ascii="Verdana" w:eastAsia="Verdana" w:hAnsi="Verdana" w:cs="Verdana"/>
          <w:i/>
          <w:color w:val="000000"/>
        </w:rPr>
      </w:pPr>
      <w:r>
        <w:rPr>
          <w:rFonts w:ascii="Verdana" w:eastAsia="Verdana" w:hAnsi="Verdana" w:cs="Verdana"/>
          <w:i/>
          <w:color w:val="000000"/>
        </w:rPr>
        <w:t>Se completa con un instructivo, con referencia a la capacitación, que se desarrollarán para cada obra, contando con:</w:t>
      </w:r>
    </w:p>
    <w:p w:rsidR="002F6E10" w:rsidRDefault="002F6E10">
      <w:pPr>
        <w:pBdr>
          <w:top w:val="nil"/>
          <w:left w:val="nil"/>
          <w:bottom w:val="nil"/>
          <w:right w:val="nil"/>
          <w:between w:val="nil"/>
        </w:pBdr>
        <w:spacing w:before="7"/>
        <w:rPr>
          <w:rFonts w:ascii="Verdana" w:eastAsia="Verdana" w:hAnsi="Verdana" w:cs="Verdana"/>
          <w:i/>
          <w:color w:val="000000"/>
          <w:sz w:val="24"/>
          <w:szCs w:val="24"/>
        </w:rPr>
      </w:pPr>
    </w:p>
    <w:p w:rsidR="002F6E10" w:rsidRDefault="00233A44">
      <w:pPr>
        <w:numPr>
          <w:ilvl w:val="0"/>
          <w:numId w:val="37"/>
        </w:numPr>
        <w:pBdr>
          <w:top w:val="nil"/>
          <w:left w:val="nil"/>
          <w:bottom w:val="nil"/>
          <w:right w:val="nil"/>
          <w:between w:val="nil"/>
        </w:pBdr>
        <w:tabs>
          <w:tab w:val="left" w:pos="1553"/>
          <w:tab w:val="left" w:pos="1554"/>
        </w:tabs>
        <w:ind w:hanging="428"/>
        <w:rPr>
          <w:rFonts w:ascii="Verdana" w:eastAsia="Verdana" w:hAnsi="Verdana" w:cs="Verdana"/>
          <w:i/>
          <w:color w:val="000000"/>
        </w:rPr>
      </w:pPr>
      <w:r>
        <w:rPr>
          <w:rFonts w:ascii="Verdana" w:eastAsia="Verdana" w:hAnsi="Verdana" w:cs="Verdana"/>
          <w:i/>
          <w:color w:val="000000"/>
        </w:rPr>
        <w:t>Supervisión de profesionales en el tema.</w:t>
      </w:r>
    </w:p>
    <w:p w:rsidR="002F6E10" w:rsidRDefault="00233A44">
      <w:pPr>
        <w:numPr>
          <w:ilvl w:val="0"/>
          <w:numId w:val="37"/>
        </w:numPr>
        <w:pBdr>
          <w:top w:val="nil"/>
          <w:left w:val="nil"/>
          <w:bottom w:val="nil"/>
          <w:right w:val="nil"/>
          <w:between w:val="nil"/>
        </w:pBdr>
        <w:tabs>
          <w:tab w:val="left" w:pos="1553"/>
          <w:tab w:val="left" w:pos="1554"/>
        </w:tabs>
        <w:spacing w:before="127"/>
        <w:ind w:hanging="428"/>
        <w:rPr>
          <w:rFonts w:ascii="Verdana" w:eastAsia="Verdana" w:hAnsi="Verdana" w:cs="Verdana"/>
          <w:i/>
          <w:color w:val="000000"/>
        </w:rPr>
      </w:pPr>
      <w:r>
        <w:rPr>
          <w:rFonts w:ascii="Verdana" w:eastAsia="Verdana" w:hAnsi="Verdana" w:cs="Verdana"/>
          <w:i/>
          <w:color w:val="000000"/>
        </w:rPr>
        <w:t>Personal jerárquico de la Empresa concientizado.</w:t>
      </w:r>
    </w:p>
    <w:p w:rsidR="002F6E10" w:rsidRDefault="00233A44">
      <w:pPr>
        <w:numPr>
          <w:ilvl w:val="0"/>
          <w:numId w:val="37"/>
        </w:numPr>
        <w:pBdr>
          <w:top w:val="nil"/>
          <w:left w:val="nil"/>
          <w:bottom w:val="nil"/>
          <w:right w:val="nil"/>
          <w:between w:val="nil"/>
        </w:pBdr>
        <w:tabs>
          <w:tab w:val="left" w:pos="1553"/>
          <w:tab w:val="left" w:pos="1554"/>
        </w:tabs>
        <w:spacing w:before="126"/>
        <w:ind w:hanging="428"/>
        <w:rPr>
          <w:rFonts w:ascii="Verdana" w:eastAsia="Verdana" w:hAnsi="Verdana" w:cs="Verdana"/>
          <w:i/>
          <w:color w:val="000000"/>
        </w:rPr>
      </w:pPr>
      <w:r>
        <w:rPr>
          <w:rFonts w:ascii="Verdana" w:eastAsia="Verdana" w:hAnsi="Verdana" w:cs="Verdana"/>
          <w:i/>
          <w:color w:val="000000"/>
        </w:rPr>
        <w:t>Capataces y operarios capacitados.</w:t>
      </w:r>
    </w:p>
    <w:p w:rsidR="002F6E10" w:rsidRDefault="00233A44">
      <w:pPr>
        <w:numPr>
          <w:ilvl w:val="0"/>
          <w:numId w:val="37"/>
        </w:numPr>
        <w:pBdr>
          <w:top w:val="nil"/>
          <w:left w:val="nil"/>
          <w:bottom w:val="nil"/>
          <w:right w:val="nil"/>
          <w:between w:val="nil"/>
        </w:pBdr>
        <w:tabs>
          <w:tab w:val="left" w:pos="1553"/>
          <w:tab w:val="left" w:pos="1554"/>
        </w:tabs>
        <w:spacing w:before="126"/>
        <w:ind w:hanging="428"/>
        <w:rPr>
          <w:rFonts w:ascii="Verdana" w:eastAsia="Verdana" w:hAnsi="Verdana" w:cs="Verdana"/>
          <w:i/>
          <w:color w:val="000000"/>
        </w:rPr>
      </w:pPr>
      <w:r>
        <w:rPr>
          <w:rFonts w:ascii="Verdana" w:eastAsia="Verdana" w:hAnsi="Verdana" w:cs="Verdana"/>
          <w:i/>
          <w:color w:val="000000"/>
        </w:rPr>
        <w:t>Buena predisposición de todo el personal en el cuidado del Área de Trabajo.</w:t>
      </w:r>
    </w:p>
    <w:p w:rsidR="002F6E10" w:rsidRDefault="00233A44">
      <w:pPr>
        <w:numPr>
          <w:ilvl w:val="0"/>
          <w:numId w:val="37"/>
        </w:numPr>
        <w:pBdr>
          <w:top w:val="nil"/>
          <w:left w:val="nil"/>
          <w:bottom w:val="nil"/>
          <w:right w:val="nil"/>
          <w:between w:val="nil"/>
        </w:pBdr>
        <w:tabs>
          <w:tab w:val="left" w:pos="1553"/>
          <w:tab w:val="left" w:pos="1554"/>
        </w:tabs>
        <w:spacing w:before="127" w:line="360" w:lineRule="auto"/>
        <w:ind w:right="1571" w:hanging="428"/>
        <w:rPr>
          <w:rFonts w:ascii="Verdana" w:eastAsia="Verdana" w:hAnsi="Verdana" w:cs="Verdana"/>
          <w:i/>
          <w:color w:val="000000"/>
        </w:rPr>
      </w:pPr>
      <w:r>
        <w:rPr>
          <w:rFonts w:ascii="Verdana" w:eastAsia="Verdana" w:hAnsi="Verdana" w:cs="Verdana"/>
          <w:i/>
          <w:color w:val="000000"/>
        </w:rPr>
        <w:t>Organización previa, durante y final sobre los requerimientos ambientales para cada obra.</w:t>
      </w:r>
    </w:p>
    <w:p w:rsidR="002F6E10" w:rsidRDefault="00233A44">
      <w:pPr>
        <w:pBdr>
          <w:top w:val="nil"/>
          <w:left w:val="nil"/>
          <w:bottom w:val="nil"/>
          <w:right w:val="nil"/>
          <w:between w:val="nil"/>
        </w:pBdr>
        <w:spacing w:line="360" w:lineRule="auto"/>
        <w:ind w:left="559" w:right="1566" w:firstLine="566"/>
        <w:jc w:val="both"/>
        <w:rPr>
          <w:rFonts w:ascii="Verdana" w:eastAsia="Verdana" w:hAnsi="Verdana" w:cs="Verdana"/>
          <w:i/>
          <w:color w:val="000000"/>
        </w:rPr>
      </w:pPr>
      <w:r>
        <w:rPr>
          <w:rFonts w:ascii="Verdana" w:eastAsia="Verdana" w:hAnsi="Verdana" w:cs="Verdana"/>
          <w:i/>
          <w:color w:val="000000"/>
        </w:rPr>
        <w:t>Es aconsejable que los trabajos que se ejecuten, no produzcan impactos negativos significativos al Ambiente, poniendo medidas mitigatorias, con el fin de minimizar lo</w:t>
      </w:r>
      <w:r>
        <w:rPr>
          <w:rFonts w:ascii="Verdana" w:eastAsia="Verdana" w:hAnsi="Verdana" w:cs="Verdana"/>
          <w:i/>
          <w:color w:val="000000"/>
        </w:rPr>
        <w:t>s mismos y asegurar que los sectores donde se realizaran las obras, queden en las condiciones que al inicio de los mismos, con las mejoras introducidas.</w:t>
      </w:r>
    </w:p>
    <w:p w:rsidR="002F6E10" w:rsidRDefault="002F6E10">
      <w:pPr>
        <w:pBdr>
          <w:top w:val="nil"/>
          <w:left w:val="nil"/>
          <w:bottom w:val="nil"/>
          <w:right w:val="nil"/>
          <w:between w:val="nil"/>
        </w:pBdr>
        <w:spacing w:before="8"/>
        <w:rPr>
          <w:rFonts w:ascii="Verdana" w:eastAsia="Verdana" w:hAnsi="Verdana" w:cs="Verdana"/>
          <w:i/>
          <w:color w:val="000000"/>
          <w:sz w:val="15"/>
          <w:szCs w:val="15"/>
        </w:rPr>
      </w:pPr>
    </w:p>
    <w:p w:rsidR="002F6E10" w:rsidRDefault="00233A44">
      <w:pPr>
        <w:pStyle w:val="Ttulo2"/>
        <w:spacing w:before="93" w:line="360" w:lineRule="auto"/>
        <w:ind w:right="6956" w:firstLine="559"/>
        <w:rPr>
          <w:rFonts w:ascii="Verdana" w:eastAsia="Verdana" w:hAnsi="Verdana" w:cs="Verdana"/>
          <w:i/>
        </w:rPr>
      </w:pPr>
      <w:bookmarkStart w:id="2" w:name="bookmark=id.30j0zll" w:colFirst="0" w:colLast="0"/>
      <w:bookmarkEnd w:id="2"/>
      <w:r>
        <w:rPr>
          <w:rFonts w:ascii="Verdana" w:eastAsia="Verdana" w:hAnsi="Verdana" w:cs="Verdana"/>
          <w:i/>
        </w:rPr>
        <w:t xml:space="preserve">Plan de Gestión Ambiental </w:t>
      </w:r>
      <w:bookmarkStart w:id="3" w:name="bookmark=id.1fob9te" w:colFirst="0" w:colLast="0"/>
      <w:bookmarkEnd w:id="3"/>
      <w:r>
        <w:rPr>
          <w:rFonts w:ascii="Verdana" w:eastAsia="Verdana" w:hAnsi="Verdana" w:cs="Verdana"/>
          <w:i/>
        </w:rPr>
        <w:t>Contenido</w:t>
      </w:r>
    </w:p>
    <w:p w:rsidR="002F6E10" w:rsidRDefault="002F6E10">
      <w:pPr>
        <w:pBdr>
          <w:top w:val="nil"/>
          <w:left w:val="nil"/>
          <w:bottom w:val="nil"/>
          <w:right w:val="nil"/>
          <w:between w:val="nil"/>
        </w:pBdr>
        <w:spacing w:before="4"/>
        <w:rPr>
          <w:rFonts w:ascii="Verdana" w:eastAsia="Verdana" w:hAnsi="Verdana" w:cs="Verdana"/>
          <w:b/>
          <w:i/>
          <w:color w:val="000000"/>
          <w:sz w:val="24"/>
          <w:szCs w:val="24"/>
        </w:rPr>
      </w:pPr>
    </w:p>
    <w:p w:rsidR="002F6E10" w:rsidRDefault="00233A44">
      <w:pPr>
        <w:numPr>
          <w:ilvl w:val="0"/>
          <w:numId w:val="37"/>
        </w:numPr>
        <w:pBdr>
          <w:top w:val="nil"/>
          <w:left w:val="nil"/>
          <w:bottom w:val="nil"/>
          <w:right w:val="nil"/>
          <w:between w:val="nil"/>
        </w:pBdr>
        <w:tabs>
          <w:tab w:val="left" w:pos="1281"/>
        </w:tabs>
        <w:ind w:left="1280" w:hanging="155"/>
        <w:rPr>
          <w:rFonts w:ascii="Verdana" w:eastAsia="Verdana" w:hAnsi="Verdana" w:cs="Verdana"/>
          <w:i/>
          <w:color w:val="000000"/>
        </w:rPr>
      </w:pPr>
      <w:r>
        <w:rPr>
          <w:rFonts w:ascii="Verdana" w:eastAsia="Verdana" w:hAnsi="Verdana" w:cs="Verdana"/>
          <w:i/>
          <w:color w:val="000000"/>
        </w:rPr>
        <w:t>Tareas previas: Obradores - Demarcación.</w:t>
      </w:r>
    </w:p>
    <w:p w:rsidR="002F6E10" w:rsidRDefault="00233A44">
      <w:pPr>
        <w:numPr>
          <w:ilvl w:val="0"/>
          <w:numId w:val="37"/>
        </w:numPr>
        <w:pBdr>
          <w:top w:val="nil"/>
          <w:left w:val="nil"/>
          <w:bottom w:val="nil"/>
          <w:right w:val="nil"/>
          <w:between w:val="nil"/>
        </w:pBdr>
        <w:tabs>
          <w:tab w:val="left" w:pos="1281"/>
        </w:tabs>
        <w:spacing w:before="127"/>
        <w:ind w:left="1280" w:hanging="155"/>
        <w:rPr>
          <w:rFonts w:ascii="Verdana" w:eastAsia="Verdana" w:hAnsi="Verdana" w:cs="Verdana"/>
          <w:i/>
          <w:color w:val="000000"/>
        </w:rPr>
      </w:pPr>
      <w:r>
        <w:rPr>
          <w:rFonts w:ascii="Verdana" w:eastAsia="Verdana" w:hAnsi="Verdana" w:cs="Verdana"/>
          <w:i/>
          <w:color w:val="000000"/>
        </w:rPr>
        <w:t>Apertura, excavación y zanjeo.</w:t>
      </w:r>
    </w:p>
    <w:p w:rsidR="002F6E10" w:rsidRDefault="00233A44">
      <w:pPr>
        <w:numPr>
          <w:ilvl w:val="0"/>
          <w:numId w:val="37"/>
        </w:numPr>
        <w:pBdr>
          <w:top w:val="nil"/>
          <w:left w:val="nil"/>
          <w:bottom w:val="nil"/>
          <w:right w:val="nil"/>
          <w:between w:val="nil"/>
        </w:pBdr>
        <w:tabs>
          <w:tab w:val="left" w:pos="1281"/>
        </w:tabs>
        <w:spacing w:before="126"/>
        <w:ind w:left="1280" w:hanging="155"/>
        <w:rPr>
          <w:rFonts w:ascii="Verdana" w:eastAsia="Verdana" w:hAnsi="Verdana" w:cs="Verdana"/>
          <w:i/>
          <w:color w:val="000000"/>
        </w:rPr>
      </w:pPr>
      <w:r>
        <w:rPr>
          <w:rFonts w:ascii="Verdana" w:eastAsia="Verdana" w:hAnsi="Verdana" w:cs="Verdana"/>
          <w:i/>
          <w:color w:val="000000"/>
        </w:rPr>
        <w:t>Desfile y curvado de cañerías presentado, soldado y prueba de fuga.</w:t>
      </w:r>
    </w:p>
    <w:p w:rsidR="002F6E10" w:rsidRDefault="00233A44">
      <w:pPr>
        <w:numPr>
          <w:ilvl w:val="0"/>
          <w:numId w:val="37"/>
        </w:numPr>
        <w:pBdr>
          <w:top w:val="nil"/>
          <w:left w:val="nil"/>
          <w:bottom w:val="nil"/>
          <w:right w:val="nil"/>
          <w:between w:val="nil"/>
        </w:pBdr>
        <w:tabs>
          <w:tab w:val="left" w:pos="1281"/>
        </w:tabs>
        <w:spacing w:before="127"/>
        <w:ind w:left="1280" w:hanging="155"/>
        <w:rPr>
          <w:rFonts w:ascii="Verdana" w:eastAsia="Verdana" w:hAnsi="Verdana" w:cs="Verdana"/>
          <w:i/>
          <w:color w:val="000000"/>
        </w:rPr>
      </w:pPr>
      <w:r>
        <w:rPr>
          <w:rFonts w:ascii="Verdana" w:eastAsia="Verdana" w:hAnsi="Verdana" w:cs="Verdana"/>
          <w:i/>
          <w:color w:val="000000"/>
        </w:rPr>
        <w:lastRenderedPageBreak/>
        <w:t>Bajada, relleno y tapada.</w:t>
      </w:r>
    </w:p>
    <w:p w:rsidR="002F6E10" w:rsidRDefault="00233A44">
      <w:pPr>
        <w:numPr>
          <w:ilvl w:val="0"/>
          <w:numId w:val="37"/>
        </w:numPr>
        <w:pBdr>
          <w:top w:val="nil"/>
          <w:left w:val="nil"/>
          <w:bottom w:val="nil"/>
          <w:right w:val="nil"/>
          <w:between w:val="nil"/>
        </w:pBdr>
        <w:tabs>
          <w:tab w:val="left" w:pos="1281"/>
        </w:tabs>
        <w:spacing w:before="126"/>
        <w:ind w:left="1280" w:hanging="155"/>
        <w:rPr>
          <w:rFonts w:ascii="Verdana" w:eastAsia="Verdana" w:hAnsi="Verdana" w:cs="Verdana"/>
          <w:i/>
          <w:color w:val="000000"/>
        </w:rPr>
      </w:pPr>
      <w:r>
        <w:rPr>
          <w:rFonts w:ascii="Verdana" w:eastAsia="Verdana" w:hAnsi="Verdana" w:cs="Verdana"/>
          <w:i/>
          <w:color w:val="000000"/>
        </w:rPr>
        <w:t>Ejecución de pruebas hidráulicas.</w:t>
      </w:r>
    </w:p>
    <w:p w:rsidR="002F6E10" w:rsidRDefault="00233A44">
      <w:pPr>
        <w:widowControl/>
        <w:spacing w:after="160" w:line="259" w:lineRule="auto"/>
        <w:rPr>
          <w:rFonts w:ascii="Verdana" w:eastAsia="Verdana" w:hAnsi="Verdana" w:cs="Verdana"/>
          <w:i/>
        </w:rPr>
      </w:pPr>
      <w:r>
        <w:br w:type="page"/>
      </w:r>
    </w:p>
    <w:p w:rsidR="002F6E10" w:rsidRDefault="002F6E10">
      <w:pPr>
        <w:tabs>
          <w:tab w:val="left" w:pos="1281"/>
        </w:tabs>
        <w:spacing w:before="126"/>
        <w:rPr>
          <w:rFonts w:ascii="Verdana" w:eastAsia="Verdana" w:hAnsi="Verdana" w:cs="Verdana"/>
          <w:i/>
        </w:rPr>
      </w:pPr>
    </w:p>
    <w:p w:rsidR="002F6E10" w:rsidRDefault="00233A44">
      <w:pPr>
        <w:numPr>
          <w:ilvl w:val="0"/>
          <w:numId w:val="37"/>
        </w:numPr>
        <w:pBdr>
          <w:top w:val="nil"/>
          <w:left w:val="nil"/>
          <w:bottom w:val="nil"/>
          <w:right w:val="nil"/>
          <w:between w:val="nil"/>
        </w:pBdr>
        <w:tabs>
          <w:tab w:val="left" w:pos="1281"/>
        </w:tabs>
        <w:spacing w:before="126"/>
        <w:ind w:left="1280" w:hanging="155"/>
        <w:rPr>
          <w:rFonts w:ascii="Verdana" w:eastAsia="Verdana" w:hAnsi="Verdana" w:cs="Verdana"/>
          <w:i/>
          <w:color w:val="000000"/>
        </w:rPr>
      </w:pPr>
      <w:r>
        <w:rPr>
          <w:rFonts w:ascii="Verdana" w:eastAsia="Verdana" w:hAnsi="Verdana" w:cs="Verdana"/>
          <w:i/>
          <w:color w:val="000000"/>
        </w:rPr>
        <w:t>Limpieza y restauración.</w:t>
      </w:r>
    </w:p>
    <w:p w:rsidR="002F6E10" w:rsidRDefault="00233A44">
      <w:pPr>
        <w:numPr>
          <w:ilvl w:val="0"/>
          <w:numId w:val="37"/>
        </w:numPr>
        <w:pBdr>
          <w:top w:val="nil"/>
          <w:left w:val="nil"/>
          <w:bottom w:val="nil"/>
          <w:right w:val="nil"/>
          <w:between w:val="nil"/>
        </w:pBdr>
        <w:tabs>
          <w:tab w:val="left" w:pos="1281"/>
        </w:tabs>
        <w:spacing w:before="127"/>
        <w:ind w:left="1280" w:hanging="155"/>
        <w:rPr>
          <w:rFonts w:ascii="Verdana" w:eastAsia="Verdana" w:hAnsi="Verdana" w:cs="Verdana"/>
          <w:i/>
          <w:color w:val="000000"/>
        </w:rPr>
      </w:pPr>
      <w:r>
        <w:rPr>
          <w:rFonts w:ascii="Verdana" w:eastAsia="Verdana" w:hAnsi="Verdana" w:cs="Verdana"/>
          <w:i/>
          <w:color w:val="000000"/>
        </w:rPr>
        <w:t>Retiro del obrador.</w:t>
      </w:r>
    </w:p>
    <w:p w:rsidR="002F6E10" w:rsidRDefault="00233A44">
      <w:pPr>
        <w:numPr>
          <w:ilvl w:val="0"/>
          <w:numId w:val="37"/>
        </w:numPr>
        <w:pBdr>
          <w:top w:val="nil"/>
          <w:left w:val="nil"/>
          <w:bottom w:val="nil"/>
          <w:right w:val="nil"/>
          <w:between w:val="nil"/>
        </w:pBdr>
        <w:tabs>
          <w:tab w:val="left" w:pos="1281"/>
        </w:tabs>
        <w:spacing w:before="126"/>
        <w:ind w:left="1280" w:hanging="155"/>
        <w:rPr>
          <w:rFonts w:ascii="Verdana" w:eastAsia="Verdana" w:hAnsi="Verdana" w:cs="Verdana"/>
          <w:i/>
          <w:color w:val="000000"/>
        </w:rPr>
      </w:pPr>
      <w:r>
        <w:rPr>
          <w:rFonts w:ascii="Verdana" w:eastAsia="Verdana" w:hAnsi="Verdana" w:cs="Verdana"/>
          <w:i/>
          <w:color w:val="000000"/>
        </w:rPr>
        <w:t>Capacitaciones a realizar.</w:t>
      </w:r>
    </w:p>
    <w:p w:rsidR="002F6E10" w:rsidRDefault="00233A44">
      <w:pPr>
        <w:numPr>
          <w:ilvl w:val="0"/>
          <w:numId w:val="37"/>
        </w:numPr>
        <w:pBdr>
          <w:top w:val="nil"/>
          <w:left w:val="nil"/>
          <w:bottom w:val="nil"/>
          <w:right w:val="nil"/>
          <w:between w:val="nil"/>
        </w:pBdr>
        <w:tabs>
          <w:tab w:val="left" w:pos="1281"/>
        </w:tabs>
        <w:spacing w:before="126" w:line="360" w:lineRule="auto"/>
        <w:ind w:right="5884" w:hanging="428"/>
        <w:rPr>
          <w:rFonts w:ascii="Verdana" w:eastAsia="Verdana" w:hAnsi="Verdana" w:cs="Verdana"/>
          <w:i/>
          <w:color w:val="000000"/>
        </w:rPr>
      </w:pPr>
      <w:r>
        <w:rPr>
          <w:rFonts w:ascii="Verdana" w:eastAsia="Verdana" w:hAnsi="Verdana" w:cs="Verdana"/>
          <w:i/>
          <w:color w:val="000000"/>
        </w:rPr>
        <w:t>Gestión Ambiental: Visitas y control Consideraciones particulares</w:t>
      </w:r>
    </w:p>
    <w:p w:rsidR="002F6E10" w:rsidRDefault="00233A44">
      <w:pPr>
        <w:pBdr>
          <w:top w:val="nil"/>
          <w:left w:val="nil"/>
          <w:bottom w:val="nil"/>
          <w:right w:val="nil"/>
          <w:between w:val="nil"/>
        </w:pBdr>
        <w:spacing w:line="252" w:lineRule="auto"/>
        <w:ind w:left="1553"/>
        <w:rPr>
          <w:rFonts w:ascii="Verdana" w:eastAsia="Verdana" w:hAnsi="Verdana" w:cs="Verdana"/>
          <w:i/>
          <w:color w:val="000000"/>
        </w:rPr>
      </w:pPr>
      <w:r>
        <w:rPr>
          <w:rFonts w:ascii="Verdana" w:eastAsia="Verdana" w:hAnsi="Verdana" w:cs="Verdana"/>
          <w:i/>
          <w:color w:val="000000"/>
        </w:rPr>
        <w:t>Tratamiento y disposición de cada tipo de residuo de obra:</w:t>
      </w:r>
    </w:p>
    <w:p w:rsidR="002F6E10" w:rsidRDefault="00233A44">
      <w:pPr>
        <w:numPr>
          <w:ilvl w:val="1"/>
          <w:numId w:val="37"/>
        </w:numPr>
        <w:pBdr>
          <w:top w:val="nil"/>
          <w:left w:val="nil"/>
          <w:bottom w:val="nil"/>
          <w:right w:val="nil"/>
          <w:between w:val="nil"/>
        </w:pBdr>
        <w:tabs>
          <w:tab w:val="left" w:pos="2274"/>
          <w:tab w:val="left" w:pos="2275"/>
        </w:tabs>
        <w:spacing w:before="132"/>
        <w:rPr>
          <w:rFonts w:ascii="Verdana" w:eastAsia="Verdana" w:hAnsi="Verdana" w:cs="Verdana"/>
          <w:i/>
          <w:color w:val="000000"/>
        </w:rPr>
      </w:pPr>
      <w:r>
        <w:rPr>
          <w:rFonts w:ascii="Verdana" w:eastAsia="Verdana" w:hAnsi="Verdana" w:cs="Verdana"/>
          <w:i/>
          <w:color w:val="000000"/>
        </w:rPr>
        <w:t>Residuos Domiciliarios</w:t>
      </w:r>
    </w:p>
    <w:p w:rsidR="002F6E10" w:rsidRDefault="00233A44">
      <w:pPr>
        <w:numPr>
          <w:ilvl w:val="1"/>
          <w:numId w:val="37"/>
        </w:numPr>
        <w:pBdr>
          <w:top w:val="nil"/>
          <w:left w:val="nil"/>
          <w:bottom w:val="nil"/>
          <w:right w:val="nil"/>
          <w:between w:val="nil"/>
        </w:pBdr>
        <w:tabs>
          <w:tab w:val="left" w:pos="2274"/>
          <w:tab w:val="left" w:pos="2275"/>
        </w:tabs>
        <w:spacing w:before="126"/>
        <w:rPr>
          <w:rFonts w:ascii="Verdana" w:eastAsia="Verdana" w:hAnsi="Verdana" w:cs="Verdana"/>
          <w:i/>
          <w:color w:val="000000"/>
        </w:rPr>
      </w:pPr>
      <w:r>
        <w:rPr>
          <w:rFonts w:ascii="Verdana" w:eastAsia="Verdana" w:hAnsi="Verdana" w:cs="Verdana"/>
          <w:i/>
          <w:color w:val="000000"/>
        </w:rPr>
        <w:t>Residuos de Obra</w:t>
      </w:r>
    </w:p>
    <w:p w:rsidR="002F6E10" w:rsidRDefault="00233A44">
      <w:pPr>
        <w:numPr>
          <w:ilvl w:val="1"/>
          <w:numId w:val="37"/>
        </w:numPr>
        <w:pBdr>
          <w:top w:val="nil"/>
          <w:left w:val="nil"/>
          <w:bottom w:val="nil"/>
          <w:right w:val="nil"/>
          <w:between w:val="nil"/>
        </w:pBdr>
        <w:tabs>
          <w:tab w:val="left" w:pos="2274"/>
          <w:tab w:val="left" w:pos="2275"/>
        </w:tabs>
        <w:spacing w:before="126"/>
        <w:rPr>
          <w:rFonts w:ascii="Verdana" w:eastAsia="Verdana" w:hAnsi="Verdana" w:cs="Verdana"/>
          <w:i/>
          <w:color w:val="000000"/>
        </w:rPr>
      </w:pPr>
      <w:r>
        <w:rPr>
          <w:rFonts w:ascii="Verdana" w:eastAsia="Verdana" w:hAnsi="Verdana" w:cs="Verdana"/>
          <w:i/>
          <w:color w:val="000000"/>
        </w:rPr>
        <w:t>Residuos Especiales</w:t>
      </w:r>
    </w:p>
    <w:p w:rsidR="002F6E10" w:rsidRDefault="00233A44">
      <w:pPr>
        <w:numPr>
          <w:ilvl w:val="0"/>
          <w:numId w:val="37"/>
        </w:numPr>
        <w:pBdr>
          <w:top w:val="nil"/>
          <w:left w:val="nil"/>
          <w:bottom w:val="nil"/>
          <w:right w:val="nil"/>
          <w:between w:val="nil"/>
        </w:pBdr>
        <w:tabs>
          <w:tab w:val="left" w:pos="1553"/>
          <w:tab w:val="left" w:pos="1554"/>
        </w:tabs>
        <w:spacing w:before="126"/>
        <w:ind w:hanging="428"/>
        <w:rPr>
          <w:rFonts w:ascii="Verdana" w:eastAsia="Verdana" w:hAnsi="Verdana" w:cs="Verdana"/>
          <w:i/>
          <w:color w:val="000000"/>
        </w:rPr>
      </w:pPr>
      <w:r>
        <w:rPr>
          <w:rFonts w:ascii="Verdana" w:eastAsia="Verdana" w:hAnsi="Verdana" w:cs="Verdana"/>
          <w:i/>
          <w:color w:val="000000"/>
        </w:rPr>
        <w:t>Planificación de contingencia</w:t>
      </w:r>
    </w:p>
    <w:p w:rsidR="002F6E10" w:rsidRDefault="00233A44">
      <w:pPr>
        <w:numPr>
          <w:ilvl w:val="1"/>
          <w:numId w:val="37"/>
        </w:numPr>
        <w:pBdr>
          <w:top w:val="nil"/>
          <w:left w:val="nil"/>
          <w:bottom w:val="nil"/>
          <w:right w:val="nil"/>
          <w:between w:val="nil"/>
        </w:pBdr>
        <w:tabs>
          <w:tab w:val="left" w:pos="2274"/>
          <w:tab w:val="left" w:pos="2275"/>
        </w:tabs>
        <w:spacing w:before="127"/>
        <w:rPr>
          <w:rFonts w:ascii="Verdana" w:eastAsia="Verdana" w:hAnsi="Verdana" w:cs="Verdana"/>
          <w:i/>
          <w:color w:val="000000"/>
        </w:rPr>
      </w:pPr>
      <w:r>
        <w:rPr>
          <w:rFonts w:ascii="Verdana" w:eastAsia="Verdana" w:hAnsi="Verdana" w:cs="Verdana"/>
          <w:i/>
          <w:color w:val="000000"/>
        </w:rPr>
        <w:t>Consideraciones</w:t>
      </w:r>
    </w:p>
    <w:p w:rsidR="002F6E10" w:rsidRDefault="00233A44">
      <w:pPr>
        <w:numPr>
          <w:ilvl w:val="1"/>
          <w:numId w:val="37"/>
        </w:numPr>
        <w:pBdr>
          <w:top w:val="nil"/>
          <w:left w:val="nil"/>
          <w:bottom w:val="nil"/>
          <w:right w:val="nil"/>
          <w:between w:val="nil"/>
        </w:pBdr>
        <w:tabs>
          <w:tab w:val="left" w:pos="2274"/>
          <w:tab w:val="left" w:pos="2275"/>
        </w:tabs>
        <w:spacing w:before="126"/>
        <w:rPr>
          <w:rFonts w:ascii="Verdana" w:eastAsia="Verdana" w:hAnsi="Verdana" w:cs="Verdana"/>
          <w:i/>
          <w:color w:val="000000"/>
        </w:rPr>
      </w:pPr>
      <w:r>
        <w:rPr>
          <w:rFonts w:ascii="Verdana" w:eastAsia="Verdana" w:hAnsi="Verdana" w:cs="Verdana"/>
          <w:i/>
          <w:color w:val="000000"/>
        </w:rPr>
        <w:t>Modelo de Acta de Accidente Ambiental</w:t>
      </w:r>
    </w:p>
    <w:p w:rsidR="002F6E10" w:rsidRDefault="00233A44">
      <w:pPr>
        <w:numPr>
          <w:ilvl w:val="0"/>
          <w:numId w:val="37"/>
        </w:numPr>
        <w:pBdr>
          <w:top w:val="nil"/>
          <w:left w:val="nil"/>
          <w:bottom w:val="nil"/>
          <w:right w:val="nil"/>
          <w:between w:val="nil"/>
        </w:pBdr>
        <w:tabs>
          <w:tab w:val="left" w:pos="1553"/>
          <w:tab w:val="left" w:pos="1554"/>
        </w:tabs>
        <w:spacing w:before="126" w:line="360" w:lineRule="auto"/>
        <w:ind w:right="7063" w:hanging="428"/>
        <w:rPr>
          <w:rFonts w:ascii="Verdana" w:eastAsia="Verdana" w:hAnsi="Verdana" w:cs="Verdana"/>
          <w:i/>
          <w:color w:val="000000"/>
        </w:rPr>
      </w:pPr>
      <w:r>
        <w:rPr>
          <w:rFonts w:ascii="Verdana" w:eastAsia="Verdana" w:hAnsi="Verdana" w:cs="Verdana"/>
          <w:i/>
          <w:color w:val="000000"/>
        </w:rPr>
        <w:t>Cartelería Ambiental Consideraciones</w:t>
      </w:r>
    </w:p>
    <w:p w:rsidR="002F6E10" w:rsidRDefault="00233A44">
      <w:pPr>
        <w:pBdr>
          <w:top w:val="nil"/>
          <w:left w:val="nil"/>
          <w:bottom w:val="nil"/>
          <w:right w:val="nil"/>
          <w:between w:val="nil"/>
        </w:pBdr>
        <w:spacing w:line="252" w:lineRule="auto"/>
        <w:ind w:left="1553"/>
        <w:rPr>
          <w:rFonts w:ascii="Verdana" w:eastAsia="Verdana" w:hAnsi="Verdana" w:cs="Verdana"/>
          <w:i/>
          <w:color w:val="000000"/>
        </w:rPr>
      </w:pPr>
      <w:r>
        <w:rPr>
          <w:rFonts w:ascii="Verdana" w:eastAsia="Verdana" w:hAnsi="Verdana" w:cs="Verdana"/>
          <w:i/>
          <w:color w:val="000000"/>
        </w:rPr>
        <w:t>Modelo a colocar en obra.</w:t>
      </w:r>
    </w:p>
    <w:p w:rsidR="002F6E10" w:rsidRDefault="002F6E10">
      <w:pPr>
        <w:pBdr>
          <w:top w:val="nil"/>
          <w:left w:val="nil"/>
          <w:bottom w:val="nil"/>
          <w:right w:val="nil"/>
          <w:between w:val="nil"/>
        </w:pBdr>
        <w:rPr>
          <w:rFonts w:ascii="Verdana" w:eastAsia="Verdana" w:hAnsi="Verdana" w:cs="Verdana"/>
          <w:i/>
          <w:color w:val="000000"/>
          <w:sz w:val="24"/>
          <w:szCs w:val="24"/>
        </w:rPr>
      </w:pPr>
    </w:p>
    <w:p w:rsidR="002F6E10" w:rsidRDefault="00233A44">
      <w:pPr>
        <w:pStyle w:val="Ttulo2"/>
        <w:spacing w:before="192" w:line="360" w:lineRule="auto"/>
        <w:ind w:right="6956" w:firstLine="559"/>
        <w:rPr>
          <w:rFonts w:ascii="Verdana" w:eastAsia="Verdana" w:hAnsi="Verdana" w:cs="Verdana"/>
          <w:i/>
        </w:rPr>
      </w:pPr>
      <w:bookmarkStart w:id="4" w:name="bookmark=id.3znysh7" w:colFirst="0" w:colLast="0"/>
      <w:bookmarkEnd w:id="4"/>
      <w:r>
        <w:rPr>
          <w:rFonts w:ascii="Verdana" w:eastAsia="Verdana" w:hAnsi="Verdana" w:cs="Verdana"/>
          <w:i/>
        </w:rPr>
        <w:t xml:space="preserve">Plan de Protección Ambiental </w:t>
      </w:r>
      <w:bookmarkStart w:id="5" w:name="bookmark=id.2et92p0" w:colFirst="0" w:colLast="0"/>
      <w:bookmarkEnd w:id="5"/>
      <w:r>
        <w:rPr>
          <w:rFonts w:ascii="Verdana" w:eastAsia="Verdana" w:hAnsi="Verdana" w:cs="Verdana"/>
          <w:i/>
        </w:rPr>
        <w:t>Tareas Previas</w:t>
      </w:r>
    </w:p>
    <w:p w:rsidR="002F6E10" w:rsidRDefault="00233A44">
      <w:pPr>
        <w:spacing w:before="183"/>
        <w:ind w:left="559"/>
        <w:rPr>
          <w:rFonts w:ascii="Verdana" w:eastAsia="Verdana" w:hAnsi="Verdana" w:cs="Verdana"/>
          <w:b/>
          <w:i/>
        </w:rPr>
      </w:pPr>
      <w:r>
        <w:rPr>
          <w:rFonts w:ascii="Verdana" w:eastAsia="Verdana" w:hAnsi="Verdana" w:cs="Verdana"/>
          <w:b/>
          <w:i/>
          <w:u w:val="single"/>
        </w:rPr>
        <w:t>Obradores</w:t>
      </w:r>
    </w:p>
    <w:p w:rsidR="002F6E10" w:rsidRDefault="002F6E10">
      <w:pPr>
        <w:pBdr>
          <w:top w:val="nil"/>
          <w:left w:val="nil"/>
          <w:bottom w:val="nil"/>
          <w:right w:val="nil"/>
          <w:between w:val="nil"/>
        </w:pBdr>
        <w:rPr>
          <w:rFonts w:ascii="Verdana" w:eastAsia="Verdana" w:hAnsi="Verdana" w:cs="Verdana"/>
          <w:i/>
          <w:color w:val="000000"/>
          <w:sz w:val="20"/>
          <w:szCs w:val="20"/>
        </w:rPr>
      </w:pPr>
    </w:p>
    <w:p w:rsidR="002F6E10" w:rsidRDefault="00233A44">
      <w:pPr>
        <w:pBdr>
          <w:top w:val="nil"/>
          <w:left w:val="nil"/>
          <w:bottom w:val="nil"/>
          <w:right w:val="nil"/>
          <w:between w:val="nil"/>
        </w:pBdr>
        <w:spacing w:before="93" w:line="360" w:lineRule="auto"/>
        <w:ind w:left="559" w:right="1549" w:firstLine="566"/>
        <w:rPr>
          <w:rFonts w:ascii="Verdana" w:eastAsia="Verdana" w:hAnsi="Verdana" w:cs="Verdana"/>
          <w:i/>
          <w:color w:val="000000"/>
        </w:rPr>
      </w:pPr>
      <w:r>
        <w:rPr>
          <w:rFonts w:ascii="Verdana" w:eastAsia="Verdana" w:hAnsi="Verdana" w:cs="Verdana"/>
          <w:i/>
          <w:color w:val="000000"/>
        </w:rPr>
        <w:t>Aunque sea transitorio, su ubicación debe resguardar al máximo las condiciones ambientales.</w:t>
      </w:r>
    </w:p>
    <w:p w:rsidR="002F6E10" w:rsidRDefault="00233A44">
      <w:pPr>
        <w:pBdr>
          <w:top w:val="nil"/>
          <w:left w:val="nil"/>
          <w:bottom w:val="nil"/>
          <w:right w:val="nil"/>
          <w:between w:val="nil"/>
        </w:pBdr>
        <w:spacing w:line="360" w:lineRule="auto"/>
        <w:ind w:left="559" w:right="1549" w:firstLine="566"/>
        <w:rPr>
          <w:rFonts w:ascii="Verdana" w:eastAsia="Verdana" w:hAnsi="Verdana" w:cs="Verdana"/>
          <w:i/>
          <w:color w:val="000000"/>
        </w:rPr>
      </w:pPr>
      <w:r>
        <w:rPr>
          <w:rFonts w:ascii="Verdana" w:eastAsia="Verdana" w:hAnsi="Verdana" w:cs="Verdana"/>
          <w:i/>
          <w:color w:val="000000"/>
        </w:rPr>
        <w:t>Se debe tener en cuenta algunas medidas que reduzcan el Impacto Ambiental durante su instalación y funcionamiento.</w:t>
      </w:r>
    </w:p>
    <w:p w:rsidR="002F6E10" w:rsidRDefault="00233A44">
      <w:pPr>
        <w:numPr>
          <w:ilvl w:val="0"/>
          <w:numId w:val="37"/>
        </w:numPr>
        <w:pBdr>
          <w:top w:val="nil"/>
          <w:left w:val="nil"/>
          <w:bottom w:val="nil"/>
          <w:right w:val="nil"/>
          <w:between w:val="nil"/>
        </w:pBdr>
        <w:tabs>
          <w:tab w:val="left" w:pos="1281"/>
        </w:tabs>
        <w:spacing w:before="94" w:line="360" w:lineRule="auto"/>
        <w:ind w:right="1561" w:hanging="428"/>
        <w:jc w:val="both"/>
        <w:rPr>
          <w:rFonts w:ascii="Verdana" w:eastAsia="Verdana" w:hAnsi="Verdana" w:cs="Verdana"/>
          <w:i/>
          <w:color w:val="000000"/>
        </w:rPr>
      </w:pPr>
      <w:r>
        <w:rPr>
          <w:rFonts w:ascii="Verdana" w:eastAsia="Verdana" w:hAnsi="Verdana" w:cs="Verdana"/>
          <w:i/>
          <w:color w:val="000000"/>
        </w:rPr>
        <w:t>La selección del lugar es conveniente que no afecte los sistemas naturales (drenajes, etc.).</w:t>
      </w:r>
    </w:p>
    <w:p w:rsidR="002F6E10" w:rsidRDefault="00233A44">
      <w:pPr>
        <w:numPr>
          <w:ilvl w:val="0"/>
          <w:numId w:val="37"/>
        </w:numPr>
        <w:pBdr>
          <w:top w:val="nil"/>
          <w:left w:val="nil"/>
          <w:bottom w:val="nil"/>
          <w:right w:val="nil"/>
          <w:between w:val="nil"/>
        </w:pBdr>
        <w:tabs>
          <w:tab w:val="left" w:pos="1281"/>
        </w:tabs>
        <w:spacing w:line="252" w:lineRule="auto"/>
        <w:ind w:left="1280" w:hanging="155"/>
        <w:jc w:val="both"/>
        <w:rPr>
          <w:rFonts w:ascii="Verdana" w:eastAsia="Verdana" w:hAnsi="Verdana" w:cs="Verdana"/>
          <w:i/>
          <w:color w:val="000000"/>
        </w:rPr>
      </w:pPr>
      <w:r>
        <w:rPr>
          <w:rFonts w:ascii="Verdana" w:eastAsia="Verdana" w:hAnsi="Verdana" w:cs="Verdana"/>
          <w:i/>
          <w:color w:val="000000"/>
        </w:rPr>
        <w:t>No afecte al vecino circunstancialmente (ingreso de vehículos) y otros.</w:t>
      </w:r>
    </w:p>
    <w:p w:rsidR="002F6E10" w:rsidRDefault="00233A44">
      <w:pPr>
        <w:numPr>
          <w:ilvl w:val="0"/>
          <w:numId w:val="37"/>
        </w:numPr>
        <w:pBdr>
          <w:top w:val="nil"/>
          <w:left w:val="nil"/>
          <w:bottom w:val="nil"/>
          <w:right w:val="nil"/>
          <w:between w:val="nil"/>
        </w:pBdr>
        <w:tabs>
          <w:tab w:val="left" w:pos="1281"/>
        </w:tabs>
        <w:spacing w:before="126" w:line="360" w:lineRule="auto"/>
        <w:ind w:right="1576" w:hanging="428"/>
        <w:jc w:val="both"/>
        <w:rPr>
          <w:rFonts w:ascii="Verdana" w:eastAsia="Verdana" w:hAnsi="Verdana" w:cs="Verdana"/>
          <w:i/>
          <w:color w:val="000000"/>
        </w:rPr>
      </w:pPr>
      <w:r>
        <w:rPr>
          <w:rFonts w:ascii="Verdana" w:eastAsia="Verdana" w:hAnsi="Verdana" w:cs="Verdana"/>
          <w:i/>
          <w:color w:val="000000"/>
        </w:rPr>
        <w:t>No remover la capa superficial del suelo, con el fin de lograr una ayuda a la revegetación posterior.</w:t>
      </w:r>
    </w:p>
    <w:p w:rsidR="002F6E10" w:rsidRDefault="00233A44">
      <w:pPr>
        <w:numPr>
          <w:ilvl w:val="0"/>
          <w:numId w:val="37"/>
        </w:numPr>
        <w:pBdr>
          <w:top w:val="nil"/>
          <w:left w:val="nil"/>
          <w:bottom w:val="nil"/>
          <w:right w:val="nil"/>
          <w:between w:val="nil"/>
        </w:pBdr>
        <w:tabs>
          <w:tab w:val="left" w:pos="1281"/>
        </w:tabs>
        <w:ind w:left="1280" w:hanging="155"/>
        <w:jc w:val="both"/>
        <w:rPr>
          <w:rFonts w:ascii="Verdana" w:eastAsia="Verdana" w:hAnsi="Verdana" w:cs="Verdana"/>
          <w:i/>
          <w:color w:val="000000"/>
        </w:rPr>
      </w:pPr>
      <w:r>
        <w:rPr>
          <w:rFonts w:ascii="Verdana" w:eastAsia="Verdana" w:hAnsi="Verdana" w:cs="Verdana"/>
          <w:i/>
          <w:color w:val="000000"/>
        </w:rPr>
        <w:lastRenderedPageBreak/>
        <w:t>El acopio de cañerías e insumos, se efectuará en un sector cercano.</w:t>
      </w:r>
    </w:p>
    <w:p w:rsidR="002F6E10" w:rsidRDefault="00233A44">
      <w:pPr>
        <w:widowControl/>
        <w:spacing w:after="160" w:line="259" w:lineRule="auto"/>
        <w:rPr>
          <w:rFonts w:ascii="Verdana" w:eastAsia="Verdana" w:hAnsi="Verdana" w:cs="Verdana"/>
          <w:i/>
        </w:rPr>
      </w:pPr>
      <w:r>
        <w:br w:type="page"/>
      </w:r>
    </w:p>
    <w:p w:rsidR="002F6E10" w:rsidRDefault="00233A44">
      <w:pPr>
        <w:numPr>
          <w:ilvl w:val="0"/>
          <w:numId w:val="37"/>
        </w:numPr>
        <w:pBdr>
          <w:top w:val="nil"/>
          <w:left w:val="nil"/>
          <w:bottom w:val="nil"/>
          <w:right w:val="nil"/>
          <w:between w:val="nil"/>
        </w:pBdr>
        <w:tabs>
          <w:tab w:val="left" w:pos="1281"/>
        </w:tabs>
        <w:spacing w:before="126" w:line="360" w:lineRule="auto"/>
        <w:ind w:right="1570" w:hanging="428"/>
        <w:jc w:val="both"/>
        <w:rPr>
          <w:rFonts w:ascii="Verdana" w:eastAsia="Verdana" w:hAnsi="Verdana" w:cs="Verdana"/>
          <w:i/>
          <w:color w:val="000000"/>
        </w:rPr>
      </w:pPr>
      <w:r>
        <w:rPr>
          <w:rFonts w:ascii="Verdana" w:eastAsia="Verdana" w:hAnsi="Verdana" w:cs="Verdana"/>
          <w:i/>
          <w:color w:val="000000"/>
        </w:rPr>
        <w:lastRenderedPageBreak/>
        <w:t>Si es necesario realizar un enripiado debe ejecutarse sobre el suelo y la carpeta herbácea.</w:t>
      </w:r>
    </w:p>
    <w:p w:rsidR="002F6E10" w:rsidRDefault="00233A44">
      <w:pPr>
        <w:numPr>
          <w:ilvl w:val="0"/>
          <w:numId w:val="37"/>
        </w:numPr>
        <w:pBdr>
          <w:top w:val="nil"/>
          <w:left w:val="nil"/>
          <w:bottom w:val="nil"/>
          <w:right w:val="nil"/>
          <w:between w:val="nil"/>
        </w:pBdr>
        <w:tabs>
          <w:tab w:val="left" w:pos="1281"/>
        </w:tabs>
        <w:spacing w:line="360" w:lineRule="auto"/>
        <w:ind w:right="1555" w:hanging="428"/>
        <w:jc w:val="both"/>
        <w:rPr>
          <w:rFonts w:ascii="Verdana" w:eastAsia="Verdana" w:hAnsi="Verdana" w:cs="Verdana"/>
          <w:i/>
          <w:color w:val="000000"/>
        </w:rPr>
      </w:pPr>
      <w:r>
        <w:rPr>
          <w:rFonts w:ascii="Verdana" w:eastAsia="Verdana" w:hAnsi="Verdana" w:cs="Verdana"/>
          <w:i/>
          <w:color w:val="000000"/>
        </w:rPr>
        <w:t xml:space="preserve">Lograr colocar contenedores para todo tipo de residuos que se generen durante la obra (escombros, escorias y restos de soldadura, barro, bolsas, restos de cemento, </w:t>
      </w:r>
      <w:r>
        <w:rPr>
          <w:rFonts w:ascii="Verdana" w:eastAsia="Verdana" w:hAnsi="Verdana" w:cs="Verdana"/>
          <w:i/>
          <w:color w:val="000000"/>
        </w:rPr>
        <w:t>etc.).</w:t>
      </w:r>
    </w:p>
    <w:p w:rsidR="002F6E10" w:rsidRDefault="00233A44">
      <w:pPr>
        <w:numPr>
          <w:ilvl w:val="0"/>
          <w:numId w:val="37"/>
        </w:numPr>
        <w:pBdr>
          <w:top w:val="nil"/>
          <w:left w:val="nil"/>
          <w:bottom w:val="nil"/>
          <w:right w:val="nil"/>
          <w:between w:val="nil"/>
        </w:pBdr>
        <w:tabs>
          <w:tab w:val="left" w:pos="1281"/>
        </w:tabs>
        <w:spacing w:line="362" w:lineRule="auto"/>
        <w:ind w:right="1555" w:hanging="428"/>
        <w:jc w:val="both"/>
        <w:rPr>
          <w:rFonts w:ascii="Verdana" w:eastAsia="Verdana" w:hAnsi="Verdana" w:cs="Verdana"/>
          <w:i/>
          <w:color w:val="000000"/>
        </w:rPr>
      </w:pPr>
      <w:r>
        <w:rPr>
          <w:rFonts w:ascii="Verdana" w:eastAsia="Verdana" w:hAnsi="Verdana" w:cs="Verdana"/>
          <w:i/>
          <w:color w:val="000000"/>
        </w:rPr>
        <w:t>Deberá preverse la disposición temporaria segura de todo tipo de Residuo Especial: (aceites, lubricantes, combustibles, pinturas; se acumularán en tambores de 200 Lts., previamente identificados y posteriormente tratados según la Ley 11.720 de Resid</w:t>
      </w:r>
      <w:r>
        <w:rPr>
          <w:rFonts w:ascii="Verdana" w:eastAsia="Verdana" w:hAnsi="Verdana" w:cs="Verdana"/>
          <w:i/>
          <w:color w:val="000000"/>
        </w:rPr>
        <w:t>uos Especiales.</w:t>
      </w:r>
    </w:p>
    <w:p w:rsidR="002F6E10" w:rsidRDefault="00233A44">
      <w:pPr>
        <w:numPr>
          <w:ilvl w:val="0"/>
          <w:numId w:val="37"/>
        </w:numPr>
        <w:pBdr>
          <w:top w:val="nil"/>
          <w:left w:val="nil"/>
          <w:bottom w:val="nil"/>
          <w:right w:val="nil"/>
          <w:between w:val="nil"/>
        </w:pBdr>
        <w:tabs>
          <w:tab w:val="left" w:pos="1281"/>
        </w:tabs>
        <w:spacing w:line="360" w:lineRule="auto"/>
        <w:ind w:right="1570" w:hanging="428"/>
        <w:jc w:val="both"/>
        <w:rPr>
          <w:rFonts w:ascii="Verdana" w:eastAsia="Verdana" w:hAnsi="Verdana" w:cs="Verdana"/>
          <w:i/>
          <w:color w:val="000000"/>
        </w:rPr>
      </w:pPr>
      <w:r>
        <w:rPr>
          <w:rFonts w:ascii="Verdana" w:eastAsia="Verdana" w:hAnsi="Verdana" w:cs="Verdana"/>
          <w:i/>
          <w:color w:val="000000"/>
        </w:rPr>
        <w:t>Se dispondrán de Baños Químicos en cantidad suficiente de acuerdo al personal.</w:t>
      </w:r>
    </w:p>
    <w:p w:rsidR="002F6E10" w:rsidRDefault="00233A44">
      <w:pPr>
        <w:numPr>
          <w:ilvl w:val="0"/>
          <w:numId w:val="37"/>
        </w:numPr>
        <w:pBdr>
          <w:top w:val="nil"/>
          <w:left w:val="nil"/>
          <w:bottom w:val="nil"/>
          <w:right w:val="nil"/>
          <w:between w:val="nil"/>
        </w:pBdr>
        <w:tabs>
          <w:tab w:val="left" w:pos="1281"/>
        </w:tabs>
        <w:spacing w:line="360" w:lineRule="auto"/>
        <w:ind w:right="1575" w:hanging="428"/>
        <w:jc w:val="both"/>
        <w:rPr>
          <w:rFonts w:ascii="Verdana" w:eastAsia="Verdana" w:hAnsi="Verdana" w:cs="Verdana"/>
          <w:i/>
          <w:color w:val="000000"/>
        </w:rPr>
      </w:pPr>
      <w:r>
        <w:rPr>
          <w:rFonts w:ascii="Verdana" w:eastAsia="Verdana" w:hAnsi="Verdana" w:cs="Verdana"/>
          <w:i/>
          <w:color w:val="000000"/>
        </w:rPr>
        <w:t>En caso de ser necesario de contar con un depósito de combustible (tambor de 200 Lts.), se debe contar con elementos anti-derrames, material absorbente.</w:t>
      </w:r>
    </w:p>
    <w:p w:rsidR="002F6E10" w:rsidRDefault="00233A44">
      <w:pPr>
        <w:numPr>
          <w:ilvl w:val="0"/>
          <w:numId w:val="37"/>
        </w:numPr>
        <w:pBdr>
          <w:top w:val="nil"/>
          <w:left w:val="nil"/>
          <w:bottom w:val="nil"/>
          <w:right w:val="nil"/>
          <w:between w:val="nil"/>
        </w:pBdr>
        <w:tabs>
          <w:tab w:val="left" w:pos="1281"/>
        </w:tabs>
        <w:spacing w:line="360" w:lineRule="auto"/>
        <w:ind w:right="1567" w:hanging="428"/>
        <w:jc w:val="both"/>
        <w:rPr>
          <w:rFonts w:ascii="Verdana" w:eastAsia="Verdana" w:hAnsi="Verdana" w:cs="Verdana"/>
          <w:i/>
          <w:color w:val="000000"/>
        </w:rPr>
      </w:pPr>
      <w:r>
        <w:rPr>
          <w:rFonts w:ascii="Verdana" w:eastAsia="Verdana" w:hAnsi="Verdana" w:cs="Verdana"/>
          <w:i/>
          <w:color w:val="000000"/>
        </w:rPr>
        <w:t>Se deberá prever la minimización de cualquier contaminación posible (sonora, material particulado, etc.).</w:t>
      </w:r>
    </w:p>
    <w:p w:rsidR="002F6E10" w:rsidRDefault="00233A44">
      <w:pPr>
        <w:numPr>
          <w:ilvl w:val="0"/>
          <w:numId w:val="37"/>
        </w:numPr>
        <w:pBdr>
          <w:top w:val="nil"/>
          <w:left w:val="nil"/>
          <w:bottom w:val="nil"/>
          <w:right w:val="nil"/>
          <w:between w:val="nil"/>
        </w:pBdr>
        <w:tabs>
          <w:tab w:val="left" w:pos="1281"/>
        </w:tabs>
        <w:spacing w:line="360" w:lineRule="auto"/>
        <w:ind w:right="1568" w:hanging="428"/>
        <w:jc w:val="both"/>
        <w:rPr>
          <w:rFonts w:ascii="Verdana" w:eastAsia="Verdana" w:hAnsi="Verdana" w:cs="Verdana"/>
          <w:i/>
          <w:color w:val="000000"/>
        </w:rPr>
      </w:pPr>
      <w:r>
        <w:rPr>
          <w:rFonts w:ascii="Verdana" w:eastAsia="Verdana" w:hAnsi="Verdana" w:cs="Verdana"/>
          <w:i/>
          <w:color w:val="000000"/>
        </w:rPr>
        <w:t>Se colocarán suficientes señales de advertencia, vallados y otros métodos para proteger la seguridad pública y el Ambiente.</w:t>
      </w:r>
    </w:p>
    <w:p w:rsidR="002F6E10" w:rsidRDefault="00233A44">
      <w:pPr>
        <w:pBdr>
          <w:top w:val="nil"/>
          <w:left w:val="nil"/>
          <w:bottom w:val="nil"/>
          <w:right w:val="nil"/>
          <w:between w:val="nil"/>
        </w:pBdr>
        <w:ind w:left="1553"/>
        <w:jc w:val="both"/>
        <w:rPr>
          <w:rFonts w:ascii="Verdana" w:eastAsia="Verdana" w:hAnsi="Verdana" w:cs="Verdana"/>
          <w:i/>
          <w:color w:val="000000"/>
        </w:rPr>
      </w:pPr>
      <w:r>
        <w:rPr>
          <w:rFonts w:ascii="Verdana" w:eastAsia="Verdana" w:hAnsi="Verdana" w:cs="Verdana"/>
          <w:i/>
          <w:color w:val="000000"/>
        </w:rPr>
        <w:t>Ver Anexo Cartelería Ambiental.</w:t>
      </w:r>
    </w:p>
    <w:p w:rsidR="002F6E10" w:rsidRDefault="002F6E10">
      <w:pPr>
        <w:pBdr>
          <w:top w:val="nil"/>
          <w:left w:val="nil"/>
          <w:bottom w:val="nil"/>
          <w:right w:val="nil"/>
          <w:between w:val="nil"/>
        </w:pBdr>
        <w:spacing w:before="2"/>
        <w:rPr>
          <w:rFonts w:ascii="Verdana" w:eastAsia="Verdana" w:hAnsi="Verdana" w:cs="Verdana"/>
          <w:i/>
          <w:color w:val="000000"/>
        </w:rPr>
      </w:pPr>
    </w:p>
    <w:p w:rsidR="002F6E10" w:rsidRDefault="00233A44">
      <w:pPr>
        <w:pStyle w:val="Ttulo2"/>
        <w:ind w:firstLine="559"/>
        <w:rPr>
          <w:rFonts w:ascii="Verdana" w:eastAsia="Verdana" w:hAnsi="Verdana" w:cs="Verdana"/>
          <w:i/>
        </w:rPr>
      </w:pPr>
      <w:bookmarkStart w:id="6" w:name="bookmark=id.tyjcwt" w:colFirst="0" w:colLast="0"/>
      <w:bookmarkEnd w:id="6"/>
      <w:r>
        <w:rPr>
          <w:rFonts w:ascii="Verdana" w:eastAsia="Verdana" w:hAnsi="Verdana" w:cs="Verdana"/>
          <w:i/>
        </w:rPr>
        <w:t>Apertura, Excavación</w:t>
      </w:r>
    </w:p>
    <w:p w:rsidR="002F6E10" w:rsidRDefault="002F6E10">
      <w:pPr>
        <w:pBdr>
          <w:top w:val="nil"/>
          <w:left w:val="nil"/>
          <w:bottom w:val="nil"/>
          <w:right w:val="nil"/>
          <w:between w:val="nil"/>
        </w:pBdr>
        <w:spacing w:before="7"/>
        <w:rPr>
          <w:rFonts w:ascii="Verdana" w:eastAsia="Verdana" w:hAnsi="Verdana" w:cs="Verdana"/>
          <w:b/>
          <w:i/>
          <w:color w:val="000000"/>
        </w:rPr>
      </w:pPr>
    </w:p>
    <w:p w:rsidR="002F6E10" w:rsidRDefault="00233A44">
      <w:pPr>
        <w:pBdr>
          <w:top w:val="nil"/>
          <w:left w:val="nil"/>
          <w:bottom w:val="nil"/>
          <w:right w:val="nil"/>
          <w:between w:val="nil"/>
        </w:pBdr>
        <w:spacing w:before="1" w:line="360" w:lineRule="auto"/>
        <w:ind w:left="559" w:right="1549" w:firstLine="566"/>
        <w:rPr>
          <w:rFonts w:ascii="Verdana" w:eastAsia="Verdana" w:hAnsi="Verdana" w:cs="Verdana"/>
          <w:i/>
          <w:color w:val="000000"/>
        </w:rPr>
      </w:pPr>
      <w:r>
        <w:rPr>
          <w:rFonts w:ascii="Verdana" w:eastAsia="Verdana" w:hAnsi="Verdana" w:cs="Verdana"/>
          <w:i/>
          <w:color w:val="000000"/>
        </w:rPr>
        <w:t>La construcción del sector de la superficie del suelo, donde se ejecutará la apertura, puede causar la mayor perturbación desde el punto de vista ambiental.</w:t>
      </w:r>
    </w:p>
    <w:p w:rsidR="002F6E10" w:rsidRDefault="00233A44">
      <w:pPr>
        <w:pBdr>
          <w:top w:val="nil"/>
          <w:left w:val="nil"/>
          <w:bottom w:val="nil"/>
          <w:right w:val="nil"/>
          <w:between w:val="nil"/>
        </w:pBdr>
        <w:spacing w:line="360" w:lineRule="auto"/>
        <w:ind w:left="559" w:right="1549" w:firstLine="566"/>
        <w:rPr>
          <w:rFonts w:ascii="Verdana" w:eastAsia="Verdana" w:hAnsi="Verdana" w:cs="Verdana"/>
          <w:i/>
          <w:color w:val="000000"/>
        </w:rPr>
      </w:pPr>
      <w:r>
        <w:rPr>
          <w:rFonts w:ascii="Verdana" w:eastAsia="Verdana" w:hAnsi="Verdana" w:cs="Verdana"/>
          <w:i/>
          <w:color w:val="000000"/>
        </w:rPr>
        <w:t>Durante esta etapa de construcción se debe tener en cuenta una serie de medidas preventivas para reducir el impacto ambiental en todas las Etapas de la Obra.</w:t>
      </w:r>
    </w:p>
    <w:p w:rsidR="002F6E10" w:rsidRDefault="00233A44">
      <w:pPr>
        <w:pBdr>
          <w:top w:val="nil"/>
          <w:left w:val="nil"/>
          <w:bottom w:val="nil"/>
          <w:right w:val="nil"/>
          <w:between w:val="nil"/>
        </w:pBdr>
        <w:spacing w:line="360" w:lineRule="auto"/>
        <w:ind w:left="559" w:right="1628" w:firstLine="566"/>
        <w:rPr>
          <w:rFonts w:ascii="Verdana" w:eastAsia="Verdana" w:hAnsi="Verdana" w:cs="Verdana"/>
          <w:i/>
          <w:color w:val="000000"/>
        </w:rPr>
      </w:pPr>
      <w:r>
        <w:rPr>
          <w:rFonts w:ascii="Verdana" w:eastAsia="Verdana" w:hAnsi="Verdana" w:cs="Verdana"/>
          <w:i/>
          <w:color w:val="000000"/>
        </w:rPr>
        <w:t>Muchas de las recomendaciones que se dan en esta Etapa, sirven también para reducir accidentes y daños al personal involucrado en la obra.</w:t>
      </w:r>
    </w:p>
    <w:p w:rsidR="002F6E10" w:rsidRDefault="00233A44">
      <w:pPr>
        <w:numPr>
          <w:ilvl w:val="0"/>
          <w:numId w:val="37"/>
        </w:numPr>
        <w:pBdr>
          <w:top w:val="nil"/>
          <w:left w:val="nil"/>
          <w:bottom w:val="nil"/>
          <w:right w:val="nil"/>
          <w:between w:val="nil"/>
        </w:pBdr>
        <w:tabs>
          <w:tab w:val="left" w:pos="2403"/>
          <w:tab w:val="left" w:pos="2404"/>
        </w:tabs>
        <w:spacing w:before="94" w:line="360" w:lineRule="auto"/>
        <w:ind w:right="1787" w:hanging="428"/>
        <w:rPr>
          <w:rFonts w:ascii="Verdana" w:eastAsia="Verdana" w:hAnsi="Verdana" w:cs="Verdana"/>
          <w:i/>
          <w:color w:val="000000"/>
        </w:rPr>
      </w:pPr>
      <w:r>
        <w:rPr>
          <w:rFonts w:ascii="Verdana" w:eastAsia="Verdana" w:hAnsi="Verdana" w:cs="Verdana"/>
          <w:i/>
          <w:color w:val="000000"/>
        </w:rPr>
        <w:t>Si los trabajos se ejecutan sobre terreno natural, se debe tener en cuenta que la capa superior de suelo removido, de</w:t>
      </w:r>
      <w:r>
        <w:rPr>
          <w:rFonts w:ascii="Verdana" w:eastAsia="Verdana" w:hAnsi="Verdana" w:cs="Verdana"/>
          <w:i/>
          <w:color w:val="000000"/>
        </w:rPr>
        <w:t xml:space="preserve">be amontonarse a un costado, una vez concluidas las obras, </w:t>
      </w:r>
      <w:r>
        <w:rPr>
          <w:rFonts w:ascii="Verdana" w:eastAsia="Verdana" w:hAnsi="Verdana" w:cs="Verdana"/>
          <w:i/>
          <w:color w:val="000000"/>
        </w:rPr>
        <w:lastRenderedPageBreak/>
        <w:t>reponerla en beneficio de la revegetación del estrato herbáceo.</w:t>
      </w:r>
    </w:p>
    <w:p w:rsidR="002F6E10" w:rsidRDefault="00233A44">
      <w:pPr>
        <w:numPr>
          <w:ilvl w:val="0"/>
          <w:numId w:val="37"/>
        </w:numPr>
        <w:pBdr>
          <w:top w:val="nil"/>
          <w:left w:val="nil"/>
          <w:bottom w:val="nil"/>
          <w:right w:val="nil"/>
          <w:between w:val="nil"/>
        </w:pBdr>
        <w:tabs>
          <w:tab w:val="left" w:pos="2403"/>
          <w:tab w:val="left" w:pos="2404"/>
        </w:tabs>
        <w:spacing w:before="94" w:line="360" w:lineRule="auto"/>
        <w:ind w:right="1787" w:hanging="428"/>
        <w:rPr>
          <w:rFonts w:ascii="Verdana" w:eastAsia="Verdana" w:hAnsi="Verdana" w:cs="Verdana"/>
          <w:i/>
          <w:color w:val="000000"/>
        </w:rPr>
      </w:pPr>
      <w:r>
        <w:rPr>
          <w:rFonts w:ascii="Verdana" w:eastAsia="Verdana" w:hAnsi="Verdana" w:cs="Verdana"/>
          <w:i/>
          <w:color w:val="000000"/>
        </w:rPr>
        <w:t>Se minimizará la perturbación de la vegetación, afectando sólo aquella superficie necesaria para la realización de los trabajos.</w:t>
      </w:r>
    </w:p>
    <w:p w:rsidR="002F6E10" w:rsidRDefault="00233A44">
      <w:pPr>
        <w:widowControl/>
        <w:spacing w:after="160" w:line="259" w:lineRule="auto"/>
        <w:rPr>
          <w:rFonts w:ascii="Verdana" w:eastAsia="Verdana" w:hAnsi="Verdana" w:cs="Verdana"/>
          <w:i/>
        </w:rPr>
      </w:pPr>
      <w:r>
        <w:br w:type="page"/>
      </w:r>
    </w:p>
    <w:p w:rsidR="002F6E10" w:rsidRDefault="002F6E10">
      <w:pPr>
        <w:tabs>
          <w:tab w:val="left" w:pos="2403"/>
          <w:tab w:val="left" w:pos="2404"/>
        </w:tabs>
        <w:spacing w:before="94" w:line="360" w:lineRule="auto"/>
        <w:ind w:right="1787"/>
        <w:rPr>
          <w:rFonts w:ascii="Verdana" w:eastAsia="Verdana" w:hAnsi="Verdana" w:cs="Verdana"/>
          <w:i/>
        </w:rPr>
      </w:pPr>
    </w:p>
    <w:p w:rsidR="002F6E10" w:rsidRDefault="00233A44">
      <w:pPr>
        <w:numPr>
          <w:ilvl w:val="0"/>
          <w:numId w:val="37"/>
        </w:numPr>
        <w:pBdr>
          <w:top w:val="nil"/>
          <w:left w:val="nil"/>
          <w:bottom w:val="nil"/>
          <w:right w:val="nil"/>
          <w:between w:val="nil"/>
        </w:pBdr>
        <w:tabs>
          <w:tab w:val="left" w:pos="2403"/>
          <w:tab w:val="left" w:pos="2404"/>
        </w:tabs>
        <w:spacing w:before="94" w:line="360" w:lineRule="auto"/>
        <w:ind w:right="1787" w:hanging="428"/>
        <w:rPr>
          <w:rFonts w:ascii="Verdana" w:eastAsia="Verdana" w:hAnsi="Verdana" w:cs="Verdana"/>
          <w:i/>
          <w:color w:val="000000"/>
        </w:rPr>
      </w:pPr>
      <w:r>
        <w:rPr>
          <w:rFonts w:ascii="Verdana" w:eastAsia="Verdana" w:hAnsi="Verdana" w:cs="Verdana"/>
          <w:i/>
          <w:color w:val="000000"/>
        </w:rPr>
        <w:t>S</w:t>
      </w:r>
      <w:r>
        <w:rPr>
          <w:rFonts w:ascii="Verdana" w:eastAsia="Verdana" w:hAnsi="Verdana" w:cs="Verdana"/>
          <w:i/>
          <w:color w:val="000000"/>
        </w:rPr>
        <w:t>e evitará dañar a los espacios arbóreos de la zona y se tendrá especial precaución con las raíces de los árboles.</w:t>
      </w:r>
    </w:p>
    <w:p w:rsidR="002F6E10" w:rsidRDefault="00233A44">
      <w:pPr>
        <w:numPr>
          <w:ilvl w:val="0"/>
          <w:numId w:val="37"/>
        </w:numPr>
        <w:pBdr>
          <w:top w:val="nil"/>
          <w:left w:val="nil"/>
          <w:bottom w:val="nil"/>
          <w:right w:val="nil"/>
          <w:between w:val="nil"/>
        </w:pBdr>
        <w:tabs>
          <w:tab w:val="left" w:pos="2403"/>
          <w:tab w:val="left" w:pos="2404"/>
        </w:tabs>
        <w:spacing w:before="94" w:line="360" w:lineRule="auto"/>
        <w:ind w:right="1787" w:hanging="428"/>
        <w:rPr>
          <w:rFonts w:ascii="Verdana" w:eastAsia="Verdana" w:hAnsi="Verdana" w:cs="Verdana"/>
          <w:i/>
          <w:color w:val="000000"/>
        </w:rPr>
      </w:pPr>
      <w:r>
        <w:rPr>
          <w:rFonts w:ascii="Verdana" w:eastAsia="Verdana" w:hAnsi="Verdana" w:cs="Verdana"/>
          <w:i/>
          <w:color w:val="000000"/>
        </w:rPr>
        <w:t>Evitar bloqueo de drenajes naturales.</w:t>
      </w:r>
    </w:p>
    <w:p w:rsidR="002F6E10" w:rsidRDefault="00233A44">
      <w:pPr>
        <w:numPr>
          <w:ilvl w:val="0"/>
          <w:numId w:val="37"/>
        </w:numPr>
        <w:pBdr>
          <w:top w:val="nil"/>
          <w:left w:val="nil"/>
          <w:bottom w:val="nil"/>
          <w:right w:val="nil"/>
          <w:between w:val="nil"/>
        </w:pBdr>
        <w:tabs>
          <w:tab w:val="left" w:pos="2403"/>
          <w:tab w:val="left" w:pos="2404"/>
        </w:tabs>
        <w:spacing w:before="94" w:line="360" w:lineRule="auto"/>
        <w:ind w:right="1787" w:hanging="428"/>
        <w:rPr>
          <w:rFonts w:ascii="Verdana" w:eastAsia="Verdana" w:hAnsi="Verdana" w:cs="Verdana"/>
          <w:i/>
          <w:color w:val="000000"/>
        </w:rPr>
      </w:pPr>
      <w:r>
        <w:rPr>
          <w:rFonts w:ascii="Verdana" w:eastAsia="Verdana" w:hAnsi="Verdana" w:cs="Verdana"/>
          <w:i/>
          <w:color w:val="000000"/>
        </w:rPr>
        <w:t>Se minimizará la contaminación generada por ruidos y polvo en suspensión en zonas urbanas y suburbanas (</w:t>
      </w:r>
      <w:r>
        <w:rPr>
          <w:rFonts w:ascii="Verdana" w:eastAsia="Verdana" w:hAnsi="Verdana" w:cs="Verdana"/>
          <w:i/>
          <w:color w:val="000000"/>
        </w:rPr>
        <w:t xml:space="preserve">pavimentos, </w:t>
      </w:r>
      <w:r>
        <w:rPr>
          <w:rFonts w:ascii="Verdana" w:eastAsia="Verdana" w:hAnsi="Verdana" w:cs="Verdana"/>
          <w:i/>
          <w:color w:val="000000"/>
          <w:sz w:val="24"/>
          <w:szCs w:val="24"/>
        </w:rPr>
        <w:t>veredas).</w:t>
      </w:r>
    </w:p>
    <w:p w:rsidR="002F6E10" w:rsidRDefault="00233A44">
      <w:pPr>
        <w:numPr>
          <w:ilvl w:val="0"/>
          <w:numId w:val="37"/>
        </w:numPr>
        <w:pBdr>
          <w:top w:val="nil"/>
          <w:left w:val="nil"/>
          <w:bottom w:val="nil"/>
          <w:right w:val="nil"/>
          <w:between w:val="nil"/>
        </w:pBdr>
        <w:tabs>
          <w:tab w:val="left" w:pos="2403"/>
          <w:tab w:val="left" w:pos="2404"/>
        </w:tabs>
        <w:spacing w:before="34" w:line="360" w:lineRule="auto"/>
        <w:ind w:right="1566" w:hanging="428"/>
        <w:rPr>
          <w:rFonts w:ascii="Verdana" w:eastAsia="Verdana" w:hAnsi="Verdana" w:cs="Verdana"/>
          <w:i/>
          <w:color w:val="000000"/>
        </w:rPr>
      </w:pPr>
      <w:r>
        <w:rPr>
          <w:rFonts w:ascii="Verdana" w:eastAsia="Verdana" w:hAnsi="Verdana" w:cs="Verdana"/>
          <w:i/>
          <w:color w:val="000000"/>
        </w:rPr>
        <w:t>Se impedirá el tránsito por los sectores de trabajo, salvo lo estrictamente necesario para el desarrollo de la obra.</w:t>
      </w:r>
    </w:p>
    <w:p w:rsidR="002F6E10" w:rsidRDefault="00233A44">
      <w:pPr>
        <w:numPr>
          <w:ilvl w:val="0"/>
          <w:numId w:val="37"/>
        </w:numPr>
        <w:pBdr>
          <w:top w:val="nil"/>
          <w:left w:val="nil"/>
          <w:bottom w:val="nil"/>
          <w:right w:val="nil"/>
          <w:between w:val="nil"/>
        </w:pBdr>
        <w:tabs>
          <w:tab w:val="left" w:pos="2403"/>
          <w:tab w:val="left" w:pos="2404"/>
        </w:tabs>
        <w:spacing w:line="360" w:lineRule="auto"/>
        <w:ind w:right="1564" w:hanging="428"/>
        <w:rPr>
          <w:rFonts w:ascii="Verdana" w:eastAsia="Verdana" w:hAnsi="Verdana" w:cs="Verdana"/>
          <w:i/>
          <w:color w:val="000000"/>
        </w:rPr>
      </w:pPr>
      <w:r>
        <w:rPr>
          <w:rFonts w:ascii="Verdana" w:eastAsia="Verdana" w:hAnsi="Verdana" w:cs="Verdana"/>
          <w:i/>
          <w:color w:val="000000"/>
        </w:rPr>
        <w:t>Todo el movimiento de maquinarias y equipos se realizará dentro de la circulación de trabajo, previamente señalizado.</w:t>
      </w:r>
    </w:p>
    <w:p w:rsidR="002F6E10" w:rsidRDefault="00233A44">
      <w:pPr>
        <w:numPr>
          <w:ilvl w:val="0"/>
          <w:numId w:val="37"/>
        </w:numPr>
        <w:pBdr>
          <w:top w:val="nil"/>
          <w:left w:val="nil"/>
          <w:bottom w:val="nil"/>
          <w:right w:val="nil"/>
          <w:between w:val="nil"/>
        </w:pBdr>
        <w:tabs>
          <w:tab w:val="left" w:pos="2403"/>
          <w:tab w:val="left" w:pos="2404"/>
        </w:tabs>
        <w:spacing w:line="362" w:lineRule="auto"/>
        <w:ind w:right="1564" w:hanging="428"/>
        <w:jc w:val="both"/>
        <w:rPr>
          <w:rFonts w:ascii="Verdana" w:eastAsia="Verdana" w:hAnsi="Verdana" w:cs="Verdana"/>
          <w:i/>
          <w:color w:val="000000"/>
        </w:rPr>
      </w:pPr>
      <w:r>
        <w:rPr>
          <w:rFonts w:ascii="Verdana" w:eastAsia="Verdana" w:hAnsi="Verdana" w:cs="Verdana"/>
          <w:i/>
          <w:color w:val="000000"/>
        </w:rPr>
        <w:t>En caso de derrames accidentales de aceite, lubricantes producidos por el uso o reparación de vehículos o maquinarias utilizadas, se debe proceder a mitigar con elementos absorbentes y luego son depositados y dispuestos hasta su tratamiento correspondient</w:t>
      </w:r>
      <w:r>
        <w:rPr>
          <w:rFonts w:ascii="Verdana" w:eastAsia="Verdana" w:hAnsi="Verdana" w:cs="Verdana"/>
          <w:i/>
          <w:color w:val="000000"/>
        </w:rPr>
        <w:t>e.</w:t>
      </w:r>
    </w:p>
    <w:p w:rsidR="002F6E10" w:rsidRDefault="00233A44">
      <w:pPr>
        <w:numPr>
          <w:ilvl w:val="0"/>
          <w:numId w:val="37"/>
        </w:numPr>
        <w:pBdr>
          <w:top w:val="nil"/>
          <w:left w:val="nil"/>
          <w:bottom w:val="nil"/>
          <w:right w:val="nil"/>
          <w:between w:val="nil"/>
        </w:pBdr>
        <w:tabs>
          <w:tab w:val="left" w:pos="2403"/>
          <w:tab w:val="left" w:pos="2404"/>
        </w:tabs>
        <w:spacing w:line="360" w:lineRule="auto"/>
        <w:ind w:right="1566" w:hanging="428"/>
        <w:jc w:val="both"/>
        <w:rPr>
          <w:rFonts w:ascii="Verdana" w:eastAsia="Verdana" w:hAnsi="Verdana" w:cs="Verdana"/>
          <w:i/>
          <w:color w:val="000000"/>
        </w:rPr>
      </w:pPr>
      <w:r>
        <w:rPr>
          <w:rFonts w:ascii="Verdana" w:eastAsia="Verdana" w:hAnsi="Verdana" w:cs="Verdana"/>
          <w:i/>
          <w:color w:val="000000"/>
        </w:rPr>
        <w:t>Se tomarán medidas precautorias para evitar derrames, colocando bateas, con el fin de confinar las posibles pérdidas.</w:t>
      </w:r>
    </w:p>
    <w:p w:rsidR="002F6E10" w:rsidRDefault="00233A44">
      <w:pPr>
        <w:numPr>
          <w:ilvl w:val="0"/>
          <w:numId w:val="37"/>
        </w:numPr>
        <w:pBdr>
          <w:top w:val="nil"/>
          <w:left w:val="nil"/>
          <w:bottom w:val="nil"/>
          <w:right w:val="nil"/>
          <w:between w:val="nil"/>
        </w:pBdr>
        <w:tabs>
          <w:tab w:val="left" w:pos="2403"/>
          <w:tab w:val="left" w:pos="2404"/>
        </w:tabs>
        <w:spacing w:line="360" w:lineRule="auto"/>
        <w:ind w:right="1567" w:hanging="428"/>
        <w:jc w:val="both"/>
        <w:rPr>
          <w:rFonts w:ascii="Verdana" w:eastAsia="Verdana" w:hAnsi="Verdana" w:cs="Verdana"/>
          <w:i/>
          <w:color w:val="000000"/>
        </w:rPr>
      </w:pPr>
      <w:r>
        <w:rPr>
          <w:rFonts w:ascii="Verdana" w:eastAsia="Verdana" w:hAnsi="Verdana" w:cs="Verdana"/>
          <w:i/>
          <w:color w:val="000000"/>
        </w:rPr>
        <w:t>No se permitirá el uso de vehículos y maquinarias que se detecten pérdidas de lubricantes y/o combustible.</w:t>
      </w:r>
    </w:p>
    <w:p w:rsidR="002F6E10" w:rsidRDefault="00233A44">
      <w:pPr>
        <w:numPr>
          <w:ilvl w:val="0"/>
          <w:numId w:val="37"/>
        </w:numPr>
        <w:pBdr>
          <w:top w:val="nil"/>
          <w:left w:val="nil"/>
          <w:bottom w:val="nil"/>
          <w:right w:val="nil"/>
          <w:between w:val="nil"/>
        </w:pBdr>
        <w:tabs>
          <w:tab w:val="left" w:pos="2403"/>
          <w:tab w:val="left" w:pos="2404"/>
        </w:tabs>
        <w:spacing w:line="360" w:lineRule="auto"/>
        <w:ind w:right="1566" w:hanging="428"/>
        <w:jc w:val="both"/>
        <w:rPr>
          <w:rFonts w:ascii="Verdana" w:eastAsia="Verdana" w:hAnsi="Verdana" w:cs="Verdana"/>
          <w:i/>
          <w:color w:val="000000"/>
        </w:rPr>
      </w:pPr>
      <w:r>
        <w:rPr>
          <w:rFonts w:ascii="Verdana" w:eastAsia="Verdana" w:hAnsi="Verdana" w:cs="Verdana"/>
          <w:i/>
          <w:color w:val="000000"/>
        </w:rPr>
        <w:t>Durante las tareas manuales de apertura de zanjas, para localización y/o locación de cañería, se deberá preservar la capa de tierra vegetal.</w:t>
      </w:r>
    </w:p>
    <w:p w:rsidR="002F6E10" w:rsidRDefault="00233A44">
      <w:pPr>
        <w:pBdr>
          <w:top w:val="nil"/>
          <w:left w:val="nil"/>
          <w:bottom w:val="nil"/>
          <w:right w:val="nil"/>
          <w:between w:val="nil"/>
        </w:pBdr>
        <w:spacing w:line="360" w:lineRule="auto"/>
        <w:ind w:left="1553" w:right="1563"/>
        <w:jc w:val="both"/>
        <w:rPr>
          <w:rFonts w:ascii="Verdana" w:eastAsia="Verdana" w:hAnsi="Verdana" w:cs="Verdana"/>
          <w:i/>
          <w:color w:val="000000"/>
        </w:rPr>
      </w:pPr>
      <w:r>
        <w:rPr>
          <w:rFonts w:ascii="Verdana" w:eastAsia="Verdana" w:hAnsi="Verdana" w:cs="Verdana"/>
          <w:i/>
          <w:color w:val="000000"/>
        </w:rPr>
        <w:t>Esta tarea es de particular importancia para garantizar la recuperación de la cubierta vegetal.</w:t>
      </w:r>
    </w:p>
    <w:p w:rsidR="002F6E10" w:rsidRDefault="00233A44">
      <w:pPr>
        <w:numPr>
          <w:ilvl w:val="0"/>
          <w:numId w:val="37"/>
        </w:numPr>
        <w:pBdr>
          <w:top w:val="nil"/>
          <w:left w:val="nil"/>
          <w:bottom w:val="nil"/>
          <w:right w:val="nil"/>
          <w:between w:val="nil"/>
        </w:pBdr>
        <w:tabs>
          <w:tab w:val="left" w:pos="2403"/>
          <w:tab w:val="left" w:pos="2404"/>
        </w:tabs>
        <w:spacing w:line="362" w:lineRule="auto"/>
        <w:ind w:right="1555" w:hanging="428"/>
        <w:jc w:val="both"/>
        <w:rPr>
          <w:rFonts w:ascii="Verdana" w:eastAsia="Verdana" w:hAnsi="Verdana" w:cs="Verdana"/>
          <w:i/>
          <w:color w:val="000000"/>
        </w:rPr>
      </w:pPr>
      <w:r>
        <w:rPr>
          <w:rFonts w:ascii="Verdana" w:eastAsia="Verdana" w:hAnsi="Verdana" w:cs="Verdana"/>
          <w:i/>
          <w:color w:val="000000"/>
        </w:rPr>
        <w:t xml:space="preserve">Despejar, la capa vegetal superior hasta una profundidad de </w:t>
      </w:r>
      <w:r>
        <w:rPr>
          <w:rFonts w:ascii="Verdana" w:eastAsia="Verdana" w:hAnsi="Verdana" w:cs="Verdana"/>
          <w:i/>
          <w:color w:val="000000"/>
          <w:sz w:val="24"/>
          <w:szCs w:val="24"/>
        </w:rPr>
        <w:t xml:space="preserve">30 cm </w:t>
      </w:r>
      <w:r>
        <w:rPr>
          <w:rFonts w:ascii="Verdana" w:eastAsia="Verdana" w:hAnsi="Verdana" w:cs="Verdana"/>
          <w:i/>
          <w:color w:val="000000"/>
        </w:rPr>
        <w:t>máximo, donde se produce un cambio de color, donde está presente la capa vegetal más profunda.</w:t>
      </w:r>
    </w:p>
    <w:p w:rsidR="002F6E10" w:rsidRDefault="00233A44">
      <w:pPr>
        <w:numPr>
          <w:ilvl w:val="0"/>
          <w:numId w:val="37"/>
        </w:numPr>
        <w:pBdr>
          <w:top w:val="nil"/>
          <w:left w:val="nil"/>
          <w:bottom w:val="nil"/>
          <w:right w:val="nil"/>
          <w:between w:val="nil"/>
        </w:pBdr>
        <w:tabs>
          <w:tab w:val="left" w:pos="2403"/>
          <w:tab w:val="left" w:pos="2404"/>
        </w:tabs>
        <w:spacing w:line="360" w:lineRule="auto"/>
        <w:ind w:right="1562" w:hanging="428"/>
        <w:jc w:val="both"/>
        <w:rPr>
          <w:rFonts w:ascii="Verdana" w:eastAsia="Verdana" w:hAnsi="Verdana" w:cs="Verdana"/>
          <w:i/>
          <w:color w:val="000000"/>
        </w:rPr>
      </w:pPr>
      <w:r>
        <w:rPr>
          <w:rFonts w:ascii="Verdana" w:eastAsia="Verdana" w:hAnsi="Verdana" w:cs="Verdana"/>
          <w:i/>
          <w:color w:val="000000"/>
        </w:rPr>
        <w:t>Disponer el suelo y el subsuelo de manera que no se mezclen, para que, durante la Etapa de Tapa</w:t>
      </w:r>
      <w:r>
        <w:rPr>
          <w:rFonts w:ascii="Verdana" w:eastAsia="Verdana" w:hAnsi="Verdana" w:cs="Verdana"/>
          <w:i/>
          <w:color w:val="000000"/>
        </w:rPr>
        <w:t>da, se pueda restituir la secuencia edáfica y lograr una rápida recuperación del estrato herbáceo. La tierra deberá estar libre de residuos.</w:t>
      </w:r>
    </w:p>
    <w:p w:rsidR="002F6E10" w:rsidRDefault="00233A44">
      <w:pPr>
        <w:numPr>
          <w:ilvl w:val="0"/>
          <w:numId w:val="37"/>
        </w:numPr>
        <w:pBdr>
          <w:top w:val="nil"/>
          <w:left w:val="nil"/>
          <w:bottom w:val="nil"/>
          <w:right w:val="nil"/>
          <w:between w:val="nil"/>
        </w:pBdr>
        <w:tabs>
          <w:tab w:val="left" w:pos="2403"/>
          <w:tab w:val="left" w:pos="2404"/>
        </w:tabs>
        <w:spacing w:line="360" w:lineRule="auto"/>
        <w:ind w:right="1561" w:hanging="428"/>
        <w:jc w:val="both"/>
        <w:rPr>
          <w:rFonts w:ascii="Verdana" w:eastAsia="Verdana" w:hAnsi="Verdana" w:cs="Verdana"/>
          <w:i/>
          <w:color w:val="000000"/>
        </w:rPr>
      </w:pPr>
      <w:r>
        <w:rPr>
          <w:rFonts w:ascii="Verdana" w:eastAsia="Verdana" w:hAnsi="Verdana" w:cs="Verdana"/>
          <w:i/>
          <w:color w:val="000000"/>
        </w:rPr>
        <w:t xml:space="preserve">La tierra extraída, debe permanecer por breve período de tiempo y </w:t>
      </w:r>
      <w:r>
        <w:rPr>
          <w:rFonts w:ascii="Verdana" w:eastAsia="Verdana" w:hAnsi="Verdana" w:cs="Verdana"/>
          <w:i/>
          <w:color w:val="000000"/>
        </w:rPr>
        <w:lastRenderedPageBreak/>
        <w:t>debidamente contenida, para evitar emisiones de p</w:t>
      </w:r>
      <w:r>
        <w:rPr>
          <w:rFonts w:ascii="Verdana" w:eastAsia="Verdana" w:hAnsi="Verdana" w:cs="Verdana"/>
          <w:i/>
          <w:color w:val="000000"/>
        </w:rPr>
        <w:t>olvo originado por vientos.</w:t>
      </w:r>
    </w:p>
    <w:p w:rsidR="002F6E10" w:rsidRDefault="00233A44">
      <w:pPr>
        <w:widowControl/>
        <w:spacing w:after="160" w:line="259" w:lineRule="auto"/>
        <w:rPr>
          <w:rFonts w:ascii="Verdana" w:eastAsia="Verdana" w:hAnsi="Verdana" w:cs="Verdana"/>
          <w:i/>
        </w:rPr>
      </w:pPr>
      <w:r>
        <w:br w:type="page"/>
      </w:r>
    </w:p>
    <w:p w:rsidR="002F6E10" w:rsidRDefault="002F6E10">
      <w:pPr>
        <w:pBdr>
          <w:top w:val="nil"/>
          <w:left w:val="nil"/>
          <w:bottom w:val="nil"/>
          <w:right w:val="nil"/>
          <w:between w:val="nil"/>
        </w:pBdr>
        <w:tabs>
          <w:tab w:val="left" w:pos="2403"/>
          <w:tab w:val="left" w:pos="2404"/>
        </w:tabs>
        <w:spacing w:line="360" w:lineRule="auto"/>
        <w:ind w:left="1563" w:right="1561"/>
        <w:jc w:val="both"/>
        <w:rPr>
          <w:rFonts w:ascii="Verdana" w:eastAsia="Verdana" w:hAnsi="Verdana" w:cs="Verdana"/>
          <w:i/>
          <w:color w:val="000000"/>
        </w:rPr>
      </w:pPr>
    </w:p>
    <w:p w:rsidR="002F6E10" w:rsidRDefault="00233A44">
      <w:pPr>
        <w:numPr>
          <w:ilvl w:val="0"/>
          <w:numId w:val="37"/>
        </w:numPr>
        <w:pBdr>
          <w:top w:val="nil"/>
          <w:left w:val="nil"/>
          <w:bottom w:val="nil"/>
          <w:right w:val="nil"/>
          <w:between w:val="nil"/>
        </w:pBdr>
        <w:tabs>
          <w:tab w:val="left" w:pos="2403"/>
          <w:tab w:val="left" w:pos="2404"/>
        </w:tabs>
        <w:spacing w:line="360" w:lineRule="auto"/>
        <w:ind w:right="1566" w:hanging="428"/>
        <w:jc w:val="both"/>
        <w:rPr>
          <w:rFonts w:ascii="Verdana" w:eastAsia="Verdana" w:hAnsi="Verdana" w:cs="Verdana"/>
          <w:i/>
          <w:color w:val="000000"/>
        </w:rPr>
      </w:pPr>
      <w:r>
        <w:rPr>
          <w:rFonts w:ascii="Verdana" w:eastAsia="Verdana" w:hAnsi="Verdana" w:cs="Verdana"/>
          <w:i/>
          <w:color w:val="000000"/>
        </w:rPr>
        <w:t>Todos los desechos y escombros originados en esta fase deberán ser retirados diariamente y dispuestos en los recipientes habilitados a tales efectos.</w:t>
      </w:r>
    </w:p>
    <w:p w:rsidR="002F6E10" w:rsidRDefault="00233A44">
      <w:pPr>
        <w:pStyle w:val="Ttulo2"/>
        <w:spacing w:line="246" w:lineRule="auto"/>
        <w:ind w:firstLine="559"/>
        <w:rPr>
          <w:rFonts w:ascii="Verdana" w:eastAsia="Verdana" w:hAnsi="Verdana" w:cs="Verdana"/>
          <w:i/>
        </w:rPr>
      </w:pPr>
      <w:bookmarkStart w:id="7" w:name="bookmark=id.3dy6vkm" w:colFirst="0" w:colLast="0"/>
      <w:bookmarkEnd w:id="7"/>
      <w:r>
        <w:rPr>
          <w:rFonts w:ascii="Verdana" w:eastAsia="Verdana" w:hAnsi="Verdana" w:cs="Verdana"/>
          <w:i/>
        </w:rPr>
        <w:t>Otras Tareas</w:t>
      </w:r>
    </w:p>
    <w:p w:rsidR="002F6E10" w:rsidRDefault="002F6E10">
      <w:pPr>
        <w:pBdr>
          <w:top w:val="nil"/>
          <w:left w:val="nil"/>
          <w:bottom w:val="nil"/>
          <w:right w:val="nil"/>
          <w:between w:val="nil"/>
        </w:pBdr>
        <w:spacing w:before="6"/>
        <w:rPr>
          <w:rFonts w:ascii="Verdana" w:eastAsia="Verdana" w:hAnsi="Verdana" w:cs="Verdana"/>
          <w:b/>
          <w:i/>
          <w:color w:val="000000"/>
          <w:sz w:val="35"/>
          <w:szCs w:val="35"/>
        </w:rPr>
      </w:pPr>
    </w:p>
    <w:p w:rsidR="002F6E10" w:rsidRDefault="00233A44">
      <w:pPr>
        <w:pBdr>
          <w:top w:val="nil"/>
          <w:left w:val="nil"/>
          <w:bottom w:val="nil"/>
          <w:right w:val="nil"/>
          <w:between w:val="nil"/>
        </w:pBdr>
        <w:spacing w:line="360" w:lineRule="auto"/>
        <w:ind w:left="559" w:right="1565" w:firstLine="566"/>
        <w:jc w:val="both"/>
        <w:rPr>
          <w:rFonts w:ascii="Verdana" w:eastAsia="Verdana" w:hAnsi="Verdana" w:cs="Verdana"/>
          <w:i/>
          <w:color w:val="000000"/>
        </w:rPr>
      </w:pPr>
      <w:r>
        <w:rPr>
          <w:rFonts w:ascii="Verdana" w:eastAsia="Verdana" w:hAnsi="Verdana" w:cs="Verdana"/>
          <w:i/>
          <w:color w:val="000000"/>
        </w:rPr>
        <w:t>Si bien el manipuleo de tuberías, provoca un Impacto Ambiental  comparativamente menor con las restantes obras, es conveniente tener en cuenta algunas recomendaciones.</w:t>
      </w:r>
    </w:p>
    <w:p w:rsidR="002F6E10" w:rsidRDefault="00233A44">
      <w:pPr>
        <w:numPr>
          <w:ilvl w:val="0"/>
          <w:numId w:val="37"/>
        </w:numPr>
        <w:pBdr>
          <w:top w:val="nil"/>
          <w:left w:val="nil"/>
          <w:bottom w:val="nil"/>
          <w:right w:val="nil"/>
          <w:between w:val="nil"/>
        </w:pBdr>
        <w:tabs>
          <w:tab w:val="left" w:pos="2403"/>
          <w:tab w:val="left" w:pos="2404"/>
        </w:tabs>
        <w:spacing w:line="360" w:lineRule="auto"/>
        <w:ind w:right="1568" w:hanging="428"/>
        <w:jc w:val="both"/>
        <w:rPr>
          <w:rFonts w:ascii="Verdana" w:eastAsia="Verdana" w:hAnsi="Verdana" w:cs="Verdana"/>
          <w:i/>
          <w:color w:val="000000"/>
        </w:rPr>
      </w:pPr>
      <w:r>
        <w:rPr>
          <w:rFonts w:ascii="Verdana" w:eastAsia="Verdana" w:hAnsi="Verdana" w:cs="Verdana"/>
          <w:i/>
          <w:color w:val="000000"/>
        </w:rPr>
        <w:tab/>
        <w:t>Es aconsejable que la permanencia de las zanjas abiertas sea por el período menor posib</w:t>
      </w:r>
      <w:r>
        <w:rPr>
          <w:rFonts w:ascii="Verdana" w:eastAsia="Verdana" w:hAnsi="Verdana" w:cs="Verdana"/>
          <w:i/>
          <w:color w:val="000000"/>
        </w:rPr>
        <w:t>le. Bajar la cañería a la zanja y tapar lo más rápido posible.</w:t>
      </w:r>
    </w:p>
    <w:p w:rsidR="002F6E10" w:rsidRDefault="00233A44">
      <w:pPr>
        <w:numPr>
          <w:ilvl w:val="0"/>
          <w:numId w:val="37"/>
        </w:numPr>
        <w:pBdr>
          <w:top w:val="nil"/>
          <w:left w:val="nil"/>
          <w:bottom w:val="nil"/>
          <w:right w:val="nil"/>
          <w:between w:val="nil"/>
        </w:pBdr>
        <w:tabs>
          <w:tab w:val="left" w:pos="2403"/>
          <w:tab w:val="left" w:pos="2404"/>
        </w:tabs>
        <w:spacing w:line="360" w:lineRule="auto"/>
        <w:ind w:right="1571" w:hanging="428"/>
        <w:jc w:val="both"/>
        <w:rPr>
          <w:rFonts w:ascii="Verdana" w:eastAsia="Verdana" w:hAnsi="Verdana" w:cs="Verdana"/>
          <w:i/>
          <w:color w:val="000000"/>
        </w:rPr>
      </w:pPr>
      <w:r>
        <w:rPr>
          <w:rFonts w:ascii="Verdana" w:eastAsia="Verdana" w:hAnsi="Verdana" w:cs="Verdana"/>
          <w:i/>
          <w:color w:val="000000"/>
        </w:rPr>
        <w:tab/>
        <w:t>Es conveniente que el revestimiento anticorrosivo de cañerías se encuentre en obrador general de la Empresa.</w:t>
      </w:r>
    </w:p>
    <w:p w:rsidR="002F6E10" w:rsidRDefault="002F6E10">
      <w:pPr>
        <w:pBdr>
          <w:top w:val="nil"/>
          <w:left w:val="nil"/>
          <w:bottom w:val="nil"/>
          <w:right w:val="nil"/>
          <w:between w:val="nil"/>
        </w:pBdr>
        <w:rPr>
          <w:rFonts w:ascii="Verdana" w:eastAsia="Verdana" w:hAnsi="Verdana" w:cs="Verdana"/>
          <w:i/>
          <w:color w:val="000000"/>
          <w:sz w:val="24"/>
          <w:szCs w:val="24"/>
        </w:rPr>
      </w:pPr>
    </w:p>
    <w:p w:rsidR="002F6E10" w:rsidRDefault="00233A44">
      <w:pPr>
        <w:pStyle w:val="Ttulo2"/>
        <w:ind w:firstLine="559"/>
        <w:rPr>
          <w:rFonts w:ascii="Verdana" w:eastAsia="Verdana" w:hAnsi="Verdana" w:cs="Verdana"/>
          <w:i/>
        </w:rPr>
      </w:pPr>
      <w:bookmarkStart w:id="8" w:name="bookmark=id.1t3h5sf" w:colFirst="0" w:colLast="0"/>
      <w:bookmarkEnd w:id="8"/>
      <w:r>
        <w:rPr>
          <w:rFonts w:ascii="Verdana" w:eastAsia="Verdana" w:hAnsi="Verdana" w:cs="Verdana"/>
          <w:i/>
        </w:rPr>
        <w:t>Bajada, Relleno y Tapada</w:t>
      </w:r>
    </w:p>
    <w:p w:rsidR="002F6E10" w:rsidRDefault="00233A44">
      <w:pPr>
        <w:numPr>
          <w:ilvl w:val="0"/>
          <w:numId w:val="37"/>
        </w:numPr>
        <w:pBdr>
          <w:top w:val="nil"/>
          <w:left w:val="nil"/>
          <w:bottom w:val="nil"/>
          <w:right w:val="nil"/>
          <w:between w:val="nil"/>
        </w:pBdr>
        <w:tabs>
          <w:tab w:val="left" w:pos="2403"/>
          <w:tab w:val="left" w:pos="2404"/>
        </w:tabs>
        <w:spacing w:before="131" w:line="362" w:lineRule="auto"/>
        <w:ind w:right="1566" w:hanging="428"/>
        <w:jc w:val="both"/>
        <w:rPr>
          <w:rFonts w:ascii="Verdana" w:eastAsia="Verdana" w:hAnsi="Verdana" w:cs="Verdana"/>
          <w:i/>
          <w:color w:val="000000"/>
        </w:rPr>
      </w:pPr>
      <w:r>
        <w:rPr>
          <w:rFonts w:ascii="Verdana" w:eastAsia="Verdana" w:hAnsi="Verdana" w:cs="Verdana"/>
          <w:i/>
          <w:color w:val="000000"/>
        </w:rPr>
        <w:tab/>
      </w:r>
      <w:r>
        <w:rPr>
          <w:rFonts w:ascii="Verdana" w:eastAsia="Verdana" w:hAnsi="Verdana" w:cs="Verdana"/>
          <w:i/>
          <w:color w:val="000000"/>
        </w:rPr>
        <w:t>Una buena ejecución del relleno de la zanja y zonas adyacentes, dará mayor garantía para reducir los efectos erosivos que a lo largo del tiempo puedan ocurrir poniendo en peligro la integridad de las tuberías.</w:t>
      </w:r>
    </w:p>
    <w:p w:rsidR="002F6E10" w:rsidRDefault="00233A44">
      <w:pPr>
        <w:numPr>
          <w:ilvl w:val="0"/>
          <w:numId w:val="37"/>
        </w:numPr>
        <w:pBdr>
          <w:top w:val="nil"/>
          <w:left w:val="nil"/>
          <w:bottom w:val="nil"/>
          <w:right w:val="nil"/>
          <w:between w:val="nil"/>
        </w:pBdr>
        <w:tabs>
          <w:tab w:val="left" w:pos="2403"/>
          <w:tab w:val="left" w:pos="2404"/>
        </w:tabs>
        <w:spacing w:line="360" w:lineRule="auto"/>
        <w:ind w:right="1561" w:hanging="428"/>
        <w:jc w:val="both"/>
        <w:rPr>
          <w:rFonts w:ascii="Verdana" w:eastAsia="Verdana" w:hAnsi="Verdana" w:cs="Verdana"/>
          <w:i/>
          <w:color w:val="000000"/>
        </w:rPr>
      </w:pPr>
      <w:r>
        <w:rPr>
          <w:rFonts w:ascii="Verdana" w:eastAsia="Verdana" w:hAnsi="Verdana" w:cs="Verdana"/>
          <w:i/>
          <w:color w:val="000000"/>
        </w:rPr>
        <w:tab/>
        <w:t>Sobre el terreno natural, es de primordial im</w:t>
      </w:r>
      <w:r>
        <w:rPr>
          <w:rFonts w:ascii="Verdana" w:eastAsia="Verdana" w:hAnsi="Verdana" w:cs="Verdana"/>
          <w:i/>
          <w:color w:val="000000"/>
        </w:rPr>
        <w:t>portancia el relleno de la zanja, al retornarlo a su posición original, contribuye sensiblemente a lograr una rápida revegetación natural.</w:t>
      </w:r>
    </w:p>
    <w:p w:rsidR="002F6E10" w:rsidRDefault="00233A44">
      <w:pPr>
        <w:numPr>
          <w:ilvl w:val="0"/>
          <w:numId w:val="37"/>
        </w:numPr>
        <w:pBdr>
          <w:top w:val="nil"/>
          <w:left w:val="nil"/>
          <w:bottom w:val="nil"/>
          <w:right w:val="nil"/>
          <w:between w:val="nil"/>
        </w:pBdr>
        <w:tabs>
          <w:tab w:val="left" w:pos="2403"/>
          <w:tab w:val="left" w:pos="2404"/>
        </w:tabs>
        <w:spacing w:line="360" w:lineRule="auto"/>
        <w:ind w:right="1568" w:hanging="428"/>
        <w:jc w:val="both"/>
        <w:rPr>
          <w:rFonts w:ascii="Verdana" w:eastAsia="Verdana" w:hAnsi="Verdana" w:cs="Verdana"/>
          <w:i/>
          <w:color w:val="000000"/>
        </w:rPr>
      </w:pPr>
      <w:r>
        <w:rPr>
          <w:rFonts w:ascii="Verdana" w:eastAsia="Verdana" w:hAnsi="Verdana" w:cs="Verdana"/>
          <w:i/>
          <w:color w:val="000000"/>
        </w:rPr>
        <w:tab/>
        <w:t>La tierra deberá estar libre de residuos y de materiales de desecho de obra.</w:t>
      </w:r>
    </w:p>
    <w:p w:rsidR="002F6E10" w:rsidRDefault="00233A44">
      <w:pPr>
        <w:numPr>
          <w:ilvl w:val="0"/>
          <w:numId w:val="37"/>
        </w:numPr>
        <w:pBdr>
          <w:top w:val="nil"/>
          <w:left w:val="nil"/>
          <w:bottom w:val="nil"/>
          <w:right w:val="nil"/>
          <w:between w:val="nil"/>
        </w:pBdr>
        <w:tabs>
          <w:tab w:val="left" w:pos="2403"/>
          <w:tab w:val="left" w:pos="2404"/>
        </w:tabs>
        <w:ind w:left="2403" w:hanging="1278"/>
        <w:jc w:val="both"/>
        <w:rPr>
          <w:rFonts w:ascii="Verdana" w:eastAsia="Verdana" w:hAnsi="Verdana" w:cs="Verdana"/>
          <w:i/>
          <w:color w:val="000000"/>
        </w:rPr>
      </w:pPr>
      <w:r>
        <w:rPr>
          <w:rFonts w:ascii="Verdana" w:eastAsia="Verdana" w:hAnsi="Verdana" w:cs="Verdana"/>
          <w:i/>
          <w:color w:val="000000"/>
        </w:rPr>
        <w:t>Compactar el relleno de subsuelo.</w:t>
      </w:r>
    </w:p>
    <w:p w:rsidR="002F6E10" w:rsidRDefault="00233A44">
      <w:pPr>
        <w:numPr>
          <w:ilvl w:val="0"/>
          <w:numId w:val="37"/>
        </w:numPr>
        <w:pBdr>
          <w:top w:val="nil"/>
          <w:left w:val="nil"/>
          <w:bottom w:val="nil"/>
          <w:right w:val="nil"/>
          <w:between w:val="nil"/>
        </w:pBdr>
        <w:tabs>
          <w:tab w:val="left" w:pos="2403"/>
          <w:tab w:val="left" w:pos="2404"/>
        </w:tabs>
        <w:spacing w:before="123" w:line="360" w:lineRule="auto"/>
        <w:ind w:right="1569" w:hanging="428"/>
        <w:jc w:val="both"/>
        <w:rPr>
          <w:rFonts w:ascii="Verdana" w:eastAsia="Verdana" w:hAnsi="Verdana" w:cs="Verdana"/>
          <w:i/>
          <w:color w:val="000000"/>
        </w:rPr>
      </w:pPr>
      <w:r>
        <w:rPr>
          <w:rFonts w:ascii="Verdana" w:eastAsia="Verdana" w:hAnsi="Verdana" w:cs="Verdana"/>
          <w:i/>
          <w:color w:val="000000"/>
        </w:rPr>
        <w:tab/>
      </w:r>
      <w:r>
        <w:rPr>
          <w:rFonts w:ascii="Verdana" w:eastAsia="Verdana" w:hAnsi="Verdana" w:cs="Verdana"/>
          <w:i/>
          <w:color w:val="000000"/>
        </w:rPr>
        <w:t>Coronar con suelo la zanja en forma suficiente para compensar el asentamiento, de esta manera se evita el drenaje a lo largo de la zanja en caso de hundimiento.</w:t>
      </w:r>
    </w:p>
    <w:p w:rsidR="002F6E10" w:rsidRDefault="00233A44">
      <w:pPr>
        <w:numPr>
          <w:ilvl w:val="0"/>
          <w:numId w:val="37"/>
        </w:numPr>
        <w:pBdr>
          <w:top w:val="nil"/>
          <w:left w:val="nil"/>
          <w:bottom w:val="nil"/>
          <w:right w:val="nil"/>
          <w:between w:val="nil"/>
        </w:pBdr>
        <w:tabs>
          <w:tab w:val="left" w:pos="2403"/>
          <w:tab w:val="left" w:pos="2404"/>
        </w:tabs>
        <w:spacing w:line="253" w:lineRule="auto"/>
        <w:ind w:left="2403" w:hanging="1278"/>
        <w:jc w:val="both"/>
        <w:rPr>
          <w:rFonts w:ascii="Verdana" w:eastAsia="Verdana" w:hAnsi="Verdana" w:cs="Verdana"/>
          <w:i/>
          <w:color w:val="000000"/>
        </w:rPr>
      </w:pPr>
      <w:r>
        <w:rPr>
          <w:rFonts w:ascii="Verdana" w:eastAsia="Verdana" w:hAnsi="Verdana" w:cs="Verdana"/>
          <w:i/>
          <w:color w:val="000000"/>
        </w:rPr>
        <w:t>Contrapiso y piso con terminación.</w:t>
      </w:r>
    </w:p>
    <w:p w:rsidR="002F6E10" w:rsidRDefault="002F6E10">
      <w:pPr>
        <w:pBdr>
          <w:top w:val="nil"/>
          <w:left w:val="nil"/>
          <w:bottom w:val="nil"/>
          <w:right w:val="nil"/>
          <w:between w:val="nil"/>
        </w:pBdr>
        <w:spacing w:before="1"/>
        <w:rPr>
          <w:rFonts w:ascii="Verdana" w:eastAsia="Verdana" w:hAnsi="Verdana" w:cs="Verdana"/>
          <w:i/>
          <w:color w:val="000000"/>
          <w:sz w:val="16"/>
          <w:szCs w:val="16"/>
        </w:rPr>
      </w:pPr>
    </w:p>
    <w:p w:rsidR="002F6E10" w:rsidRDefault="00233A44">
      <w:pPr>
        <w:numPr>
          <w:ilvl w:val="0"/>
          <w:numId w:val="37"/>
        </w:numPr>
        <w:pBdr>
          <w:top w:val="nil"/>
          <w:left w:val="nil"/>
          <w:bottom w:val="nil"/>
          <w:right w:val="nil"/>
          <w:between w:val="nil"/>
        </w:pBdr>
        <w:tabs>
          <w:tab w:val="left" w:pos="2403"/>
          <w:tab w:val="left" w:pos="2404"/>
        </w:tabs>
        <w:spacing w:before="94" w:line="360" w:lineRule="auto"/>
        <w:ind w:right="1563" w:hanging="428"/>
        <w:rPr>
          <w:rFonts w:ascii="Verdana" w:eastAsia="Verdana" w:hAnsi="Verdana" w:cs="Verdana"/>
          <w:i/>
          <w:color w:val="000000"/>
        </w:rPr>
      </w:pPr>
      <w:r>
        <w:rPr>
          <w:rFonts w:ascii="Verdana" w:eastAsia="Verdana" w:hAnsi="Verdana" w:cs="Verdana"/>
          <w:i/>
          <w:color w:val="000000"/>
        </w:rPr>
        <w:tab/>
      </w:r>
      <w:r>
        <w:rPr>
          <w:rFonts w:ascii="Verdana" w:eastAsia="Verdana" w:hAnsi="Verdana" w:cs="Verdana"/>
          <w:i/>
          <w:color w:val="000000"/>
        </w:rPr>
        <w:t>Retirar todos los materiales sobrantes de obra, adecuando el destino final de los mismos según la Ley 11.720.</w:t>
      </w:r>
    </w:p>
    <w:p w:rsidR="002F6E10" w:rsidRDefault="00233A44">
      <w:pPr>
        <w:widowControl/>
        <w:spacing w:after="160" w:line="259" w:lineRule="auto"/>
        <w:rPr>
          <w:rFonts w:ascii="Verdana" w:eastAsia="Verdana" w:hAnsi="Verdana" w:cs="Verdana"/>
          <w:i/>
          <w:sz w:val="23"/>
          <w:szCs w:val="23"/>
        </w:rPr>
      </w:pPr>
      <w:r>
        <w:br w:type="page"/>
      </w:r>
    </w:p>
    <w:p w:rsidR="002F6E10" w:rsidRDefault="002F6E10">
      <w:pPr>
        <w:pBdr>
          <w:top w:val="nil"/>
          <w:left w:val="nil"/>
          <w:bottom w:val="nil"/>
          <w:right w:val="nil"/>
          <w:between w:val="nil"/>
        </w:pBdr>
        <w:spacing w:before="3"/>
        <w:rPr>
          <w:rFonts w:ascii="Verdana" w:eastAsia="Verdana" w:hAnsi="Verdana" w:cs="Verdana"/>
          <w:i/>
          <w:color w:val="000000"/>
          <w:sz w:val="23"/>
          <w:szCs w:val="23"/>
        </w:rPr>
      </w:pPr>
    </w:p>
    <w:p w:rsidR="002F6E10" w:rsidRDefault="00233A44">
      <w:pPr>
        <w:pStyle w:val="Ttulo2"/>
        <w:spacing w:before="1"/>
        <w:ind w:firstLine="559"/>
        <w:rPr>
          <w:rFonts w:ascii="Verdana" w:eastAsia="Verdana" w:hAnsi="Verdana" w:cs="Verdana"/>
          <w:i/>
        </w:rPr>
      </w:pPr>
      <w:bookmarkStart w:id="9" w:name="bookmark=id.4d34og8" w:colFirst="0" w:colLast="0"/>
      <w:bookmarkEnd w:id="9"/>
      <w:r>
        <w:rPr>
          <w:rFonts w:ascii="Verdana" w:eastAsia="Verdana" w:hAnsi="Verdana" w:cs="Verdana"/>
          <w:i/>
        </w:rPr>
        <w:t>Limpieza y Restauración</w:t>
      </w:r>
    </w:p>
    <w:p w:rsidR="002F6E10" w:rsidRDefault="00233A44">
      <w:pPr>
        <w:pBdr>
          <w:top w:val="nil"/>
          <w:left w:val="nil"/>
          <w:bottom w:val="nil"/>
          <w:right w:val="nil"/>
          <w:between w:val="nil"/>
        </w:pBdr>
        <w:spacing w:before="131"/>
        <w:ind w:left="1126"/>
        <w:rPr>
          <w:rFonts w:ascii="Verdana" w:eastAsia="Verdana" w:hAnsi="Verdana" w:cs="Verdana"/>
          <w:i/>
          <w:color w:val="000000"/>
        </w:rPr>
      </w:pPr>
      <w:r>
        <w:rPr>
          <w:rFonts w:ascii="Verdana" w:eastAsia="Verdana" w:hAnsi="Verdana" w:cs="Verdana"/>
          <w:i/>
          <w:color w:val="000000"/>
        </w:rPr>
        <w:t>Para este tramo final se deben tener en cuenta varias prácticas:</w:t>
      </w:r>
    </w:p>
    <w:p w:rsidR="002F6E10" w:rsidRDefault="00233A44">
      <w:pPr>
        <w:numPr>
          <w:ilvl w:val="0"/>
          <w:numId w:val="37"/>
        </w:numPr>
        <w:pBdr>
          <w:top w:val="nil"/>
          <w:left w:val="nil"/>
          <w:bottom w:val="nil"/>
          <w:right w:val="nil"/>
          <w:between w:val="nil"/>
        </w:pBdr>
        <w:tabs>
          <w:tab w:val="left" w:pos="2403"/>
          <w:tab w:val="left" w:pos="2404"/>
        </w:tabs>
        <w:spacing w:before="126" w:line="364" w:lineRule="auto"/>
        <w:ind w:right="1569" w:hanging="428"/>
        <w:rPr>
          <w:rFonts w:ascii="Verdana" w:eastAsia="Verdana" w:hAnsi="Verdana" w:cs="Verdana"/>
          <w:i/>
          <w:color w:val="000000"/>
        </w:rPr>
      </w:pPr>
      <w:r>
        <w:rPr>
          <w:rFonts w:ascii="Verdana" w:eastAsia="Verdana" w:hAnsi="Verdana" w:cs="Verdana"/>
          <w:i/>
          <w:color w:val="000000"/>
        </w:rPr>
        <w:tab/>
      </w:r>
      <w:r>
        <w:rPr>
          <w:rFonts w:ascii="Verdana" w:eastAsia="Verdana" w:hAnsi="Verdana" w:cs="Verdana"/>
          <w:i/>
          <w:color w:val="000000"/>
        </w:rPr>
        <w:t>Comenzar las tareas de limpieza de todo tipo de residuos, inmediatamente de terminada la zanja y/o vereda y/o pavimentos.</w:t>
      </w:r>
    </w:p>
    <w:p w:rsidR="002F6E10" w:rsidRDefault="00233A44">
      <w:pPr>
        <w:numPr>
          <w:ilvl w:val="0"/>
          <w:numId w:val="37"/>
        </w:numPr>
        <w:pBdr>
          <w:top w:val="nil"/>
          <w:left w:val="nil"/>
          <w:bottom w:val="nil"/>
          <w:right w:val="nil"/>
          <w:between w:val="nil"/>
        </w:pBdr>
        <w:tabs>
          <w:tab w:val="left" w:pos="2403"/>
          <w:tab w:val="left" w:pos="2404"/>
        </w:tabs>
        <w:spacing w:line="246" w:lineRule="auto"/>
        <w:ind w:left="2403" w:hanging="1278"/>
        <w:rPr>
          <w:rFonts w:ascii="Verdana" w:eastAsia="Verdana" w:hAnsi="Verdana" w:cs="Verdana"/>
          <w:i/>
          <w:color w:val="000000"/>
        </w:rPr>
      </w:pPr>
      <w:r>
        <w:rPr>
          <w:rFonts w:ascii="Verdana" w:eastAsia="Verdana" w:hAnsi="Verdana" w:cs="Verdana"/>
          <w:i/>
          <w:color w:val="000000"/>
        </w:rPr>
        <w:t>Realizar el retiro de residuos a los sitios adecuados.</w:t>
      </w:r>
    </w:p>
    <w:p w:rsidR="002F6E10" w:rsidRDefault="00233A44">
      <w:pPr>
        <w:numPr>
          <w:ilvl w:val="0"/>
          <w:numId w:val="37"/>
        </w:numPr>
        <w:pBdr>
          <w:top w:val="nil"/>
          <w:left w:val="nil"/>
          <w:bottom w:val="nil"/>
          <w:right w:val="nil"/>
          <w:between w:val="nil"/>
        </w:pBdr>
        <w:tabs>
          <w:tab w:val="left" w:pos="2403"/>
          <w:tab w:val="left" w:pos="2404"/>
        </w:tabs>
        <w:spacing w:before="126" w:line="360" w:lineRule="auto"/>
        <w:ind w:right="1570" w:hanging="428"/>
        <w:rPr>
          <w:rFonts w:ascii="Verdana" w:eastAsia="Verdana" w:hAnsi="Verdana" w:cs="Verdana"/>
          <w:i/>
          <w:color w:val="000000"/>
        </w:rPr>
      </w:pPr>
      <w:r>
        <w:rPr>
          <w:rFonts w:ascii="Verdana" w:eastAsia="Verdana" w:hAnsi="Verdana" w:cs="Verdana"/>
          <w:i/>
          <w:color w:val="000000"/>
        </w:rPr>
        <w:tab/>
        <w:t>Se corresponde iniciar las tareas de promover la revegetación natural.</w:t>
      </w:r>
    </w:p>
    <w:p w:rsidR="002F6E10" w:rsidRDefault="00233A44">
      <w:pPr>
        <w:numPr>
          <w:ilvl w:val="0"/>
          <w:numId w:val="37"/>
        </w:numPr>
        <w:pBdr>
          <w:top w:val="nil"/>
          <w:left w:val="nil"/>
          <w:bottom w:val="nil"/>
          <w:right w:val="nil"/>
          <w:between w:val="nil"/>
        </w:pBdr>
        <w:tabs>
          <w:tab w:val="left" w:pos="2403"/>
          <w:tab w:val="left" w:pos="2404"/>
          <w:tab w:val="left" w:pos="2806"/>
          <w:tab w:val="left" w:pos="4230"/>
          <w:tab w:val="left" w:pos="6976"/>
          <w:tab w:val="left" w:pos="7887"/>
          <w:tab w:val="left" w:pos="8213"/>
        </w:tabs>
        <w:spacing w:line="360" w:lineRule="auto"/>
        <w:ind w:right="1564" w:hanging="428"/>
        <w:rPr>
          <w:rFonts w:ascii="Verdana" w:eastAsia="Verdana" w:hAnsi="Verdana" w:cs="Verdana"/>
          <w:i/>
          <w:color w:val="000000"/>
        </w:rPr>
      </w:pPr>
      <w:r>
        <w:rPr>
          <w:rFonts w:ascii="Verdana" w:eastAsia="Verdana" w:hAnsi="Verdana" w:cs="Verdana"/>
          <w:i/>
          <w:color w:val="000000"/>
        </w:rPr>
        <w:tab/>
        <w:t>Si</w:t>
      </w:r>
      <w:r>
        <w:rPr>
          <w:rFonts w:ascii="Verdana" w:eastAsia="Verdana" w:hAnsi="Verdana" w:cs="Verdana"/>
          <w:i/>
          <w:color w:val="000000"/>
        </w:rPr>
        <w:tab/>
      </w:r>
      <w:r>
        <w:rPr>
          <w:rFonts w:ascii="Verdana" w:eastAsia="Verdana" w:hAnsi="Verdana" w:cs="Verdana"/>
          <w:i/>
          <w:color w:val="000000"/>
        </w:rPr>
        <w:t>corresponde</w:t>
      </w:r>
      <w:r>
        <w:rPr>
          <w:rFonts w:ascii="Verdana" w:eastAsia="Verdana" w:hAnsi="Verdana" w:cs="Verdana"/>
          <w:i/>
          <w:color w:val="000000"/>
        </w:rPr>
        <w:tab/>
        <w:t>restaurar   pendientes   o,</w:t>
      </w:r>
      <w:r>
        <w:rPr>
          <w:rFonts w:ascii="Verdana" w:eastAsia="Verdana" w:hAnsi="Verdana" w:cs="Verdana"/>
          <w:i/>
          <w:color w:val="000000"/>
        </w:rPr>
        <w:tab/>
        <w:t>taludes</w:t>
      </w:r>
      <w:r>
        <w:rPr>
          <w:rFonts w:ascii="Verdana" w:eastAsia="Verdana" w:hAnsi="Verdana" w:cs="Verdana"/>
          <w:i/>
          <w:color w:val="000000"/>
        </w:rPr>
        <w:tab/>
        <w:t>o</w:t>
      </w:r>
      <w:r>
        <w:rPr>
          <w:rFonts w:ascii="Verdana" w:eastAsia="Verdana" w:hAnsi="Verdana" w:cs="Verdana"/>
          <w:i/>
          <w:color w:val="000000"/>
        </w:rPr>
        <w:tab/>
        <w:t>drenajes naturales.</w:t>
      </w:r>
    </w:p>
    <w:p w:rsidR="002F6E10" w:rsidRDefault="00233A44">
      <w:pPr>
        <w:numPr>
          <w:ilvl w:val="0"/>
          <w:numId w:val="37"/>
        </w:numPr>
        <w:pBdr>
          <w:top w:val="nil"/>
          <w:left w:val="nil"/>
          <w:bottom w:val="nil"/>
          <w:right w:val="nil"/>
          <w:between w:val="nil"/>
        </w:pBdr>
        <w:tabs>
          <w:tab w:val="left" w:pos="2403"/>
          <w:tab w:val="left" w:pos="2404"/>
        </w:tabs>
        <w:spacing w:line="360" w:lineRule="auto"/>
        <w:ind w:right="1566" w:hanging="428"/>
        <w:rPr>
          <w:rFonts w:ascii="Verdana" w:eastAsia="Verdana" w:hAnsi="Verdana" w:cs="Verdana"/>
          <w:i/>
          <w:color w:val="000000"/>
        </w:rPr>
      </w:pPr>
      <w:r>
        <w:rPr>
          <w:rFonts w:ascii="Verdana" w:eastAsia="Verdana" w:hAnsi="Verdana" w:cs="Verdana"/>
          <w:i/>
          <w:color w:val="000000"/>
        </w:rPr>
        <w:tab/>
        <w:t>Disponer todo desecho según su característica y darle el destino final seguro.</w:t>
      </w:r>
    </w:p>
    <w:p w:rsidR="002F6E10" w:rsidRDefault="00233A44">
      <w:pPr>
        <w:numPr>
          <w:ilvl w:val="0"/>
          <w:numId w:val="37"/>
        </w:numPr>
        <w:pBdr>
          <w:top w:val="nil"/>
          <w:left w:val="nil"/>
          <w:bottom w:val="nil"/>
          <w:right w:val="nil"/>
          <w:between w:val="nil"/>
        </w:pBdr>
        <w:tabs>
          <w:tab w:val="left" w:pos="2403"/>
          <w:tab w:val="left" w:pos="2404"/>
        </w:tabs>
        <w:ind w:left="2403" w:hanging="1278"/>
        <w:rPr>
          <w:rFonts w:ascii="Verdana" w:eastAsia="Verdana" w:hAnsi="Verdana" w:cs="Verdana"/>
          <w:i/>
          <w:color w:val="000000"/>
        </w:rPr>
      </w:pPr>
      <w:r>
        <w:rPr>
          <w:rFonts w:ascii="Verdana" w:eastAsia="Verdana" w:hAnsi="Verdana" w:cs="Verdana"/>
          <w:i/>
          <w:color w:val="000000"/>
        </w:rPr>
        <w:t>Retirar todos los elementos y equipos utilizados durante la obra.</w:t>
      </w:r>
    </w:p>
    <w:p w:rsidR="002F6E10" w:rsidRDefault="00233A44">
      <w:pPr>
        <w:numPr>
          <w:ilvl w:val="0"/>
          <w:numId w:val="37"/>
        </w:numPr>
        <w:pBdr>
          <w:top w:val="nil"/>
          <w:left w:val="nil"/>
          <w:bottom w:val="nil"/>
          <w:right w:val="nil"/>
          <w:between w:val="nil"/>
        </w:pBdr>
        <w:tabs>
          <w:tab w:val="left" w:pos="2403"/>
          <w:tab w:val="left" w:pos="2404"/>
        </w:tabs>
        <w:spacing w:before="126" w:line="360" w:lineRule="auto"/>
        <w:ind w:right="1566" w:hanging="428"/>
        <w:jc w:val="both"/>
        <w:rPr>
          <w:rFonts w:ascii="Verdana" w:eastAsia="Verdana" w:hAnsi="Verdana" w:cs="Verdana"/>
          <w:i/>
          <w:color w:val="000000"/>
        </w:rPr>
      </w:pPr>
      <w:r>
        <w:rPr>
          <w:rFonts w:ascii="Verdana" w:eastAsia="Verdana" w:hAnsi="Verdana" w:cs="Verdana"/>
          <w:i/>
          <w:color w:val="000000"/>
        </w:rPr>
        <w:tab/>
      </w:r>
      <w:r>
        <w:rPr>
          <w:rFonts w:ascii="Verdana" w:eastAsia="Verdana" w:hAnsi="Verdana" w:cs="Verdana"/>
          <w:i/>
          <w:color w:val="000000"/>
        </w:rPr>
        <w:t>Disponer el suelo natural a lo largo de la obra, o la vereda en los casos que corresponde, asegurando que no queden alteraciones del nivel del suelo.</w:t>
      </w:r>
    </w:p>
    <w:p w:rsidR="002F6E10" w:rsidRDefault="00233A44">
      <w:pPr>
        <w:numPr>
          <w:ilvl w:val="0"/>
          <w:numId w:val="37"/>
        </w:numPr>
        <w:pBdr>
          <w:top w:val="nil"/>
          <w:left w:val="nil"/>
          <w:bottom w:val="nil"/>
          <w:right w:val="nil"/>
          <w:between w:val="nil"/>
        </w:pBdr>
        <w:tabs>
          <w:tab w:val="left" w:pos="2403"/>
          <w:tab w:val="left" w:pos="2404"/>
        </w:tabs>
        <w:spacing w:line="360" w:lineRule="auto"/>
        <w:ind w:right="1567" w:hanging="428"/>
        <w:jc w:val="both"/>
        <w:rPr>
          <w:rFonts w:ascii="Verdana" w:eastAsia="Verdana" w:hAnsi="Verdana" w:cs="Verdana"/>
          <w:i/>
          <w:color w:val="000000"/>
        </w:rPr>
      </w:pPr>
      <w:r>
        <w:rPr>
          <w:rFonts w:ascii="Verdana" w:eastAsia="Verdana" w:hAnsi="Verdana" w:cs="Verdana"/>
          <w:i/>
          <w:color w:val="000000"/>
        </w:rPr>
        <w:tab/>
        <w:t>Si se afectó alguna especie arbórea, reponer lo perdido con nuevos ejemplares.</w:t>
      </w:r>
    </w:p>
    <w:p w:rsidR="002F6E10" w:rsidRDefault="002F6E10">
      <w:pPr>
        <w:pBdr>
          <w:top w:val="nil"/>
          <w:left w:val="nil"/>
          <w:bottom w:val="nil"/>
          <w:right w:val="nil"/>
          <w:between w:val="nil"/>
        </w:pBdr>
        <w:spacing w:before="8"/>
        <w:rPr>
          <w:rFonts w:ascii="Verdana" w:eastAsia="Verdana" w:hAnsi="Verdana" w:cs="Verdana"/>
          <w:i/>
          <w:color w:val="000000"/>
          <w:sz w:val="15"/>
          <w:szCs w:val="15"/>
        </w:rPr>
      </w:pPr>
    </w:p>
    <w:p w:rsidR="002F6E10" w:rsidRDefault="00233A44">
      <w:pPr>
        <w:pStyle w:val="Ttulo2"/>
        <w:numPr>
          <w:ilvl w:val="0"/>
          <w:numId w:val="6"/>
        </w:numPr>
        <w:tabs>
          <w:tab w:val="left" w:pos="945"/>
        </w:tabs>
        <w:spacing w:before="93"/>
        <w:ind w:left="944" w:hanging="386"/>
        <w:rPr>
          <w:rFonts w:ascii="Verdana" w:eastAsia="Verdana" w:hAnsi="Verdana" w:cs="Verdana"/>
          <w:i/>
        </w:rPr>
      </w:pPr>
      <w:bookmarkStart w:id="10" w:name="bookmark=id.2s8eyo1" w:colFirst="0" w:colLast="0"/>
      <w:bookmarkEnd w:id="10"/>
      <w:r>
        <w:rPr>
          <w:rFonts w:ascii="Verdana" w:eastAsia="Verdana" w:hAnsi="Verdana" w:cs="Verdana"/>
          <w:i/>
        </w:rPr>
        <w:t>PROGRAMA DE CONTROL DEL TRANSPORTE</w:t>
      </w:r>
    </w:p>
    <w:p w:rsidR="002F6E10" w:rsidRDefault="00233A44">
      <w:pPr>
        <w:pBdr>
          <w:top w:val="nil"/>
          <w:left w:val="nil"/>
          <w:bottom w:val="nil"/>
          <w:right w:val="nil"/>
          <w:between w:val="nil"/>
        </w:pBdr>
        <w:spacing w:before="131" w:line="360" w:lineRule="auto"/>
        <w:ind w:left="559" w:right="1755" w:firstLine="566"/>
        <w:rPr>
          <w:rFonts w:ascii="Verdana" w:eastAsia="Verdana" w:hAnsi="Verdana" w:cs="Verdana"/>
          <w:i/>
          <w:color w:val="000000"/>
        </w:rPr>
      </w:pPr>
      <w:r>
        <w:rPr>
          <w:rFonts w:ascii="Verdana" w:eastAsia="Verdana" w:hAnsi="Verdana" w:cs="Verdana"/>
          <w:i/>
          <w:color w:val="000000"/>
        </w:rPr>
        <w:t>Los principales problemas se detectan por cortes de calles principales y secundarias y también por el impedimento de vehículos o accesos a las viviendas.</w:t>
      </w:r>
    </w:p>
    <w:p w:rsidR="002F6E10" w:rsidRDefault="00233A44">
      <w:pPr>
        <w:pBdr>
          <w:top w:val="nil"/>
          <w:left w:val="nil"/>
          <w:bottom w:val="nil"/>
          <w:right w:val="nil"/>
          <w:between w:val="nil"/>
        </w:pBdr>
        <w:spacing w:line="360" w:lineRule="auto"/>
        <w:ind w:left="559" w:right="1549" w:firstLine="566"/>
        <w:rPr>
          <w:rFonts w:ascii="Verdana" w:eastAsia="Verdana" w:hAnsi="Verdana" w:cs="Verdana"/>
          <w:i/>
          <w:color w:val="000000"/>
        </w:rPr>
      </w:pPr>
      <w:r>
        <w:rPr>
          <w:rFonts w:ascii="Verdana" w:eastAsia="Verdana" w:hAnsi="Verdana" w:cs="Verdana"/>
          <w:i/>
          <w:color w:val="000000"/>
        </w:rPr>
        <w:t>Para este caso se instalarán todos los mecanismos viales de prevención que se describen más abajo, del mismo modo que la cartelería para comunicación de posibles afectados.</w:t>
      </w:r>
    </w:p>
    <w:p w:rsidR="002F6E10" w:rsidRDefault="00233A44">
      <w:pPr>
        <w:pBdr>
          <w:top w:val="nil"/>
          <w:left w:val="nil"/>
          <w:bottom w:val="nil"/>
          <w:right w:val="nil"/>
          <w:between w:val="nil"/>
        </w:pBdr>
        <w:spacing w:line="360" w:lineRule="auto"/>
        <w:ind w:left="559" w:right="1782" w:firstLine="566"/>
        <w:jc w:val="both"/>
        <w:rPr>
          <w:rFonts w:ascii="Verdana" w:eastAsia="Verdana" w:hAnsi="Verdana" w:cs="Verdana"/>
          <w:i/>
          <w:color w:val="000000"/>
        </w:rPr>
      </w:pPr>
      <w:r>
        <w:rPr>
          <w:rFonts w:ascii="Verdana" w:eastAsia="Verdana" w:hAnsi="Verdana" w:cs="Verdana"/>
          <w:i/>
          <w:color w:val="000000"/>
        </w:rPr>
        <w:t>Complementariamente a la demarcación, se instalarán carteles, señalización y baliza</w:t>
      </w:r>
      <w:r>
        <w:rPr>
          <w:rFonts w:ascii="Verdana" w:eastAsia="Verdana" w:hAnsi="Verdana" w:cs="Verdana"/>
          <w:i/>
          <w:color w:val="000000"/>
        </w:rPr>
        <w:t>s, que a distancia Suficiente den aviso a los transeúntes, para que circulen con precaución, y tomen los recaudos para evitar el peligro.</w:t>
      </w:r>
    </w:p>
    <w:p w:rsidR="002F6E10" w:rsidRDefault="00233A44">
      <w:pPr>
        <w:pBdr>
          <w:top w:val="nil"/>
          <w:left w:val="nil"/>
          <w:bottom w:val="nil"/>
          <w:right w:val="nil"/>
          <w:between w:val="nil"/>
        </w:pBdr>
        <w:spacing w:line="360" w:lineRule="auto"/>
        <w:ind w:left="559" w:right="2023" w:firstLine="566"/>
        <w:jc w:val="both"/>
        <w:rPr>
          <w:rFonts w:ascii="Verdana" w:eastAsia="Verdana" w:hAnsi="Verdana" w:cs="Verdana"/>
          <w:i/>
          <w:color w:val="000000"/>
        </w:rPr>
      </w:pPr>
      <w:r>
        <w:rPr>
          <w:rFonts w:ascii="Verdana" w:eastAsia="Verdana" w:hAnsi="Verdana" w:cs="Verdana"/>
          <w:i/>
          <w:color w:val="000000"/>
        </w:rPr>
        <w:t>Para el caso del Obrador se señalizará el ingreso y egreso de vehículos y se mantendrá el área transitable para vehícu</w:t>
      </w:r>
      <w:r>
        <w:rPr>
          <w:rFonts w:ascii="Verdana" w:eastAsia="Verdana" w:hAnsi="Verdana" w:cs="Verdana"/>
          <w:i/>
          <w:color w:val="000000"/>
        </w:rPr>
        <w:t>los y peatones.</w:t>
      </w:r>
    </w:p>
    <w:p w:rsidR="002F6E10" w:rsidRDefault="00233A44">
      <w:pPr>
        <w:pBdr>
          <w:top w:val="nil"/>
          <w:left w:val="nil"/>
          <w:bottom w:val="nil"/>
          <w:right w:val="nil"/>
          <w:between w:val="nil"/>
        </w:pBdr>
        <w:spacing w:line="252" w:lineRule="auto"/>
        <w:ind w:left="559"/>
        <w:rPr>
          <w:rFonts w:ascii="Verdana" w:eastAsia="Verdana" w:hAnsi="Verdana" w:cs="Verdana"/>
          <w:i/>
          <w:color w:val="000000"/>
        </w:rPr>
      </w:pPr>
      <w:r>
        <w:rPr>
          <w:rFonts w:ascii="Verdana" w:eastAsia="Verdana" w:hAnsi="Verdana" w:cs="Verdana"/>
          <w:i/>
          <w:color w:val="000000"/>
        </w:rPr>
        <w:t>EN CALZADAS:</w:t>
      </w:r>
    </w:p>
    <w:p w:rsidR="002F6E10" w:rsidRDefault="00233A44">
      <w:pPr>
        <w:widowControl/>
        <w:spacing w:after="160" w:line="259" w:lineRule="auto"/>
        <w:rPr>
          <w:rFonts w:ascii="Verdana" w:eastAsia="Verdana" w:hAnsi="Verdana" w:cs="Verdana"/>
          <w:i/>
        </w:rPr>
      </w:pPr>
      <w:r>
        <w:br w:type="page"/>
      </w:r>
    </w:p>
    <w:p w:rsidR="002F6E10" w:rsidRDefault="002F6E10">
      <w:pPr>
        <w:pBdr>
          <w:top w:val="nil"/>
          <w:left w:val="nil"/>
          <w:bottom w:val="nil"/>
          <w:right w:val="nil"/>
          <w:between w:val="nil"/>
        </w:pBdr>
        <w:spacing w:line="252" w:lineRule="auto"/>
        <w:ind w:left="559"/>
        <w:rPr>
          <w:rFonts w:ascii="Verdana" w:eastAsia="Verdana" w:hAnsi="Verdana" w:cs="Verdana"/>
          <w:i/>
          <w:color w:val="000000"/>
        </w:rPr>
      </w:pPr>
    </w:p>
    <w:p w:rsidR="002F6E10" w:rsidRDefault="00233A44">
      <w:pPr>
        <w:numPr>
          <w:ilvl w:val="0"/>
          <w:numId w:val="26"/>
        </w:numPr>
        <w:pBdr>
          <w:top w:val="nil"/>
          <w:left w:val="nil"/>
          <w:bottom w:val="nil"/>
          <w:right w:val="nil"/>
          <w:between w:val="nil"/>
        </w:pBdr>
        <w:tabs>
          <w:tab w:val="left" w:pos="820"/>
        </w:tabs>
        <w:spacing w:before="126" w:line="362" w:lineRule="auto"/>
        <w:ind w:right="1665"/>
        <w:rPr>
          <w:rFonts w:ascii="Verdana" w:eastAsia="Verdana" w:hAnsi="Verdana" w:cs="Verdana"/>
          <w:i/>
          <w:color w:val="000000"/>
          <w:sz w:val="20"/>
          <w:szCs w:val="20"/>
        </w:rPr>
      </w:pPr>
      <w:r>
        <w:rPr>
          <w:rFonts w:ascii="Verdana" w:eastAsia="Verdana" w:hAnsi="Verdana" w:cs="Verdana"/>
          <w:i/>
          <w:color w:val="000000"/>
        </w:rPr>
        <w:t>Observando el sentido de circulación de los vehículos, se colocará y fijará el cartel de: OBRA EN CONSTRUCCIÓN, a una distancia mínima de 10 metros en calles y 20 metros en avenida.</w:t>
      </w:r>
    </w:p>
    <w:p w:rsidR="002F6E10" w:rsidRDefault="00233A44">
      <w:pPr>
        <w:pBdr>
          <w:top w:val="nil"/>
          <w:left w:val="nil"/>
          <w:bottom w:val="nil"/>
          <w:right w:val="nil"/>
          <w:between w:val="nil"/>
        </w:pBdr>
        <w:spacing w:line="360" w:lineRule="auto"/>
        <w:ind w:left="905" w:right="1755"/>
        <w:rPr>
          <w:rFonts w:ascii="Verdana" w:eastAsia="Verdana" w:hAnsi="Verdana" w:cs="Verdana"/>
          <w:i/>
          <w:color w:val="000000"/>
        </w:rPr>
      </w:pPr>
      <w:r>
        <w:rPr>
          <w:rFonts w:ascii="Verdana" w:eastAsia="Verdana" w:hAnsi="Verdana" w:cs="Verdana"/>
          <w:i/>
          <w:color w:val="000000"/>
        </w:rPr>
        <w:t>En calles con doble sentido de circulación, la señalización de la zona de trabajos se realizará en ambos sentidos.</w:t>
      </w:r>
    </w:p>
    <w:p w:rsidR="002F6E10" w:rsidRDefault="00233A44">
      <w:pPr>
        <w:numPr>
          <w:ilvl w:val="0"/>
          <w:numId w:val="26"/>
        </w:numPr>
        <w:pBdr>
          <w:top w:val="nil"/>
          <w:left w:val="nil"/>
          <w:bottom w:val="nil"/>
          <w:right w:val="nil"/>
          <w:between w:val="nil"/>
        </w:pBdr>
        <w:tabs>
          <w:tab w:val="left" w:pos="820"/>
        </w:tabs>
        <w:spacing w:line="360" w:lineRule="auto"/>
        <w:ind w:right="2150"/>
        <w:rPr>
          <w:rFonts w:ascii="Verdana" w:eastAsia="Verdana" w:hAnsi="Verdana" w:cs="Verdana"/>
          <w:i/>
          <w:color w:val="000000"/>
          <w:sz w:val="20"/>
          <w:szCs w:val="20"/>
        </w:rPr>
      </w:pPr>
      <w:r>
        <w:rPr>
          <w:rFonts w:ascii="Verdana" w:eastAsia="Verdana" w:hAnsi="Verdana" w:cs="Verdana"/>
          <w:i/>
          <w:color w:val="000000"/>
        </w:rPr>
        <w:t>Sobre la zona de trabajo, ya sea en vereda o en calzada, se colocará cartel de PELIGRO ZANJA ABIERTA.</w:t>
      </w:r>
    </w:p>
    <w:p w:rsidR="002F6E10" w:rsidRDefault="00233A44">
      <w:pPr>
        <w:numPr>
          <w:ilvl w:val="0"/>
          <w:numId w:val="26"/>
        </w:numPr>
        <w:pBdr>
          <w:top w:val="nil"/>
          <w:left w:val="nil"/>
          <w:bottom w:val="nil"/>
          <w:right w:val="nil"/>
          <w:between w:val="nil"/>
        </w:pBdr>
        <w:tabs>
          <w:tab w:val="left" w:pos="820"/>
        </w:tabs>
        <w:spacing w:line="360" w:lineRule="auto"/>
        <w:ind w:right="1842"/>
        <w:rPr>
          <w:rFonts w:ascii="Verdana" w:eastAsia="Verdana" w:hAnsi="Verdana" w:cs="Verdana"/>
          <w:i/>
          <w:color w:val="000000"/>
          <w:sz w:val="20"/>
          <w:szCs w:val="20"/>
        </w:rPr>
      </w:pPr>
      <w:r>
        <w:rPr>
          <w:rFonts w:ascii="Verdana" w:eastAsia="Verdana" w:hAnsi="Verdana" w:cs="Verdana"/>
          <w:i/>
          <w:color w:val="000000"/>
        </w:rPr>
        <w:t>Cuando la zona de trabajo ocupe aproximadamente la mitad de ancho de la calle, se colocará un cartel CUIDADO – HOMBRES TRABAJANDO.</w:t>
      </w:r>
    </w:p>
    <w:p w:rsidR="002F6E10" w:rsidRDefault="00233A44">
      <w:pPr>
        <w:numPr>
          <w:ilvl w:val="0"/>
          <w:numId w:val="26"/>
        </w:numPr>
        <w:pBdr>
          <w:top w:val="nil"/>
          <w:left w:val="nil"/>
          <w:bottom w:val="nil"/>
          <w:right w:val="nil"/>
          <w:between w:val="nil"/>
        </w:pBdr>
        <w:tabs>
          <w:tab w:val="left" w:pos="820"/>
        </w:tabs>
        <w:spacing w:line="360" w:lineRule="auto"/>
        <w:ind w:right="1584"/>
        <w:rPr>
          <w:rFonts w:ascii="Verdana" w:eastAsia="Verdana" w:hAnsi="Verdana" w:cs="Verdana"/>
          <w:i/>
          <w:color w:val="000000"/>
          <w:sz w:val="20"/>
          <w:szCs w:val="20"/>
        </w:rPr>
      </w:pPr>
      <w:r>
        <w:rPr>
          <w:rFonts w:ascii="Verdana" w:eastAsia="Verdana" w:hAnsi="Verdana" w:cs="Verdana"/>
          <w:i/>
          <w:color w:val="000000"/>
        </w:rPr>
        <w:t>En caso de cerrarse totalmente el tránsito, se colocarán en las boca-calles aledañas a la zona de trabajo, el cartel: CERRADO</w:t>
      </w:r>
      <w:r>
        <w:rPr>
          <w:rFonts w:ascii="Verdana" w:eastAsia="Verdana" w:hAnsi="Verdana" w:cs="Verdana"/>
          <w:i/>
          <w:color w:val="000000"/>
        </w:rPr>
        <w:t xml:space="preserve"> EL TRANSITO y el cartel: DESVIO, impidiendo la circulación de vehículos y provocando el desvío por calles alternativas.</w:t>
      </w:r>
    </w:p>
    <w:p w:rsidR="002F6E10" w:rsidRDefault="00233A44">
      <w:pPr>
        <w:numPr>
          <w:ilvl w:val="0"/>
          <w:numId w:val="26"/>
        </w:numPr>
        <w:pBdr>
          <w:top w:val="nil"/>
          <w:left w:val="nil"/>
          <w:bottom w:val="nil"/>
          <w:right w:val="nil"/>
          <w:between w:val="nil"/>
        </w:pBdr>
        <w:tabs>
          <w:tab w:val="left" w:pos="820"/>
        </w:tabs>
        <w:spacing w:line="360" w:lineRule="auto"/>
        <w:ind w:right="2167"/>
        <w:rPr>
          <w:rFonts w:ascii="Verdana" w:eastAsia="Verdana" w:hAnsi="Verdana" w:cs="Verdana"/>
          <w:i/>
          <w:color w:val="000000"/>
          <w:sz w:val="20"/>
          <w:szCs w:val="20"/>
        </w:rPr>
      </w:pPr>
      <w:r>
        <w:rPr>
          <w:rFonts w:ascii="Verdana" w:eastAsia="Verdana" w:hAnsi="Verdana" w:cs="Verdana"/>
          <w:i/>
          <w:color w:val="000000"/>
        </w:rPr>
        <w:t>En zonas de suelo inestable o que pueda desmoronarse, se colocará el cartel: PROHIBIDO ESTACIONAR.</w:t>
      </w:r>
    </w:p>
    <w:p w:rsidR="002F6E10" w:rsidRDefault="002F6E10">
      <w:pPr>
        <w:pBdr>
          <w:top w:val="nil"/>
          <w:left w:val="nil"/>
          <w:bottom w:val="nil"/>
          <w:right w:val="nil"/>
          <w:between w:val="nil"/>
        </w:pBdr>
        <w:spacing w:before="7"/>
        <w:rPr>
          <w:rFonts w:ascii="Verdana" w:eastAsia="Verdana" w:hAnsi="Verdana" w:cs="Verdana"/>
          <w:i/>
          <w:color w:val="000000"/>
          <w:sz w:val="21"/>
          <w:szCs w:val="21"/>
        </w:rPr>
      </w:pPr>
    </w:p>
    <w:p w:rsidR="002F6E10" w:rsidRDefault="00233A44">
      <w:pPr>
        <w:pBdr>
          <w:top w:val="nil"/>
          <w:left w:val="nil"/>
          <w:bottom w:val="nil"/>
          <w:right w:val="nil"/>
          <w:between w:val="nil"/>
        </w:pBdr>
        <w:ind w:left="559"/>
        <w:rPr>
          <w:rFonts w:ascii="Verdana" w:eastAsia="Verdana" w:hAnsi="Verdana" w:cs="Verdana"/>
          <w:i/>
          <w:color w:val="000000"/>
        </w:rPr>
      </w:pPr>
      <w:r>
        <w:rPr>
          <w:rFonts w:ascii="Verdana" w:eastAsia="Verdana" w:hAnsi="Verdana" w:cs="Verdana"/>
          <w:i/>
          <w:color w:val="000000"/>
        </w:rPr>
        <w:t>EN VEREDAS:</w:t>
      </w:r>
    </w:p>
    <w:p w:rsidR="002F6E10" w:rsidRDefault="00233A44">
      <w:pPr>
        <w:numPr>
          <w:ilvl w:val="0"/>
          <w:numId w:val="26"/>
        </w:numPr>
        <w:pBdr>
          <w:top w:val="nil"/>
          <w:left w:val="nil"/>
          <w:bottom w:val="nil"/>
          <w:right w:val="nil"/>
          <w:between w:val="nil"/>
        </w:pBdr>
        <w:tabs>
          <w:tab w:val="left" w:pos="820"/>
        </w:tabs>
        <w:spacing w:before="127" w:line="360" w:lineRule="auto"/>
        <w:ind w:right="1991"/>
        <w:rPr>
          <w:rFonts w:ascii="Verdana" w:eastAsia="Verdana" w:hAnsi="Verdana" w:cs="Verdana"/>
          <w:i/>
          <w:color w:val="000000"/>
          <w:sz w:val="20"/>
          <w:szCs w:val="20"/>
        </w:rPr>
      </w:pPr>
      <w:r>
        <w:rPr>
          <w:rFonts w:ascii="Verdana" w:eastAsia="Verdana" w:hAnsi="Verdana" w:cs="Verdana"/>
          <w:i/>
          <w:color w:val="000000"/>
        </w:rPr>
        <w:t>Deberá permanecer en la zona de trabajo y mientras se encuentra abierta la excavación el cartel: CUIDADO – ZANJA ABIERTA dejando paso de 0.60 mts. para peatones</w:t>
      </w:r>
    </w:p>
    <w:p w:rsidR="002F6E10" w:rsidRDefault="002F6E10">
      <w:pPr>
        <w:pBdr>
          <w:top w:val="nil"/>
          <w:left w:val="nil"/>
          <w:bottom w:val="nil"/>
          <w:right w:val="nil"/>
          <w:between w:val="nil"/>
        </w:pBdr>
        <w:spacing w:before="1"/>
        <w:rPr>
          <w:rFonts w:ascii="Verdana" w:eastAsia="Verdana" w:hAnsi="Verdana" w:cs="Verdana"/>
          <w:i/>
          <w:color w:val="000000"/>
        </w:rPr>
      </w:pPr>
    </w:p>
    <w:p w:rsidR="002F6E10" w:rsidRDefault="00233A44">
      <w:pPr>
        <w:pBdr>
          <w:top w:val="nil"/>
          <w:left w:val="nil"/>
          <w:bottom w:val="nil"/>
          <w:right w:val="nil"/>
          <w:between w:val="nil"/>
        </w:pBdr>
        <w:ind w:left="559"/>
        <w:rPr>
          <w:rFonts w:ascii="Verdana" w:eastAsia="Verdana" w:hAnsi="Verdana" w:cs="Verdana"/>
          <w:i/>
          <w:color w:val="000000"/>
        </w:rPr>
      </w:pPr>
      <w:r>
        <w:rPr>
          <w:rFonts w:ascii="Verdana" w:eastAsia="Verdana" w:hAnsi="Verdana" w:cs="Verdana"/>
          <w:i/>
          <w:color w:val="000000"/>
        </w:rPr>
        <w:t>CIRCULACIÓN DE VEHÍCULOS Y PERSONAS:</w:t>
      </w:r>
    </w:p>
    <w:p w:rsidR="002F6E10" w:rsidRDefault="00233A44">
      <w:pPr>
        <w:pBdr>
          <w:top w:val="nil"/>
          <w:left w:val="nil"/>
          <w:bottom w:val="nil"/>
          <w:right w:val="nil"/>
          <w:between w:val="nil"/>
        </w:pBdr>
        <w:spacing w:before="126"/>
        <w:ind w:left="559"/>
        <w:rPr>
          <w:rFonts w:ascii="Verdana" w:eastAsia="Verdana" w:hAnsi="Verdana" w:cs="Verdana"/>
          <w:i/>
          <w:color w:val="000000"/>
        </w:rPr>
      </w:pPr>
      <w:r>
        <w:rPr>
          <w:rFonts w:ascii="Verdana" w:eastAsia="Verdana" w:hAnsi="Verdana" w:cs="Verdana"/>
          <w:i/>
          <w:color w:val="000000"/>
        </w:rPr>
        <w:t>En cada zona de obra el personal encargado dispondrá que los elementos utilizados</w:t>
      </w:r>
    </w:p>
    <w:p w:rsidR="002F6E10" w:rsidRDefault="00233A44">
      <w:pPr>
        <w:pBdr>
          <w:top w:val="nil"/>
          <w:left w:val="nil"/>
          <w:bottom w:val="nil"/>
          <w:right w:val="nil"/>
          <w:between w:val="nil"/>
        </w:pBdr>
        <w:spacing w:before="94" w:line="360" w:lineRule="auto"/>
        <w:ind w:left="559" w:right="1628"/>
        <w:rPr>
          <w:rFonts w:ascii="Verdana" w:eastAsia="Verdana" w:hAnsi="Verdana" w:cs="Verdana"/>
          <w:i/>
          <w:color w:val="000000"/>
        </w:rPr>
      </w:pPr>
      <w:r>
        <w:rPr>
          <w:rFonts w:ascii="Verdana" w:eastAsia="Verdana" w:hAnsi="Verdana" w:cs="Verdana"/>
          <w:i/>
          <w:color w:val="000000"/>
        </w:rPr>
        <w:t>para la señalización no obstruyan totalmente la circulación; para ello tendrá en cuenta las siguientes premisas:</w:t>
      </w:r>
    </w:p>
    <w:p w:rsidR="002F6E10" w:rsidRDefault="00233A44">
      <w:pPr>
        <w:numPr>
          <w:ilvl w:val="0"/>
          <w:numId w:val="26"/>
        </w:numPr>
        <w:pBdr>
          <w:top w:val="nil"/>
          <w:left w:val="nil"/>
          <w:bottom w:val="nil"/>
          <w:right w:val="nil"/>
          <w:between w:val="nil"/>
        </w:pBdr>
        <w:tabs>
          <w:tab w:val="left" w:pos="820"/>
        </w:tabs>
        <w:spacing w:line="360" w:lineRule="auto"/>
        <w:ind w:right="1753"/>
        <w:rPr>
          <w:rFonts w:ascii="Verdana" w:eastAsia="Verdana" w:hAnsi="Verdana" w:cs="Verdana"/>
          <w:i/>
          <w:color w:val="000000"/>
          <w:sz w:val="20"/>
          <w:szCs w:val="20"/>
        </w:rPr>
      </w:pPr>
      <w:r>
        <w:rPr>
          <w:rFonts w:ascii="Verdana" w:eastAsia="Verdana" w:hAnsi="Verdana" w:cs="Verdana"/>
          <w:i/>
          <w:color w:val="000000"/>
        </w:rPr>
        <w:t>Dejar un paso sobre la vereda de un ancho mínimo libre entre paredes verticales y vallas, de 0,60 metros, sin ningún tipo de salientes.</w:t>
      </w:r>
    </w:p>
    <w:p w:rsidR="002F6E10" w:rsidRDefault="00233A44">
      <w:pPr>
        <w:numPr>
          <w:ilvl w:val="0"/>
          <w:numId w:val="26"/>
        </w:numPr>
        <w:pBdr>
          <w:top w:val="nil"/>
          <w:left w:val="nil"/>
          <w:bottom w:val="nil"/>
          <w:right w:val="nil"/>
          <w:between w:val="nil"/>
        </w:pBdr>
        <w:tabs>
          <w:tab w:val="left" w:pos="820"/>
        </w:tabs>
        <w:spacing w:line="360" w:lineRule="auto"/>
        <w:ind w:right="1717"/>
        <w:rPr>
          <w:rFonts w:ascii="Verdana" w:eastAsia="Verdana" w:hAnsi="Verdana" w:cs="Verdana"/>
          <w:i/>
          <w:color w:val="000000"/>
        </w:rPr>
      </w:pPr>
      <w:r>
        <w:rPr>
          <w:rFonts w:ascii="Verdana" w:eastAsia="Verdana" w:hAnsi="Verdana" w:cs="Verdana"/>
          <w:i/>
          <w:color w:val="000000"/>
        </w:rPr>
        <w:t>Para excavaciones en calzadas, en la disposición de vallas y señales, se deberá prever que el estacionamiento de vehícul</w:t>
      </w:r>
      <w:r>
        <w:rPr>
          <w:rFonts w:ascii="Verdana" w:eastAsia="Verdana" w:hAnsi="Verdana" w:cs="Verdana"/>
          <w:i/>
          <w:color w:val="000000"/>
        </w:rPr>
        <w:t>os en cercanías de la obra, no produzca desmoronamientos, tomando para ello una distancia mínima de 1 metro respecto del lado del pozo o zanja más cercana a la rueda más próxima. Cuando se circule esta distancia no será menor a 1,5 metros.</w:t>
      </w:r>
    </w:p>
    <w:p w:rsidR="002F6E10" w:rsidRDefault="00233A44">
      <w:pPr>
        <w:widowControl/>
        <w:spacing w:after="160" w:line="259" w:lineRule="auto"/>
        <w:rPr>
          <w:rFonts w:ascii="Verdana" w:eastAsia="Verdana" w:hAnsi="Verdana" w:cs="Verdana"/>
          <w:i/>
        </w:rPr>
      </w:pPr>
      <w:r>
        <w:lastRenderedPageBreak/>
        <w:br w:type="page"/>
      </w:r>
    </w:p>
    <w:p w:rsidR="002F6E10" w:rsidRDefault="002F6E10">
      <w:pPr>
        <w:pBdr>
          <w:top w:val="nil"/>
          <w:left w:val="nil"/>
          <w:bottom w:val="nil"/>
          <w:right w:val="nil"/>
          <w:between w:val="nil"/>
        </w:pBdr>
        <w:tabs>
          <w:tab w:val="left" w:pos="820"/>
        </w:tabs>
        <w:spacing w:line="360" w:lineRule="auto"/>
        <w:ind w:left="920" w:right="1717"/>
        <w:rPr>
          <w:rFonts w:ascii="Verdana" w:eastAsia="Verdana" w:hAnsi="Verdana" w:cs="Verdana"/>
          <w:i/>
          <w:color w:val="000000"/>
          <w:sz w:val="20"/>
          <w:szCs w:val="20"/>
        </w:rPr>
      </w:pPr>
    </w:p>
    <w:p w:rsidR="002F6E10" w:rsidRDefault="00233A44">
      <w:pPr>
        <w:numPr>
          <w:ilvl w:val="0"/>
          <w:numId w:val="26"/>
        </w:numPr>
        <w:pBdr>
          <w:top w:val="nil"/>
          <w:left w:val="nil"/>
          <w:bottom w:val="nil"/>
          <w:right w:val="nil"/>
          <w:between w:val="nil"/>
        </w:pBdr>
        <w:tabs>
          <w:tab w:val="left" w:pos="820"/>
        </w:tabs>
        <w:spacing w:line="253" w:lineRule="auto"/>
        <w:ind w:left="819" w:hanging="261"/>
        <w:rPr>
          <w:rFonts w:ascii="Verdana" w:eastAsia="Verdana" w:hAnsi="Verdana" w:cs="Verdana"/>
          <w:i/>
          <w:color w:val="000000"/>
          <w:sz w:val="20"/>
          <w:szCs w:val="20"/>
        </w:rPr>
      </w:pPr>
      <w:r>
        <w:rPr>
          <w:rFonts w:ascii="Verdana" w:eastAsia="Verdana" w:hAnsi="Verdana" w:cs="Verdana"/>
          <w:i/>
          <w:color w:val="000000"/>
        </w:rPr>
        <w:t>En todos los casos deberá colocarse el cartel que corresponda.</w:t>
      </w:r>
    </w:p>
    <w:p w:rsidR="002F6E10" w:rsidRDefault="00233A44">
      <w:pPr>
        <w:pStyle w:val="Ttulo2"/>
        <w:spacing w:before="120"/>
        <w:ind w:firstLine="559"/>
        <w:rPr>
          <w:rFonts w:ascii="Verdana" w:eastAsia="Verdana" w:hAnsi="Verdana" w:cs="Verdana"/>
          <w:i/>
        </w:rPr>
      </w:pPr>
      <w:r>
        <w:rPr>
          <w:rFonts w:ascii="Verdana" w:eastAsia="Verdana" w:hAnsi="Verdana" w:cs="Verdana"/>
          <w:i/>
        </w:rPr>
        <w:t>Señalización para peatones y conductores</w:t>
      </w:r>
    </w:p>
    <w:p w:rsidR="002F6E10" w:rsidRDefault="00233A44">
      <w:pPr>
        <w:pStyle w:val="Ttulo2"/>
        <w:spacing w:before="120"/>
        <w:ind w:firstLine="559"/>
        <w:rPr>
          <w:rFonts w:ascii="Verdana" w:eastAsia="Verdana" w:hAnsi="Verdana" w:cs="Verdana"/>
          <w:i/>
        </w:rPr>
      </w:pPr>
      <w:r>
        <w:rPr>
          <w:rFonts w:ascii="Verdana" w:eastAsia="Verdana" w:hAnsi="Verdana" w:cs="Verdana"/>
          <w:i/>
          <w:noProof/>
          <w:lang w:val="es-AR"/>
        </w:rPr>
        <w:drawing>
          <wp:inline distT="0" distB="0" distL="0" distR="0">
            <wp:extent cx="5115639" cy="4972744"/>
            <wp:effectExtent l="0" t="0" r="0" b="0"/>
            <wp:docPr id="33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5115639" cy="4972744"/>
                    </a:xfrm>
                    <a:prstGeom prst="rect">
                      <a:avLst/>
                    </a:prstGeom>
                    <a:ln/>
                  </pic:spPr>
                </pic:pic>
              </a:graphicData>
            </a:graphic>
          </wp:inline>
        </w:drawing>
      </w:r>
    </w:p>
    <w:p w:rsidR="002F6E10" w:rsidRDefault="002F6E10">
      <w:pPr>
        <w:pBdr>
          <w:top w:val="nil"/>
          <w:left w:val="nil"/>
          <w:bottom w:val="nil"/>
          <w:right w:val="nil"/>
          <w:between w:val="nil"/>
        </w:pBdr>
        <w:spacing w:before="3"/>
        <w:rPr>
          <w:rFonts w:ascii="Verdana" w:eastAsia="Verdana" w:hAnsi="Verdana" w:cs="Verdana"/>
          <w:b/>
          <w:i/>
          <w:color w:val="000000"/>
          <w:sz w:val="24"/>
          <w:szCs w:val="24"/>
        </w:rPr>
      </w:pPr>
    </w:p>
    <w:p w:rsidR="002F6E10" w:rsidRDefault="00233A44">
      <w:pPr>
        <w:spacing w:before="94"/>
        <w:ind w:left="559"/>
        <w:rPr>
          <w:rFonts w:ascii="Verdana" w:eastAsia="Verdana" w:hAnsi="Verdana" w:cs="Verdana"/>
          <w:b/>
          <w:i/>
        </w:rPr>
      </w:pPr>
      <w:r>
        <w:rPr>
          <w:rFonts w:ascii="Verdana" w:eastAsia="Verdana" w:hAnsi="Verdana" w:cs="Verdana"/>
          <w:b/>
          <w:i/>
        </w:rPr>
        <w:t>Señalización Vial: Se debe contar con:</w:t>
      </w:r>
    </w:p>
    <w:p w:rsidR="002F6E10" w:rsidRDefault="002F6E10">
      <w:pPr>
        <w:pBdr>
          <w:top w:val="nil"/>
          <w:left w:val="nil"/>
          <w:bottom w:val="nil"/>
          <w:right w:val="nil"/>
          <w:between w:val="nil"/>
        </w:pBdr>
        <w:spacing w:before="3"/>
        <w:rPr>
          <w:rFonts w:ascii="Verdana" w:eastAsia="Verdana" w:hAnsi="Verdana" w:cs="Verdana"/>
          <w:b/>
          <w:i/>
          <w:color w:val="000000"/>
          <w:sz w:val="9"/>
          <w:szCs w:val="9"/>
        </w:rPr>
      </w:pPr>
    </w:p>
    <w:tbl>
      <w:tblPr>
        <w:tblStyle w:val="ae"/>
        <w:tblW w:w="8130" w:type="dxa"/>
        <w:tblInd w:w="367" w:type="dxa"/>
        <w:tblLayout w:type="fixed"/>
        <w:tblLook w:val="0000" w:firstRow="0" w:lastRow="0" w:firstColumn="0" w:lastColumn="0" w:noHBand="0" w:noVBand="0"/>
      </w:tblPr>
      <w:tblGrid>
        <w:gridCol w:w="8130"/>
      </w:tblGrid>
      <w:tr w:rsidR="002F6E10">
        <w:trPr>
          <w:trHeight w:val="327"/>
        </w:trPr>
        <w:tc>
          <w:tcPr>
            <w:tcW w:w="8130" w:type="dxa"/>
          </w:tcPr>
          <w:p w:rsidR="002F6E10" w:rsidRDefault="00233A44">
            <w:pPr>
              <w:numPr>
                <w:ilvl w:val="0"/>
                <w:numId w:val="36"/>
              </w:numPr>
              <w:pBdr>
                <w:top w:val="nil"/>
                <w:left w:val="nil"/>
                <w:bottom w:val="nil"/>
                <w:right w:val="nil"/>
                <w:between w:val="nil"/>
              </w:pBdr>
              <w:tabs>
                <w:tab w:val="left" w:pos="560"/>
                <w:tab w:val="left" w:pos="561"/>
              </w:tabs>
              <w:rPr>
                <w:rFonts w:ascii="Verdana" w:eastAsia="Verdana" w:hAnsi="Verdana" w:cs="Verdana"/>
                <w:i/>
                <w:color w:val="000000"/>
              </w:rPr>
            </w:pPr>
            <w:r>
              <w:rPr>
                <w:rFonts w:ascii="Verdana" w:eastAsia="Verdana" w:hAnsi="Verdana" w:cs="Verdana"/>
                <w:i/>
                <w:color w:val="000000"/>
              </w:rPr>
              <w:t>Equipos de señalización como cintas, mallas, parales, entre otros</w:t>
            </w:r>
          </w:p>
        </w:tc>
      </w:tr>
      <w:tr w:rsidR="002F6E10">
        <w:trPr>
          <w:trHeight w:val="388"/>
        </w:trPr>
        <w:tc>
          <w:tcPr>
            <w:tcW w:w="8130" w:type="dxa"/>
          </w:tcPr>
          <w:p w:rsidR="002F6E10" w:rsidRDefault="00233A44">
            <w:pPr>
              <w:numPr>
                <w:ilvl w:val="0"/>
                <w:numId w:val="34"/>
              </w:numPr>
              <w:pBdr>
                <w:top w:val="nil"/>
                <w:left w:val="nil"/>
                <w:bottom w:val="nil"/>
                <w:right w:val="nil"/>
                <w:between w:val="nil"/>
              </w:pBdr>
              <w:tabs>
                <w:tab w:val="left" w:pos="560"/>
                <w:tab w:val="left" w:pos="561"/>
              </w:tabs>
              <w:spacing w:before="61"/>
              <w:rPr>
                <w:rFonts w:ascii="Verdana" w:eastAsia="Verdana" w:hAnsi="Verdana" w:cs="Verdana"/>
                <w:i/>
                <w:color w:val="000000"/>
              </w:rPr>
            </w:pPr>
            <w:r>
              <w:rPr>
                <w:rFonts w:ascii="Verdana" w:eastAsia="Verdana" w:hAnsi="Verdana" w:cs="Verdana"/>
                <w:i/>
                <w:color w:val="000000"/>
              </w:rPr>
              <w:t>Paso para el tránsito peatonal y vehicular con la señalización respectiva</w:t>
            </w:r>
          </w:p>
        </w:tc>
      </w:tr>
      <w:tr w:rsidR="002F6E10">
        <w:trPr>
          <w:trHeight w:val="388"/>
        </w:trPr>
        <w:tc>
          <w:tcPr>
            <w:tcW w:w="8130" w:type="dxa"/>
          </w:tcPr>
          <w:p w:rsidR="002F6E10" w:rsidRDefault="00233A44">
            <w:pPr>
              <w:numPr>
                <w:ilvl w:val="0"/>
                <w:numId w:val="32"/>
              </w:numPr>
              <w:pBdr>
                <w:top w:val="nil"/>
                <w:left w:val="nil"/>
                <w:bottom w:val="nil"/>
                <w:right w:val="nil"/>
                <w:between w:val="nil"/>
              </w:pBdr>
              <w:tabs>
                <w:tab w:val="left" w:pos="560"/>
                <w:tab w:val="left" w:pos="561"/>
              </w:tabs>
              <w:spacing w:before="61"/>
              <w:rPr>
                <w:rFonts w:ascii="Verdana" w:eastAsia="Verdana" w:hAnsi="Verdana" w:cs="Verdana"/>
                <w:i/>
                <w:color w:val="000000"/>
              </w:rPr>
            </w:pPr>
            <w:r>
              <w:rPr>
                <w:rFonts w:ascii="Verdana" w:eastAsia="Verdana" w:hAnsi="Verdana" w:cs="Verdana"/>
                <w:i/>
                <w:color w:val="000000"/>
              </w:rPr>
              <w:t>Aislantes de las áreas de excavación con cinta o malla y avisos preventivos</w:t>
            </w:r>
          </w:p>
        </w:tc>
      </w:tr>
      <w:tr w:rsidR="002F6E10">
        <w:trPr>
          <w:trHeight w:val="389"/>
        </w:trPr>
        <w:tc>
          <w:tcPr>
            <w:tcW w:w="8130" w:type="dxa"/>
          </w:tcPr>
          <w:p w:rsidR="002F6E10" w:rsidRDefault="00233A44">
            <w:pPr>
              <w:numPr>
                <w:ilvl w:val="0"/>
                <w:numId w:val="15"/>
              </w:numPr>
              <w:pBdr>
                <w:top w:val="nil"/>
                <w:left w:val="nil"/>
                <w:bottom w:val="nil"/>
                <w:right w:val="nil"/>
                <w:between w:val="nil"/>
              </w:pBdr>
              <w:tabs>
                <w:tab w:val="left" w:pos="560"/>
                <w:tab w:val="left" w:pos="561"/>
              </w:tabs>
              <w:spacing w:before="61"/>
              <w:rPr>
                <w:rFonts w:ascii="Verdana" w:eastAsia="Verdana" w:hAnsi="Verdana" w:cs="Verdana"/>
                <w:i/>
                <w:color w:val="000000"/>
              </w:rPr>
            </w:pPr>
            <w:r>
              <w:rPr>
                <w:rFonts w:ascii="Verdana" w:eastAsia="Verdana" w:hAnsi="Verdana" w:cs="Verdana"/>
                <w:i/>
                <w:color w:val="000000"/>
              </w:rPr>
              <w:t>Señalización nocturna reflectante o luminosa en las áreas de excavación</w:t>
            </w:r>
          </w:p>
        </w:tc>
      </w:tr>
      <w:tr w:rsidR="002F6E10">
        <w:trPr>
          <w:trHeight w:val="389"/>
        </w:trPr>
        <w:tc>
          <w:tcPr>
            <w:tcW w:w="8130" w:type="dxa"/>
          </w:tcPr>
          <w:p w:rsidR="002F6E10" w:rsidRDefault="00233A44">
            <w:pPr>
              <w:numPr>
                <w:ilvl w:val="0"/>
                <w:numId w:val="13"/>
              </w:numPr>
              <w:pBdr>
                <w:top w:val="nil"/>
                <w:left w:val="nil"/>
                <w:bottom w:val="nil"/>
                <w:right w:val="nil"/>
                <w:between w:val="nil"/>
              </w:pBdr>
              <w:tabs>
                <w:tab w:val="left" w:pos="560"/>
                <w:tab w:val="left" w:pos="561"/>
              </w:tabs>
              <w:spacing w:before="61"/>
              <w:rPr>
                <w:rFonts w:ascii="Verdana" w:eastAsia="Verdana" w:hAnsi="Verdana" w:cs="Verdana"/>
                <w:i/>
                <w:color w:val="000000"/>
              </w:rPr>
            </w:pPr>
            <w:r>
              <w:rPr>
                <w:rFonts w:ascii="Verdana" w:eastAsia="Verdana" w:hAnsi="Verdana" w:cs="Verdana"/>
                <w:i/>
                <w:color w:val="000000"/>
              </w:rPr>
              <w:t>Rutas de evacuación señalizadas dentro del área de la obra</w:t>
            </w:r>
          </w:p>
        </w:tc>
      </w:tr>
      <w:tr w:rsidR="002F6E10">
        <w:trPr>
          <w:trHeight w:val="388"/>
        </w:trPr>
        <w:tc>
          <w:tcPr>
            <w:tcW w:w="8130" w:type="dxa"/>
          </w:tcPr>
          <w:p w:rsidR="002F6E10" w:rsidRDefault="00233A44">
            <w:pPr>
              <w:numPr>
                <w:ilvl w:val="0"/>
                <w:numId w:val="11"/>
              </w:numPr>
              <w:pBdr>
                <w:top w:val="nil"/>
                <w:left w:val="nil"/>
                <w:bottom w:val="nil"/>
                <w:right w:val="nil"/>
                <w:between w:val="nil"/>
              </w:pBdr>
              <w:tabs>
                <w:tab w:val="left" w:pos="560"/>
                <w:tab w:val="left" w:pos="561"/>
              </w:tabs>
              <w:spacing w:before="61"/>
              <w:rPr>
                <w:rFonts w:ascii="Verdana" w:eastAsia="Verdana" w:hAnsi="Verdana" w:cs="Verdana"/>
                <w:i/>
                <w:color w:val="000000"/>
              </w:rPr>
            </w:pPr>
            <w:r>
              <w:rPr>
                <w:rFonts w:ascii="Verdana" w:eastAsia="Verdana" w:hAnsi="Verdana" w:cs="Verdana"/>
                <w:i/>
                <w:color w:val="000000"/>
              </w:rPr>
              <w:t>Señales preventivas aplicadas con suficiente anticipación</w:t>
            </w:r>
          </w:p>
        </w:tc>
      </w:tr>
      <w:tr w:rsidR="002F6E10">
        <w:trPr>
          <w:trHeight w:val="327"/>
        </w:trPr>
        <w:tc>
          <w:tcPr>
            <w:tcW w:w="8130" w:type="dxa"/>
          </w:tcPr>
          <w:p w:rsidR="002F6E10" w:rsidRDefault="00233A44">
            <w:pPr>
              <w:numPr>
                <w:ilvl w:val="0"/>
                <w:numId w:val="9"/>
              </w:numPr>
              <w:pBdr>
                <w:top w:val="nil"/>
                <w:left w:val="nil"/>
                <w:bottom w:val="nil"/>
                <w:right w:val="nil"/>
                <w:between w:val="nil"/>
              </w:pBdr>
              <w:tabs>
                <w:tab w:val="left" w:pos="560"/>
                <w:tab w:val="left" w:pos="561"/>
              </w:tabs>
              <w:spacing w:before="61" w:line="246" w:lineRule="auto"/>
              <w:rPr>
                <w:rFonts w:ascii="Verdana" w:eastAsia="Verdana" w:hAnsi="Verdana" w:cs="Verdana"/>
                <w:i/>
                <w:color w:val="000000"/>
              </w:rPr>
            </w:pPr>
            <w:r>
              <w:rPr>
                <w:rFonts w:ascii="Verdana" w:eastAsia="Verdana" w:hAnsi="Verdana" w:cs="Verdana"/>
                <w:i/>
                <w:color w:val="000000"/>
              </w:rPr>
              <w:t>Dispositivos luminosos</w:t>
            </w:r>
          </w:p>
        </w:tc>
      </w:tr>
    </w:tbl>
    <w:p w:rsidR="002F6E10" w:rsidRDefault="00233A44">
      <w:pPr>
        <w:widowControl/>
        <w:spacing w:after="160" w:line="259" w:lineRule="auto"/>
        <w:rPr>
          <w:rFonts w:ascii="Verdana" w:eastAsia="Verdana" w:hAnsi="Verdana" w:cs="Verdana"/>
          <w:b/>
          <w:i/>
          <w:sz w:val="24"/>
          <w:szCs w:val="24"/>
        </w:rPr>
      </w:pPr>
      <w:r>
        <w:br w:type="page"/>
      </w:r>
    </w:p>
    <w:p w:rsidR="002F6E10" w:rsidRDefault="00233A44">
      <w:pPr>
        <w:pStyle w:val="Ttulo2"/>
        <w:spacing w:line="360" w:lineRule="auto"/>
        <w:ind w:right="1755" w:firstLine="559"/>
        <w:rPr>
          <w:rFonts w:ascii="Verdana" w:eastAsia="Verdana" w:hAnsi="Verdana" w:cs="Verdana"/>
          <w:i/>
        </w:rPr>
      </w:pPr>
      <w:r>
        <w:rPr>
          <w:rFonts w:ascii="Verdana" w:eastAsia="Verdana" w:hAnsi="Verdana" w:cs="Verdana"/>
          <w:i/>
        </w:rPr>
        <w:lastRenderedPageBreak/>
        <w:t>Para el corte de calle en ciudad o accesos se instrumentará de la siguiente forma:</w:t>
      </w:r>
    </w:p>
    <w:p w:rsidR="002F6E10" w:rsidRDefault="00233A44">
      <w:pPr>
        <w:numPr>
          <w:ilvl w:val="1"/>
          <w:numId w:val="26"/>
        </w:numPr>
        <w:pBdr>
          <w:top w:val="nil"/>
          <w:left w:val="nil"/>
          <w:bottom w:val="nil"/>
          <w:right w:val="nil"/>
          <w:between w:val="nil"/>
        </w:pBdr>
        <w:tabs>
          <w:tab w:val="left" w:pos="1280"/>
          <w:tab w:val="left" w:pos="1281"/>
        </w:tabs>
        <w:spacing w:before="9"/>
        <w:rPr>
          <w:rFonts w:ascii="Verdana" w:eastAsia="Verdana" w:hAnsi="Verdana" w:cs="Verdana"/>
          <w:i/>
          <w:color w:val="000000"/>
        </w:rPr>
      </w:pPr>
      <w:r>
        <w:rPr>
          <w:rFonts w:ascii="Verdana" w:eastAsia="Verdana" w:hAnsi="Verdana" w:cs="Verdana"/>
          <w:i/>
          <w:color w:val="000000"/>
        </w:rPr>
        <w:t>Se comunica y solicita autorización al municipio</w:t>
      </w:r>
    </w:p>
    <w:p w:rsidR="002F6E10" w:rsidRDefault="00233A44">
      <w:pPr>
        <w:numPr>
          <w:ilvl w:val="1"/>
          <w:numId w:val="26"/>
        </w:numPr>
        <w:pBdr>
          <w:top w:val="nil"/>
          <w:left w:val="nil"/>
          <w:bottom w:val="nil"/>
          <w:right w:val="nil"/>
          <w:between w:val="nil"/>
        </w:pBdr>
        <w:tabs>
          <w:tab w:val="left" w:pos="1280"/>
          <w:tab w:val="left" w:pos="1281"/>
        </w:tabs>
        <w:spacing w:before="124"/>
        <w:rPr>
          <w:rFonts w:ascii="Verdana" w:eastAsia="Verdana" w:hAnsi="Verdana" w:cs="Verdana"/>
          <w:i/>
          <w:color w:val="000000"/>
        </w:rPr>
      </w:pPr>
      <w:r>
        <w:rPr>
          <w:rFonts w:ascii="Verdana" w:eastAsia="Verdana" w:hAnsi="Verdana" w:cs="Verdana"/>
          <w:i/>
          <w:color w:val="000000"/>
        </w:rPr>
        <w:t>Se comunica a vecinos</w:t>
      </w:r>
    </w:p>
    <w:p w:rsidR="002F6E10" w:rsidRDefault="00233A44">
      <w:pPr>
        <w:numPr>
          <w:ilvl w:val="1"/>
          <w:numId w:val="26"/>
        </w:numPr>
        <w:pBdr>
          <w:top w:val="nil"/>
          <w:left w:val="nil"/>
          <w:bottom w:val="nil"/>
          <w:right w:val="nil"/>
          <w:between w:val="nil"/>
        </w:pBdr>
        <w:tabs>
          <w:tab w:val="left" w:pos="1280"/>
          <w:tab w:val="left" w:pos="1281"/>
        </w:tabs>
        <w:spacing w:before="124" w:line="350" w:lineRule="auto"/>
        <w:ind w:right="2288"/>
        <w:rPr>
          <w:rFonts w:ascii="Verdana" w:eastAsia="Verdana" w:hAnsi="Verdana" w:cs="Verdana"/>
          <w:i/>
          <w:color w:val="000000"/>
        </w:rPr>
      </w:pPr>
      <w:r>
        <w:rPr>
          <w:rFonts w:ascii="Verdana" w:eastAsia="Verdana" w:hAnsi="Verdana" w:cs="Verdana"/>
          <w:i/>
          <w:color w:val="000000"/>
        </w:rPr>
        <w:t>El corte de calles se realizará previendo la comunicación en los accesos previos, previendo y señalizando los desvíos</w:t>
      </w:r>
    </w:p>
    <w:p w:rsidR="002F6E10" w:rsidRDefault="00233A44">
      <w:pPr>
        <w:numPr>
          <w:ilvl w:val="1"/>
          <w:numId w:val="26"/>
        </w:numPr>
        <w:pBdr>
          <w:top w:val="nil"/>
          <w:left w:val="nil"/>
          <w:bottom w:val="nil"/>
          <w:right w:val="nil"/>
          <w:between w:val="nil"/>
        </w:pBdr>
        <w:tabs>
          <w:tab w:val="left" w:pos="1280"/>
          <w:tab w:val="left" w:pos="1281"/>
        </w:tabs>
        <w:spacing w:before="11"/>
        <w:rPr>
          <w:rFonts w:ascii="Verdana" w:eastAsia="Verdana" w:hAnsi="Verdana" w:cs="Verdana"/>
          <w:i/>
          <w:color w:val="000000"/>
        </w:rPr>
      </w:pPr>
      <w:r>
        <w:rPr>
          <w:rFonts w:ascii="Verdana" w:eastAsia="Verdana" w:hAnsi="Verdana" w:cs="Verdana"/>
          <w:i/>
          <w:color w:val="000000"/>
        </w:rPr>
        <w:t>Se utiliza el vallado predeterminado por AYSA</w:t>
      </w:r>
    </w:p>
    <w:p w:rsidR="002F6E10" w:rsidRDefault="00233A44">
      <w:pPr>
        <w:numPr>
          <w:ilvl w:val="1"/>
          <w:numId w:val="26"/>
        </w:numPr>
        <w:pBdr>
          <w:top w:val="nil"/>
          <w:left w:val="nil"/>
          <w:bottom w:val="nil"/>
          <w:right w:val="nil"/>
          <w:between w:val="nil"/>
        </w:pBdr>
        <w:tabs>
          <w:tab w:val="left" w:pos="1280"/>
          <w:tab w:val="left" w:pos="1281"/>
        </w:tabs>
        <w:spacing w:before="124" w:line="350" w:lineRule="auto"/>
        <w:ind w:right="1956"/>
        <w:rPr>
          <w:rFonts w:ascii="Verdana" w:eastAsia="Verdana" w:hAnsi="Verdana" w:cs="Verdana"/>
          <w:i/>
          <w:color w:val="000000"/>
        </w:rPr>
      </w:pPr>
      <w:r>
        <w:rPr>
          <w:rFonts w:ascii="Verdana" w:eastAsia="Verdana" w:hAnsi="Verdana" w:cs="Verdana"/>
          <w:i/>
          <w:color w:val="000000"/>
        </w:rPr>
        <w:t>Se sectoriza la zona de estacionamiento de vehículos y almacenamiento de materiales</w:t>
      </w:r>
    </w:p>
    <w:p w:rsidR="002F6E10" w:rsidRDefault="00233A44">
      <w:pPr>
        <w:numPr>
          <w:ilvl w:val="1"/>
          <w:numId w:val="26"/>
        </w:numPr>
        <w:pBdr>
          <w:top w:val="nil"/>
          <w:left w:val="nil"/>
          <w:bottom w:val="nil"/>
          <w:right w:val="nil"/>
          <w:between w:val="nil"/>
        </w:pBdr>
        <w:tabs>
          <w:tab w:val="left" w:pos="1280"/>
          <w:tab w:val="left" w:pos="1281"/>
        </w:tabs>
        <w:spacing w:before="10"/>
        <w:rPr>
          <w:rFonts w:ascii="Verdana" w:eastAsia="Verdana" w:hAnsi="Verdana" w:cs="Verdana"/>
          <w:i/>
          <w:color w:val="000000"/>
        </w:rPr>
      </w:pPr>
      <w:r>
        <w:rPr>
          <w:rFonts w:ascii="Verdana" w:eastAsia="Verdana" w:hAnsi="Verdana" w:cs="Verdana"/>
          <w:i/>
          <w:color w:val="000000"/>
        </w:rPr>
        <w:t>Se colocan protecciones necesarias a plantas, zanjas o accesos</w:t>
      </w:r>
    </w:p>
    <w:p w:rsidR="002F6E10" w:rsidRDefault="00233A44">
      <w:pPr>
        <w:numPr>
          <w:ilvl w:val="1"/>
          <w:numId w:val="26"/>
        </w:numPr>
        <w:pBdr>
          <w:top w:val="nil"/>
          <w:left w:val="nil"/>
          <w:bottom w:val="nil"/>
          <w:right w:val="nil"/>
          <w:between w:val="nil"/>
        </w:pBdr>
        <w:tabs>
          <w:tab w:val="left" w:pos="1280"/>
          <w:tab w:val="left" w:pos="1281"/>
        </w:tabs>
        <w:spacing w:before="129" w:line="350" w:lineRule="auto"/>
        <w:ind w:right="1748"/>
        <w:rPr>
          <w:rFonts w:ascii="Verdana" w:eastAsia="Verdana" w:hAnsi="Verdana" w:cs="Verdana"/>
          <w:i/>
          <w:color w:val="000000"/>
        </w:rPr>
      </w:pPr>
      <w:r>
        <w:rPr>
          <w:rFonts w:ascii="Verdana" w:eastAsia="Verdana" w:hAnsi="Verdana" w:cs="Verdana"/>
          <w:i/>
          <w:color w:val="000000"/>
        </w:rPr>
        <w:t>Una vez terminada la tarea se procede al retiro del vallado y señalización y se habilitan los accesos.</w:t>
      </w:r>
    </w:p>
    <w:p w:rsidR="002F6E10" w:rsidRDefault="002F6E10">
      <w:pPr>
        <w:tabs>
          <w:tab w:val="left" w:pos="1280"/>
          <w:tab w:val="left" w:pos="1281"/>
        </w:tabs>
        <w:spacing w:line="350" w:lineRule="auto"/>
        <w:ind w:right="1748"/>
        <w:rPr>
          <w:rFonts w:ascii="Verdana" w:eastAsia="Verdana" w:hAnsi="Verdana" w:cs="Verdana"/>
          <w:i/>
        </w:rPr>
      </w:pPr>
    </w:p>
    <w:p w:rsidR="002F6E10" w:rsidRDefault="00233A44">
      <w:pPr>
        <w:pStyle w:val="Ttulo2"/>
        <w:numPr>
          <w:ilvl w:val="0"/>
          <w:numId w:val="6"/>
        </w:numPr>
        <w:tabs>
          <w:tab w:val="left" w:pos="943"/>
        </w:tabs>
        <w:ind w:left="942" w:hanging="384"/>
        <w:rPr>
          <w:rFonts w:ascii="Verdana" w:eastAsia="Verdana" w:hAnsi="Verdana" w:cs="Verdana"/>
          <w:i/>
        </w:rPr>
      </w:pPr>
      <w:r>
        <w:rPr>
          <w:rFonts w:ascii="Verdana" w:eastAsia="Verdana" w:hAnsi="Verdana" w:cs="Verdana"/>
          <w:i/>
        </w:rPr>
        <w:t>GESTION AMBIENTAL</w:t>
      </w:r>
    </w:p>
    <w:p w:rsidR="002F6E10" w:rsidRDefault="002F6E10">
      <w:pPr>
        <w:pBdr>
          <w:top w:val="nil"/>
          <w:left w:val="nil"/>
          <w:bottom w:val="nil"/>
          <w:right w:val="nil"/>
          <w:between w:val="nil"/>
        </w:pBdr>
        <w:spacing w:before="1"/>
        <w:rPr>
          <w:rFonts w:ascii="Verdana" w:eastAsia="Verdana" w:hAnsi="Verdana" w:cs="Verdana"/>
          <w:i/>
          <w:color w:val="000000"/>
          <w:sz w:val="24"/>
          <w:szCs w:val="24"/>
        </w:rPr>
      </w:pPr>
    </w:p>
    <w:p w:rsidR="002F6E10" w:rsidRDefault="00233A44">
      <w:pPr>
        <w:ind w:left="559"/>
        <w:rPr>
          <w:rFonts w:ascii="Verdana" w:eastAsia="Verdana" w:hAnsi="Verdana" w:cs="Verdana"/>
          <w:b/>
          <w:i/>
          <w:sz w:val="18"/>
          <w:szCs w:val="18"/>
        </w:rPr>
      </w:pPr>
      <w:bookmarkStart w:id="11" w:name="bookmark=id.17dp8vu" w:colFirst="0" w:colLast="0"/>
      <w:bookmarkEnd w:id="11"/>
      <w:r>
        <w:rPr>
          <w:rFonts w:ascii="Verdana" w:eastAsia="Verdana" w:hAnsi="Verdana" w:cs="Verdana"/>
          <w:b/>
          <w:i/>
        </w:rPr>
        <w:t>V</w:t>
      </w:r>
      <w:r>
        <w:rPr>
          <w:rFonts w:ascii="Verdana" w:eastAsia="Verdana" w:hAnsi="Verdana" w:cs="Verdana"/>
          <w:b/>
          <w:i/>
          <w:sz w:val="18"/>
          <w:szCs w:val="18"/>
        </w:rPr>
        <w:t xml:space="preserve">ISITAS Y </w:t>
      </w:r>
      <w:r>
        <w:rPr>
          <w:rFonts w:ascii="Verdana" w:eastAsia="Verdana" w:hAnsi="Verdana" w:cs="Verdana"/>
          <w:b/>
          <w:i/>
        </w:rPr>
        <w:t>C</w:t>
      </w:r>
      <w:r>
        <w:rPr>
          <w:rFonts w:ascii="Verdana" w:eastAsia="Verdana" w:hAnsi="Verdana" w:cs="Verdana"/>
          <w:b/>
          <w:i/>
          <w:sz w:val="18"/>
          <w:szCs w:val="18"/>
        </w:rPr>
        <w:t>ONTROL</w:t>
      </w:r>
    </w:p>
    <w:p w:rsidR="002F6E10" w:rsidRDefault="00233A44">
      <w:pPr>
        <w:pBdr>
          <w:top w:val="nil"/>
          <w:left w:val="nil"/>
          <w:bottom w:val="nil"/>
          <w:right w:val="nil"/>
          <w:between w:val="nil"/>
        </w:pBdr>
        <w:spacing w:before="131" w:line="360" w:lineRule="auto"/>
        <w:ind w:left="1126" w:right="1564"/>
        <w:jc w:val="both"/>
        <w:rPr>
          <w:rFonts w:ascii="Verdana" w:eastAsia="Verdana" w:hAnsi="Verdana" w:cs="Verdana"/>
          <w:i/>
          <w:color w:val="000000"/>
        </w:rPr>
      </w:pPr>
      <w:r>
        <w:rPr>
          <w:rFonts w:ascii="Verdana" w:eastAsia="Verdana" w:hAnsi="Verdana" w:cs="Verdana"/>
          <w:i/>
          <w:color w:val="000000"/>
        </w:rPr>
        <w:t>Durante el periodo que duren las obras, se realizarán visitas periódicas por un profesional especialista en la materia, para inspección de la situación ambiental y verificación del cumplimiento de las instrucciones dadas.</w:t>
      </w:r>
    </w:p>
    <w:p w:rsidR="002F6E10" w:rsidRDefault="00233A44">
      <w:pPr>
        <w:pBdr>
          <w:top w:val="nil"/>
          <w:left w:val="nil"/>
          <w:bottom w:val="nil"/>
          <w:right w:val="nil"/>
          <w:between w:val="nil"/>
        </w:pBdr>
        <w:spacing w:line="360" w:lineRule="auto"/>
        <w:ind w:left="1126" w:right="1574"/>
        <w:jc w:val="both"/>
        <w:rPr>
          <w:rFonts w:ascii="Verdana" w:eastAsia="Verdana" w:hAnsi="Verdana" w:cs="Verdana"/>
          <w:i/>
          <w:color w:val="000000"/>
        </w:rPr>
      </w:pPr>
      <w:r>
        <w:rPr>
          <w:rFonts w:ascii="Verdana" w:eastAsia="Verdana" w:hAnsi="Verdana" w:cs="Verdana"/>
          <w:i/>
          <w:color w:val="000000"/>
        </w:rPr>
        <w:t xml:space="preserve">Se labrarán actas de inspección y </w:t>
      </w:r>
      <w:r>
        <w:rPr>
          <w:rFonts w:ascii="Verdana" w:eastAsia="Verdana" w:hAnsi="Verdana" w:cs="Verdana"/>
          <w:i/>
          <w:color w:val="000000"/>
        </w:rPr>
        <w:t>se entregará copia a la Administración de la Empresa.</w:t>
      </w:r>
    </w:p>
    <w:p w:rsidR="002F6E10" w:rsidRDefault="002F6E10">
      <w:pPr>
        <w:pBdr>
          <w:top w:val="nil"/>
          <w:left w:val="nil"/>
          <w:bottom w:val="nil"/>
          <w:right w:val="nil"/>
          <w:between w:val="nil"/>
        </w:pBdr>
        <w:spacing w:before="4"/>
        <w:rPr>
          <w:rFonts w:ascii="Verdana" w:eastAsia="Verdana" w:hAnsi="Verdana" w:cs="Verdana"/>
          <w:i/>
          <w:color w:val="000000"/>
          <w:sz w:val="25"/>
          <w:szCs w:val="25"/>
        </w:rPr>
      </w:pPr>
    </w:p>
    <w:p w:rsidR="002F6E10" w:rsidRDefault="00233A44">
      <w:pPr>
        <w:spacing w:before="1"/>
        <w:ind w:left="559"/>
        <w:rPr>
          <w:rFonts w:ascii="Verdana" w:eastAsia="Verdana" w:hAnsi="Verdana" w:cs="Verdana"/>
          <w:b/>
          <w:i/>
          <w:sz w:val="18"/>
          <w:szCs w:val="18"/>
        </w:rPr>
      </w:pPr>
      <w:bookmarkStart w:id="12" w:name="bookmark=id.3rdcrjn" w:colFirst="0" w:colLast="0"/>
      <w:bookmarkEnd w:id="12"/>
      <w:r>
        <w:rPr>
          <w:rFonts w:ascii="Verdana" w:eastAsia="Verdana" w:hAnsi="Verdana" w:cs="Verdana"/>
          <w:b/>
          <w:i/>
        </w:rPr>
        <w:t>C</w:t>
      </w:r>
      <w:r>
        <w:rPr>
          <w:rFonts w:ascii="Verdana" w:eastAsia="Verdana" w:hAnsi="Verdana" w:cs="Verdana"/>
          <w:b/>
          <w:i/>
          <w:sz w:val="18"/>
          <w:szCs w:val="18"/>
        </w:rPr>
        <w:t xml:space="preserve">ONSIDERACIONES </w:t>
      </w:r>
      <w:r>
        <w:rPr>
          <w:rFonts w:ascii="Verdana" w:eastAsia="Verdana" w:hAnsi="Verdana" w:cs="Verdana"/>
          <w:b/>
          <w:i/>
        </w:rPr>
        <w:t>P</w:t>
      </w:r>
      <w:r>
        <w:rPr>
          <w:rFonts w:ascii="Verdana" w:eastAsia="Verdana" w:hAnsi="Verdana" w:cs="Verdana"/>
          <w:b/>
          <w:i/>
          <w:sz w:val="18"/>
          <w:szCs w:val="18"/>
        </w:rPr>
        <w:t>ARTICULARES</w:t>
      </w:r>
    </w:p>
    <w:p w:rsidR="002F6E10" w:rsidRDefault="00233A44">
      <w:pPr>
        <w:pBdr>
          <w:top w:val="nil"/>
          <w:left w:val="nil"/>
          <w:bottom w:val="nil"/>
          <w:right w:val="nil"/>
          <w:between w:val="nil"/>
        </w:pBdr>
        <w:spacing w:before="131" w:line="360" w:lineRule="auto"/>
        <w:ind w:left="1126" w:right="1564"/>
        <w:jc w:val="both"/>
        <w:rPr>
          <w:rFonts w:ascii="Verdana" w:eastAsia="Verdana" w:hAnsi="Verdana" w:cs="Verdana"/>
          <w:i/>
          <w:color w:val="000000"/>
        </w:rPr>
      </w:pPr>
      <w:r>
        <w:rPr>
          <w:rFonts w:ascii="Verdana" w:eastAsia="Verdana" w:hAnsi="Verdana" w:cs="Verdana"/>
          <w:i/>
          <w:color w:val="000000"/>
        </w:rPr>
        <w:t>Se deberá contar con los permisos que se exigen en el orden Municipal, Provincial en materia de Preservación del Medio Ambiente.</w:t>
      </w:r>
    </w:p>
    <w:p w:rsidR="002F6E10" w:rsidRDefault="00233A44">
      <w:pPr>
        <w:pBdr>
          <w:top w:val="nil"/>
          <w:left w:val="nil"/>
          <w:bottom w:val="nil"/>
          <w:right w:val="nil"/>
          <w:between w:val="nil"/>
        </w:pBdr>
        <w:spacing w:line="360" w:lineRule="auto"/>
        <w:ind w:left="1126" w:right="1575"/>
        <w:jc w:val="both"/>
        <w:rPr>
          <w:rFonts w:ascii="Verdana" w:eastAsia="Verdana" w:hAnsi="Verdana" w:cs="Verdana"/>
          <w:i/>
          <w:color w:val="000000"/>
        </w:rPr>
      </w:pPr>
      <w:r>
        <w:rPr>
          <w:rFonts w:ascii="Verdana" w:eastAsia="Verdana" w:hAnsi="Verdana" w:cs="Verdana"/>
          <w:i/>
          <w:color w:val="000000"/>
        </w:rPr>
        <w:t>Es conveniente contar con un legajo donde se adjunte todo lo concerniente en control de Gestión Ambiental.</w:t>
      </w:r>
    </w:p>
    <w:p w:rsidR="002F6E10" w:rsidRDefault="002F6E10">
      <w:pPr>
        <w:pBdr>
          <w:top w:val="nil"/>
          <w:left w:val="nil"/>
          <w:bottom w:val="nil"/>
          <w:right w:val="nil"/>
          <w:between w:val="nil"/>
        </w:pBdr>
        <w:spacing w:before="11"/>
        <w:rPr>
          <w:rFonts w:ascii="Verdana" w:eastAsia="Verdana" w:hAnsi="Verdana" w:cs="Verdana"/>
          <w:i/>
          <w:color w:val="000000"/>
          <w:sz w:val="24"/>
          <w:szCs w:val="24"/>
        </w:rPr>
      </w:pPr>
    </w:p>
    <w:p w:rsidR="002F6E10" w:rsidRDefault="00233A44">
      <w:pPr>
        <w:ind w:left="559"/>
        <w:rPr>
          <w:rFonts w:ascii="Verdana" w:eastAsia="Verdana" w:hAnsi="Verdana" w:cs="Verdana"/>
          <w:b/>
          <w:i/>
          <w:sz w:val="18"/>
          <w:szCs w:val="18"/>
        </w:rPr>
      </w:pPr>
      <w:bookmarkStart w:id="13" w:name="bookmark=id.26in1rg" w:colFirst="0" w:colLast="0"/>
      <w:bookmarkEnd w:id="13"/>
      <w:r>
        <w:rPr>
          <w:rFonts w:ascii="Verdana" w:eastAsia="Verdana" w:hAnsi="Verdana" w:cs="Verdana"/>
          <w:b/>
          <w:i/>
        </w:rPr>
        <w:t>T</w:t>
      </w:r>
      <w:r>
        <w:rPr>
          <w:rFonts w:ascii="Verdana" w:eastAsia="Verdana" w:hAnsi="Verdana" w:cs="Verdana"/>
          <w:b/>
          <w:i/>
          <w:sz w:val="18"/>
          <w:szCs w:val="18"/>
        </w:rPr>
        <w:t xml:space="preserve">RATAMIENTO Y </w:t>
      </w:r>
      <w:r>
        <w:rPr>
          <w:rFonts w:ascii="Verdana" w:eastAsia="Verdana" w:hAnsi="Verdana" w:cs="Verdana"/>
          <w:b/>
          <w:i/>
        </w:rPr>
        <w:t>D</w:t>
      </w:r>
      <w:r>
        <w:rPr>
          <w:rFonts w:ascii="Verdana" w:eastAsia="Verdana" w:hAnsi="Verdana" w:cs="Verdana"/>
          <w:b/>
          <w:i/>
          <w:sz w:val="18"/>
          <w:szCs w:val="18"/>
        </w:rPr>
        <w:t>ISPOSICIÓN DE CADA TIPO DE RESIDUO DE OBRA</w:t>
      </w:r>
    </w:p>
    <w:p w:rsidR="002F6E10" w:rsidRDefault="00233A44">
      <w:pPr>
        <w:pBdr>
          <w:top w:val="nil"/>
          <w:left w:val="nil"/>
          <w:bottom w:val="nil"/>
          <w:right w:val="nil"/>
          <w:between w:val="nil"/>
        </w:pBdr>
        <w:spacing w:before="126" w:line="364" w:lineRule="auto"/>
        <w:ind w:left="1126" w:right="1568"/>
        <w:jc w:val="both"/>
        <w:rPr>
          <w:rFonts w:ascii="Verdana" w:eastAsia="Verdana" w:hAnsi="Verdana" w:cs="Verdana"/>
          <w:i/>
          <w:color w:val="000000"/>
        </w:rPr>
      </w:pPr>
      <w:r>
        <w:rPr>
          <w:rFonts w:ascii="Verdana" w:eastAsia="Verdana" w:hAnsi="Verdana" w:cs="Verdana"/>
          <w:b/>
          <w:i/>
          <w:color w:val="000000"/>
          <w:u w:val="single"/>
        </w:rPr>
        <w:t>Residuos Domiciliarios</w:t>
      </w:r>
      <w:r>
        <w:rPr>
          <w:rFonts w:ascii="Verdana" w:eastAsia="Verdana" w:hAnsi="Verdana" w:cs="Verdana"/>
          <w:i/>
          <w:color w:val="000000"/>
        </w:rPr>
        <w:t>: incluye: restos de alimentos, envases de cartón, restos de embalaj</w:t>
      </w:r>
      <w:r>
        <w:rPr>
          <w:rFonts w:ascii="Verdana" w:eastAsia="Verdana" w:hAnsi="Verdana" w:cs="Verdana"/>
          <w:i/>
          <w:color w:val="000000"/>
        </w:rPr>
        <w:t>e, hilos, cintas, trapos, bolsas, papeles en general.</w:t>
      </w:r>
    </w:p>
    <w:p w:rsidR="002F6E10" w:rsidRDefault="00233A44">
      <w:pPr>
        <w:pBdr>
          <w:top w:val="nil"/>
          <w:left w:val="nil"/>
          <w:bottom w:val="nil"/>
          <w:right w:val="nil"/>
          <w:between w:val="nil"/>
        </w:pBdr>
        <w:spacing w:line="362" w:lineRule="auto"/>
        <w:ind w:left="1160" w:right="1564"/>
        <w:jc w:val="both"/>
        <w:rPr>
          <w:rFonts w:ascii="Verdana" w:eastAsia="Verdana" w:hAnsi="Verdana" w:cs="Verdana"/>
          <w:i/>
          <w:color w:val="000000"/>
        </w:rPr>
      </w:pPr>
      <w:r>
        <w:rPr>
          <w:rFonts w:ascii="Verdana" w:eastAsia="Verdana" w:hAnsi="Verdana" w:cs="Verdana"/>
          <w:b/>
          <w:i/>
          <w:color w:val="000000"/>
          <w:u w:val="single"/>
        </w:rPr>
        <w:t>Disposición</w:t>
      </w:r>
      <w:r>
        <w:rPr>
          <w:rFonts w:ascii="Verdana" w:eastAsia="Verdana" w:hAnsi="Verdana" w:cs="Verdana"/>
          <w:i/>
          <w:color w:val="000000"/>
        </w:rPr>
        <w:t xml:space="preserve">: en contenedor con tapa si la obra la requiere se pondrán </w:t>
      </w:r>
      <w:r>
        <w:rPr>
          <w:rFonts w:ascii="Verdana" w:eastAsia="Verdana" w:hAnsi="Verdana" w:cs="Verdana"/>
          <w:i/>
          <w:color w:val="000000"/>
        </w:rPr>
        <w:lastRenderedPageBreak/>
        <w:t>recipientes de modo de evitar que los desperdicios sean arrojados al suelo.</w:t>
      </w:r>
    </w:p>
    <w:p w:rsidR="002F6E10" w:rsidRDefault="00233A44">
      <w:pPr>
        <w:pBdr>
          <w:top w:val="nil"/>
          <w:left w:val="nil"/>
          <w:bottom w:val="nil"/>
          <w:right w:val="nil"/>
          <w:between w:val="nil"/>
        </w:pBdr>
        <w:spacing w:line="250" w:lineRule="auto"/>
        <w:ind w:left="1160"/>
        <w:jc w:val="both"/>
        <w:rPr>
          <w:rFonts w:ascii="Verdana" w:eastAsia="Verdana" w:hAnsi="Verdana" w:cs="Verdana"/>
          <w:i/>
          <w:color w:val="000000"/>
        </w:rPr>
      </w:pPr>
      <w:r>
        <w:rPr>
          <w:rFonts w:ascii="Verdana" w:eastAsia="Verdana" w:hAnsi="Verdana" w:cs="Verdana"/>
          <w:i/>
          <w:color w:val="000000"/>
        </w:rPr>
        <w:t>Asignar personal responsable para tal fin.</w:t>
      </w:r>
    </w:p>
    <w:p w:rsidR="002F6E10" w:rsidRDefault="002F6E10">
      <w:pPr>
        <w:widowControl/>
        <w:spacing w:after="160" w:line="259" w:lineRule="auto"/>
        <w:rPr>
          <w:rFonts w:ascii="Verdana" w:eastAsia="Verdana" w:hAnsi="Verdana" w:cs="Verdana"/>
          <w:i/>
        </w:rPr>
      </w:pPr>
    </w:p>
    <w:p w:rsidR="002F6E10" w:rsidRDefault="002F6E10">
      <w:pPr>
        <w:pBdr>
          <w:top w:val="nil"/>
          <w:left w:val="nil"/>
          <w:bottom w:val="nil"/>
          <w:right w:val="nil"/>
          <w:between w:val="nil"/>
        </w:pBdr>
        <w:rPr>
          <w:rFonts w:ascii="Verdana" w:eastAsia="Verdana" w:hAnsi="Verdana" w:cs="Verdana"/>
          <w:i/>
          <w:color w:val="000000"/>
          <w:sz w:val="24"/>
          <w:szCs w:val="24"/>
        </w:rPr>
      </w:pPr>
    </w:p>
    <w:p w:rsidR="002F6E10" w:rsidRDefault="00233A44">
      <w:pPr>
        <w:pBdr>
          <w:top w:val="nil"/>
          <w:left w:val="nil"/>
          <w:bottom w:val="nil"/>
          <w:right w:val="nil"/>
          <w:between w:val="nil"/>
        </w:pBdr>
        <w:spacing w:before="181" w:line="362" w:lineRule="auto"/>
        <w:ind w:left="1126" w:right="1560"/>
        <w:jc w:val="both"/>
        <w:rPr>
          <w:rFonts w:ascii="Verdana" w:eastAsia="Verdana" w:hAnsi="Verdana" w:cs="Verdana"/>
          <w:i/>
          <w:color w:val="000000"/>
        </w:rPr>
      </w:pPr>
      <w:r>
        <w:rPr>
          <w:rFonts w:ascii="Verdana" w:eastAsia="Verdana" w:hAnsi="Verdana" w:cs="Verdana"/>
          <w:b/>
          <w:i/>
          <w:color w:val="000000"/>
          <w:u w:val="single"/>
        </w:rPr>
        <w:t>Residuos de Obra</w:t>
      </w:r>
      <w:r>
        <w:rPr>
          <w:rFonts w:ascii="Verdana" w:eastAsia="Verdana" w:hAnsi="Verdana" w:cs="Verdana"/>
          <w:i/>
          <w:color w:val="000000"/>
        </w:rPr>
        <w:t>: incluye: escombros, troncos, resto de escoria y metal de soldadura. Resto de arena, maderas, virutas y todo tipo de restos inorgánicos del obrador.</w:t>
      </w:r>
    </w:p>
    <w:p w:rsidR="002F6E10" w:rsidRDefault="00233A44">
      <w:pPr>
        <w:pBdr>
          <w:top w:val="nil"/>
          <w:left w:val="nil"/>
          <w:bottom w:val="nil"/>
          <w:right w:val="nil"/>
          <w:between w:val="nil"/>
        </w:pBdr>
        <w:spacing w:line="364" w:lineRule="auto"/>
        <w:ind w:left="1693" w:right="3301"/>
        <w:jc w:val="both"/>
        <w:rPr>
          <w:rFonts w:ascii="Verdana" w:eastAsia="Verdana" w:hAnsi="Verdana" w:cs="Verdana"/>
          <w:i/>
          <w:color w:val="000000"/>
        </w:rPr>
      </w:pPr>
      <w:r>
        <w:rPr>
          <w:rFonts w:ascii="Verdana" w:eastAsia="Verdana" w:hAnsi="Verdana" w:cs="Verdana"/>
          <w:b/>
          <w:i/>
          <w:color w:val="000000"/>
          <w:u w:val="single"/>
        </w:rPr>
        <w:t>Disposición</w:t>
      </w:r>
      <w:r>
        <w:rPr>
          <w:rFonts w:ascii="Verdana" w:eastAsia="Verdana" w:hAnsi="Verdana" w:cs="Verdana"/>
          <w:i/>
          <w:color w:val="000000"/>
        </w:rPr>
        <w:t xml:space="preserve">: en contenedor habilitado para tales efectos. Gestionar contratación y retiro </w:t>
      </w:r>
      <w:r>
        <w:rPr>
          <w:rFonts w:ascii="Verdana" w:eastAsia="Verdana" w:hAnsi="Verdana" w:cs="Verdana"/>
          <w:i/>
          <w:color w:val="000000"/>
        </w:rPr>
        <w:t>con empresa autorizada.</w:t>
      </w:r>
    </w:p>
    <w:p w:rsidR="002F6E10" w:rsidRDefault="00233A44">
      <w:pPr>
        <w:pBdr>
          <w:top w:val="nil"/>
          <w:left w:val="nil"/>
          <w:bottom w:val="nil"/>
          <w:right w:val="nil"/>
          <w:between w:val="nil"/>
        </w:pBdr>
        <w:spacing w:line="364" w:lineRule="auto"/>
        <w:ind w:left="1126" w:right="1567"/>
        <w:jc w:val="both"/>
        <w:rPr>
          <w:rFonts w:ascii="Verdana" w:eastAsia="Verdana" w:hAnsi="Verdana" w:cs="Verdana"/>
          <w:i/>
          <w:color w:val="000000"/>
        </w:rPr>
      </w:pPr>
      <w:r>
        <w:rPr>
          <w:rFonts w:ascii="Verdana" w:eastAsia="Verdana" w:hAnsi="Verdana" w:cs="Verdana"/>
          <w:b/>
          <w:i/>
          <w:color w:val="000000"/>
          <w:u w:val="single"/>
        </w:rPr>
        <w:t>Residuos Especiales</w:t>
      </w:r>
      <w:r>
        <w:rPr>
          <w:rFonts w:ascii="Verdana" w:eastAsia="Verdana" w:hAnsi="Verdana" w:cs="Verdana"/>
          <w:i/>
          <w:color w:val="000000"/>
        </w:rPr>
        <w:t>: incluye: restos de aceites, lubricantes, combustibles, tierra o barros contaminados si se generan.</w:t>
      </w:r>
    </w:p>
    <w:p w:rsidR="002F6E10" w:rsidRDefault="00233A44">
      <w:pPr>
        <w:pBdr>
          <w:top w:val="nil"/>
          <w:left w:val="nil"/>
          <w:bottom w:val="nil"/>
          <w:right w:val="nil"/>
          <w:between w:val="nil"/>
        </w:pBdr>
        <w:spacing w:line="364" w:lineRule="auto"/>
        <w:ind w:left="1693" w:right="1570"/>
        <w:jc w:val="both"/>
        <w:rPr>
          <w:rFonts w:ascii="Verdana" w:eastAsia="Verdana" w:hAnsi="Verdana" w:cs="Verdana"/>
          <w:i/>
          <w:color w:val="000000"/>
        </w:rPr>
      </w:pPr>
      <w:r>
        <w:rPr>
          <w:rFonts w:ascii="Verdana" w:eastAsia="Verdana" w:hAnsi="Verdana" w:cs="Verdana"/>
          <w:b/>
          <w:i/>
          <w:color w:val="000000"/>
          <w:u w:val="single"/>
        </w:rPr>
        <w:t>Disposición</w:t>
      </w:r>
      <w:r>
        <w:rPr>
          <w:rFonts w:ascii="Verdana" w:eastAsia="Verdana" w:hAnsi="Verdana" w:cs="Verdana"/>
          <w:i/>
          <w:color w:val="000000"/>
        </w:rPr>
        <w:t>: en contenedores cerrados y rotulados, provistos por la Empresa tratadora de residuos especiales, según la Ley 11.720.</w:t>
      </w:r>
    </w:p>
    <w:p w:rsidR="002F6E10" w:rsidRDefault="00233A44">
      <w:pPr>
        <w:widowControl/>
        <w:spacing w:after="160" w:line="259" w:lineRule="auto"/>
        <w:rPr>
          <w:rFonts w:ascii="Verdana" w:eastAsia="Verdana" w:hAnsi="Verdana" w:cs="Verdana"/>
          <w:i/>
          <w:sz w:val="15"/>
          <w:szCs w:val="15"/>
        </w:rPr>
      </w:pPr>
      <w:r>
        <w:br w:type="page"/>
      </w:r>
    </w:p>
    <w:p w:rsidR="002F6E10" w:rsidRDefault="002F6E10">
      <w:pPr>
        <w:pBdr>
          <w:top w:val="nil"/>
          <w:left w:val="nil"/>
          <w:bottom w:val="nil"/>
          <w:right w:val="nil"/>
          <w:between w:val="nil"/>
        </w:pBdr>
        <w:spacing w:before="3"/>
        <w:rPr>
          <w:rFonts w:ascii="Verdana" w:eastAsia="Verdana" w:hAnsi="Verdana" w:cs="Verdana"/>
          <w:i/>
          <w:color w:val="000000"/>
          <w:sz w:val="15"/>
          <w:szCs w:val="15"/>
        </w:rPr>
      </w:pPr>
    </w:p>
    <w:p w:rsidR="002F6E10" w:rsidRDefault="00233A44">
      <w:pPr>
        <w:pStyle w:val="Ttulo2"/>
        <w:numPr>
          <w:ilvl w:val="0"/>
          <w:numId w:val="6"/>
        </w:numPr>
        <w:tabs>
          <w:tab w:val="left" w:pos="944"/>
        </w:tabs>
        <w:spacing w:before="94"/>
        <w:ind w:left="944" w:hanging="385"/>
        <w:rPr>
          <w:rFonts w:ascii="Verdana" w:eastAsia="Verdana" w:hAnsi="Verdana" w:cs="Verdana"/>
          <w:i/>
        </w:rPr>
      </w:pPr>
      <w:r>
        <w:rPr>
          <w:rFonts w:ascii="Verdana" w:eastAsia="Verdana" w:hAnsi="Verdana" w:cs="Verdana"/>
          <w:i/>
        </w:rPr>
        <w:t>PLAN DE CAPACITACION</w:t>
      </w:r>
    </w:p>
    <w:p w:rsidR="002F6E10" w:rsidRDefault="002F6E10">
      <w:pPr>
        <w:pBdr>
          <w:top w:val="nil"/>
          <w:left w:val="nil"/>
          <w:bottom w:val="nil"/>
          <w:right w:val="nil"/>
          <w:between w:val="nil"/>
        </w:pBdr>
        <w:spacing w:before="7"/>
        <w:rPr>
          <w:rFonts w:ascii="Verdana" w:eastAsia="Verdana" w:hAnsi="Verdana" w:cs="Verdana"/>
          <w:b/>
          <w:i/>
          <w:color w:val="000000"/>
          <w:sz w:val="16"/>
          <w:szCs w:val="16"/>
        </w:rPr>
      </w:pPr>
    </w:p>
    <w:p w:rsidR="002F6E10" w:rsidRDefault="00233A44">
      <w:pPr>
        <w:pBdr>
          <w:top w:val="nil"/>
          <w:left w:val="nil"/>
          <w:bottom w:val="nil"/>
          <w:right w:val="nil"/>
          <w:between w:val="nil"/>
        </w:pBdr>
        <w:spacing w:before="93"/>
        <w:ind w:left="1126"/>
        <w:rPr>
          <w:rFonts w:ascii="Verdana" w:eastAsia="Verdana" w:hAnsi="Verdana" w:cs="Verdana"/>
          <w:i/>
          <w:color w:val="000000"/>
        </w:rPr>
      </w:pPr>
      <w:r>
        <w:rPr>
          <w:rFonts w:ascii="Verdana" w:eastAsia="Verdana" w:hAnsi="Verdana" w:cs="Verdana"/>
          <w:i/>
          <w:color w:val="000000"/>
        </w:rPr>
        <w:t>El presente PLAN ANUAL DE CAPACITACION se desarrolla durante el Año</w:t>
      </w:r>
    </w:p>
    <w:p w:rsidR="002F6E10" w:rsidRDefault="00233A44">
      <w:pPr>
        <w:pBdr>
          <w:top w:val="nil"/>
          <w:left w:val="nil"/>
          <w:bottom w:val="nil"/>
          <w:right w:val="nil"/>
          <w:between w:val="nil"/>
        </w:pBdr>
        <w:spacing w:before="127"/>
        <w:ind w:left="559"/>
        <w:rPr>
          <w:rFonts w:ascii="Verdana" w:eastAsia="Verdana" w:hAnsi="Verdana" w:cs="Verdana"/>
          <w:i/>
          <w:color w:val="000000"/>
        </w:rPr>
      </w:pPr>
      <w:r>
        <w:rPr>
          <w:rFonts w:ascii="Verdana" w:eastAsia="Verdana" w:hAnsi="Verdana" w:cs="Verdana"/>
          <w:i/>
          <w:color w:val="000000"/>
        </w:rPr>
        <w:t>2021 - 2022</w:t>
      </w:r>
    </w:p>
    <w:p w:rsidR="002F6E10" w:rsidRDefault="00233A44">
      <w:pPr>
        <w:numPr>
          <w:ilvl w:val="0"/>
          <w:numId w:val="7"/>
        </w:numPr>
        <w:pBdr>
          <w:top w:val="nil"/>
          <w:left w:val="nil"/>
          <w:bottom w:val="nil"/>
          <w:right w:val="nil"/>
          <w:between w:val="nil"/>
        </w:pBdr>
        <w:tabs>
          <w:tab w:val="left" w:pos="920"/>
          <w:tab w:val="left" w:pos="921"/>
        </w:tabs>
        <w:spacing w:before="126"/>
        <w:ind w:hanging="362"/>
        <w:rPr>
          <w:rFonts w:ascii="Verdana" w:eastAsia="Verdana" w:hAnsi="Verdana" w:cs="Verdana"/>
          <w:i/>
          <w:color w:val="000000"/>
        </w:rPr>
      </w:pPr>
      <w:r>
        <w:rPr>
          <w:rFonts w:ascii="Verdana" w:eastAsia="Verdana" w:hAnsi="Verdana" w:cs="Verdana"/>
          <w:i/>
          <w:color w:val="000000"/>
        </w:rPr>
        <w:t>Se estima un tiempo de duración de los cursos de 1 Hs., según los temas</w:t>
      </w:r>
    </w:p>
    <w:p w:rsidR="002F6E10" w:rsidRDefault="00233A44">
      <w:pPr>
        <w:numPr>
          <w:ilvl w:val="0"/>
          <w:numId w:val="7"/>
        </w:numPr>
        <w:pBdr>
          <w:top w:val="nil"/>
          <w:left w:val="nil"/>
          <w:bottom w:val="nil"/>
          <w:right w:val="nil"/>
          <w:between w:val="nil"/>
        </w:pBdr>
        <w:tabs>
          <w:tab w:val="left" w:pos="920"/>
          <w:tab w:val="left" w:pos="921"/>
        </w:tabs>
        <w:spacing w:before="126" w:line="360" w:lineRule="auto"/>
        <w:ind w:right="1608"/>
        <w:rPr>
          <w:rFonts w:ascii="Verdana" w:eastAsia="Verdana" w:hAnsi="Verdana" w:cs="Verdana"/>
          <w:i/>
          <w:color w:val="000000"/>
        </w:rPr>
      </w:pPr>
      <w:r>
        <w:rPr>
          <w:rFonts w:ascii="Verdana" w:eastAsia="Verdana" w:hAnsi="Verdana" w:cs="Verdana"/>
          <w:i/>
          <w:color w:val="000000"/>
        </w:rPr>
        <w:t xml:space="preserve">Al personal que se incorpora se dictará el curso de Inducción en cuidado del Medio Ambiente. </w:t>
      </w:r>
    </w:p>
    <w:tbl>
      <w:tblPr>
        <w:tblStyle w:val="af"/>
        <w:tblW w:w="8594" w:type="dxa"/>
        <w:tblInd w:w="4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47"/>
        <w:gridCol w:w="2242"/>
        <w:gridCol w:w="4105"/>
      </w:tblGrid>
      <w:tr w:rsidR="002F6E10">
        <w:trPr>
          <w:trHeight w:val="474"/>
        </w:trPr>
        <w:tc>
          <w:tcPr>
            <w:tcW w:w="2247" w:type="dxa"/>
            <w:tcBorders>
              <w:bottom w:val="single" w:sz="4" w:space="0" w:color="000000"/>
            </w:tcBorders>
            <w:shd w:val="clear" w:color="auto" w:fill="365F91"/>
          </w:tcPr>
          <w:p w:rsidR="002F6E10" w:rsidRDefault="00233A44">
            <w:pPr>
              <w:pBdr>
                <w:top w:val="nil"/>
                <w:left w:val="nil"/>
                <w:bottom w:val="nil"/>
                <w:right w:val="nil"/>
                <w:between w:val="nil"/>
              </w:pBdr>
              <w:spacing w:before="100"/>
              <w:ind w:left="71"/>
              <w:rPr>
                <w:rFonts w:ascii="Verdana" w:eastAsia="Verdana" w:hAnsi="Verdana" w:cs="Verdana"/>
                <w:i/>
                <w:color w:val="000000"/>
              </w:rPr>
            </w:pPr>
            <w:r>
              <w:rPr>
                <w:rFonts w:ascii="Verdana" w:eastAsia="Verdana" w:hAnsi="Verdana" w:cs="Verdana"/>
                <w:i/>
                <w:color w:val="FFFFFF"/>
              </w:rPr>
              <w:t>Mes</w:t>
            </w:r>
          </w:p>
        </w:tc>
        <w:tc>
          <w:tcPr>
            <w:tcW w:w="2242" w:type="dxa"/>
            <w:tcBorders>
              <w:bottom w:val="single" w:sz="4" w:space="0" w:color="000000"/>
            </w:tcBorders>
            <w:shd w:val="clear" w:color="auto" w:fill="365F91"/>
          </w:tcPr>
          <w:p w:rsidR="002F6E10" w:rsidRDefault="00233A44">
            <w:pPr>
              <w:pBdr>
                <w:top w:val="nil"/>
                <w:left w:val="nil"/>
                <w:bottom w:val="nil"/>
                <w:right w:val="nil"/>
                <w:between w:val="nil"/>
              </w:pBdr>
              <w:spacing w:before="100"/>
              <w:ind w:left="72"/>
              <w:rPr>
                <w:rFonts w:ascii="Verdana" w:eastAsia="Verdana" w:hAnsi="Verdana" w:cs="Verdana"/>
                <w:i/>
                <w:color w:val="000000"/>
              </w:rPr>
            </w:pPr>
            <w:r>
              <w:rPr>
                <w:rFonts w:ascii="Verdana" w:eastAsia="Verdana" w:hAnsi="Verdana" w:cs="Verdana"/>
                <w:i/>
                <w:color w:val="FFFFFF"/>
              </w:rPr>
              <w:t>Todo el Personal</w:t>
            </w:r>
          </w:p>
        </w:tc>
        <w:tc>
          <w:tcPr>
            <w:tcW w:w="4105" w:type="dxa"/>
            <w:tcBorders>
              <w:bottom w:val="single" w:sz="4" w:space="0" w:color="000000"/>
            </w:tcBorders>
            <w:shd w:val="clear" w:color="auto" w:fill="365F91"/>
          </w:tcPr>
          <w:p w:rsidR="002F6E10" w:rsidRDefault="00233A44">
            <w:pPr>
              <w:pBdr>
                <w:top w:val="nil"/>
                <w:left w:val="nil"/>
                <w:bottom w:val="nil"/>
                <w:right w:val="nil"/>
                <w:between w:val="nil"/>
              </w:pBdr>
              <w:spacing w:before="100"/>
              <w:ind w:left="72"/>
              <w:rPr>
                <w:rFonts w:ascii="Verdana" w:eastAsia="Verdana" w:hAnsi="Verdana" w:cs="Verdana"/>
                <w:i/>
                <w:color w:val="000000"/>
              </w:rPr>
            </w:pPr>
            <w:r>
              <w:rPr>
                <w:rFonts w:ascii="Verdana" w:eastAsia="Verdana" w:hAnsi="Verdana" w:cs="Verdana"/>
                <w:i/>
                <w:color w:val="FFFFFF"/>
              </w:rPr>
              <w:t>Temas a Desarrollar</w:t>
            </w:r>
          </w:p>
        </w:tc>
      </w:tr>
      <w:tr w:rsidR="002F6E10">
        <w:trPr>
          <w:trHeight w:val="584"/>
        </w:trPr>
        <w:tc>
          <w:tcPr>
            <w:tcW w:w="2247" w:type="dxa"/>
            <w:vMerge w:val="restart"/>
            <w:tcBorders>
              <w:top w:val="single" w:sz="4" w:space="0" w:color="000000"/>
            </w:tcBorders>
          </w:tcPr>
          <w:p w:rsidR="002F6E10" w:rsidRDefault="002F6E10">
            <w:pPr>
              <w:pBdr>
                <w:top w:val="nil"/>
                <w:left w:val="nil"/>
                <w:bottom w:val="nil"/>
                <w:right w:val="nil"/>
                <w:between w:val="nil"/>
              </w:pBdr>
              <w:rPr>
                <w:rFonts w:ascii="Verdana" w:eastAsia="Verdana" w:hAnsi="Verdana" w:cs="Verdana"/>
                <w:i/>
                <w:color w:val="000000"/>
                <w:sz w:val="24"/>
                <w:szCs w:val="24"/>
              </w:rPr>
            </w:pPr>
          </w:p>
          <w:p w:rsidR="002F6E10" w:rsidRDefault="002F6E10">
            <w:pPr>
              <w:pBdr>
                <w:top w:val="nil"/>
                <w:left w:val="nil"/>
                <w:bottom w:val="nil"/>
                <w:right w:val="nil"/>
                <w:between w:val="nil"/>
              </w:pBdr>
              <w:rPr>
                <w:rFonts w:ascii="Verdana" w:eastAsia="Verdana" w:hAnsi="Verdana" w:cs="Verdana"/>
                <w:i/>
                <w:color w:val="000000"/>
                <w:sz w:val="24"/>
                <w:szCs w:val="24"/>
              </w:rPr>
            </w:pPr>
          </w:p>
          <w:p w:rsidR="002F6E10" w:rsidRDefault="002F6E10">
            <w:pPr>
              <w:pBdr>
                <w:top w:val="nil"/>
                <w:left w:val="nil"/>
                <w:bottom w:val="nil"/>
                <w:right w:val="nil"/>
                <w:between w:val="nil"/>
              </w:pBdr>
              <w:rPr>
                <w:rFonts w:ascii="Verdana" w:eastAsia="Verdana" w:hAnsi="Verdana" w:cs="Verdana"/>
                <w:i/>
                <w:color w:val="000000"/>
                <w:sz w:val="24"/>
                <w:szCs w:val="24"/>
              </w:rPr>
            </w:pPr>
          </w:p>
          <w:p w:rsidR="002F6E10" w:rsidRDefault="002F6E10">
            <w:pPr>
              <w:pBdr>
                <w:top w:val="nil"/>
                <w:left w:val="nil"/>
                <w:bottom w:val="nil"/>
                <w:right w:val="nil"/>
                <w:between w:val="nil"/>
              </w:pBdr>
              <w:rPr>
                <w:rFonts w:ascii="Verdana" w:eastAsia="Verdana" w:hAnsi="Verdana" w:cs="Verdana"/>
                <w:i/>
                <w:color w:val="000000"/>
                <w:sz w:val="24"/>
                <w:szCs w:val="24"/>
              </w:rPr>
            </w:pPr>
          </w:p>
          <w:p w:rsidR="002F6E10" w:rsidRDefault="002F6E10">
            <w:pPr>
              <w:pBdr>
                <w:top w:val="nil"/>
                <w:left w:val="nil"/>
                <w:bottom w:val="nil"/>
                <w:right w:val="nil"/>
                <w:between w:val="nil"/>
              </w:pBdr>
              <w:spacing w:before="2"/>
              <w:rPr>
                <w:rFonts w:ascii="Verdana" w:eastAsia="Verdana" w:hAnsi="Verdana" w:cs="Verdana"/>
                <w:i/>
                <w:color w:val="000000"/>
                <w:sz w:val="19"/>
                <w:szCs w:val="19"/>
              </w:rPr>
            </w:pPr>
          </w:p>
          <w:p w:rsidR="002F6E10" w:rsidRDefault="00233A44">
            <w:pPr>
              <w:pBdr>
                <w:top w:val="nil"/>
                <w:left w:val="nil"/>
                <w:bottom w:val="nil"/>
                <w:right w:val="nil"/>
                <w:between w:val="nil"/>
              </w:pBdr>
              <w:ind w:left="71"/>
              <w:rPr>
                <w:rFonts w:ascii="Verdana" w:eastAsia="Verdana" w:hAnsi="Verdana" w:cs="Verdana"/>
                <w:i/>
                <w:color w:val="000000"/>
              </w:rPr>
            </w:pPr>
            <w:r>
              <w:rPr>
                <w:rFonts w:ascii="Verdana" w:eastAsia="Verdana" w:hAnsi="Verdana" w:cs="Verdana"/>
                <w:i/>
                <w:color w:val="000000"/>
              </w:rPr>
              <w:t>Al inicio de las tareas</w:t>
            </w:r>
          </w:p>
        </w:tc>
        <w:tc>
          <w:tcPr>
            <w:tcW w:w="2242" w:type="dxa"/>
            <w:vMerge w:val="restart"/>
            <w:tcBorders>
              <w:top w:val="single" w:sz="4" w:space="0" w:color="000000"/>
            </w:tcBorders>
          </w:tcPr>
          <w:p w:rsidR="002F6E10" w:rsidRDefault="002F6E10">
            <w:pPr>
              <w:pBdr>
                <w:top w:val="nil"/>
                <w:left w:val="nil"/>
                <w:bottom w:val="nil"/>
                <w:right w:val="nil"/>
                <w:between w:val="nil"/>
              </w:pBdr>
              <w:rPr>
                <w:rFonts w:ascii="Verdana" w:eastAsia="Verdana" w:hAnsi="Verdana" w:cs="Verdana"/>
                <w:i/>
                <w:color w:val="000000"/>
                <w:sz w:val="24"/>
                <w:szCs w:val="24"/>
              </w:rPr>
            </w:pPr>
          </w:p>
          <w:p w:rsidR="002F6E10" w:rsidRDefault="002F6E10">
            <w:pPr>
              <w:pBdr>
                <w:top w:val="nil"/>
                <w:left w:val="nil"/>
                <w:bottom w:val="nil"/>
                <w:right w:val="nil"/>
                <w:between w:val="nil"/>
              </w:pBdr>
              <w:rPr>
                <w:rFonts w:ascii="Verdana" w:eastAsia="Verdana" w:hAnsi="Verdana" w:cs="Verdana"/>
                <w:i/>
                <w:color w:val="000000"/>
                <w:sz w:val="24"/>
                <w:szCs w:val="24"/>
              </w:rPr>
            </w:pPr>
          </w:p>
          <w:p w:rsidR="002F6E10" w:rsidRDefault="002F6E10">
            <w:pPr>
              <w:pBdr>
                <w:top w:val="nil"/>
                <w:left w:val="nil"/>
                <w:bottom w:val="nil"/>
                <w:right w:val="nil"/>
                <w:between w:val="nil"/>
              </w:pBdr>
              <w:rPr>
                <w:rFonts w:ascii="Verdana" w:eastAsia="Verdana" w:hAnsi="Verdana" w:cs="Verdana"/>
                <w:i/>
                <w:color w:val="000000"/>
                <w:sz w:val="24"/>
                <w:szCs w:val="24"/>
              </w:rPr>
            </w:pPr>
          </w:p>
          <w:p w:rsidR="002F6E10" w:rsidRDefault="002F6E10">
            <w:pPr>
              <w:pBdr>
                <w:top w:val="nil"/>
                <w:left w:val="nil"/>
                <w:bottom w:val="nil"/>
                <w:right w:val="nil"/>
                <w:between w:val="nil"/>
              </w:pBdr>
              <w:rPr>
                <w:rFonts w:ascii="Verdana" w:eastAsia="Verdana" w:hAnsi="Verdana" w:cs="Verdana"/>
                <w:i/>
                <w:color w:val="000000"/>
                <w:sz w:val="24"/>
                <w:szCs w:val="24"/>
              </w:rPr>
            </w:pPr>
          </w:p>
          <w:p w:rsidR="002F6E10" w:rsidRDefault="002F6E10">
            <w:pPr>
              <w:pBdr>
                <w:top w:val="nil"/>
                <w:left w:val="nil"/>
                <w:bottom w:val="nil"/>
                <w:right w:val="nil"/>
                <w:between w:val="nil"/>
              </w:pBdr>
              <w:spacing w:before="2"/>
              <w:rPr>
                <w:rFonts w:ascii="Verdana" w:eastAsia="Verdana" w:hAnsi="Verdana" w:cs="Verdana"/>
                <w:i/>
                <w:color w:val="000000"/>
                <w:sz w:val="19"/>
                <w:szCs w:val="19"/>
              </w:rPr>
            </w:pPr>
          </w:p>
          <w:p w:rsidR="002F6E10" w:rsidRDefault="002F6E10">
            <w:pPr>
              <w:pBdr>
                <w:top w:val="nil"/>
                <w:left w:val="nil"/>
                <w:bottom w:val="nil"/>
                <w:right w:val="nil"/>
                <w:between w:val="nil"/>
              </w:pBdr>
              <w:ind w:left="72"/>
              <w:rPr>
                <w:rFonts w:ascii="Verdana" w:eastAsia="Verdana" w:hAnsi="Verdana" w:cs="Verdana"/>
                <w:i/>
                <w:color w:val="000000"/>
              </w:rPr>
            </w:pPr>
          </w:p>
        </w:tc>
        <w:tc>
          <w:tcPr>
            <w:tcW w:w="4105" w:type="dxa"/>
            <w:tcBorders>
              <w:top w:val="single" w:sz="4" w:space="0" w:color="000000"/>
            </w:tcBorders>
          </w:tcPr>
          <w:p w:rsidR="002F6E10" w:rsidRDefault="00233A44">
            <w:pPr>
              <w:pBdr>
                <w:top w:val="nil"/>
                <w:left w:val="nil"/>
                <w:bottom w:val="nil"/>
                <w:right w:val="nil"/>
                <w:between w:val="nil"/>
              </w:pBdr>
              <w:spacing w:before="172"/>
              <w:ind w:left="72"/>
              <w:rPr>
                <w:rFonts w:ascii="Verdana" w:eastAsia="Verdana" w:hAnsi="Verdana" w:cs="Verdana"/>
                <w:i/>
                <w:color w:val="000000"/>
              </w:rPr>
            </w:pPr>
            <w:r>
              <w:rPr>
                <w:rFonts w:ascii="Verdana" w:eastAsia="Verdana" w:hAnsi="Verdana" w:cs="Verdana"/>
                <w:i/>
                <w:color w:val="000000"/>
              </w:rPr>
              <w:t>Política Ambiental</w:t>
            </w:r>
          </w:p>
        </w:tc>
      </w:tr>
      <w:tr w:rsidR="002F6E10">
        <w:trPr>
          <w:trHeight w:val="566"/>
        </w:trPr>
        <w:tc>
          <w:tcPr>
            <w:tcW w:w="2247" w:type="dxa"/>
            <w:vMerge/>
            <w:tcBorders>
              <w:top w:val="single" w:sz="4" w:space="0" w:color="000000"/>
            </w:tcBorders>
          </w:tcPr>
          <w:p w:rsidR="002F6E10" w:rsidRDefault="002F6E10">
            <w:pPr>
              <w:pBdr>
                <w:top w:val="nil"/>
                <w:left w:val="nil"/>
                <w:bottom w:val="nil"/>
                <w:right w:val="nil"/>
                <w:between w:val="nil"/>
              </w:pBdr>
              <w:spacing w:line="276" w:lineRule="auto"/>
              <w:rPr>
                <w:rFonts w:ascii="Verdana" w:eastAsia="Verdana" w:hAnsi="Verdana" w:cs="Verdana"/>
                <w:i/>
                <w:color w:val="000000"/>
              </w:rPr>
            </w:pPr>
          </w:p>
        </w:tc>
        <w:tc>
          <w:tcPr>
            <w:tcW w:w="2242" w:type="dxa"/>
            <w:vMerge/>
            <w:tcBorders>
              <w:top w:val="single" w:sz="4" w:space="0" w:color="000000"/>
            </w:tcBorders>
          </w:tcPr>
          <w:p w:rsidR="002F6E10" w:rsidRDefault="002F6E10">
            <w:pPr>
              <w:pBdr>
                <w:top w:val="nil"/>
                <w:left w:val="nil"/>
                <w:bottom w:val="nil"/>
                <w:right w:val="nil"/>
                <w:between w:val="nil"/>
              </w:pBdr>
              <w:spacing w:line="276" w:lineRule="auto"/>
              <w:rPr>
                <w:rFonts w:ascii="Verdana" w:eastAsia="Verdana" w:hAnsi="Verdana" w:cs="Verdana"/>
                <w:i/>
                <w:color w:val="000000"/>
              </w:rPr>
            </w:pPr>
          </w:p>
        </w:tc>
        <w:tc>
          <w:tcPr>
            <w:tcW w:w="4105" w:type="dxa"/>
          </w:tcPr>
          <w:p w:rsidR="002F6E10" w:rsidRDefault="00233A44">
            <w:pPr>
              <w:pBdr>
                <w:top w:val="nil"/>
                <w:left w:val="nil"/>
                <w:bottom w:val="nil"/>
                <w:right w:val="nil"/>
                <w:between w:val="nil"/>
              </w:pBdr>
              <w:spacing w:before="154"/>
              <w:ind w:left="72"/>
              <w:rPr>
                <w:rFonts w:ascii="Verdana" w:eastAsia="Verdana" w:hAnsi="Verdana" w:cs="Verdana"/>
                <w:i/>
                <w:color w:val="000000"/>
              </w:rPr>
            </w:pPr>
            <w:r>
              <w:rPr>
                <w:rFonts w:ascii="Verdana" w:eastAsia="Verdana" w:hAnsi="Verdana" w:cs="Verdana"/>
                <w:i/>
                <w:color w:val="000000"/>
              </w:rPr>
              <w:t>Gestión de Residuos</w:t>
            </w:r>
          </w:p>
        </w:tc>
      </w:tr>
      <w:tr w:rsidR="002F6E10">
        <w:trPr>
          <w:trHeight w:val="565"/>
        </w:trPr>
        <w:tc>
          <w:tcPr>
            <w:tcW w:w="2247" w:type="dxa"/>
            <w:vMerge/>
            <w:tcBorders>
              <w:top w:val="single" w:sz="4" w:space="0" w:color="000000"/>
            </w:tcBorders>
          </w:tcPr>
          <w:p w:rsidR="002F6E10" w:rsidRDefault="002F6E10">
            <w:pPr>
              <w:pBdr>
                <w:top w:val="nil"/>
                <w:left w:val="nil"/>
                <w:bottom w:val="nil"/>
                <w:right w:val="nil"/>
                <w:between w:val="nil"/>
              </w:pBdr>
              <w:spacing w:line="276" w:lineRule="auto"/>
              <w:rPr>
                <w:rFonts w:ascii="Verdana" w:eastAsia="Verdana" w:hAnsi="Verdana" w:cs="Verdana"/>
                <w:i/>
                <w:color w:val="000000"/>
              </w:rPr>
            </w:pPr>
          </w:p>
        </w:tc>
        <w:tc>
          <w:tcPr>
            <w:tcW w:w="2242" w:type="dxa"/>
            <w:vMerge/>
            <w:tcBorders>
              <w:top w:val="single" w:sz="4" w:space="0" w:color="000000"/>
            </w:tcBorders>
          </w:tcPr>
          <w:p w:rsidR="002F6E10" w:rsidRDefault="002F6E10">
            <w:pPr>
              <w:pBdr>
                <w:top w:val="nil"/>
                <w:left w:val="nil"/>
                <w:bottom w:val="nil"/>
                <w:right w:val="nil"/>
                <w:between w:val="nil"/>
              </w:pBdr>
              <w:spacing w:line="276" w:lineRule="auto"/>
              <w:rPr>
                <w:rFonts w:ascii="Verdana" w:eastAsia="Verdana" w:hAnsi="Verdana" w:cs="Verdana"/>
                <w:i/>
                <w:color w:val="000000"/>
              </w:rPr>
            </w:pPr>
          </w:p>
        </w:tc>
        <w:tc>
          <w:tcPr>
            <w:tcW w:w="4105" w:type="dxa"/>
          </w:tcPr>
          <w:p w:rsidR="002F6E10" w:rsidRDefault="00233A44">
            <w:pPr>
              <w:pBdr>
                <w:top w:val="nil"/>
                <w:left w:val="nil"/>
                <w:bottom w:val="nil"/>
                <w:right w:val="nil"/>
                <w:between w:val="nil"/>
              </w:pBdr>
              <w:spacing w:before="153"/>
              <w:ind w:left="72"/>
              <w:rPr>
                <w:rFonts w:ascii="Verdana" w:eastAsia="Verdana" w:hAnsi="Verdana" w:cs="Verdana"/>
                <w:i/>
                <w:color w:val="000000"/>
              </w:rPr>
            </w:pPr>
            <w:r>
              <w:rPr>
                <w:rFonts w:ascii="Verdana" w:eastAsia="Verdana" w:hAnsi="Verdana" w:cs="Verdana"/>
                <w:i/>
                <w:color w:val="000000"/>
              </w:rPr>
              <w:t>Pautas de Convivencia</w:t>
            </w:r>
          </w:p>
        </w:tc>
      </w:tr>
      <w:tr w:rsidR="002F6E10">
        <w:trPr>
          <w:trHeight w:val="566"/>
        </w:trPr>
        <w:tc>
          <w:tcPr>
            <w:tcW w:w="2247" w:type="dxa"/>
            <w:vMerge/>
            <w:tcBorders>
              <w:top w:val="single" w:sz="4" w:space="0" w:color="000000"/>
            </w:tcBorders>
          </w:tcPr>
          <w:p w:rsidR="002F6E10" w:rsidRDefault="002F6E10">
            <w:pPr>
              <w:pBdr>
                <w:top w:val="nil"/>
                <w:left w:val="nil"/>
                <w:bottom w:val="nil"/>
                <w:right w:val="nil"/>
                <w:between w:val="nil"/>
              </w:pBdr>
              <w:spacing w:line="276" w:lineRule="auto"/>
              <w:rPr>
                <w:rFonts w:ascii="Verdana" w:eastAsia="Verdana" w:hAnsi="Verdana" w:cs="Verdana"/>
                <w:i/>
                <w:color w:val="000000"/>
              </w:rPr>
            </w:pPr>
          </w:p>
        </w:tc>
        <w:tc>
          <w:tcPr>
            <w:tcW w:w="2242" w:type="dxa"/>
            <w:vMerge/>
            <w:tcBorders>
              <w:top w:val="single" w:sz="4" w:space="0" w:color="000000"/>
            </w:tcBorders>
          </w:tcPr>
          <w:p w:rsidR="002F6E10" w:rsidRDefault="002F6E10">
            <w:pPr>
              <w:pBdr>
                <w:top w:val="nil"/>
                <w:left w:val="nil"/>
                <w:bottom w:val="nil"/>
                <w:right w:val="nil"/>
                <w:between w:val="nil"/>
              </w:pBdr>
              <w:spacing w:line="276" w:lineRule="auto"/>
              <w:rPr>
                <w:rFonts w:ascii="Verdana" w:eastAsia="Verdana" w:hAnsi="Verdana" w:cs="Verdana"/>
                <w:i/>
                <w:color w:val="000000"/>
              </w:rPr>
            </w:pPr>
          </w:p>
        </w:tc>
        <w:tc>
          <w:tcPr>
            <w:tcW w:w="4105" w:type="dxa"/>
          </w:tcPr>
          <w:p w:rsidR="002F6E10" w:rsidRDefault="00233A44">
            <w:pPr>
              <w:pBdr>
                <w:top w:val="nil"/>
                <w:left w:val="nil"/>
                <w:bottom w:val="nil"/>
                <w:right w:val="nil"/>
                <w:between w:val="nil"/>
              </w:pBdr>
              <w:spacing w:before="158"/>
              <w:ind w:left="72"/>
              <w:rPr>
                <w:rFonts w:ascii="Verdana" w:eastAsia="Verdana" w:hAnsi="Verdana" w:cs="Verdana"/>
                <w:i/>
                <w:color w:val="000000"/>
              </w:rPr>
            </w:pPr>
            <w:r>
              <w:rPr>
                <w:rFonts w:ascii="Verdana" w:eastAsia="Verdana" w:hAnsi="Verdana" w:cs="Verdana"/>
                <w:i/>
                <w:color w:val="000000"/>
              </w:rPr>
              <w:t>Acción Incendios</w:t>
            </w:r>
          </w:p>
        </w:tc>
      </w:tr>
      <w:tr w:rsidR="002F6E10">
        <w:trPr>
          <w:trHeight w:val="570"/>
        </w:trPr>
        <w:tc>
          <w:tcPr>
            <w:tcW w:w="2247" w:type="dxa"/>
            <w:vMerge/>
            <w:tcBorders>
              <w:top w:val="single" w:sz="4" w:space="0" w:color="000000"/>
            </w:tcBorders>
          </w:tcPr>
          <w:p w:rsidR="002F6E10" w:rsidRDefault="002F6E10">
            <w:pPr>
              <w:pBdr>
                <w:top w:val="nil"/>
                <w:left w:val="nil"/>
                <w:bottom w:val="nil"/>
                <w:right w:val="nil"/>
                <w:between w:val="nil"/>
              </w:pBdr>
              <w:spacing w:line="276" w:lineRule="auto"/>
              <w:rPr>
                <w:rFonts w:ascii="Verdana" w:eastAsia="Verdana" w:hAnsi="Verdana" w:cs="Verdana"/>
                <w:i/>
                <w:color w:val="000000"/>
              </w:rPr>
            </w:pPr>
          </w:p>
        </w:tc>
        <w:tc>
          <w:tcPr>
            <w:tcW w:w="2242" w:type="dxa"/>
            <w:vMerge/>
            <w:tcBorders>
              <w:top w:val="single" w:sz="4" w:space="0" w:color="000000"/>
            </w:tcBorders>
          </w:tcPr>
          <w:p w:rsidR="002F6E10" w:rsidRDefault="002F6E10">
            <w:pPr>
              <w:pBdr>
                <w:top w:val="nil"/>
                <w:left w:val="nil"/>
                <w:bottom w:val="nil"/>
                <w:right w:val="nil"/>
                <w:between w:val="nil"/>
              </w:pBdr>
              <w:spacing w:line="276" w:lineRule="auto"/>
              <w:rPr>
                <w:rFonts w:ascii="Verdana" w:eastAsia="Verdana" w:hAnsi="Verdana" w:cs="Verdana"/>
                <w:i/>
                <w:color w:val="000000"/>
              </w:rPr>
            </w:pPr>
          </w:p>
        </w:tc>
        <w:tc>
          <w:tcPr>
            <w:tcW w:w="4105" w:type="dxa"/>
          </w:tcPr>
          <w:p w:rsidR="002F6E10" w:rsidRDefault="00233A44">
            <w:pPr>
              <w:pBdr>
                <w:top w:val="nil"/>
                <w:left w:val="nil"/>
                <w:bottom w:val="nil"/>
                <w:right w:val="nil"/>
                <w:between w:val="nil"/>
              </w:pBdr>
              <w:spacing w:before="158"/>
              <w:ind w:left="72"/>
              <w:rPr>
                <w:rFonts w:ascii="Verdana" w:eastAsia="Verdana" w:hAnsi="Verdana" w:cs="Verdana"/>
                <w:i/>
                <w:color w:val="000000"/>
              </w:rPr>
            </w:pPr>
            <w:r>
              <w:rPr>
                <w:rFonts w:ascii="Verdana" w:eastAsia="Verdana" w:hAnsi="Verdana" w:cs="Verdana"/>
                <w:i/>
                <w:color w:val="000000"/>
              </w:rPr>
              <w:t>Acción ante Derrames</w:t>
            </w:r>
          </w:p>
        </w:tc>
      </w:tr>
      <w:tr w:rsidR="002F6E10">
        <w:trPr>
          <w:trHeight w:val="565"/>
        </w:trPr>
        <w:tc>
          <w:tcPr>
            <w:tcW w:w="2247" w:type="dxa"/>
            <w:vMerge w:val="restart"/>
          </w:tcPr>
          <w:p w:rsidR="002F6E10" w:rsidRDefault="002F6E10">
            <w:pPr>
              <w:pBdr>
                <w:top w:val="nil"/>
                <w:left w:val="nil"/>
                <w:bottom w:val="nil"/>
                <w:right w:val="nil"/>
                <w:between w:val="nil"/>
              </w:pBdr>
              <w:rPr>
                <w:rFonts w:ascii="Verdana" w:eastAsia="Verdana" w:hAnsi="Verdana" w:cs="Verdana"/>
                <w:i/>
                <w:color w:val="000000"/>
                <w:sz w:val="24"/>
                <w:szCs w:val="24"/>
              </w:rPr>
            </w:pPr>
          </w:p>
          <w:p w:rsidR="002F6E10" w:rsidRDefault="002F6E10">
            <w:pPr>
              <w:pBdr>
                <w:top w:val="nil"/>
                <w:left w:val="nil"/>
                <w:bottom w:val="nil"/>
                <w:right w:val="nil"/>
                <w:between w:val="nil"/>
              </w:pBdr>
              <w:rPr>
                <w:rFonts w:ascii="Verdana" w:eastAsia="Verdana" w:hAnsi="Verdana" w:cs="Verdana"/>
                <w:i/>
                <w:color w:val="000000"/>
                <w:sz w:val="24"/>
                <w:szCs w:val="24"/>
              </w:rPr>
            </w:pPr>
          </w:p>
          <w:p w:rsidR="002F6E10" w:rsidRDefault="002F6E10">
            <w:pPr>
              <w:pBdr>
                <w:top w:val="nil"/>
                <w:left w:val="nil"/>
                <w:bottom w:val="nil"/>
                <w:right w:val="nil"/>
                <w:between w:val="nil"/>
              </w:pBdr>
              <w:spacing w:before="7"/>
              <w:rPr>
                <w:rFonts w:ascii="Verdana" w:eastAsia="Verdana" w:hAnsi="Verdana" w:cs="Verdana"/>
                <w:i/>
                <w:color w:val="000000"/>
                <w:sz w:val="29"/>
                <w:szCs w:val="29"/>
              </w:rPr>
            </w:pPr>
          </w:p>
          <w:p w:rsidR="002F6E10" w:rsidRDefault="00233A44">
            <w:pPr>
              <w:pBdr>
                <w:top w:val="nil"/>
                <w:left w:val="nil"/>
                <w:bottom w:val="nil"/>
                <w:right w:val="nil"/>
                <w:between w:val="nil"/>
              </w:pBdr>
              <w:ind w:left="71" w:right="283"/>
              <w:rPr>
                <w:rFonts w:ascii="Verdana" w:eastAsia="Verdana" w:hAnsi="Verdana" w:cs="Verdana"/>
                <w:i/>
                <w:color w:val="000000"/>
              </w:rPr>
            </w:pPr>
            <w:r>
              <w:rPr>
                <w:rFonts w:ascii="Verdana" w:eastAsia="Verdana" w:hAnsi="Verdana" w:cs="Verdana"/>
                <w:i/>
                <w:color w:val="000000"/>
              </w:rPr>
              <w:t>En el transcursos de las tareas</w:t>
            </w:r>
          </w:p>
        </w:tc>
        <w:tc>
          <w:tcPr>
            <w:tcW w:w="2242" w:type="dxa"/>
            <w:vMerge w:val="restart"/>
          </w:tcPr>
          <w:p w:rsidR="002F6E10" w:rsidRDefault="002F6E10">
            <w:pPr>
              <w:pBdr>
                <w:top w:val="nil"/>
                <w:left w:val="nil"/>
                <w:bottom w:val="nil"/>
                <w:right w:val="nil"/>
                <w:between w:val="nil"/>
              </w:pBdr>
              <w:rPr>
                <w:rFonts w:ascii="Verdana" w:eastAsia="Verdana" w:hAnsi="Verdana" w:cs="Verdana"/>
                <w:i/>
                <w:color w:val="000000"/>
                <w:sz w:val="24"/>
                <w:szCs w:val="24"/>
              </w:rPr>
            </w:pPr>
          </w:p>
          <w:p w:rsidR="002F6E10" w:rsidRDefault="002F6E10">
            <w:pPr>
              <w:pBdr>
                <w:top w:val="nil"/>
                <w:left w:val="nil"/>
                <w:bottom w:val="nil"/>
                <w:right w:val="nil"/>
                <w:between w:val="nil"/>
              </w:pBdr>
              <w:rPr>
                <w:rFonts w:ascii="Verdana" w:eastAsia="Verdana" w:hAnsi="Verdana" w:cs="Verdana"/>
                <w:i/>
                <w:color w:val="000000"/>
                <w:sz w:val="24"/>
                <w:szCs w:val="24"/>
              </w:rPr>
            </w:pPr>
          </w:p>
          <w:p w:rsidR="002F6E10" w:rsidRDefault="002F6E10">
            <w:pPr>
              <w:pBdr>
                <w:top w:val="nil"/>
                <w:left w:val="nil"/>
                <w:bottom w:val="nil"/>
                <w:right w:val="nil"/>
                <w:between w:val="nil"/>
              </w:pBdr>
              <w:rPr>
                <w:rFonts w:ascii="Verdana" w:eastAsia="Verdana" w:hAnsi="Verdana" w:cs="Verdana"/>
                <w:i/>
                <w:color w:val="000000"/>
                <w:sz w:val="24"/>
                <w:szCs w:val="24"/>
              </w:rPr>
            </w:pPr>
          </w:p>
          <w:p w:rsidR="002F6E10" w:rsidRDefault="002F6E10">
            <w:pPr>
              <w:pBdr>
                <w:top w:val="nil"/>
                <w:left w:val="nil"/>
                <w:bottom w:val="nil"/>
                <w:right w:val="nil"/>
                <w:between w:val="nil"/>
              </w:pBdr>
              <w:spacing w:before="190"/>
              <w:ind w:left="72"/>
              <w:rPr>
                <w:rFonts w:ascii="Verdana" w:eastAsia="Verdana" w:hAnsi="Verdana" w:cs="Verdana"/>
                <w:i/>
                <w:color w:val="000000"/>
              </w:rPr>
            </w:pPr>
          </w:p>
        </w:tc>
        <w:tc>
          <w:tcPr>
            <w:tcW w:w="4105" w:type="dxa"/>
          </w:tcPr>
          <w:p w:rsidR="002F6E10" w:rsidRDefault="00233A44">
            <w:pPr>
              <w:pBdr>
                <w:top w:val="nil"/>
                <w:left w:val="nil"/>
                <w:bottom w:val="nil"/>
                <w:right w:val="nil"/>
                <w:between w:val="nil"/>
              </w:pBdr>
              <w:spacing w:before="153"/>
              <w:ind w:left="72"/>
              <w:rPr>
                <w:rFonts w:ascii="Verdana" w:eastAsia="Verdana" w:hAnsi="Verdana" w:cs="Verdana"/>
                <w:i/>
                <w:color w:val="000000"/>
              </w:rPr>
            </w:pPr>
            <w:r>
              <w:rPr>
                <w:rFonts w:ascii="Verdana" w:eastAsia="Verdana" w:hAnsi="Verdana" w:cs="Verdana"/>
                <w:i/>
                <w:color w:val="000000"/>
              </w:rPr>
              <w:t>Revegetación</w:t>
            </w:r>
          </w:p>
        </w:tc>
      </w:tr>
      <w:tr w:rsidR="002F6E10">
        <w:trPr>
          <w:trHeight w:val="566"/>
        </w:trPr>
        <w:tc>
          <w:tcPr>
            <w:tcW w:w="2247" w:type="dxa"/>
            <w:vMerge/>
          </w:tcPr>
          <w:p w:rsidR="002F6E10" w:rsidRDefault="002F6E10">
            <w:pPr>
              <w:pBdr>
                <w:top w:val="nil"/>
                <w:left w:val="nil"/>
                <w:bottom w:val="nil"/>
                <w:right w:val="nil"/>
                <w:between w:val="nil"/>
              </w:pBdr>
              <w:spacing w:line="276" w:lineRule="auto"/>
              <w:rPr>
                <w:rFonts w:ascii="Verdana" w:eastAsia="Verdana" w:hAnsi="Verdana" w:cs="Verdana"/>
                <w:i/>
                <w:color w:val="000000"/>
              </w:rPr>
            </w:pPr>
          </w:p>
        </w:tc>
        <w:tc>
          <w:tcPr>
            <w:tcW w:w="2242" w:type="dxa"/>
            <w:vMerge/>
          </w:tcPr>
          <w:p w:rsidR="002F6E10" w:rsidRDefault="002F6E10">
            <w:pPr>
              <w:pBdr>
                <w:top w:val="nil"/>
                <w:left w:val="nil"/>
                <w:bottom w:val="nil"/>
                <w:right w:val="nil"/>
                <w:between w:val="nil"/>
              </w:pBdr>
              <w:spacing w:line="276" w:lineRule="auto"/>
              <w:rPr>
                <w:rFonts w:ascii="Verdana" w:eastAsia="Verdana" w:hAnsi="Verdana" w:cs="Verdana"/>
                <w:i/>
                <w:color w:val="000000"/>
              </w:rPr>
            </w:pPr>
          </w:p>
        </w:tc>
        <w:tc>
          <w:tcPr>
            <w:tcW w:w="4105" w:type="dxa"/>
          </w:tcPr>
          <w:p w:rsidR="002F6E10" w:rsidRDefault="00233A44">
            <w:pPr>
              <w:pBdr>
                <w:top w:val="nil"/>
                <w:left w:val="nil"/>
                <w:bottom w:val="nil"/>
                <w:right w:val="nil"/>
                <w:between w:val="nil"/>
              </w:pBdr>
              <w:spacing w:before="153"/>
              <w:ind w:left="72"/>
              <w:rPr>
                <w:rFonts w:ascii="Verdana" w:eastAsia="Verdana" w:hAnsi="Verdana" w:cs="Verdana"/>
                <w:i/>
                <w:color w:val="000000"/>
              </w:rPr>
            </w:pPr>
            <w:r>
              <w:rPr>
                <w:rFonts w:ascii="Verdana" w:eastAsia="Verdana" w:hAnsi="Verdana" w:cs="Verdana"/>
                <w:i/>
                <w:color w:val="000000"/>
              </w:rPr>
              <w:t>Gestión de Quejas y Reclamos</w:t>
            </w:r>
          </w:p>
        </w:tc>
      </w:tr>
      <w:tr w:rsidR="002F6E10">
        <w:trPr>
          <w:trHeight w:val="565"/>
        </w:trPr>
        <w:tc>
          <w:tcPr>
            <w:tcW w:w="2247" w:type="dxa"/>
            <w:vMerge/>
          </w:tcPr>
          <w:p w:rsidR="002F6E10" w:rsidRDefault="002F6E10">
            <w:pPr>
              <w:pBdr>
                <w:top w:val="nil"/>
                <w:left w:val="nil"/>
                <w:bottom w:val="nil"/>
                <w:right w:val="nil"/>
                <w:between w:val="nil"/>
              </w:pBdr>
              <w:spacing w:line="276" w:lineRule="auto"/>
              <w:rPr>
                <w:rFonts w:ascii="Verdana" w:eastAsia="Verdana" w:hAnsi="Verdana" w:cs="Verdana"/>
                <w:i/>
                <w:color w:val="000000"/>
              </w:rPr>
            </w:pPr>
          </w:p>
        </w:tc>
        <w:tc>
          <w:tcPr>
            <w:tcW w:w="2242" w:type="dxa"/>
            <w:vMerge/>
          </w:tcPr>
          <w:p w:rsidR="002F6E10" w:rsidRDefault="002F6E10">
            <w:pPr>
              <w:pBdr>
                <w:top w:val="nil"/>
                <w:left w:val="nil"/>
                <w:bottom w:val="nil"/>
                <w:right w:val="nil"/>
                <w:between w:val="nil"/>
              </w:pBdr>
              <w:spacing w:line="276" w:lineRule="auto"/>
              <w:rPr>
                <w:rFonts w:ascii="Verdana" w:eastAsia="Verdana" w:hAnsi="Verdana" w:cs="Verdana"/>
                <w:i/>
                <w:color w:val="000000"/>
              </w:rPr>
            </w:pPr>
          </w:p>
        </w:tc>
        <w:tc>
          <w:tcPr>
            <w:tcW w:w="4105" w:type="dxa"/>
          </w:tcPr>
          <w:p w:rsidR="002F6E10" w:rsidRDefault="00233A44">
            <w:pPr>
              <w:pBdr>
                <w:top w:val="nil"/>
                <w:left w:val="nil"/>
                <w:bottom w:val="nil"/>
                <w:right w:val="nil"/>
                <w:between w:val="nil"/>
              </w:pBdr>
              <w:spacing w:before="158"/>
              <w:ind w:left="72"/>
              <w:rPr>
                <w:rFonts w:ascii="Verdana" w:eastAsia="Verdana" w:hAnsi="Verdana" w:cs="Verdana"/>
                <w:i/>
                <w:color w:val="000000"/>
              </w:rPr>
            </w:pPr>
            <w:r>
              <w:rPr>
                <w:rFonts w:ascii="Verdana" w:eastAsia="Verdana" w:hAnsi="Verdana" w:cs="Verdana"/>
                <w:i/>
                <w:color w:val="000000"/>
              </w:rPr>
              <w:t xml:space="preserve">Contaminación por hidrocarburos </w:t>
            </w:r>
          </w:p>
        </w:tc>
      </w:tr>
      <w:tr w:rsidR="002F6E10">
        <w:trPr>
          <w:trHeight w:val="565"/>
        </w:trPr>
        <w:tc>
          <w:tcPr>
            <w:tcW w:w="2247" w:type="dxa"/>
            <w:vMerge/>
          </w:tcPr>
          <w:p w:rsidR="002F6E10" w:rsidRDefault="002F6E10">
            <w:pPr>
              <w:pBdr>
                <w:top w:val="nil"/>
                <w:left w:val="nil"/>
                <w:bottom w:val="nil"/>
                <w:right w:val="nil"/>
                <w:between w:val="nil"/>
              </w:pBdr>
              <w:spacing w:line="276" w:lineRule="auto"/>
              <w:rPr>
                <w:rFonts w:ascii="Verdana" w:eastAsia="Verdana" w:hAnsi="Verdana" w:cs="Verdana"/>
                <w:i/>
                <w:color w:val="000000"/>
              </w:rPr>
            </w:pPr>
          </w:p>
        </w:tc>
        <w:tc>
          <w:tcPr>
            <w:tcW w:w="2242" w:type="dxa"/>
            <w:vMerge/>
          </w:tcPr>
          <w:p w:rsidR="002F6E10" w:rsidRDefault="002F6E10">
            <w:pPr>
              <w:pBdr>
                <w:top w:val="nil"/>
                <w:left w:val="nil"/>
                <w:bottom w:val="nil"/>
                <w:right w:val="nil"/>
                <w:between w:val="nil"/>
              </w:pBdr>
              <w:spacing w:line="276" w:lineRule="auto"/>
              <w:rPr>
                <w:rFonts w:ascii="Verdana" w:eastAsia="Verdana" w:hAnsi="Verdana" w:cs="Verdana"/>
                <w:i/>
                <w:color w:val="000000"/>
              </w:rPr>
            </w:pPr>
          </w:p>
        </w:tc>
        <w:tc>
          <w:tcPr>
            <w:tcW w:w="4105" w:type="dxa"/>
          </w:tcPr>
          <w:p w:rsidR="002F6E10" w:rsidRDefault="00233A44">
            <w:pPr>
              <w:pBdr>
                <w:top w:val="nil"/>
                <w:left w:val="nil"/>
                <w:bottom w:val="nil"/>
                <w:right w:val="nil"/>
                <w:between w:val="nil"/>
              </w:pBdr>
              <w:spacing w:before="158"/>
              <w:ind w:left="72"/>
              <w:rPr>
                <w:rFonts w:ascii="Verdana" w:eastAsia="Verdana" w:hAnsi="Verdana" w:cs="Verdana"/>
                <w:i/>
                <w:color w:val="000000"/>
              </w:rPr>
            </w:pPr>
            <w:r>
              <w:rPr>
                <w:rFonts w:ascii="Verdana" w:eastAsia="Verdana" w:hAnsi="Verdana" w:cs="Verdana"/>
                <w:i/>
                <w:color w:val="000000"/>
              </w:rPr>
              <w:t>Hallazgos fortuitos (Procedimiento)</w:t>
            </w:r>
          </w:p>
        </w:tc>
      </w:tr>
      <w:tr w:rsidR="002F6E10">
        <w:trPr>
          <w:trHeight w:val="571"/>
        </w:trPr>
        <w:tc>
          <w:tcPr>
            <w:tcW w:w="2247" w:type="dxa"/>
            <w:vMerge w:val="restart"/>
          </w:tcPr>
          <w:p w:rsidR="002F6E10" w:rsidRDefault="002F6E10">
            <w:pPr>
              <w:pBdr>
                <w:top w:val="nil"/>
                <w:left w:val="nil"/>
                <w:bottom w:val="nil"/>
                <w:right w:val="nil"/>
                <w:between w:val="nil"/>
              </w:pBdr>
              <w:rPr>
                <w:rFonts w:ascii="Verdana" w:eastAsia="Verdana" w:hAnsi="Verdana" w:cs="Verdana"/>
                <w:i/>
                <w:color w:val="000000"/>
                <w:sz w:val="24"/>
                <w:szCs w:val="24"/>
              </w:rPr>
            </w:pPr>
          </w:p>
          <w:p w:rsidR="002F6E10" w:rsidRDefault="002F6E10">
            <w:pPr>
              <w:pBdr>
                <w:top w:val="nil"/>
                <w:left w:val="nil"/>
                <w:bottom w:val="nil"/>
                <w:right w:val="nil"/>
                <w:between w:val="nil"/>
              </w:pBdr>
              <w:spacing w:before="2"/>
              <w:rPr>
                <w:rFonts w:ascii="Verdana" w:eastAsia="Verdana" w:hAnsi="Verdana" w:cs="Verdana"/>
                <w:i/>
                <w:color w:val="000000"/>
                <w:sz w:val="29"/>
                <w:szCs w:val="29"/>
              </w:rPr>
            </w:pPr>
          </w:p>
          <w:p w:rsidR="002F6E10" w:rsidRDefault="00233A44">
            <w:pPr>
              <w:pBdr>
                <w:top w:val="nil"/>
                <w:left w:val="nil"/>
                <w:bottom w:val="nil"/>
                <w:right w:val="nil"/>
                <w:between w:val="nil"/>
              </w:pBdr>
              <w:spacing w:line="237" w:lineRule="auto"/>
              <w:ind w:left="71" w:right="283"/>
              <w:rPr>
                <w:rFonts w:ascii="Verdana" w:eastAsia="Verdana" w:hAnsi="Verdana" w:cs="Verdana"/>
                <w:i/>
                <w:color w:val="000000"/>
              </w:rPr>
            </w:pPr>
            <w:r>
              <w:rPr>
                <w:rFonts w:ascii="Verdana" w:eastAsia="Verdana" w:hAnsi="Verdana" w:cs="Verdana"/>
                <w:i/>
                <w:color w:val="000000"/>
              </w:rPr>
              <w:t>En el transcurso de las tareas</w:t>
            </w:r>
          </w:p>
        </w:tc>
        <w:tc>
          <w:tcPr>
            <w:tcW w:w="2242" w:type="dxa"/>
            <w:vMerge w:val="restart"/>
          </w:tcPr>
          <w:p w:rsidR="002F6E10" w:rsidRDefault="002F6E10">
            <w:pPr>
              <w:pBdr>
                <w:top w:val="nil"/>
                <w:left w:val="nil"/>
                <w:bottom w:val="nil"/>
                <w:right w:val="nil"/>
                <w:between w:val="nil"/>
              </w:pBdr>
              <w:rPr>
                <w:rFonts w:ascii="Verdana" w:eastAsia="Verdana" w:hAnsi="Verdana" w:cs="Verdana"/>
                <w:i/>
                <w:color w:val="000000"/>
                <w:sz w:val="24"/>
                <w:szCs w:val="24"/>
              </w:rPr>
            </w:pPr>
          </w:p>
          <w:p w:rsidR="002F6E10" w:rsidRDefault="002F6E10">
            <w:pPr>
              <w:pBdr>
                <w:top w:val="nil"/>
                <w:left w:val="nil"/>
                <w:bottom w:val="nil"/>
                <w:right w:val="nil"/>
                <w:between w:val="nil"/>
              </w:pBdr>
              <w:rPr>
                <w:rFonts w:ascii="Verdana" w:eastAsia="Verdana" w:hAnsi="Verdana" w:cs="Verdana"/>
                <w:i/>
                <w:color w:val="000000"/>
                <w:sz w:val="24"/>
                <w:szCs w:val="24"/>
              </w:rPr>
            </w:pPr>
          </w:p>
          <w:p w:rsidR="002F6E10" w:rsidRDefault="002F6E10">
            <w:pPr>
              <w:pBdr>
                <w:top w:val="nil"/>
                <w:left w:val="nil"/>
                <w:bottom w:val="nil"/>
                <w:right w:val="nil"/>
                <w:between w:val="nil"/>
              </w:pBdr>
              <w:spacing w:before="183"/>
              <w:ind w:left="72"/>
              <w:rPr>
                <w:rFonts w:ascii="Verdana" w:eastAsia="Verdana" w:hAnsi="Verdana" w:cs="Verdana"/>
                <w:i/>
                <w:color w:val="000000"/>
              </w:rPr>
            </w:pPr>
          </w:p>
        </w:tc>
        <w:tc>
          <w:tcPr>
            <w:tcW w:w="4105" w:type="dxa"/>
          </w:tcPr>
          <w:p w:rsidR="002F6E10" w:rsidRDefault="00233A44">
            <w:pPr>
              <w:pBdr>
                <w:top w:val="nil"/>
                <w:left w:val="nil"/>
                <w:bottom w:val="nil"/>
                <w:right w:val="nil"/>
                <w:between w:val="nil"/>
              </w:pBdr>
              <w:spacing w:before="158"/>
              <w:ind w:left="72"/>
              <w:rPr>
                <w:rFonts w:ascii="Verdana" w:eastAsia="Verdana" w:hAnsi="Verdana" w:cs="Verdana"/>
                <w:i/>
                <w:color w:val="000000"/>
              </w:rPr>
            </w:pPr>
            <w:r>
              <w:rPr>
                <w:rFonts w:ascii="Verdana" w:eastAsia="Verdana" w:hAnsi="Verdana" w:cs="Verdana"/>
                <w:i/>
                <w:color w:val="000000"/>
              </w:rPr>
              <w:t>Orden y Limpieza</w:t>
            </w:r>
          </w:p>
        </w:tc>
      </w:tr>
      <w:tr w:rsidR="002F6E10">
        <w:trPr>
          <w:trHeight w:val="565"/>
        </w:trPr>
        <w:tc>
          <w:tcPr>
            <w:tcW w:w="2247" w:type="dxa"/>
            <w:vMerge/>
          </w:tcPr>
          <w:p w:rsidR="002F6E10" w:rsidRDefault="002F6E10">
            <w:pPr>
              <w:pBdr>
                <w:top w:val="nil"/>
                <w:left w:val="nil"/>
                <w:bottom w:val="nil"/>
                <w:right w:val="nil"/>
                <w:between w:val="nil"/>
              </w:pBdr>
              <w:spacing w:line="276" w:lineRule="auto"/>
              <w:rPr>
                <w:rFonts w:ascii="Verdana" w:eastAsia="Verdana" w:hAnsi="Verdana" w:cs="Verdana"/>
                <w:i/>
                <w:color w:val="000000"/>
              </w:rPr>
            </w:pPr>
          </w:p>
        </w:tc>
        <w:tc>
          <w:tcPr>
            <w:tcW w:w="2242" w:type="dxa"/>
            <w:vMerge/>
          </w:tcPr>
          <w:p w:rsidR="002F6E10" w:rsidRDefault="002F6E10">
            <w:pPr>
              <w:pBdr>
                <w:top w:val="nil"/>
                <w:left w:val="nil"/>
                <w:bottom w:val="nil"/>
                <w:right w:val="nil"/>
                <w:between w:val="nil"/>
              </w:pBdr>
              <w:spacing w:line="276" w:lineRule="auto"/>
              <w:rPr>
                <w:rFonts w:ascii="Verdana" w:eastAsia="Verdana" w:hAnsi="Verdana" w:cs="Verdana"/>
                <w:i/>
                <w:color w:val="000000"/>
              </w:rPr>
            </w:pPr>
          </w:p>
        </w:tc>
        <w:tc>
          <w:tcPr>
            <w:tcW w:w="4105" w:type="dxa"/>
          </w:tcPr>
          <w:p w:rsidR="002F6E10" w:rsidRDefault="00233A44">
            <w:pPr>
              <w:pBdr>
                <w:top w:val="nil"/>
                <w:left w:val="nil"/>
                <w:bottom w:val="nil"/>
                <w:right w:val="nil"/>
                <w:between w:val="nil"/>
              </w:pBdr>
              <w:spacing w:before="153"/>
              <w:ind w:left="72"/>
              <w:rPr>
                <w:rFonts w:ascii="Verdana" w:eastAsia="Verdana" w:hAnsi="Verdana" w:cs="Verdana"/>
                <w:i/>
                <w:color w:val="000000"/>
              </w:rPr>
            </w:pPr>
            <w:r>
              <w:rPr>
                <w:rFonts w:ascii="Verdana" w:eastAsia="Verdana" w:hAnsi="Verdana" w:cs="Verdana"/>
                <w:i/>
                <w:color w:val="000000"/>
              </w:rPr>
              <w:t>Relaciones comunitarias</w:t>
            </w:r>
          </w:p>
        </w:tc>
      </w:tr>
      <w:tr w:rsidR="002F6E10">
        <w:trPr>
          <w:trHeight w:val="565"/>
        </w:trPr>
        <w:tc>
          <w:tcPr>
            <w:tcW w:w="2247" w:type="dxa"/>
            <w:vMerge/>
          </w:tcPr>
          <w:p w:rsidR="002F6E10" w:rsidRDefault="002F6E10">
            <w:pPr>
              <w:pBdr>
                <w:top w:val="nil"/>
                <w:left w:val="nil"/>
                <w:bottom w:val="nil"/>
                <w:right w:val="nil"/>
                <w:between w:val="nil"/>
              </w:pBdr>
              <w:spacing w:line="276" w:lineRule="auto"/>
              <w:rPr>
                <w:rFonts w:ascii="Verdana" w:eastAsia="Verdana" w:hAnsi="Verdana" w:cs="Verdana"/>
                <w:i/>
                <w:color w:val="000000"/>
              </w:rPr>
            </w:pPr>
          </w:p>
        </w:tc>
        <w:tc>
          <w:tcPr>
            <w:tcW w:w="2242" w:type="dxa"/>
            <w:vMerge/>
          </w:tcPr>
          <w:p w:rsidR="002F6E10" w:rsidRDefault="002F6E10">
            <w:pPr>
              <w:pBdr>
                <w:top w:val="nil"/>
                <w:left w:val="nil"/>
                <w:bottom w:val="nil"/>
                <w:right w:val="nil"/>
                <w:between w:val="nil"/>
              </w:pBdr>
              <w:spacing w:line="276" w:lineRule="auto"/>
              <w:rPr>
                <w:rFonts w:ascii="Verdana" w:eastAsia="Verdana" w:hAnsi="Verdana" w:cs="Verdana"/>
                <w:i/>
                <w:color w:val="000000"/>
              </w:rPr>
            </w:pPr>
          </w:p>
        </w:tc>
        <w:tc>
          <w:tcPr>
            <w:tcW w:w="4105" w:type="dxa"/>
          </w:tcPr>
          <w:p w:rsidR="002F6E10" w:rsidRDefault="00233A44">
            <w:pPr>
              <w:pBdr>
                <w:top w:val="nil"/>
                <w:left w:val="nil"/>
                <w:bottom w:val="nil"/>
                <w:right w:val="nil"/>
                <w:between w:val="nil"/>
              </w:pBdr>
              <w:spacing w:before="153"/>
              <w:ind w:left="72"/>
              <w:rPr>
                <w:rFonts w:ascii="Verdana" w:eastAsia="Verdana" w:hAnsi="Verdana" w:cs="Verdana"/>
                <w:i/>
                <w:color w:val="000000"/>
              </w:rPr>
            </w:pPr>
            <w:r>
              <w:rPr>
                <w:rFonts w:ascii="Verdana" w:eastAsia="Verdana" w:hAnsi="Verdana" w:cs="Verdana"/>
                <w:i/>
                <w:color w:val="000000"/>
              </w:rPr>
              <w:t>Aspectos e Impactos Ambientales</w:t>
            </w:r>
          </w:p>
        </w:tc>
      </w:tr>
    </w:tbl>
    <w:p w:rsidR="002F6E10" w:rsidRDefault="002F6E10">
      <w:pPr>
        <w:pBdr>
          <w:top w:val="nil"/>
          <w:left w:val="nil"/>
          <w:bottom w:val="nil"/>
          <w:right w:val="nil"/>
          <w:between w:val="nil"/>
        </w:pBdr>
        <w:rPr>
          <w:rFonts w:ascii="Verdana" w:eastAsia="Verdana" w:hAnsi="Verdana" w:cs="Verdana"/>
          <w:i/>
          <w:color w:val="000000"/>
          <w:sz w:val="24"/>
          <w:szCs w:val="24"/>
        </w:rPr>
      </w:pPr>
    </w:p>
    <w:p w:rsidR="002F6E10" w:rsidRDefault="002F6E10">
      <w:pPr>
        <w:pBdr>
          <w:top w:val="nil"/>
          <w:left w:val="nil"/>
          <w:bottom w:val="nil"/>
          <w:right w:val="nil"/>
          <w:between w:val="nil"/>
        </w:pBdr>
        <w:spacing w:before="3"/>
        <w:rPr>
          <w:rFonts w:ascii="Verdana" w:eastAsia="Verdana" w:hAnsi="Verdana" w:cs="Verdana"/>
          <w:i/>
          <w:color w:val="000000"/>
          <w:sz w:val="20"/>
          <w:szCs w:val="20"/>
        </w:rPr>
      </w:pPr>
    </w:p>
    <w:p w:rsidR="002F6E10" w:rsidRDefault="00233A44">
      <w:pPr>
        <w:pBdr>
          <w:top w:val="nil"/>
          <w:left w:val="nil"/>
          <w:bottom w:val="nil"/>
          <w:right w:val="nil"/>
          <w:between w:val="nil"/>
        </w:pBdr>
        <w:spacing w:line="360" w:lineRule="auto"/>
        <w:ind w:left="559" w:right="1722"/>
        <w:rPr>
          <w:rFonts w:ascii="Verdana" w:eastAsia="Verdana" w:hAnsi="Verdana" w:cs="Verdana"/>
          <w:i/>
          <w:color w:val="000000"/>
        </w:rPr>
        <w:sectPr w:rsidR="002F6E10">
          <w:pgSz w:w="11910" w:h="16840"/>
          <w:pgMar w:top="1980" w:right="140" w:bottom="1180" w:left="1140" w:header="898" w:footer="980" w:gutter="0"/>
          <w:cols w:space="720"/>
        </w:sectPr>
      </w:pPr>
      <w:r>
        <w:rPr>
          <w:rFonts w:ascii="Verdana" w:eastAsia="Verdana" w:hAnsi="Verdana" w:cs="Verdana"/>
          <w:i/>
          <w:color w:val="000000"/>
        </w:rPr>
        <w:t xml:space="preserve">El orden del presente programa podrá ser alterado según las necesidades de la empresa y las circunstancias al momento de la visita. </w:t>
      </w:r>
    </w:p>
    <w:p w:rsidR="002F6E10" w:rsidRDefault="002F6E10">
      <w:pPr>
        <w:pBdr>
          <w:top w:val="nil"/>
          <w:left w:val="nil"/>
          <w:bottom w:val="nil"/>
          <w:right w:val="nil"/>
          <w:between w:val="nil"/>
        </w:pBdr>
        <w:spacing w:before="7"/>
        <w:rPr>
          <w:rFonts w:ascii="Verdana" w:eastAsia="Verdana" w:hAnsi="Verdana" w:cs="Verdana"/>
          <w:i/>
          <w:color w:val="000000"/>
          <w:sz w:val="18"/>
          <w:szCs w:val="18"/>
        </w:rPr>
      </w:pPr>
    </w:p>
    <w:p w:rsidR="002F6E10" w:rsidRDefault="00233A44">
      <w:pPr>
        <w:numPr>
          <w:ilvl w:val="0"/>
          <w:numId w:val="6"/>
        </w:numPr>
        <w:pBdr>
          <w:top w:val="nil"/>
          <w:left w:val="nil"/>
          <w:bottom w:val="nil"/>
          <w:right w:val="nil"/>
          <w:between w:val="nil"/>
        </w:pBdr>
        <w:tabs>
          <w:tab w:val="left" w:pos="945"/>
        </w:tabs>
        <w:spacing w:before="94"/>
        <w:ind w:left="944" w:hanging="386"/>
        <w:rPr>
          <w:rFonts w:ascii="Verdana" w:eastAsia="Verdana" w:hAnsi="Verdana" w:cs="Verdana"/>
          <w:b/>
          <w:i/>
          <w:color w:val="000000"/>
        </w:rPr>
      </w:pPr>
      <w:r>
        <w:rPr>
          <w:rFonts w:ascii="Verdana" w:eastAsia="Verdana" w:hAnsi="Verdana" w:cs="Verdana"/>
          <w:b/>
          <w:i/>
          <w:color w:val="000000"/>
        </w:rPr>
        <w:t>IMPACTOS AMBIENTALES</w:t>
      </w:r>
    </w:p>
    <w:p w:rsidR="002F6E10" w:rsidRDefault="002F6E10">
      <w:pPr>
        <w:pBdr>
          <w:top w:val="nil"/>
          <w:left w:val="nil"/>
          <w:bottom w:val="nil"/>
          <w:right w:val="nil"/>
          <w:between w:val="nil"/>
        </w:pBdr>
        <w:spacing w:before="6"/>
        <w:rPr>
          <w:rFonts w:ascii="Verdana" w:eastAsia="Verdana" w:hAnsi="Verdana" w:cs="Verdana"/>
          <w:b/>
          <w:i/>
          <w:color w:val="000000"/>
          <w:sz w:val="23"/>
          <w:szCs w:val="23"/>
        </w:rPr>
      </w:pPr>
    </w:p>
    <w:p w:rsidR="002F6E10" w:rsidRDefault="00233A44">
      <w:pPr>
        <w:pStyle w:val="Ttulo1"/>
        <w:ind w:firstLine="559"/>
        <w:rPr>
          <w:rFonts w:ascii="Verdana" w:eastAsia="Verdana" w:hAnsi="Verdana" w:cs="Verdana"/>
          <w:i/>
        </w:rPr>
      </w:pPr>
      <w:r>
        <w:rPr>
          <w:rFonts w:ascii="Verdana" w:eastAsia="Verdana" w:hAnsi="Verdana" w:cs="Verdana"/>
          <w:i/>
        </w:rPr>
        <w:t>EVALUACION DE IMPACTOS AMBIENTALES</w:t>
      </w:r>
    </w:p>
    <w:p w:rsidR="002F6E10" w:rsidRDefault="002F6E10">
      <w:pPr>
        <w:pBdr>
          <w:top w:val="nil"/>
          <w:left w:val="nil"/>
          <w:bottom w:val="nil"/>
          <w:right w:val="nil"/>
          <w:between w:val="nil"/>
        </w:pBdr>
        <w:spacing w:before="5"/>
        <w:rPr>
          <w:rFonts w:ascii="Verdana" w:eastAsia="Verdana" w:hAnsi="Verdana" w:cs="Verdana"/>
          <w:b/>
          <w:i/>
          <w:color w:val="000000"/>
          <w:sz w:val="36"/>
          <w:szCs w:val="36"/>
        </w:rPr>
      </w:pPr>
    </w:p>
    <w:p w:rsidR="002F6E10" w:rsidRDefault="00233A44">
      <w:pPr>
        <w:pStyle w:val="Ttulo2"/>
        <w:ind w:firstLine="559"/>
        <w:rPr>
          <w:rFonts w:ascii="Verdana" w:eastAsia="Verdana" w:hAnsi="Verdana" w:cs="Verdana"/>
          <w:i/>
        </w:rPr>
      </w:pPr>
      <w:r>
        <w:rPr>
          <w:rFonts w:ascii="Verdana" w:eastAsia="Verdana" w:hAnsi="Verdana" w:cs="Verdana"/>
          <w:i/>
        </w:rPr>
        <w:t>IDENTIFICACION Y CUANTIFICACION DE IMPACTOS</w:t>
      </w:r>
    </w:p>
    <w:p w:rsidR="002F6E10" w:rsidRDefault="002F6E10">
      <w:pPr>
        <w:pBdr>
          <w:top w:val="nil"/>
          <w:left w:val="nil"/>
          <w:bottom w:val="nil"/>
          <w:right w:val="nil"/>
          <w:between w:val="nil"/>
        </w:pBdr>
        <w:spacing w:before="2"/>
        <w:rPr>
          <w:rFonts w:ascii="Verdana" w:eastAsia="Verdana" w:hAnsi="Verdana" w:cs="Verdana"/>
          <w:b/>
          <w:i/>
          <w:color w:val="000000"/>
          <w:sz w:val="33"/>
          <w:szCs w:val="33"/>
        </w:rPr>
      </w:pPr>
    </w:p>
    <w:p w:rsidR="002F6E10" w:rsidRDefault="00233A44">
      <w:pPr>
        <w:spacing w:line="362" w:lineRule="auto"/>
        <w:ind w:left="559" w:right="1628" w:firstLine="720"/>
        <w:rPr>
          <w:rFonts w:ascii="Verdana" w:eastAsia="Verdana" w:hAnsi="Verdana" w:cs="Verdana"/>
          <w:i/>
        </w:rPr>
      </w:pPr>
      <w:r>
        <w:rPr>
          <w:rFonts w:ascii="Verdana" w:eastAsia="Verdana" w:hAnsi="Verdana" w:cs="Verdana"/>
          <w:i/>
        </w:rPr>
        <w:t>Para la cuantificación de los impactos, se utilizó el SISTEMA DE MATRICES</w:t>
      </w:r>
      <w:r>
        <w:rPr>
          <w:rFonts w:ascii="Verdana" w:eastAsia="Verdana" w:hAnsi="Verdana" w:cs="Verdana"/>
          <w:b/>
          <w:i/>
        </w:rPr>
        <w:t xml:space="preserve"> </w:t>
      </w:r>
      <w:r>
        <w:rPr>
          <w:rFonts w:ascii="Verdana" w:eastAsia="Verdana" w:hAnsi="Verdana" w:cs="Verdana"/>
          <w:i/>
        </w:rPr>
        <w:t>CROMÁTICAS SECUENCIALES</w:t>
      </w:r>
      <w:r>
        <w:rPr>
          <w:rFonts w:ascii="Verdana" w:eastAsia="Verdana" w:hAnsi="Verdana" w:cs="Verdana"/>
          <w:b/>
          <w:i/>
        </w:rPr>
        <w:t xml:space="preserve"> </w:t>
      </w:r>
      <w:r>
        <w:rPr>
          <w:rFonts w:ascii="Verdana" w:eastAsia="Verdana" w:hAnsi="Verdana" w:cs="Verdana"/>
          <w:i/>
        </w:rPr>
        <w:t>en donde se reflejan los siguientes parámetros para las diversas acciones desarrolladas:</w:t>
      </w:r>
    </w:p>
    <w:p w:rsidR="002F6E10" w:rsidRDefault="002F6E10">
      <w:pPr>
        <w:pBdr>
          <w:top w:val="nil"/>
          <w:left w:val="nil"/>
          <w:bottom w:val="nil"/>
          <w:right w:val="nil"/>
          <w:between w:val="nil"/>
        </w:pBdr>
        <w:spacing w:before="3"/>
        <w:rPr>
          <w:rFonts w:ascii="Verdana" w:eastAsia="Verdana" w:hAnsi="Verdana" w:cs="Verdana"/>
          <w:i/>
          <w:color w:val="000000"/>
          <w:sz w:val="32"/>
          <w:szCs w:val="32"/>
        </w:rPr>
      </w:pPr>
    </w:p>
    <w:p w:rsidR="002F6E10" w:rsidRDefault="00233A44">
      <w:pPr>
        <w:pStyle w:val="Ttulo2"/>
        <w:numPr>
          <w:ilvl w:val="0"/>
          <w:numId w:val="26"/>
        </w:numPr>
        <w:tabs>
          <w:tab w:val="left" w:pos="844"/>
        </w:tabs>
        <w:ind w:left="843" w:hanging="285"/>
        <w:rPr>
          <w:rFonts w:ascii="Verdana" w:eastAsia="Verdana" w:hAnsi="Verdana" w:cs="Verdana"/>
          <w:i/>
        </w:rPr>
      </w:pPr>
      <w:r>
        <w:rPr>
          <w:rFonts w:ascii="Verdana" w:eastAsia="Verdana" w:hAnsi="Verdana" w:cs="Verdana"/>
          <w:i/>
        </w:rPr>
        <w:t>MAGNITUD</w:t>
      </w:r>
    </w:p>
    <w:p w:rsidR="002F6E10" w:rsidRDefault="00233A44">
      <w:pPr>
        <w:pBdr>
          <w:top w:val="nil"/>
          <w:left w:val="nil"/>
          <w:bottom w:val="nil"/>
          <w:right w:val="nil"/>
          <w:between w:val="nil"/>
        </w:pBdr>
        <w:spacing w:before="129"/>
        <w:ind w:left="1280"/>
        <w:rPr>
          <w:rFonts w:ascii="Verdana" w:eastAsia="Verdana" w:hAnsi="Verdana" w:cs="Verdana"/>
          <w:i/>
          <w:color w:val="000000"/>
        </w:rPr>
      </w:pPr>
      <w:r>
        <w:rPr>
          <w:rFonts w:ascii="Verdana" w:eastAsia="Verdana" w:hAnsi="Verdana" w:cs="Verdana"/>
          <w:i/>
          <w:color w:val="000000"/>
        </w:rPr>
        <w:t>En este parámetro, encontramos dos grupos básicos de impact</w:t>
      </w:r>
      <w:r>
        <w:rPr>
          <w:rFonts w:ascii="Verdana" w:eastAsia="Verdana" w:hAnsi="Verdana" w:cs="Verdana"/>
          <w:i/>
          <w:color w:val="000000"/>
        </w:rPr>
        <w:t>os:</w:t>
      </w:r>
    </w:p>
    <w:p w:rsidR="002F6E10" w:rsidRDefault="00233A44">
      <w:pPr>
        <w:pStyle w:val="Ttulo2"/>
        <w:numPr>
          <w:ilvl w:val="0"/>
          <w:numId w:val="12"/>
        </w:numPr>
        <w:tabs>
          <w:tab w:val="left" w:pos="844"/>
        </w:tabs>
        <w:spacing w:before="122"/>
        <w:ind w:hanging="285"/>
        <w:rPr>
          <w:rFonts w:ascii="Verdana" w:eastAsia="Verdana" w:hAnsi="Verdana" w:cs="Verdana"/>
          <w:i/>
        </w:rPr>
      </w:pPr>
      <w:r>
        <w:rPr>
          <w:rFonts w:ascii="Verdana" w:eastAsia="Verdana" w:hAnsi="Verdana" w:cs="Verdana"/>
          <w:i/>
        </w:rPr>
        <w:t>NEGATIVOS</w:t>
      </w:r>
    </w:p>
    <w:p w:rsidR="002F6E10" w:rsidRDefault="00233A44">
      <w:pPr>
        <w:numPr>
          <w:ilvl w:val="0"/>
          <w:numId w:val="12"/>
        </w:numPr>
        <w:pBdr>
          <w:top w:val="nil"/>
          <w:left w:val="nil"/>
          <w:bottom w:val="nil"/>
          <w:right w:val="nil"/>
          <w:between w:val="nil"/>
        </w:pBdr>
        <w:tabs>
          <w:tab w:val="left" w:pos="844"/>
        </w:tabs>
        <w:spacing w:before="126"/>
        <w:ind w:hanging="285"/>
        <w:rPr>
          <w:rFonts w:ascii="Verdana" w:eastAsia="Verdana" w:hAnsi="Verdana" w:cs="Verdana"/>
          <w:b/>
          <w:i/>
          <w:color w:val="000000"/>
        </w:rPr>
      </w:pPr>
      <w:r>
        <w:rPr>
          <w:rFonts w:ascii="Verdana" w:eastAsia="Verdana" w:hAnsi="Verdana" w:cs="Verdana"/>
          <w:b/>
          <w:i/>
          <w:color w:val="000000"/>
        </w:rPr>
        <w:t>POSITIVOS</w:t>
      </w:r>
    </w:p>
    <w:p w:rsidR="002F6E10" w:rsidRDefault="00233A44">
      <w:pPr>
        <w:pBdr>
          <w:top w:val="nil"/>
          <w:left w:val="nil"/>
          <w:bottom w:val="nil"/>
          <w:right w:val="nil"/>
          <w:between w:val="nil"/>
        </w:pBdr>
        <w:spacing w:before="131"/>
        <w:ind w:left="1280"/>
        <w:rPr>
          <w:rFonts w:ascii="Verdana" w:eastAsia="Verdana" w:hAnsi="Verdana" w:cs="Verdana"/>
          <w:i/>
          <w:color w:val="000000"/>
        </w:rPr>
      </w:pPr>
      <w:r>
        <w:rPr>
          <w:rFonts w:ascii="Verdana" w:eastAsia="Verdana" w:hAnsi="Verdana" w:cs="Verdana"/>
          <w:i/>
          <w:color w:val="000000"/>
        </w:rPr>
        <w:t>Los impactos negativos y positivos, de acuerdo a su incidencia, se dividen en:</w:t>
      </w:r>
    </w:p>
    <w:p w:rsidR="002F6E10" w:rsidRDefault="00233A44">
      <w:pPr>
        <w:pStyle w:val="Ttulo2"/>
        <w:numPr>
          <w:ilvl w:val="0"/>
          <w:numId w:val="10"/>
        </w:numPr>
        <w:tabs>
          <w:tab w:val="left" w:pos="844"/>
        </w:tabs>
        <w:spacing w:before="122"/>
        <w:ind w:hanging="285"/>
        <w:rPr>
          <w:rFonts w:ascii="Verdana" w:eastAsia="Verdana" w:hAnsi="Verdana" w:cs="Verdana"/>
          <w:i/>
        </w:rPr>
      </w:pPr>
      <w:r>
        <w:rPr>
          <w:rFonts w:ascii="Verdana" w:eastAsia="Verdana" w:hAnsi="Verdana" w:cs="Verdana"/>
          <w:i/>
        </w:rPr>
        <w:t>ALTO</w:t>
      </w:r>
    </w:p>
    <w:p w:rsidR="002F6E10" w:rsidRDefault="00233A44">
      <w:pPr>
        <w:numPr>
          <w:ilvl w:val="0"/>
          <w:numId w:val="10"/>
        </w:numPr>
        <w:pBdr>
          <w:top w:val="nil"/>
          <w:left w:val="nil"/>
          <w:bottom w:val="nil"/>
          <w:right w:val="nil"/>
          <w:between w:val="nil"/>
        </w:pBdr>
        <w:tabs>
          <w:tab w:val="left" w:pos="844"/>
        </w:tabs>
        <w:spacing w:before="126"/>
        <w:ind w:hanging="285"/>
        <w:rPr>
          <w:rFonts w:ascii="Verdana" w:eastAsia="Verdana" w:hAnsi="Verdana" w:cs="Verdana"/>
          <w:b/>
          <w:i/>
          <w:color w:val="000000"/>
        </w:rPr>
      </w:pPr>
      <w:r>
        <w:rPr>
          <w:rFonts w:ascii="Verdana" w:eastAsia="Verdana" w:hAnsi="Verdana" w:cs="Verdana"/>
          <w:b/>
          <w:i/>
          <w:color w:val="000000"/>
        </w:rPr>
        <w:t>MODERADO</w:t>
      </w:r>
    </w:p>
    <w:p w:rsidR="002F6E10" w:rsidRDefault="00233A44">
      <w:pPr>
        <w:pStyle w:val="Ttulo2"/>
        <w:numPr>
          <w:ilvl w:val="0"/>
          <w:numId w:val="10"/>
        </w:numPr>
        <w:tabs>
          <w:tab w:val="left" w:pos="844"/>
        </w:tabs>
        <w:spacing w:before="126"/>
        <w:ind w:hanging="285"/>
        <w:rPr>
          <w:rFonts w:ascii="Verdana" w:eastAsia="Verdana" w:hAnsi="Verdana" w:cs="Verdana"/>
          <w:i/>
        </w:rPr>
      </w:pPr>
      <w:r>
        <w:rPr>
          <w:rFonts w:ascii="Verdana" w:eastAsia="Verdana" w:hAnsi="Verdana" w:cs="Verdana"/>
          <w:i/>
        </w:rPr>
        <w:t>BAJO</w:t>
      </w:r>
    </w:p>
    <w:p w:rsidR="002F6E10" w:rsidRDefault="002F6E10">
      <w:pPr>
        <w:pBdr>
          <w:top w:val="nil"/>
          <w:left w:val="nil"/>
          <w:bottom w:val="nil"/>
          <w:right w:val="nil"/>
          <w:between w:val="nil"/>
        </w:pBdr>
        <w:rPr>
          <w:rFonts w:ascii="Verdana" w:eastAsia="Verdana" w:hAnsi="Verdana" w:cs="Verdana"/>
          <w:b/>
          <w:i/>
          <w:color w:val="000000"/>
          <w:sz w:val="24"/>
          <w:szCs w:val="24"/>
        </w:rPr>
      </w:pPr>
    </w:p>
    <w:p w:rsidR="002F6E10" w:rsidRDefault="002F6E10">
      <w:pPr>
        <w:pBdr>
          <w:top w:val="nil"/>
          <w:left w:val="nil"/>
          <w:bottom w:val="nil"/>
          <w:right w:val="nil"/>
          <w:between w:val="nil"/>
        </w:pBdr>
        <w:spacing w:before="11"/>
        <w:rPr>
          <w:rFonts w:ascii="Verdana" w:eastAsia="Verdana" w:hAnsi="Verdana" w:cs="Verdana"/>
          <w:b/>
          <w:i/>
          <w:color w:val="000000"/>
          <w:sz w:val="19"/>
          <w:szCs w:val="19"/>
        </w:rPr>
      </w:pPr>
    </w:p>
    <w:p w:rsidR="002F6E10" w:rsidRDefault="00233A44">
      <w:pPr>
        <w:numPr>
          <w:ilvl w:val="0"/>
          <w:numId w:val="26"/>
        </w:numPr>
        <w:pBdr>
          <w:top w:val="nil"/>
          <w:left w:val="nil"/>
          <w:bottom w:val="nil"/>
          <w:right w:val="nil"/>
          <w:between w:val="nil"/>
        </w:pBdr>
        <w:tabs>
          <w:tab w:val="left" w:pos="844"/>
        </w:tabs>
        <w:ind w:left="843" w:hanging="285"/>
        <w:rPr>
          <w:rFonts w:ascii="Verdana" w:eastAsia="Verdana" w:hAnsi="Verdana" w:cs="Verdana"/>
          <w:b/>
          <w:i/>
          <w:color w:val="000000"/>
        </w:rPr>
      </w:pPr>
      <w:r>
        <w:rPr>
          <w:rFonts w:ascii="Verdana" w:eastAsia="Verdana" w:hAnsi="Verdana" w:cs="Verdana"/>
          <w:b/>
          <w:i/>
          <w:color w:val="000000"/>
        </w:rPr>
        <w:t>LOCALIZACION</w:t>
      </w:r>
    </w:p>
    <w:p w:rsidR="002F6E10" w:rsidRDefault="00233A44">
      <w:pPr>
        <w:pBdr>
          <w:top w:val="nil"/>
          <w:left w:val="nil"/>
          <w:bottom w:val="nil"/>
          <w:right w:val="nil"/>
          <w:between w:val="nil"/>
        </w:pBdr>
        <w:spacing w:before="134" w:line="360" w:lineRule="auto"/>
        <w:ind w:left="559" w:right="1549" w:firstLine="720"/>
        <w:rPr>
          <w:rFonts w:ascii="Verdana" w:eastAsia="Verdana" w:hAnsi="Verdana" w:cs="Verdana"/>
          <w:i/>
          <w:color w:val="000000"/>
        </w:rPr>
      </w:pPr>
      <w:r>
        <w:rPr>
          <w:rFonts w:ascii="Verdana" w:eastAsia="Verdana" w:hAnsi="Verdana" w:cs="Verdana"/>
          <w:i/>
          <w:color w:val="000000"/>
        </w:rPr>
        <w:t>En este parámetro, encontramos dos grupos clasificatorios, de acuerdo al alcance que importa el efecto de las acciones sobre los distintos factores ambientales:</w:t>
      </w:r>
    </w:p>
    <w:p w:rsidR="002F6E10" w:rsidRDefault="00233A44">
      <w:pPr>
        <w:pStyle w:val="Ttulo2"/>
        <w:numPr>
          <w:ilvl w:val="0"/>
          <w:numId w:val="8"/>
        </w:numPr>
        <w:tabs>
          <w:tab w:val="left" w:pos="844"/>
        </w:tabs>
        <w:spacing w:line="248" w:lineRule="auto"/>
        <w:ind w:hanging="285"/>
        <w:rPr>
          <w:rFonts w:ascii="Verdana" w:eastAsia="Verdana" w:hAnsi="Verdana" w:cs="Verdana"/>
          <w:i/>
        </w:rPr>
      </w:pPr>
      <w:r>
        <w:rPr>
          <w:rFonts w:ascii="Verdana" w:eastAsia="Verdana" w:hAnsi="Verdana" w:cs="Verdana"/>
          <w:i/>
        </w:rPr>
        <w:t>LOCALES</w:t>
      </w:r>
    </w:p>
    <w:p w:rsidR="002F6E10" w:rsidRDefault="00233A44">
      <w:pPr>
        <w:numPr>
          <w:ilvl w:val="0"/>
          <w:numId w:val="8"/>
        </w:numPr>
        <w:pBdr>
          <w:top w:val="nil"/>
          <w:left w:val="nil"/>
          <w:bottom w:val="nil"/>
          <w:right w:val="nil"/>
          <w:between w:val="nil"/>
        </w:pBdr>
        <w:tabs>
          <w:tab w:val="left" w:pos="844"/>
        </w:tabs>
        <w:spacing w:before="126"/>
        <w:ind w:hanging="285"/>
        <w:rPr>
          <w:rFonts w:ascii="Verdana" w:eastAsia="Verdana" w:hAnsi="Verdana" w:cs="Verdana"/>
          <w:b/>
          <w:i/>
          <w:color w:val="000000"/>
        </w:rPr>
      </w:pPr>
      <w:r>
        <w:rPr>
          <w:rFonts w:ascii="Verdana" w:eastAsia="Verdana" w:hAnsi="Verdana" w:cs="Verdana"/>
          <w:b/>
          <w:i/>
          <w:color w:val="000000"/>
        </w:rPr>
        <w:t>REGIONALES</w:t>
      </w:r>
    </w:p>
    <w:p w:rsidR="002F6E10" w:rsidRDefault="00233A44">
      <w:pPr>
        <w:pBdr>
          <w:top w:val="nil"/>
          <w:left w:val="nil"/>
          <w:bottom w:val="nil"/>
          <w:right w:val="nil"/>
          <w:between w:val="nil"/>
        </w:pBdr>
        <w:spacing w:before="132" w:line="360" w:lineRule="auto"/>
        <w:ind w:left="559" w:right="1569" w:firstLine="720"/>
        <w:jc w:val="both"/>
        <w:rPr>
          <w:rFonts w:ascii="Verdana" w:eastAsia="Verdana" w:hAnsi="Verdana" w:cs="Verdana"/>
          <w:i/>
          <w:color w:val="000000"/>
        </w:rPr>
      </w:pPr>
      <w:r>
        <w:rPr>
          <w:rFonts w:ascii="Verdana" w:eastAsia="Verdana" w:hAnsi="Verdana" w:cs="Verdana"/>
          <w:i/>
          <w:color w:val="000000"/>
        </w:rPr>
        <w:t xml:space="preserve">Para la síntesis de FACTORES AMBIENTALES, que se valoraron, se decidió su elección en función exclusiva de la calidad ambiental que revistan, y de los parámetros socioeconómicos más importantes. </w:t>
      </w:r>
    </w:p>
    <w:p w:rsidR="002F6E10" w:rsidRDefault="002F6E10">
      <w:pPr>
        <w:pBdr>
          <w:top w:val="nil"/>
          <w:left w:val="nil"/>
          <w:bottom w:val="nil"/>
          <w:right w:val="nil"/>
          <w:between w:val="nil"/>
        </w:pBdr>
        <w:spacing w:before="6"/>
        <w:rPr>
          <w:rFonts w:ascii="Verdana" w:eastAsia="Verdana" w:hAnsi="Verdana" w:cs="Verdana"/>
          <w:i/>
          <w:color w:val="000000"/>
          <w:sz w:val="32"/>
          <w:szCs w:val="32"/>
        </w:rPr>
      </w:pPr>
    </w:p>
    <w:p w:rsidR="002F6E10" w:rsidRDefault="00233A44">
      <w:pPr>
        <w:pStyle w:val="Ttulo2"/>
        <w:ind w:firstLine="559"/>
        <w:rPr>
          <w:rFonts w:ascii="Verdana" w:eastAsia="Verdana" w:hAnsi="Verdana" w:cs="Verdana"/>
          <w:i/>
        </w:rPr>
      </w:pPr>
      <w:r>
        <w:rPr>
          <w:rFonts w:ascii="Verdana" w:eastAsia="Verdana" w:hAnsi="Verdana" w:cs="Verdana"/>
          <w:i/>
        </w:rPr>
        <w:t>IDENTIFICACION DE IMPACTOS</w:t>
      </w:r>
    </w:p>
    <w:p w:rsidR="002F6E10" w:rsidRDefault="00233A44">
      <w:pPr>
        <w:pBdr>
          <w:top w:val="nil"/>
          <w:left w:val="nil"/>
          <w:bottom w:val="nil"/>
          <w:right w:val="nil"/>
          <w:between w:val="nil"/>
        </w:pBdr>
        <w:spacing w:before="131" w:line="360" w:lineRule="auto"/>
        <w:ind w:left="559" w:right="1561" w:firstLine="720"/>
        <w:jc w:val="both"/>
        <w:rPr>
          <w:rFonts w:ascii="Verdana" w:eastAsia="Verdana" w:hAnsi="Verdana" w:cs="Verdana"/>
          <w:i/>
          <w:color w:val="000000"/>
        </w:rPr>
      </w:pPr>
      <w:r>
        <w:rPr>
          <w:rFonts w:ascii="Verdana" w:eastAsia="Verdana" w:hAnsi="Verdana" w:cs="Verdana"/>
          <w:i/>
          <w:color w:val="000000"/>
        </w:rPr>
        <w:t xml:space="preserve">De acuerdo al análisis del medio físico existente los resultados que potencialmente aparecen como más sensibles a verse afectados por la actividad a desarrollar. </w:t>
      </w:r>
    </w:p>
    <w:p w:rsidR="002F6E10" w:rsidRDefault="00233A44">
      <w:pPr>
        <w:widowControl/>
        <w:spacing w:after="160" w:line="259" w:lineRule="auto"/>
        <w:rPr>
          <w:rFonts w:ascii="Verdana" w:eastAsia="Verdana" w:hAnsi="Verdana" w:cs="Verdana"/>
          <w:i/>
        </w:rPr>
      </w:pPr>
      <w:r>
        <w:br w:type="page"/>
      </w:r>
    </w:p>
    <w:p w:rsidR="002F6E10" w:rsidRDefault="002F6E10">
      <w:pPr>
        <w:pBdr>
          <w:top w:val="nil"/>
          <w:left w:val="nil"/>
          <w:bottom w:val="nil"/>
          <w:right w:val="nil"/>
          <w:between w:val="nil"/>
        </w:pBdr>
        <w:spacing w:before="131" w:line="360" w:lineRule="auto"/>
        <w:ind w:left="559" w:right="1561" w:firstLine="720"/>
        <w:jc w:val="both"/>
        <w:rPr>
          <w:rFonts w:ascii="Verdana" w:eastAsia="Verdana" w:hAnsi="Verdana" w:cs="Verdana"/>
          <w:i/>
          <w:color w:val="000000"/>
        </w:rPr>
      </w:pPr>
    </w:p>
    <w:p w:rsidR="002F6E10" w:rsidRDefault="00233A44">
      <w:pPr>
        <w:pBdr>
          <w:top w:val="nil"/>
          <w:left w:val="nil"/>
          <w:bottom w:val="nil"/>
          <w:right w:val="nil"/>
          <w:between w:val="nil"/>
        </w:pBdr>
        <w:spacing w:line="360" w:lineRule="auto"/>
        <w:ind w:left="559" w:right="1567" w:firstLine="720"/>
        <w:jc w:val="both"/>
        <w:rPr>
          <w:rFonts w:ascii="Verdana" w:eastAsia="Verdana" w:hAnsi="Verdana" w:cs="Verdana"/>
          <w:i/>
          <w:color w:val="000000"/>
        </w:rPr>
      </w:pPr>
      <w:r>
        <w:rPr>
          <w:rFonts w:ascii="Verdana" w:eastAsia="Verdana" w:hAnsi="Verdana" w:cs="Verdana"/>
          <w:i/>
          <w:color w:val="000000"/>
        </w:rPr>
        <w:t>Se han confeccionado matrices diferenciadas, de acuerdo a la etapa de análisis de los impa</w:t>
      </w:r>
      <w:r>
        <w:rPr>
          <w:rFonts w:ascii="Verdana" w:eastAsia="Verdana" w:hAnsi="Verdana" w:cs="Verdana"/>
          <w:i/>
          <w:color w:val="000000"/>
        </w:rPr>
        <w:t>ctos:</w:t>
      </w:r>
    </w:p>
    <w:p w:rsidR="002F6E10" w:rsidRDefault="002F6E10">
      <w:pPr>
        <w:pBdr>
          <w:top w:val="nil"/>
          <w:left w:val="nil"/>
          <w:bottom w:val="nil"/>
          <w:right w:val="nil"/>
          <w:between w:val="nil"/>
        </w:pBdr>
        <w:spacing w:before="7"/>
        <w:rPr>
          <w:rFonts w:ascii="Verdana" w:eastAsia="Verdana" w:hAnsi="Verdana" w:cs="Verdana"/>
          <w:i/>
          <w:color w:val="000000"/>
          <w:sz w:val="21"/>
          <w:szCs w:val="21"/>
        </w:rPr>
      </w:pPr>
    </w:p>
    <w:p w:rsidR="002F6E10" w:rsidRDefault="00233A44">
      <w:pPr>
        <w:pStyle w:val="Ttulo2"/>
        <w:tabs>
          <w:tab w:val="left" w:pos="1280"/>
        </w:tabs>
        <w:ind w:firstLine="559"/>
        <w:rPr>
          <w:rFonts w:ascii="Verdana" w:eastAsia="Verdana" w:hAnsi="Verdana" w:cs="Verdana"/>
          <w:i/>
        </w:rPr>
      </w:pPr>
      <w:r>
        <w:rPr>
          <w:rFonts w:ascii="Verdana" w:eastAsia="Verdana" w:hAnsi="Verdana" w:cs="Verdana"/>
          <w:i/>
        </w:rPr>
        <w:t>M1</w:t>
      </w:r>
      <w:r>
        <w:rPr>
          <w:rFonts w:ascii="Verdana" w:eastAsia="Verdana" w:hAnsi="Verdana" w:cs="Verdana"/>
          <w:i/>
        </w:rPr>
        <w:tab/>
        <w:t>IDENTIFICACION DE IMPACTOS</w:t>
      </w:r>
    </w:p>
    <w:p w:rsidR="002F6E10" w:rsidRDefault="00233A44">
      <w:pPr>
        <w:pStyle w:val="Ttulo2"/>
        <w:tabs>
          <w:tab w:val="left" w:pos="1280"/>
        </w:tabs>
        <w:ind w:firstLine="559"/>
        <w:rPr>
          <w:rFonts w:ascii="Verdana" w:eastAsia="Verdana" w:hAnsi="Verdana" w:cs="Verdana"/>
          <w:i/>
        </w:rPr>
      </w:pPr>
      <w:r>
        <w:rPr>
          <w:rFonts w:ascii="Verdana" w:eastAsia="Verdana" w:hAnsi="Verdana" w:cs="Verdana"/>
          <w:i/>
        </w:rPr>
        <w:t>M2</w:t>
      </w:r>
      <w:r>
        <w:rPr>
          <w:rFonts w:ascii="Verdana" w:eastAsia="Verdana" w:hAnsi="Verdana" w:cs="Verdana"/>
          <w:i/>
        </w:rPr>
        <w:tab/>
        <w:t xml:space="preserve">MITIGACION DE IMPACTOS </w:t>
      </w:r>
    </w:p>
    <w:p w:rsidR="002F6E10" w:rsidRDefault="00233A44">
      <w:pPr>
        <w:pStyle w:val="Ttulo2"/>
        <w:tabs>
          <w:tab w:val="left" w:pos="1280"/>
        </w:tabs>
        <w:ind w:firstLine="559"/>
        <w:rPr>
          <w:rFonts w:ascii="Verdana" w:eastAsia="Verdana" w:hAnsi="Verdana" w:cs="Verdana"/>
          <w:i/>
        </w:rPr>
      </w:pPr>
      <w:r>
        <w:rPr>
          <w:rFonts w:ascii="Verdana" w:eastAsia="Verdana" w:hAnsi="Verdana" w:cs="Verdana"/>
          <w:i/>
        </w:rPr>
        <w:t>M3</w:t>
      </w:r>
      <w:r>
        <w:rPr>
          <w:rFonts w:ascii="Verdana" w:eastAsia="Verdana" w:hAnsi="Verdana" w:cs="Verdana"/>
          <w:i/>
        </w:rPr>
        <w:tab/>
        <w:t>IMPACTOS MITIGADOS</w:t>
      </w:r>
    </w:p>
    <w:p w:rsidR="002F6E10" w:rsidRDefault="002F6E10">
      <w:pPr>
        <w:pBdr>
          <w:top w:val="nil"/>
          <w:left w:val="nil"/>
          <w:bottom w:val="nil"/>
          <w:right w:val="nil"/>
          <w:between w:val="nil"/>
        </w:pBdr>
        <w:spacing w:before="4"/>
        <w:rPr>
          <w:rFonts w:ascii="Verdana" w:eastAsia="Verdana" w:hAnsi="Verdana" w:cs="Verdana"/>
          <w:b/>
          <w:i/>
          <w:color w:val="000000"/>
          <w:sz w:val="24"/>
          <w:szCs w:val="24"/>
        </w:rPr>
      </w:pPr>
    </w:p>
    <w:p w:rsidR="002F6E10" w:rsidRDefault="00233A44">
      <w:pPr>
        <w:pBdr>
          <w:top w:val="nil"/>
          <w:left w:val="nil"/>
          <w:bottom w:val="nil"/>
          <w:right w:val="nil"/>
          <w:between w:val="nil"/>
        </w:pBdr>
        <w:spacing w:line="360" w:lineRule="auto"/>
        <w:ind w:left="559" w:right="1568" w:firstLine="720"/>
        <w:jc w:val="both"/>
        <w:rPr>
          <w:rFonts w:ascii="Verdana" w:eastAsia="Verdana" w:hAnsi="Verdana" w:cs="Verdana"/>
          <w:i/>
          <w:color w:val="000000"/>
        </w:rPr>
      </w:pPr>
      <w:r>
        <w:rPr>
          <w:rFonts w:ascii="Verdana" w:eastAsia="Verdana" w:hAnsi="Verdana" w:cs="Verdana"/>
          <w:i/>
          <w:color w:val="000000"/>
        </w:rPr>
        <w:t>De los impactos detectados (como se ve en la Matriz respectiva), surge como es lógico, que el tipo de actividad a desarrollar por la obra en cuestión, a través de sus diferentes etapas, tiene focos que potencialmente pueden contaminar el medio.</w:t>
      </w:r>
    </w:p>
    <w:p w:rsidR="002F6E10" w:rsidRDefault="00233A44">
      <w:pPr>
        <w:pBdr>
          <w:top w:val="nil"/>
          <w:left w:val="nil"/>
          <w:bottom w:val="nil"/>
          <w:right w:val="nil"/>
          <w:between w:val="nil"/>
        </w:pBdr>
        <w:spacing w:line="360" w:lineRule="auto"/>
        <w:ind w:left="559" w:right="1565" w:firstLine="720"/>
        <w:jc w:val="both"/>
        <w:rPr>
          <w:rFonts w:ascii="Verdana" w:eastAsia="Verdana" w:hAnsi="Verdana" w:cs="Verdana"/>
          <w:i/>
          <w:color w:val="000000"/>
        </w:rPr>
      </w:pPr>
      <w:r>
        <w:rPr>
          <w:rFonts w:ascii="Verdana" w:eastAsia="Verdana" w:hAnsi="Verdana" w:cs="Verdana"/>
          <w:i/>
          <w:color w:val="000000"/>
        </w:rPr>
        <w:t>El movimien</w:t>
      </w:r>
      <w:r>
        <w:rPr>
          <w:rFonts w:ascii="Verdana" w:eastAsia="Verdana" w:hAnsi="Verdana" w:cs="Verdana"/>
          <w:i/>
          <w:color w:val="000000"/>
        </w:rPr>
        <w:t>to de tierra, zanjeo, el manejo de residuos sólidos, hacen que algunos recursos se vean en menor grado susceptibles de ser agredidos, si no fuese por las medidas que actúan como mitigadoras de dichas acciones.</w:t>
      </w:r>
    </w:p>
    <w:p w:rsidR="002F6E10" w:rsidRDefault="002F6E10">
      <w:pPr>
        <w:pBdr>
          <w:top w:val="nil"/>
          <w:left w:val="nil"/>
          <w:bottom w:val="nil"/>
          <w:right w:val="nil"/>
          <w:between w:val="nil"/>
        </w:pBdr>
        <w:spacing w:before="6"/>
        <w:rPr>
          <w:rFonts w:ascii="Verdana" w:eastAsia="Verdana" w:hAnsi="Verdana" w:cs="Verdana"/>
          <w:i/>
          <w:color w:val="000000"/>
          <w:sz w:val="24"/>
          <w:szCs w:val="24"/>
        </w:rPr>
      </w:pPr>
    </w:p>
    <w:p w:rsidR="002F6E10" w:rsidRDefault="00233A44">
      <w:pPr>
        <w:pStyle w:val="Ttulo2"/>
        <w:numPr>
          <w:ilvl w:val="0"/>
          <w:numId w:val="26"/>
        </w:numPr>
        <w:tabs>
          <w:tab w:val="left" w:pos="844"/>
        </w:tabs>
        <w:spacing w:line="350" w:lineRule="auto"/>
        <w:ind w:left="843" w:right="1568" w:hanging="284"/>
        <w:rPr>
          <w:rFonts w:ascii="Verdana" w:eastAsia="Verdana" w:hAnsi="Verdana" w:cs="Verdana"/>
          <w:b w:val="0"/>
          <w:i/>
        </w:rPr>
      </w:pPr>
      <w:r>
        <w:rPr>
          <w:rFonts w:ascii="Verdana" w:eastAsia="Verdana" w:hAnsi="Verdana" w:cs="Verdana"/>
          <w:b w:val="0"/>
          <w:i/>
        </w:rPr>
        <w:t>Suelos resistentes a la penetración de contaminantes de diverso orden, motivado por la elevada actividad biológica en tramos superiores.</w:t>
      </w:r>
    </w:p>
    <w:p w:rsidR="002F6E10" w:rsidRDefault="00233A44">
      <w:pPr>
        <w:numPr>
          <w:ilvl w:val="0"/>
          <w:numId w:val="26"/>
        </w:numPr>
        <w:pBdr>
          <w:top w:val="nil"/>
          <w:left w:val="nil"/>
          <w:bottom w:val="nil"/>
          <w:right w:val="nil"/>
          <w:between w:val="nil"/>
        </w:pBdr>
        <w:tabs>
          <w:tab w:val="left" w:pos="844"/>
        </w:tabs>
        <w:spacing w:line="350" w:lineRule="auto"/>
        <w:ind w:left="843" w:right="1566" w:hanging="284"/>
        <w:rPr>
          <w:rFonts w:ascii="Verdana" w:eastAsia="Verdana" w:hAnsi="Verdana" w:cs="Verdana"/>
          <w:i/>
          <w:color w:val="000000"/>
        </w:rPr>
      </w:pPr>
      <w:r>
        <w:rPr>
          <w:rFonts w:ascii="Verdana" w:eastAsia="Verdana" w:hAnsi="Verdana" w:cs="Verdana"/>
          <w:i/>
          <w:color w:val="000000"/>
        </w:rPr>
        <w:t>Existencia de capa arcillosa que actúa retención por adsorción o filtrado directo del acuífero libre, de marcada profundidad.</w:t>
      </w:r>
    </w:p>
    <w:p w:rsidR="002F6E10" w:rsidRDefault="00233A44">
      <w:pPr>
        <w:pStyle w:val="Ttulo2"/>
        <w:numPr>
          <w:ilvl w:val="0"/>
          <w:numId w:val="26"/>
        </w:numPr>
        <w:tabs>
          <w:tab w:val="left" w:pos="844"/>
        </w:tabs>
        <w:ind w:left="843" w:hanging="285"/>
        <w:rPr>
          <w:rFonts w:ascii="Verdana" w:eastAsia="Verdana" w:hAnsi="Verdana" w:cs="Verdana"/>
          <w:b w:val="0"/>
          <w:i/>
        </w:rPr>
      </w:pPr>
      <w:r>
        <w:rPr>
          <w:rFonts w:ascii="Verdana" w:eastAsia="Verdana" w:hAnsi="Verdana" w:cs="Verdana"/>
          <w:b w:val="0"/>
          <w:i/>
        </w:rPr>
        <w:t>Acuíferos subterráneos protegidos.</w:t>
      </w:r>
    </w:p>
    <w:p w:rsidR="002F6E10" w:rsidRDefault="00233A44">
      <w:pPr>
        <w:pBdr>
          <w:top w:val="nil"/>
          <w:left w:val="nil"/>
          <w:bottom w:val="nil"/>
          <w:right w:val="nil"/>
          <w:between w:val="nil"/>
        </w:pBdr>
        <w:spacing w:before="210"/>
        <w:ind w:left="559"/>
        <w:rPr>
          <w:rFonts w:ascii="Verdana" w:eastAsia="Verdana" w:hAnsi="Verdana" w:cs="Verdana"/>
          <w:i/>
          <w:color w:val="000000"/>
        </w:rPr>
      </w:pPr>
      <w:r>
        <w:rPr>
          <w:rFonts w:ascii="Verdana" w:eastAsia="Verdana" w:hAnsi="Verdana" w:cs="Verdana"/>
          <w:i/>
          <w:color w:val="000000"/>
        </w:rPr>
        <w:t>A la vez, surge que</w:t>
      </w:r>
    </w:p>
    <w:p w:rsidR="002F6E10" w:rsidRDefault="00233A44">
      <w:pPr>
        <w:pStyle w:val="Ttulo2"/>
        <w:numPr>
          <w:ilvl w:val="0"/>
          <w:numId w:val="26"/>
        </w:numPr>
        <w:tabs>
          <w:tab w:val="left" w:pos="844"/>
        </w:tabs>
        <w:spacing w:before="121"/>
        <w:ind w:left="843" w:hanging="285"/>
        <w:rPr>
          <w:rFonts w:ascii="Verdana" w:eastAsia="Verdana" w:hAnsi="Verdana" w:cs="Verdana"/>
          <w:b w:val="0"/>
          <w:i/>
        </w:rPr>
      </w:pPr>
      <w:r>
        <w:rPr>
          <w:rFonts w:ascii="Verdana" w:eastAsia="Verdana" w:hAnsi="Verdana" w:cs="Verdana"/>
          <w:b w:val="0"/>
          <w:i/>
        </w:rPr>
        <w:t>No aportan contaminantes</w:t>
      </w:r>
    </w:p>
    <w:p w:rsidR="002F6E10" w:rsidRDefault="00233A44">
      <w:pPr>
        <w:numPr>
          <w:ilvl w:val="0"/>
          <w:numId w:val="26"/>
        </w:numPr>
        <w:pBdr>
          <w:top w:val="nil"/>
          <w:left w:val="nil"/>
          <w:bottom w:val="nil"/>
          <w:right w:val="nil"/>
          <w:between w:val="nil"/>
        </w:pBdr>
        <w:tabs>
          <w:tab w:val="left" w:pos="844"/>
        </w:tabs>
        <w:spacing w:before="204"/>
        <w:ind w:left="843" w:hanging="285"/>
        <w:rPr>
          <w:rFonts w:ascii="Verdana" w:eastAsia="Verdana" w:hAnsi="Verdana" w:cs="Verdana"/>
          <w:i/>
          <w:color w:val="000000"/>
        </w:rPr>
      </w:pPr>
      <w:r>
        <w:rPr>
          <w:rFonts w:ascii="Verdana" w:eastAsia="Verdana" w:hAnsi="Verdana" w:cs="Verdana"/>
          <w:i/>
          <w:color w:val="000000"/>
        </w:rPr>
        <w:t>Absorción de mano de obra, dentro de una comunidad de bajos recursos.</w:t>
      </w:r>
    </w:p>
    <w:p w:rsidR="002F6E10" w:rsidRDefault="00233A44">
      <w:pPr>
        <w:pStyle w:val="Ttulo2"/>
        <w:numPr>
          <w:ilvl w:val="0"/>
          <w:numId w:val="26"/>
        </w:numPr>
        <w:tabs>
          <w:tab w:val="left" w:pos="844"/>
        </w:tabs>
        <w:spacing w:before="205"/>
        <w:ind w:left="843" w:hanging="285"/>
        <w:rPr>
          <w:rFonts w:ascii="Verdana" w:eastAsia="Verdana" w:hAnsi="Verdana" w:cs="Verdana"/>
          <w:b w:val="0"/>
          <w:i/>
        </w:rPr>
      </w:pPr>
      <w:r>
        <w:rPr>
          <w:rFonts w:ascii="Verdana" w:eastAsia="Verdana" w:hAnsi="Verdana" w:cs="Verdana"/>
          <w:b w:val="0"/>
          <w:i/>
        </w:rPr>
        <w:t>Participación activa en los indicadores económicos regionales y locales.</w:t>
      </w:r>
    </w:p>
    <w:p w:rsidR="002F6E10" w:rsidRDefault="00233A44">
      <w:pPr>
        <w:numPr>
          <w:ilvl w:val="0"/>
          <w:numId w:val="26"/>
        </w:numPr>
        <w:pBdr>
          <w:top w:val="nil"/>
          <w:left w:val="nil"/>
          <w:bottom w:val="nil"/>
          <w:right w:val="nil"/>
          <w:between w:val="nil"/>
        </w:pBdr>
        <w:tabs>
          <w:tab w:val="left" w:pos="844"/>
        </w:tabs>
        <w:spacing w:before="209"/>
        <w:ind w:left="843" w:hanging="285"/>
        <w:rPr>
          <w:rFonts w:ascii="Verdana" w:eastAsia="Verdana" w:hAnsi="Verdana" w:cs="Verdana"/>
          <w:i/>
          <w:color w:val="000000"/>
        </w:rPr>
      </w:pPr>
      <w:r>
        <w:rPr>
          <w:rFonts w:ascii="Verdana" w:eastAsia="Verdana" w:hAnsi="Verdana" w:cs="Verdana"/>
          <w:i/>
          <w:color w:val="000000"/>
        </w:rPr>
        <w:t>Existencia de servicios, degradantes del entorno a nivel paisajístico.</w:t>
      </w:r>
    </w:p>
    <w:p w:rsidR="002F6E10" w:rsidRDefault="00233A44">
      <w:pPr>
        <w:pBdr>
          <w:top w:val="nil"/>
          <w:left w:val="nil"/>
          <w:bottom w:val="nil"/>
          <w:right w:val="nil"/>
          <w:between w:val="nil"/>
        </w:pBdr>
        <w:spacing w:before="210" w:line="360" w:lineRule="auto"/>
        <w:ind w:left="559" w:right="1569" w:firstLine="720"/>
        <w:jc w:val="both"/>
        <w:rPr>
          <w:rFonts w:ascii="Verdana" w:eastAsia="Verdana" w:hAnsi="Verdana" w:cs="Verdana"/>
          <w:i/>
          <w:color w:val="000000"/>
        </w:rPr>
      </w:pPr>
      <w:r>
        <w:rPr>
          <w:rFonts w:ascii="Verdana" w:eastAsia="Verdana" w:hAnsi="Verdana" w:cs="Verdana"/>
          <w:i/>
          <w:color w:val="000000"/>
        </w:rPr>
        <w:t>En los tópicos referentes exclusivamente al desarrollo de la Obra, y que en definitiva son sobre los que se puede actuar en forma directa encontramos:</w:t>
      </w:r>
    </w:p>
    <w:p w:rsidR="002F6E10" w:rsidRDefault="00233A44">
      <w:pPr>
        <w:pStyle w:val="Ttulo2"/>
        <w:numPr>
          <w:ilvl w:val="0"/>
          <w:numId w:val="26"/>
        </w:numPr>
        <w:tabs>
          <w:tab w:val="left" w:pos="844"/>
        </w:tabs>
        <w:spacing w:before="1"/>
        <w:ind w:left="843" w:hanging="285"/>
        <w:rPr>
          <w:rFonts w:ascii="Verdana" w:eastAsia="Verdana" w:hAnsi="Verdana" w:cs="Verdana"/>
          <w:b w:val="0"/>
          <w:i/>
        </w:rPr>
      </w:pPr>
      <w:r>
        <w:rPr>
          <w:rFonts w:ascii="Verdana" w:eastAsia="Verdana" w:hAnsi="Verdana" w:cs="Verdana"/>
          <w:b w:val="0"/>
          <w:i/>
        </w:rPr>
        <w:t>Manejo planificado de ingresos y egresos, de materiales.</w:t>
      </w:r>
    </w:p>
    <w:p w:rsidR="002F6E10" w:rsidRDefault="00233A44">
      <w:pPr>
        <w:numPr>
          <w:ilvl w:val="0"/>
          <w:numId w:val="26"/>
        </w:numPr>
        <w:pBdr>
          <w:top w:val="nil"/>
          <w:left w:val="nil"/>
          <w:bottom w:val="nil"/>
          <w:right w:val="nil"/>
          <w:between w:val="nil"/>
        </w:pBdr>
        <w:tabs>
          <w:tab w:val="left" w:pos="844"/>
        </w:tabs>
        <w:spacing w:before="204"/>
        <w:ind w:left="843" w:hanging="285"/>
        <w:rPr>
          <w:rFonts w:ascii="Verdana" w:eastAsia="Verdana" w:hAnsi="Verdana" w:cs="Verdana"/>
          <w:i/>
          <w:color w:val="000000"/>
        </w:rPr>
      </w:pPr>
      <w:r>
        <w:rPr>
          <w:rFonts w:ascii="Verdana" w:eastAsia="Verdana" w:hAnsi="Verdana" w:cs="Verdana"/>
          <w:i/>
          <w:color w:val="000000"/>
        </w:rPr>
        <w:t>Normas de Construcción apropiadas</w:t>
      </w:r>
    </w:p>
    <w:p w:rsidR="002F6E10" w:rsidRDefault="00233A44">
      <w:pPr>
        <w:pStyle w:val="Ttulo2"/>
        <w:numPr>
          <w:ilvl w:val="0"/>
          <w:numId w:val="26"/>
        </w:numPr>
        <w:tabs>
          <w:tab w:val="left" w:pos="844"/>
          <w:tab w:val="left" w:pos="1802"/>
          <w:tab w:val="left" w:pos="3726"/>
          <w:tab w:val="left" w:pos="6092"/>
          <w:tab w:val="left" w:pos="6816"/>
          <w:tab w:val="left" w:pos="7478"/>
        </w:tabs>
        <w:spacing w:before="101" w:line="350" w:lineRule="auto"/>
        <w:ind w:left="843" w:right="1571" w:hanging="284"/>
        <w:rPr>
          <w:rFonts w:ascii="Verdana" w:eastAsia="Verdana" w:hAnsi="Verdana" w:cs="Verdana"/>
          <w:b w:val="0"/>
          <w:i/>
        </w:rPr>
      </w:pPr>
      <w:r>
        <w:rPr>
          <w:rFonts w:ascii="Verdana" w:eastAsia="Verdana" w:hAnsi="Verdana" w:cs="Verdana"/>
          <w:b w:val="0"/>
          <w:i/>
        </w:rPr>
        <w:t>Criterio</w:t>
      </w:r>
      <w:r>
        <w:rPr>
          <w:rFonts w:ascii="Verdana" w:eastAsia="Verdana" w:hAnsi="Verdana" w:cs="Verdana"/>
          <w:b w:val="0"/>
          <w:i/>
        </w:rPr>
        <w:tab/>
        <w:t>respo</w:t>
      </w:r>
      <w:r>
        <w:rPr>
          <w:rFonts w:ascii="Verdana" w:eastAsia="Verdana" w:hAnsi="Verdana" w:cs="Verdana"/>
          <w:b w:val="0"/>
          <w:i/>
        </w:rPr>
        <w:t>nsable en</w:t>
      </w:r>
      <w:r>
        <w:rPr>
          <w:rFonts w:ascii="Verdana" w:eastAsia="Verdana" w:hAnsi="Verdana" w:cs="Verdana"/>
          <w:b w:val="0"/>
          <w:i/>
        </w:rPr>
        <w:tab/>
        <w:t>los procedimientos,</w:t>
      </w:r>
      <w:r>
        <w:rPr>
          <w:rFonts w:ascii="Verdana" w:eastAsia="Verdana" w:hAnsi="Verdana" w:cs="Verdana"/>
          <w:b w:val="0"/>
          <w:i/>
        </w:rPr>
        <w:tab/>
        <w:t>tanto</w:t>
      </w:r>
      <w:r>
        <w:rPr>
          <w:rFonts w:ascii="Verdana" w:eastAsia="Verdana" w:hAnsi="Verdana" w:cs="Verdana"/>
          <w:b w:val="0"/>
          <w:i/>
        </w:rPr>
        <w:tab/>
        <w:t>para</w:t>
      </w:r>
      <w:r>
        <w:rPr>
          <w:rFonts w:ascii="Verdana" w:eastAsia="Verdana" w:hAnsi="Verdana" w:cs="Verdana"/>
          <w:b w:val="0"/>
          <w:i/>
        </w:rPr>
        <w:tab/>
        <w:t>la generación, almacenamiento y tratamiento de los residuos generados.</w:t>
      </w:r>
    </w:p>
    <w:p w:rsidR="002F6E10" w:rsidRDefault="00233A44">
      <w:pPr>
        <w:numPr>
          <w:ilvl w:val="0"/>
          <w:numId w:val="26"/>
        </w:numPr>
        <w:pBdr>
          <w:top w:val="nil"/>
          <w:left w:val="nil"/>
          <w:bottom w:val="nil"/>
          <w:right w:val="nil"/>
          <w:between w:val="nil"/>
        </w:pBdr>
        <w:tabs>
          <w:tab w:val="left" w:pos="844"/>
        </w:tabs>
        <w:spacing w:line="350" w:lineRule="auto"/>
        <w:ind w:left="843" w:right="1557" w:hanging="284"/>
        <w:rPr>
          <w:rFonts w:ascii="Verdana" w:eastAsia="Verdana" w:hAnsi="Verdana" w:cs="Verdana"/>
          <w:i/>
          <w:color w:val="000000"/>
        </w:rPr>
      </w:pPr>
      <w:r>
        <w:rPr>
          <w:rFonts w:ascii="Verdana" w:eastAsia="Verdana" w:hAnsi="Verdana" w:cs="Verdana"/>
          <w:i/>
          <w:color w:val="000000"/>
        </w:rPr>
        <w:t xml:space="preserve">Instalaciones y procesos con tecnologías que favorecen la preservación </w:t>
      </w:r>
      <w:r>
        <w:rPr>
          <w:rFonts w:ascii="Verdana" w:eastAsia="Verdana" w:hAnsi="Verdana" w:cs="Verdana"/>
          <w:i/>
          <w:color w:val="000000"/>
        </w:rPr>
        <w:lastRenderedPageBreak/>
        <w:t>del medio.</w:t>
      </w:r>
    </w:p>
    <w:p w:rsidR="002F6E10" w:rsidRDefault="00233A44">
      <w:pPr>
        <w:widowControl/>
        <w:spacing w:after="160" w:line="259" w:lineRule="auto"/>
        <w:rPr>
          <w:rFonts w:ascii="Verdana" w:eastAsia="Verdana" w:hAnsi="Verdana" w:cs="Verdana"/>
          <w:i/>
        </w:rPr>
      </w:pPr>
      <w:r>
        <w:br w:type="page"/>
      </w:r>
    </w:p>
    <w:p w:rsidR="002F6E10" w:rsidRDefault="00233A44">
      <w:pPr>
        <w:pStyle w:val="Ttulo2"/>
        <w:ind w:firstLine="559"/>
        <w:rPr>
          <w:rFonts w:ascii="Verdana" w:eastAsia="Verdana" w:hAnsi="Verdana" w:cs="Verdana"/>
          <w:i/>
        </w:rPr>
      </w:pPr>
      <w:r>
        <w:rPr>
          <w:rFonts w:ascii="Verdana" w:eastAsia="Verdana" w:hAnsi="Verdana" w:cs="Verdana"/>
          <w:i/>
        </w:rPr>
        <w:lastRenderedPageBreak/>
        <w:t>IDENTIFICACION DE IMPACTOS (Matriz M1)</w:t>
      </w:r>
    </w:p>
    <w:p w:rsidR="002F6E10" w:rsidRDefault="00233A44">
      <w:pPr>
        <w:pBdr>
          <w:top w:val="nil"/>
          <w:left w:val="nil"/>
          <w:bottom w:val="nil"/>
          <w:right w:val="nil"/>
          <w:between w:val="nil"/>
        </w:pBdr>
        <w:spacing w:before="131" w:line="360" w:lineRule="auto"/>
        <w:ind w:left="559" w:right="1569" w:firstLine="720"/>
        <w:jc w:val="both"/>
        <w:rPr>
          <w:rFonts w:ascii="Verdana" w:eastAsia="Verdana" w:hAnsi="Verdana" w:cs="Verdana"/>
          <w:i/>
          <w:color w:val="000000"/>
        </w:rPr>
      </w:pPr>
      <w:r>
        <w:rPr>
          <w:rFonts w:ascii="Verdana" w:eastAsia="Verdana" w:hAnsi="Verdana" w:cs="Verdana"/>
          <w:i/>
          <w:color w:val="000000"/>
        </w:rPr>
        <w:t>De los principales ítems a tener en cuenta para la identificación de los impactos, surge que aquellos que actúan sobre el medio físico, operan con efecto negativo.</w:t>
      </w:r>
    </w:p>
    <w:p w:rsidR="002F6E10" w:rsidRDefault="00233A44">
      <w:pPr>
        <w:pBdr>
          <w:top w:val="nil"/>
          <w:left w:val="nil"/>
          <w:bottom w:val="nil"/>
          <w:right w:val="nil"/>
          <w:between w:val="nil"/>
        </w:pBdr>
        <w:spacing w:line="360" w:lineRule="auto"/>
        <w:ind w:left="559" w:right="1566" w:firstLine="720"/>
        <w:jc w:val="both"/>
        <w:rPr>
          <w:rFonts w:ascii="Verdana" w:eastAsia="Verdana" w:hAnsi="Verdana" w:cs="Verdana"/>
          <w:i/>
          <w:color w:val="000000"/>
        </w:rPr>
      </w:pPr>
      <w:r>
        <w:rPr>
          <w:rFonts w:ascii="Verdana" w:eastAsia="Verdana" w:hAnsi="Verdana" w:cs="Verdana"/>
          <w:i/>
          <w:color w:val="000000"/>
        </w:rPr>
        <w:t>Las acciones que tienen mayor incidencia, son la generación de residuos sólidos no especiale</w:t>
      </w:r>
      <w:r>
        <w:rPr>
          <w:rFonts w:ascii="Verdana" w:eastAsia="Verdana" w:hAnsi="Verdana" w:cs="Verdana"/>
          <w:i/>
          <w:color w:val="000000"/>
        </w:rPr>
        <w:t>s</w:t>
      </w:r>
    </w:p>
    <w:p w:rsidR="002F6E10" w:rsidRDefault="00233A44">
      <w:pPr>
        <w:pBdr>
          <w:top w:val="nil"/>
          <w:left w:val="nil"/>
          <w:bottom w:val="nil"/>
          <w:right w:val="nil"/>
          <w:between w:val="nil"/>
        </w:pBdr>
        <w:spacing w:before="5" w:line="360" w:lineRule="auto"/>
        <w:ind w:left="559" w:right="1565" w:firstLine="720"/>
        <w:jc w:val="both"/>
        <w:rPr>
          <w:rFonts w:ascii="Verdana" w:eastAsia="Verdana" w:hAnsi="Verdana" w:cs="Verdana"/>
          <w:i/>
          <w:color w:val="000000"/>
        </w:rPr>
      </w:pPr>
      <w:r>
        <w:rPr>
          <w:rFonts w:ascii="Verdana" w:eastAsia="Verdana" w:hAnsi="Verdana" w:cs="Verdana"/>
          <w:i/>
          <w:color w:val="000000"/>
        </w:rPr>
        <w:t>La Calidad de Aire, como principal Recurso Ambiental afectado, se ve perturbado en baja magnitud y solo en carácter temporal por el período de duración de la obra.</w:t>
      </w:r>
    </w:p>
    <w:p w:rsidR="002F6E10" w:rsidRDefault="00233A44">
      <w:pPr>
        <w:pBdr>
          <w:top w:val="nil"/>
          <w:left w:val="nil"/>
          <w:bottom w:val="nil"/>
          <w:right w:val="nil"/>
          <w:between w:val="nil"/>
        </w:pBdr>
        <w:spacing w:line="360" w:lineRule="auto"/>
        <w:ind w:left="559" w:right="1566" w:firstLine="720"/>
        <w:jc w:val="both"/>
        <w:rPr>
          <w:rFonts w:ascii="Verdana" w:eastAsia="Verdana" w:hAnsi="Verdana" w:cs="Verdana"/>
          <w:i/>
          <w:color w:val="000000"/>
        </w:rPr>
      </w:pPr>
      <w:r>
        <w:rPr>
          <w:rFonts w:ascii="Verdana" w:eastAsia="Verdana" w:hAnsi="Verdana" w:cs="Verdana"/>
          <w:i/>
          <w:color w:val="000000"/>
        </w:rPr>
        <w:t>Los impactos positivos los encontramos referidos al nivel de empleo, a los tópicos de carácter económicos y en general, ligados a los aspectos inherentes a la estructura social, y por el aspecto operativo, en el cual permite una buena condición en lo refer</w:t>
      </w:r>
      <w:r>
        <w:rPr>
          <w:rFonts w:ascii="Verdana" w:eastAsia="Verdana" w:hAnsi="Verdana" w:cs="Verdana"/>
          <w:i/>
          <w:color w:val="000000"/>
        </w:rPr>
        <w:t>ente al tratamiento de los residuos.</w:t>
      </w:r>
    </w:p>
    <w:p w:rsidR="002F6E10" w:rsidRDefault="002F6E10">
      <w:pPr>
        <w:pBdr>
          <w:top w:val="nil"/>
          <w:left w:val="nil"/>
          <w:bottom w:val="nil"/>
          <w:right w:val="nil"/>
          <w:between w:val="nil"/>
        </w:pBdr>
        <w:spacing w:before="5"/>
        <w:rPr>
          <w:rFonts w:ascii="Verdana" w:eastAsia="Verdana" w:hAnsi="Verdana" w:cs="Verdana"/>
          <w:i/>
          <w:color w:val="000000"/>
          <w:sz w:val="24"/>
          <w:szCs w:val="24"/>
        </w:rPr>
      </w:pPr>
    </w:p>
    <w:p w:rsidR="002F6E10" w:rsidRDefault="00233A44">
      <w:pPr>
        <w:pStyle w:val="Ttulo2"/>
        <w:ind w:firstLine="559"/>
        <w:rPr>
          <w:rFonts w:ascii="Verdana" w:eastAsia="Verdana" w:hAnsi="Verdana" w:cs="Verdana"/>
          <w:i/>
        </w:rPr>
      </w:pPr>
      <w:r>
        <w:rPr>
          <w:rFonts w:ascii="Verdana" w:eastAsia="Verdana" w:hAnsi="Verdana" w:cs="Verdana"/>
          <w:i/>
        </w:rPr>
        <w:t>CUANTIFICACION DE IMPACTOS</w:t>
      </w:r>
    </w:p>
    <w:p w:rsidR="002F6E10" w:rsidRDefault="00233A44">
      <w:pPr>
        <w:pBdr>
          <w:top w:val="nil"/>
          <w:left w:val="nil"/>
          <w:bottom w:val="nil"/>
          <w:right w:val="nil"/>
          <w:between w:val="nil"/>
        </w:pBdr>
        <w:spacing w:before="131" w:line="360" w:lineRule="auto"/>
        <w:ind w:left="559" w:right="1565" w:firstLine="720"/>
        <w:jc w:val="both"/>
        <w:rPr>
          <w:rFonts w:ascii="Verdana" w:eastAsia="Verdana" w:hAnsi="Verdana" w:cs="Verdana"/>
          <w:i/>
          <w:color w:val="000000"/>
        </w:rPr>
      </w:pPr>
      <w:r>
        <w:rPr>
          <w:rFonts w:ascii="Verdana" w:eastAsia="Verdana" w:hAnsi="Verdana" w:cs="Verdana"/>
          <w:i/>
          <w:color w:val="000000"/>
        </w:rPr>
        <w:t>Una vez identificados los impactos ambientales, podemos cuantificarlos de acuerdo a su valoración, encontrando que la mayoría de los impactos negativos, los encontramos dentro de valores bajos por su grado y locales por su incidencia o localización.</w:t>
      </w:r>
    </w:p>
    <w:p w:rsidR="002F6E10" w:rsidRDefault="00233A44">
      <w:pPr>
        <w:pBdr>
          <w:top w:val="nil"/>
          <w:left w:val="nil"/>
          <w:bottom w:val="nil"/>
          <w:right w:val="nil"/>
          <w:between w:val="nil"/>
        </w:pBdr>
        <w:spacing w:line="360" w:lineRule="auto"/>
        <w:ind w:left="559" w:right="1559" w:firstLine="720"/>
        <w:jc w:val="both"/>
        <w:rPr>
          <w:rFonts w:ascii="Verdana" w:eastAsia="Verdana" w:hAnsi="Verdana" w:cs="Verdana"/>
          <w:i/>
          <w:color w:val="000000"/>
        </w:rPr>
      </w:pPr>
      <w:r>
        <w:rPr>
          <w:rFonts w:ascii="Verdana" w:eastAsia="Verdana" w:hAnsi="Verdana" w:cs="Verdana"/>
          <w:i/>
          <w:color w:val="000000"/>
        </w:rPr>
        <w:t>Los qu</w:t>
      </w:r>
      <w:r>
        <w:rPr>
          <w:rFonts w:ascii="Verdana" w:eastAsia="Verdana" w:hAnsi="Verdana" w:cs="Verdana"/>
          <w:i/>
          <w:color w:val="000000"/>
        </w:rPr>
        <w:t>e alcanzan valores altos y de carácter regional, son en general afectados a la posibilidad de accidentes y siniestros, para lo cual se ha diseñado un Programa de Seguridad aprobado por la ART, correspondiente.</w:t>
      </w:r>
    </w:p>
    <w:p w:rsidR="002F6E10" w:rsidRDefault="00233A44">
      <w:pPr>
        <w:pBdr>
          <w:top w:val="nil"/>
          <w:left w:val="nil"/>
          <w:bottom w:val="nil"/>
          <w:right w:val="nil"/>
          <w:between w:val="nil"/>
        </w:pBdr>
        <w:spacing w:line="360" w:lineRule="auto"/>
        <w:ind w:left="559" w:right="1569" w:firstLine="720"/>
        <w:jc w:val="both"/>
        <w:rPr>
          <w:rFonts w:ascii="Verdana" w:eastAsia="Verdana" w:hAnsi="Verdana" w:cs="Verdana"/>
          <w:i/>
          <w:color w:val="000000"/>
        </w:rPr>
      </w:pPr>
      <w:r>
        <w:rPr>
          <w:rFonts w:ascii="Verdana" w:eastAsia="Verdana" w:hAnsi="Verdana" w:cs="Verdana"/>
          <w:i/>
          <w:color w:val="000000"/>
        </w:rPr>
        <w:t>Para los factores referidos al ambiente labora</w:t>
      </w:r>
      <w:r>
        <w:rPr>
          <w:rFonts w:ascii="Verdana" w:eastAsia="Verdana" w:hAnsi="Verdana" w:cs="Verdana"/>
          <w:i/>
          <w:color w:val="000000"/>
        </w:rPr>
        <w:t>l y para la salud de la población aledaña, determinamos valoraciones bajos y locales en la incidencia.</w:t>
      </w:r>
    </w:p>
    <w:p w:rsidR="002F6E10" w:rsidRDefault="00233A44">
      <w:pPr>
        <w:pBdr>
          <w:top w:val="nil"/>
          <w:left w:val="nil"/>
          <w:bottom w:val="nil"/>
          <w:right w:val="nil"/>
          <w:between w:val="nil"/>
        </w:pBdr>
        <w:spacing w:line="364" w:lineRule="auto"/>
        <w:ind w:left="559" w:right="1573" w:firstLine="720"/>
        <w:jc w:val="both"/>
        <w:rPr>
          <w:rFonts w:ascii="Verdana" w:eastAsia="Verdana" w:hAnsi="Verdana" w:cs="Verdana"/>
          <w:i/>
          <w:color w:val="000000"/>
        </w:rPr>
      </w:pPr>
      <w:r>
        <w:rPr>
          <w:rFonts w:ascii="Verdana" w:eastAsia="Verdana" w:hAnsi="Verdana" w:cs="Verdana"/>
          <w:i/>
          <w:color w:val="000000"/>
        </w:rPr>
        <w:t>También operan de esta forma las perturbaciones propias de la actividad (ruidos), solo de carácter temporal por el periodo de la obra.</w:t>
      </w:r>
    </w:p>
    <w:p w:rsidR="002F6E10" w:rsidRDefault="00233A44">
      <w:pPr>
        <w:pBdr>
          <w:top w:val="nil"/>
          <w:left w:val="nil"/>
          <w:bottom w:val="nil"/>
          <w:right w:val="nil"/>
          <w:between w:val="nil"/>
        </w:pBdr>
        <w:spacing w:line="360" w:lineRule="auto"/>
        <w:ind w:left="559" w:right="1563" w:firstLine="720"/>
        <w:jc w:val="both"/>
        <w:rPr>
          <w:rFonts w:ascii="Verdana" w:eastAsia="Verdana" w:hAnsi="Verdana" w:cs="Verdana"/>
          <w:i/>
          <w:color w:val="000000"/>
        </w:rPr>
      </w:pPr>
      <w:r>
        <w:rPr>
          <w:rFonts w:ascii="Verdana" w:eastAsia="Verdana" w:hAnsi="Verdana" w:cs="Verdana"/>
          <w:i/>
          <w:color w:val="000000"/>
        </w:rPr>
        <w:t>Los factores encuadrados en el segmento social, como el nivel de empleo, desarrollo económico, estructura social, infraestructura de servicios, se encuentran impactados en forma positiva por acciones estructurales y su valoración es alta, comprometiendo ni</w:t>
      </w:r>
      <w:r>
        <w:rPr>
          <w:rFonts w:ascii="Verdana" w:eastAsia="Verdana" w:hAnsi="Verdana" w:cs="Verdana"/>
          <w:i/>
          <w:color w:val="000000"/>
        </w:rPr>
        <w:t>veles tanto locales como regionales.</w:t>
      </w:r>
    </w:p>
    <w:p w:rsidR="002F6E10" w:rsidRDefault="002F6E10">
      <w:pPr>
        <w:pBdr>
          <w:top w:val="nil"/>
          <w:left w:val="nil"/>
          <w:bottom w:val="nil"/>
          <w:right w:val="nil"/>
          <w:between w:val="nil"/>
        </w:pBdr>
        <w:spacing w:before="7"/>
        <w:rPr>
          <w:rFonts w:ascii="Verdana" w:eastAsia="Verdana" w:hAnsi="Verdana" w:cs="Verdana"/>
          <w:i/>
          <w:color w:val="000000"/>
          <w:sz w:val="24"/>
          <w:szCs w:val="24"/>
        </w:rPr>
      </w:pPr>
    </w:p>
    <w:p w:rsidR="002F6E10" w:rsidRDefault="00233A44">
      <w:pPr>
        <w:pStyle w:val="Ttulo2"/>
        <w:spacing w:before="94"/>
        <w:ind w:firstLine="559"/>
        <w:rPr>
          <w:rFonts w:ascii="Verdana" w:eastAsia="Verdana" w:hAnsi="Verdana" w:cs="Verdana"/>
          <w:i/>
        </w:rPr>
      </w:pPr>
      <w:r>
        <w:rPr>
          <w:rFonts w:ascii="Verdana" w:eastAsia="Verdana" w:hAnsi="Verdana" w:cs="Verdana"/>
          <w:i/>
        </w:rPr>
        <w:t>MITIGACION DE IMPACTOS NEGATIVOS (Matriz M2)</w:t>
      </w:r>
    </w:p>
    <w:p w:rsidR="002F6E10" w:rsidRDefault="00233A44">
      <w:pPr>
        <w:pBdr>
          <w:top w:val="nil"/>
          <w:left w:val="nil"/>
          <w:bottom w:val="nil"/>
          <w:right w:val="nil"/>
          <w:between w:val="nil"/>
        </w:pBdr>
        <w:spacing w:before="131" w:line="357" w:lineRule="auto"/>
        <w:ind w:left="559" w:right="1565" w:firstLine="720"/>
        <w:jc w:val="both"/>
        <w:rPr>
          <w:rFonts w:ascii="Verdana" w:eastAsia="Verdana" w:hAnsi="Verdana" w:cs="Verdana"/>
          <w:i/>
          <w:color w:val="000000"/>
        </w:rPr>
      </w:pPr>
      <w:r>
        <w:rPr>
          <w:rFonts w:ascii="Verdana" w:eastAsia="Verdana" w:hAnsi="Verdana" w:cs="Verdana"/>
          <w:i/>
          <w:color w:val="000000"/>
        </w:rPr>
        <w:lastRenderedPageBreak/>
        <w:t xml:space="preserve">Como se aprecia de la Matriz de Identificación de Impactos, las acciones que generan impactos negativos, poseen una acción correctiva, expresada en la Matriz de Mitigación de Impactos, que minimizan o atenúan cuantitativamente los efectos </w:t>
      </w:r>
    </w:p>
    <w:p w:rsidR="002F6E10" w:rsidRDefault="00233A44">
      <w:pPr>
        <w:widowControl/>
        <w:spacing w:after="160" w:line="259" w:lineRule="auto"/>
        <w:rPr>
          <w:rFonts w:ascii="Verdana" w:eastAsia="Verdana" w:hAnsi="Verdana" w:cs="Verdana"/>
          <w:i/>
        </w:rPr>
      </w:pPr>
      <w:r>
        <w:br w:type="page"/>
      </w:r>
    </w:p>
    <w:p w:rsidR="002F6E10" w:rsidRDefault="00233A44">
      <w:pPr>
        <w:pBdr>
          <w:top w:val="nil"/>
          <w:left w:val="nil"/>
          <w:bottom w:val="nil"/>
          <w:right w:val="nil"/>
          <w:between w:val="nil"/>
        </w:pBdr>
        <w:spacing w:before="131" w:line="357" w:lineRule="auto"/>
        <w:ind w:left="559" w:right="1565" w:firstLine="720"/>
        <w:jc w:val="both"/>
        <w:rPr>
          <w:rFonts w:ascii="Verdana" w:eastAsia="Verdana" w:hAnsi="Verdana" w:cs="Verdana"/>
          <w:i/>
          <w:color w:val="000000"/>
        </w:rPr>
      </w:pPr>
      <w:r>
        <w:rPr>
          <w:rFonts w:ascii="Verdana" w:eastAsia="Verdana" w:hAnsi="Verdana" w:cs="Verdana"/>
          <w:i/>
          <w:color w:val="000000"/>
        </w:rPr>
        <w:lastRenderedPageBreak/>
        <w:t>producidos (MA</w:t>
      </w:r>
      <w:r>
        <w:rPr>
          <w:rFonts w:ascii="Verdana" w:eastAsia="Verdana" w:hAnsi="Verdana" w:cs="Verdana"/>
          <w:i/>
          <w:color w:val="000000"/>
        </w:rPr>
        <w:t>TRICES DE IMPACTOS MITIGADOS - M3).</w:t>
      </w:r>
    </w:p>
    <w:p w:rsidR="002F6E10" w:rsidRDefault="00233A44">
      <w:pPr>
        <w:pBdr>
          <w:top w:val="nil"/>
          <w:left w:val="nil"/>
          <w:bottom w:val="nil"/>
          <w:right w:val="nil"/>
          <w:between w:val="nil"/>
        </w:pBdr>
        <w:spacing w:before="10" w:line="360" w:lineRule="auto"/>
        <w:ind w:left="559" w:right="1558" w:firstLine="720"/>
        <w:jc w:val="both"/>
        <w:rPr>
          <w:rFonts w:ascii="Verdana" w:eastAsia="Verdana" w:hAnsi="Verdana" w:cs="Verdana"/>
          <w:i/>
          <w:color w:val="000000"/>
        </w:rPr>
      </w:pPr>
      <w:r>
        <w:rPr>
          <w:rFonts w:ascii="Verdana" w:eastAsia="Verdana" w:hAnsi="Verdana" w:cs="Verdana"/>
          <w:i/>
          <w:color w:val="000000"/>
        </w:rPr>
        <w:t>Los impactos detectados por acción de la actividad, son absorbidos por los sistemas utilización y control de Normas de Construcción y Normas de Seguridad e Higiene Laboral.</w:t>
      </w:r>
    </w:p>
    <w:p w:rsidR="002F6E10" w:rsidRDefault="00233A44">
      <w:pPr>
        <w:pBdr>
          <w:top w:val="nil"/>
          <w:left w:val="nil"/>
          <w:bottom w:val="nil"/>
          <w:right w:val="nil"/>
          <w:between w:val="nil"/>
        </w:pBdr>
        <w:spacing w:line="360" w:lineRule="auto"/>
        <w:ind w:left="559" w:right="1567" w:firstLine="720"/>
        <w:jc w:val="both"/>
        <w:rPr>
          <w:rFonts w:ascii="Verdana" w:eastAsia="Verdana" w:hAnsi="Verdana" w:cs="Verdana"/>
          <w:i/>
          <w:color w:val="000000"/>
        </w:rPr>
      </w:pPr>
      <w:r>
        <w:rPr>
          <w:rFonts w:ascii="Verdana" w:eastAsia="Verdana" w:hAnsi="Verdana" w:cs="Verdana"/>
          <w:i/>
          <w:color w:val="000000"/>
        </w:rPr>
        <w:t>Los mismos conceptos pueden considerarse para l</w:t>
      </w:r>
      <w:r>
        <w:rPr>
          <w:rFonts w:ascii="Verdana" w:eastAsia="Verdana" w:hAnsi="Verdana" w:cs="Verdana"/>
          <w:i/>
          <w:color w:val="000000"/>
        </w:rPr>
        <w:t>a generación de material particulado, cuyas emisiones, de acuerdo a los análisis efectuados, no alcanzan valores que comprometan al medio, o a la salud de la población.</w:t>
      </w:r>
    </w:p>
    <w:p w:rsidR="002F6E10" w:rsidRDefault="00233A44">
      <w:pPr>
        <w:pBdr>
          <w:top w:val="nil"/>
          <w:left w:val="nil"/>
          <w:bottom w:val="nil"/>
          <w:right w:val="nil"/>
          <w:between w:val="nil"/>
        </w:pBdr>
        <w:spacing w:line="362" w:lineRule="auto"/>
        <w:ind w:left="559" w:right="1571" w:firstLine="720"/>
        <w:jc w:val="both"/>
        <w:rPr>
          <w:rFonts w:ascii="Verdana" w:eastAsia="Verdana" w:hAnsi="Verdana" w:cs="Verdana"/>
          <w:i/>
          <w:color w:val="000000"/>
        </w:rPr>
      </w:pPr>
      <w:r>
        <w:rPr>
          <w:rFonts w:ascii="Verdana" w:eastAsia="Verdana" w:hAnsi="Verdana" w:cs="Verdana"/>
          <w:i/>
          <w:color w:val="000000"/>
        </w:rPr>
        <w:t>Los ruidos generados, en general de repercusión para la salud de los trabajadores, son atenuados y minimizados con el cumplimiento de las Normas de Seguridad Internas</w:t>
      </w:r>
    </w:p>
    <w:p w:rsidR="002F6E10" w:rsidRDefault="00233A44">
      <w:pPr>
        <w:pBdr>
          <w:top w:val="nil"/>
          <w:left w:val="nil"/>
          <w:bottom w:val="nil"/>
          <w:right w:val="nil"/>
          <w:between w:val="nil"/>
        </w:pBdr>
        <w:spacing w:line="360" w:lineRule="auto"/>
        <w:ind w:left="559" w:right="1563" w:firstLine="720"/>
        <w:jc w:val="both"/>
        <w:rPr>
          <w:rFonts w:ascii="Verdana" w:eastAsia="Verdana" w:hAnsi="Verdana" w:cs="Verdana"/>
          <w:i/>
          <w:color w:val="000000"/>
        </w:rPr>
      </w:pPr>
      <w:r>
        <w:rPr>
          <w:rFonts w:ascii="Verdana" w:eastAsia="Verdana" w:hAnsi="Verdana" w:cs="Verdana"/>
          <w:i/>
          <w:color w:val="000000"/>
        </w:rPr>
        <w:t>En lo que respecta al manipuleo y almacenamiento transitorio de residuos sólidos a tratar</w:t>
      </w:r>
      <w:r>
        <w:rPr>
          <w:rFonts w:ascii="Verdana" w:eastAsia="Verdana" w:hAnsi="Verdana" w:cs="Verdana"/>
          <w:i/>
          <w:color w:val="000000"/>
        </w:rPr>
        <w:t>, se encuentran los elementos necesarios para mitigar su efecto:</w:t>
      </w:r>
    </w:p>
    <w:p w:rsidR="002F6E10" w:rsidRDefault="002F6E10">
      <w:pPr>
        <w:pBdr>
          <w:top w:val="nil"/>
          <w:left w:val="nil"/>
          <w:bottom w:val="nil"/>
          <w:right w:val="nil"/>
          <w:between w:val="nil"/>
        </w:pBdr>
        <w:spacing w:before="2"/>
        <w:rPr>
          <w:rFonts w:ascii="Verdana" w:eastAsia="Verdana" w:hAnsi="Verdana" w:cs="Verdana"/>
          <w:i/>
          <w:color w:val="000000"/>
          <w:sz w:val="24"/>
          <w:szCs w:val="24"/>
        </w:rPr>
      </w:pPr>
    </w:p>
    <w:p w:rsidR="002F6E10" w:rsidRDefault="00233A44">
      <w:pPr>
        <w:pStyle w:val="Ttulo2"/>
        <w:numPr>
          <w:ilvl w:val="0"/>
          <w:numId w:val="5"/>
        </w:numPr>
        <w:tabs>
          <w:tab w:val="left" w:pos="844"/>
        </w:tabs>
        <w:ind w:hanging="285"/>
        <w:rPr>
          <w:rFonts w:ascii="Verdana" w:eastAsia="Verdana" w:hAnsi="Verdana" w:cs="Verdana"/>
          <w:i/>
        </w:rPr>
      </w:pPr>
      <w:r>
        <w:rPr>
          <w:rFonts w:ascii="Verdana" w:eastAsia="Verdana" w:hAnsi="Verdana" w:cs="Verdana"/>
          <w:i/>
        </w:rPr>
        <w:t>Instalaciones adecuadas para el almacenamiento transitorio;</w:t>
      </w:r>
    </w:p>
    <w:p w:rsidR="002F6E10" w:rsidRDefault="00233A44">
      <w:pPr>
        <w:numPr>
          <w:ilvl w:val="0"/>
          <w:numId w:val="5"/>
        </w:numPr>
        <w:pBdr>
          <w:top w:val="nil"/>
          <w:left w:val="nil"/>
          <w:bottom w:val="nil"/>
          <w:right w:val="nil"/>
          <w:between w:val="nil"/>
        </w:pBdr>
        <w:tabs>
          <w:tab w:val="left" w:pos="844"/>
        </w:tabs>
        <w:spacing w:before="126"/>
        <w:ind w:hanging="285"/>
        <w:rPr>
          <w:rFonts w:ascii="Verdana" w:eastAsia="Verdana" w:hAnsi="Verdana" w:cs="Verdana"/>
          <w:b/>
          <w:i/>
          <w:color w:val="000000"/>
        </w:rPr>
      </w:pPr>
      <w:r>
        <w:rPr>
          <w:rFonts w:ascii="Verdana" w:eastAsia="Verdana" w:hAnsi="Verdana" w:cs="Verdana"/>
          <w:b/>
          <w:i/>
          <w:color w:val="000000"/>
        </w:rPr>
        <w:t>Claras Normas de Procedimiento;</w:t>
      </w:r>
    </w:p>
    <w:p w:rsidR="002F6E10" w:rsidRDefault="002F6E10">
      <w:pPr>
        <w:pBdr>
          <w:top w:val="nil"/>
          <w:left w:val="nil"/>
          <w:bottom w:val="nil"/>
          <w:right w:val="nil"/>
          <w:between w:val="nil"/>
        </w:pBdr>
        <w:rPr>
          <w:rFonts w:ascii="Verdana" w:eastAsia="Verdana" w:hAnsi="Verdana" w:cs="Verdana"/>
          <w:b/>
          <w:i/>
          <w:color w:val="000000"/>
          <w:sz w:val="24"/>
          <w:szCs w:val="24"/>
        </w:rPr>
      </w:pPr>
    </w:p>
    <w:p w:rsidR="002F6E10" w:rsidRDefault="00233A44">
      <w:pPr>
        <w:pBdr>
          <w:top w:val="nil"/>
          <w:left w:val="nil"/>
          <w:bottom w:val="nil"/>
          <w:right w:val="nil"/>
          <w:between w:val="nil"/>
        </w:pBdr>
        <w:spacing w:line="360" w:lineRule="auto"/>
        <w:ind w:left="559" w:right="1566" w:firstLine="720"/>
        <w:jc w:val="both"/>
        <w:rPr>
          <w:rFonts w:ascii="Verdana" w:eastAsia="Verdana" w:hAnsi="Verdana" w:cs="Verdana"/>
          <w:i/>
          <w:color w:val="000000"/>
        </w:rPr>
      </w:pPr>
      <w:r>
        <w:rPr>
          <w:rFonts w:ascii="Verdana" w:eastAsia="Verdana" w:hAnsi="Verdana" w:cs="Verdana"/>
          <w:i/>
          <w:color w:val="000000"/>
        </w:rPr>
        <w:t>El tránsito vehicular, no implica trastornos para el área, limitando su condición de disturbio, a su inserción en el sistema de transporte general de la región.</w:t>
      </w:r>
    </w:p>
    <w:p w:rsidR="002F6E10" w:rsidRDefault="00233A44">
      <w:pPr>
        <w:pBdr>
          <w:top w:val="nil"/>
          <w:left w:val="nil"/>
          <w:bottom w:val="nil"/>
          <w:right w:val="nil"/>
          <w:between w:val="nil"/>
        </w:pBdr>
        <w:spacing w:line="360" w:lineRule="auto"/>
        <w:ind w:left="559" w:right="1564" w:firstLine="720"/>
        <w:jc w:val="both"/>
        <w:rPr>
          <w:rFonts w:ascii="Verdana" w:eastAsia="Verdana" w:hAnsi="Verdana" w:cs="Verdana"/>
          <w:i/>
          <w:color w:val="000000"/>
        </w:rPr>
      </w:pPr>
      <w:r>
        <w:rPr>
          <w:rFonts w:ascii="Verdana" w:eastAsia="Verdana" w:hAnsi="Verdana" w:cs="Verdana"/>
          <w:i/>
          <w:color w:val="000000"/>
        </w:rPr>
        <w:t>Los accidentes y siniestros, podrán ser minimizados por el estricto cumplimiento del Plan de Seguridad Interna, en referencia al ambiente laboral, y por el Plan de Emergencias implementado, para la comunidad en general.</w:t>
      </w:r>
    </w:p>
    <w:p w:rsidR="002F6E10" w:rsidRDefault="00233A44">
      <w:pPr>
        <w:pBdr>
          <w:top w:val="nil"/>
          <w:left w:val="nil"/>
          <w:bottom w:val="nil"/>
          <w:right w:val="nil"/>
          <w:between w:val="nil"/>
        </w:pBdr>
        <w:spacing w:line="360" w:lineRule="auto"/>
        <w:ind w:left="559" w:right="1566" w:firstLine="720"/>
        <w:jc w:val="both"/>
        <w:rPr>
          <w:rFonts w:ascii="Verdana" w:eastAsia="Verdana" w:hAnsi="Verdana" w:cs="Verdana"/>
          <w:i/>
          <w:color w:val="000000"/>
        </w:rPr>
      </w:pPr>
      <w:r>
        <w:rPr>
          <w:rFonts w:ascii="Verdana" w:eastAsia="Verdana" w:hAnsi="Verdana" w:cs="Verdana"/>
          <w:i/>
          <w:color w:val="000000"/>
        </w:rPr>
        <w:t xml:space="preserve">En cuanto a la aceptación social de </w:t>
      </w:r>
      <w:r>
        <w:rPr>
          <w:rFonts w:ascii="Verdana" w:eastAsia="Verdana" w:hAnsi="Verdana" w:cs="Verdana"/>
          <w:i/>
          <w:color w:val="000000"/>
        </w:rPr>
        <w:t>la empresa, no existe resistencia a las instalaciones de este tipo, siendo la misma favorecida tanto por condiciones propias, como por condiciones socioeconómicas coyunturales.</w:t>
      </w:r>
    </w:p>
    <w:p w:rsidR="002F6E10" w:rsidRDefault="00233A44">
      <w:pPr>
        <w:pBdr>
          <w:top w:val="nil"/>
          <w:left w:val="nil"/>
          <w:bottom w:val="nil"/>
          <w:right w:val="nil"/>
          <w:between w:val="nil"/>
        </w:pBdr>
        <w:spacing w:line="360" w:lineRule="auto"/>
        <w:ind w:left="559" w:right="1563" w:firstLine="720"/>
        <w:jc w:val="both"/>
        <w:rPr>
          <w:rFonts w:ascii="Verdana" w:eastAsia="Verdana" w:hAnsi="Verdana" w:cs="Verdana"/>
          <w:i/>
          <w:color w:val="000000"/>
        </w:rPr>
        <w:sectPr w:rsidR="002F6E10">
          <w:pgSz w:w="11910" w:h="16840"/>
          <w:pgMar w:top="1980" w:right="140" w:bottom="1180" w:left="1140" w:header="898" w:footer="980" w:gutter="0"/>
          <w:cols w:space="720"/>
        </w:sectPr>
      </w:pPr>
      <w:r>
        <w:rPr>
          <w:rFonts w:ascii="Verdana" w:eastAsia="Verdana" w:hAnsi="Verdana" w:cs="Verdana"/>
          <w:i/>
          <w:color w:val="000000"/>
        </w:rPr>
        <w:t xml:space="preserve">El nivel de desempleo general, y la creciente demanda de mano </w:t>
      </w:r>
      <w:r>
        <w:rPr>
          <w:rFonts w:ascii="Verdana" w:eastAsia="Verdana" w:hAnsi="Verdana" w:cs="Verdana"/>
          <w:i/>
          <w:color w:val="000000"/>
        </w:rPr>
        <w:t>de obra, transforma este tipo de impactos de negativo en positivo, fundamentalmente a nivel local.</w:t>
      </w:r>
    </w:p>
    <w:p w:rsidR="002F6E10" w:rsidRDefault="002F6E10">
      <w:pPr>
        <w:pBdr>
          <w:top w:val="nil"/>
          <w:left w:val="nil"/>
          <w:bottom w:val="nil"/>
          <w:right w:val="nil"/>
          <w:between w:val="nil"/>
        </w:pBdr>
        <w:spacing w:before="8"/>
        <w:rPr>
          <w:rFonts w:ascii="Verdana" w:eastAsia="Verdana" w:hAnsi="Verdana" w:cs="Verdana"/>
          <w:i/>
          <w:color w:val="000000"/>
          <w:sz w:val="15"/>
          <w:szCs w:val="15"/>
        </w:rPr>
      </w:pPr>
    </w:p>
    <w:p w:rsidR="002F6E10" w:rsidRDefault="00233A44">
      <w:pPr>
        <w:pStyle w:val="Ttulo2"/>
        <w:spacing w:before="93"/>
        <w:ind w:firstLine="559"/>
        <w:rPr>
          <w:rFonts w:ascii="Verdana" w:eastAsia="Verdana" w:hAnsi="Verdana" w:cs="Verdana"/>
          <w:i/>
        </w:rPr>
      </w:pPr>
      <w:r>
        <w:rPr>
          <w:rFonts w:ascii="Verdana" w:eastAsia="Verdana" w:hAnsi="Verdana" w:cs="Verdana"/>
          <w:i/>
        </w:rPr>
        <w:t>REPERCUCION DE LA ACTIVIDAD SOBRE LA SALUD DE LA POBLACION</w:t>
      </w:r>
    </w:p>
    <w:p w:rsidR="002F6E10" w:rsidRDefault="00233A44">
      <w:pPr>
        <w:pBdr>
          <w:top w:val="nil"/>
          <w:left w:val="nil"/>
          <w:bottom w:val="nil"/>
          <w:right w:val="nil"/>
          <w:between w:val="nil"/>
        </w:pBdr>
        <w:spacing w:before="131" w:line="360" w:lineRule="auto"/>
        <w:ind w:left="559" w:right="1566" w:firstLine="720"/>
        <w:jc w:val="both"/>
        <w:rPr>
          <w:rFonts w:ascii="Verdana" w:eastAsia="Verdana" w:hAnsi="Verdana" w:cs="Verdana"/>
          <w:i/>
          <w:color w:val="000000"/>
        </w:rPr>
      </w:pPr>
      <w:r>
        <w:rPr>
          <w:rFonts w:ascii="Verdana" w:eastAsia="Verdana" w:hAnsi="Verdana" w:cs="Verdana"/>
          <w:i/>
          <w:color w:val="000000"/>
        </w:rPr>
        <w:t>Como se aprecia de la Matriz de Identificación de Impactos Mitigados, las acciones no generan acciones nocivas sobre la salud de la población aledaña, por mitigarse los posibles efectos con la atenuación de los mismos.</w:t>
      </w:r>
    </w:p>
    <w:p w:rsidR="002F6E10" w:rsidRDefault="002F6E10">
      <w:pPr>
        <w:pBdr>
          <w:top w:val="nil"/>
          <w:left w:val="nil"/>
          <w:bottom w:val="nil"/>
          <w:right w:val="nil"/>
          <w:between w:val="nil"/>
        </w:pBdr>
        <w:rPr>
          <w:rFonts w:ascii="Verdana" w:eastAsia="Verdana" w:hAnsi="Verdana" w:cs="Verdana"/>
          <w:i/>
          <w:color w:val="000000"/>
          <w:sz w:val="24"/>
          <w:szCs w:val="24"/>
        </w:rPr>
      </w:pPr>
    </w:p>
    <w:p w:rsidR="002F6E10" w:rsidRDefault="00233A44">
      <w:pPr>
        <w:pStyle w:val="Ttulo2"/>
        <w:spacing w:before="166"/>
        <w:ind w:firstLine="559"/>
        <w:rPr>
          <w:rFonts w:ascii="Verdana" w:eastAsia="Verdana" w:hAnsi="Verdana" w:cs="Verdana"/>
          <w:i/>
        </w:rPr>
      </w:pPr>
      <w:r>
        <w:rPr>
          <w:rFonts w:ascii="Verdana" w:eastAsia="Verdana" w:hAnsi="Verdana" w:cs="Verdana"/>
          <w:i/>
        </w:rPr>
        <w:t>CUADRO RESUMEN</w:t>
      </w:r>
    </w:p>
    <w:p w:rsidR="002F6E10" w:rsidRDefault="002F6E10">
      <w:pPr>
        <w:pBdr>
          <w:top w:val="nil"/>
          <w:left w:val="nil"/>
          <w:bottom w:val="nil"/>
          <w:right w:val="nil"/>
          <w:between w:val="nil"/>
        </w:pBdr>
        <w:spacing w:before="4"/>
        <w:rPr>
          <w:rFonts w:ascii="Verdana" w:eastAsia="Verdana" w:hAnsi="Verdana" w:cs="Verdana"/>
          <w:b/>
          <w:i/>
          <w:color w:val="000000"/>
          <w:sz w:val="11"/>
          <w:szCs w:val="11"/>
        </w:rPr>
      </w:pPr>
    </w:p>
    <w:tbl>
      <w:tblPr>
        <w:tblStyle w:val="af0"/>
        <w:tblW w:w="8756" w:type="dxa"/>
        <w:tblInd w:w="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49"/>
        <w:gridCol w:w="2017"/>
        <w:gridCol w:w="2156"/>
        <w:gridCol w:w="3934"/>
      </w:tblGrid>
      <w:tr w:rsidR="002F6E10">
        <w:trPr>
          <w:trHeight w:val="628"/>
        </w:trPr>
        <w:tc>
          <w:tcPr>
            <w:tcW w:w="649" w:type="dxa"/>
            <w:shd w:val="clear" w:color="auto" w:fill="365F91"/>
          </w:tcPr>
          <w:p w:rsidR="002F6E10" w:rsidRDefault="00233A44">
            <w:pPr>
              <w:pBdr>
                <w:top w:val="nil"/>
                <w:left w:val="nil"/>
                <w:bottom w:val="nil"/>
                <w:right w:val="nil"/>
                <w:between w:val="nil"/>
              </w:pBdr>
              <w:spacing w:before="187"/>
              <w:ind w:left="90" w:right="81"/>
              <w:jc w:val="center"/>
              <w:rPr>
                <w:rFonts w:ascii="Verdana" w:eastAsia="Verdana" w:hAnsi="Verdana" w:cs="Verdana"/>
                <w:i/>
                <w:color w:val="000000"/>
              </w:rPr>
            </w:pPr>
            <w:r>
              <w:rPr>
                <w:rFonts w:ascii="Verdana" w:eastAsia="Verdana" w:hAnsi="Verdana" w:cs="Verdana"/>
                <w:i/>
                <w:color w:val="FFFFFF"/>
              </w:rPr>
              <w:t>Ítem</w:t>
            </w:r>
          </w:p>
        </w:tc>
        <w:tc>
          <w:tcPr>
            <w:tcW w:w="2017" w:type="dxa"/>
            <w:shd w:val="clear" w:color="auto" w:fill="365F91"/>
          </w:tcPr>
          <w:p w:rsidR="002F6E10" w:rsidRDefault="00233A44">
            <w:pPr>
              <w:pBdr>
                <w:top w:val="nil"/>
                <w:left w:val="nil"/>
                <w:bottom w:val="nil"/>
                <w:right w:val="nil"/>
                <w:between w:val="nil"/>
              </w:pBdr>
              <w:spacing w:before="64" w:line="237" w:lineRule="auto"/>
              <w:ind w:left="493" w:right="148" w:hanging="317"/>
              <w:rPr>
                <w:rFonts w:ascii="Verdana" w:eastAsia="Verdana" w:hAnsi="Verdana" w:cs="Verdana"/>
                <w:i/>
                <w:color w:val="000000"/>
              </w:rPr>
            </w:pPr>
            <w:r>
              <w:rPr>
                <w:rFonts w:ascii="Verdana" w:eastAsia="Verdana" w:hAnsi="Verdana" w:cs="Verdana"/>
                <w:i/>
                <w:color w:val="FFFFFF"/>
              </w:rPr>
              <w:t>Factor Ambiental Impactado</w:t>
            </w:r>
          </w:p>
        </w:tc>
        <w:tc>
          <w:tcPr>
            <w:tcW w:w="2156" w:type="dxa"/>
            <w:shd w:val="clear" w:color="auto" w:fill="365F91"/>
          </w:tcPr>
          <w:p w:rsidR="002F6E10" w:rsidRDefault="00233A44">
            <w:pPr>
              <w:pBdr>
                <w:top w:val="nil"/>
                <w:left w:val="nil"/>
                <w:bottom w:val="nil"/>
                <w:right w:val="nil"/>
                <w:between w:val="nil"/>
              </w:pBdr>
              <w:spacing w:before="187"/>
              <w:ind w:left="253"/>
              <w:rPr>
                <w:rFonts w:ascii="Verdana" w:eastAsia="Verdana" w:hAnsi="Verdana" w:cs="Verdana"/>
                <w:i/>
                <w:color w:val="000000"/>
              </w:rPr>
            </w:pPr>
            <w:r>
              <w:rPr>
                <w:rFonts w:ascii="Verdana" w:eastAsia="Verdana" w:hAnsi="Verdana" w:cs="Verdana"/>
                <w:i/>
                <w:color w:val="FFFFFF"/>
              </w:rPr>
              <w:t>Tarea / Actividad</w:t>
            </w:r>
          </w:p>
        </w:tc>
        <w:tc>
          <w:tcPr>
            <w:tcW w:w="3934" w:type="dxa"/>
            <w:shd w:val="clear" w:color="auto" w:fill="365F91"/>
          </w:tcPr>
          <w:p w:rsidR="002F6E10" w:rsidRDefault="00233A44">
            <w:pPr>
              <w:pBdr>
                <w:top w:val="nil"/>
                <w:left w:val="nil"/>
                <w:bottom w:val="nil"/>
                <w:right w:val="nil"/>
                <w:between w:val="nil"/>
              </w:pBdr>
              <w:spacing w:before="187"/>
              <w:ind w:left="517"/>
              <w:rPr>
                <w:rFonts w:ascii="Verdana" w:eastAsia="Verdana" w:hAnsi="Verdana" w:cs="Verdana"/>
                <w:i/>
                <w:color w:val="000000"/>
              </w:rPr>
            </w:pPr>
            <w:r>
              <w:rPr>
                <w:rFonts w:ascii="Verdana" w:eastAsia="Verdana" w:hAnsi="Verdana" w:cs="Verdana"/>
                <w:i/>
                <w:color w:val="FFFFFF"/>
              </w:rPr>
              <w:t>Control Operativo / Mitigación</w:t>
            </w:r>
          </w:p>
        </w:tc>
      </w:tr>
      <w:tr w:rsidR="002F6E10">
        <w:trPr>
          <w:trHeight w:val="624"/>
        </w:trPr>
        <w:tc>
          <w:tcPr>
            <w:tcW w:w="649" w:type="dxa"/>
          </w:tcPr>
          <w:p w:rsidR="002F6E10" w:rsidRDefault="00233A44">
            <w:pPr>
              <w:pBdr>
                <w:top w:val="nil"/>
                <w:left w:val="nil"/>
                <w:bottom w:val="nil"/>
                <w:right w:val="nil"/>
                <w:between w:val="nil"/>
              </w:pBdr>
              <w:spacing w:before="182"/>
              <w:ind w:left="12"/>
              <w:jc w:val="center"/>
              <w:rPr>
                <w:rFonts w:ascii="Verdana" w:eastAsia="Verdana" w:hAnsi="Verdana" w:cs="Verdana"/>
                <w:i/>
                <w:color w:val="000000"/>
              </w:rPr>
            </w:pPr>
            <w:r>
              <w:rPr>
                <w:rFonts w:ascii="Verdana" w:eastAsia="Verdana" w:hAnsi="Verdana" w:cs="Verdana"/>
                <w:i/>
                <w:color w:val="000000"/>
              </w:rPr>
              <w:t>1</w:t>
            </w:r>
          </w:p>
        </w:tc>
        <w:tc>
          <w:tcPr>
            <w:tcW w:w="2017" w:type="dxa"/>
            <w:vMerge w:val="restart"/>
          </w:tcPr>
          <w:p w:rsidR="002F6E10" w:rsidRDefault="002F6E10">
            <w:pPr>
              <w:pBdr>
                <w:top w:val="nil"/>
                <w:left w:val="nil"/>
                <w:bottom w:val="nil"/>
                <w:right w:val="nil"/>
                <w:between w:val="nil"/>
              </w:pBdr>
              <w:rPr>
                <w:rFonts w:ascii="Verdana" w:eastAsia="Verdana" w:hAnsi="Verdana" w:cs="Verdana"/>
                <w:b/>
                <w:i/>
                <w:color w:val="000000"/>
                <w:sz w:val="24"/>
                <w:szCs w:val="24"/>
              </w:rPr>
            </w:pPr>
          </w:p>
          <w:p w:rsidR="002F6E10" w:rsidRDefault="002F6E10">
            <w:pPr>
              <w:pBdr>
                <w:top w:val="nil"/>
                <w:left w:val="nil"/>
                <w:bottom w:val="nil"/>
                <w:right w:val="nil"/>
                <w:between w:val="nil"/>
              </w:pBdr>
              <w:rPr>
                <w:rFonts w:ascii="Verdana" w:eastAsia="Verdana" w:hAnsi="Verdana" w:cs="Verdana"/>
                <w:b/>
                <w:i/>
                <w:color w:val="000000"/>
                <w:sz w:val="24"/>
                <w:szCs w:val="24"/>
              </w:rPr>
            </w:pPr>
          </w:p>
          <w:p w:rsidR="002F6E10" w:rsidRDefault="002F6E10">
            <w:pPr>
              <w:pBdr>
                <w:top w:val="nil"/>
                <w:left w:val="nil"/>
                <w:bottom w:val="nil"/>
                <w:right w:val="nil"/>
                <w:between w:val="nil"/>
              </w:pBdr>
              <w:rPr>
                <w:rFonts w:ascii="Verdana" w:eastAsia="Verdana" w:hAnsi="Verdana" w:cs="Verdana"/>
                <w:b/>
                <w:i/>
                <w:color w:val="000000"/>
                <w:sz w:val="24"/>
                <w:szCs w:val="24"/>
              </w:rPr>
            </w:pPr>
          </w:p>
          <w:p w:rsidR="002F6E10" w:rsidRDefault="002F6E10">
            <w:pPr>
              <w:pBdr>
                <w:top w:val="nil"/>
                <w:left w:val="nil"/>
                <w:bottom w:val="nil"/>
                <w:right w:val="nil"/>
                <w:between w:val="nil"/>
              </w:pBdr>
              <w:rPr>
                <w:rFonts w:ascii="Verdana" w:eastAsia="Verdana" w:hAnsi="Verdana" w:cs="Verdana"/>
                <w:b/>
                <w:i/>
                <w:color w:val="000000"/>
                <w:sz w:val="24"/>
                <w:szCs w:val="24"/>
              </w:rPr>
            </w:pPr>
          </w:p>
          <w:p w:rsidR="002F6E10" w:rsidRDefault="002F6E10">
            <w:pPr>
              <w:pBdr>
                <w:top w:val="nil"/>
                <w:left w:val="nil"/>
                <w:bottom w:val="nil"/>
                <w:right w:val="nil"/>
                <w:between w:val="nil"/>
              </w:pBdr>
              <w:rPr>
                <w:rFonts w:ascii="Verdana" w:eastAsia="Verdana" w:hAnsi="Verdana" w:cs="Verdana"/>
                <w:b/>
                <w:i/>
                <w:color w:val="000000"/>
                <w:sz w:val="24"/>
                <w:szCs w:val="24"/>
              </w:rPr>
            </w:pPr>
          </w:p>
          <w:p w:rsidR="002F6E10" w:rsidRDefault="002F6E10">
            <w:pPr>
              <w:pBdr>
                <w:top w:val="nil"/>
                <w:left w:val="nil"/>
                <w:bottom w:val="nil"/>
                <w:right w:val="nil"/>
                <w:between w:val="nil"/>
              </w:pBdr>
              <w:rPr>
                <w:rFonts w:ascii="Verdana" w:eastAsia="Verdana" w:hAnsi="Verdana" w:cs="Verdana"/>
                <w:b/>
                <w:i/>
                <w:color w:val="000000"/>
                <w:sz w:val="24"/>
                <w:szCs w:val="24"/>
              </w:rPr>
            </w:pPr>
          </w:p>
          <w:p w:rsidR="002F6E10" w:rsidRDefault="002F6E10">
            <w:pPr>
              <w:pBdr>
                <w:top w:val="nil"/>
                <w:left w:val="nil"/>
                <w:bottom w:val="nil"/>
                <w:right w:val="nil"/>
                <w:between w:val="nil"/>
              </w:pBdr>
              <w:spacing w:before="8"/>
              <w:rPr>
                <w:rFonts w:ascii="Verdana" w:eastAsia="Verdana" w:hAnsi="Verdana" w:cs="Verdana"/>
                <w:b/>
                <w:i/>
                <w:color w:val="000000"/>
                <w:sz w:val="26"/>
                <w:szCs w:val="26"/>
              </w:rPr>
            </w:pPr>
          </w:p>
          <w:p w:rsidR="002F6E10" w:rsidRDefault="00233A44">
            <w:pPr>
              <w:pBdr>
                <w:top w:val="nil"/>
                <w:left w:val="nil"/>
                <w:bottom w:val="nil"/>
                <w:right w:val="nil"/>
                <w:between w:val="nil"/>
              </w:pBdr>
              <w:spacing w:before="1"/>
              <w:ind w:left="258"/>
              <w:rPr>
                <w:rFonts w:ascii="Verdana" w:eastAsia="Verdana" w:hAnsi="Verdana" w:cs="Verdana"/>
                <w:i/>
                <w:color w:val="000000"/>
              </w:rPr>
            </w:pPr>
            <w:r>
              <w:rPr>
                <w:rFonts w:ascii="Verdana" w:eastAsia="Verdana" w:hAnsi="Verdana" w:cs="Verdana"/>
                <w:i/>
                <w:color w:val="000000"/>
              </w:rPr>
              <w:t>Calidad de Aire</w:t>
            </w:r>
          </w:p>
        </w:tc>
        <w:tc>
          <w:tcPr>
            <w:tcW w:w="2156" w:type="dxa"/>
          </w:tcPr>
          <w:p w:rsidR="002F6E10" w:rsidRDefault="00233A44">
            <w:pPr>
              <w:pBdr>
                <w:top w:val="nil"/>
                <w:left w:val="nil"/>
                <w:bottom w:val="nil"/>
                <w:right w:val="nil"/>
                <w:between w:val="nil"/>
              </w:pBdr>
              <w:spacing w:before="59" w:line="237" w:lineRule="auto"/>
              <w:ind w:left="815" w:right="336" w:hanging="456"/>
              <w:rPr>
                <w:rFonts w:ascii="Verdana" w:eastAsia="Verdana" w:hAnsi="Verdana" w:cs="Verdana"/>
                <w:i/>
                <w:color w:val="000000"/>
              </w:rPr>
            </w:pPr>
            <w:r>
              <w:rPr>
                <w:rFonts w:ascii="Verdana" w:eastAsia="Verdana" w:hAnsi="Verdana" w:cs="Verdana"/>
                <w:i/>
                <w:color w:val="000000"/>
              </w:rPr>
              <w:t>Movimiento de suelo</w:t>
            </w:r>
          </w:p>
        </w:tc>
        <w:tc>
          <w:tcPr>
            <w:tcW w:w="3934" w:type="dxa"/>
            <w:vMerge w:val="restart"/>
          </w:tcPr>
          <w:p w:rsidR="002F6E10" w:rsidRDefault="00233A44">
            <w:pPr>
              <w:pBdr>
                <w:top w:val="nil"/>
                <w:left w:val="nil"/>
                <w:bottom w:val="nil"/>
                <w:right w:val="nil"/>
                <w:between w:val="nil"/>
              </w:pBdr>
              <w:spacing w:before="126" w:line="237" w:lineRule="auto"/>
              <w:ind w:left="109" w:right="297"/>
              <w:rPr>
                <w:rFonts w:ascii="Verdana" w:eastAsia="Verdana" w:hAnsi="Verdana" w:cs="Verdana"/>
                <w:i/>
                <w:color w:val="000000"/>
              </w:rPr>
            </w:pPr>
            <w:r>
              <w:rPr>
                <w:rFonts w:ascii="Verdana" w:eastAsia="Verdana" w:hAnsi="Verdana" w:cs="Verdana"/>
                <w:i/>
                <w:color w:val="000000"/>
              </w:rPr>
              <w:t>Retiro de tierra y acopio transitorio cercano a la excavación. Control de la disposición de tierra extraída en sector adecuado.</w:t>
            </w:r>
          </w:p>
        </w:tc>
      </w:tr>
      <w:tr w:rsidR="002F6E10">
        <w:trPr>
          <w:trHeight w:val="628"/>
        </w:trPr>
        <w:tc>
          <w:tcPr>
            <w:tcW w:w="649" w:type="dxa"/>
          </w:tcPr>
          <w:p w:rsidR="002F6E10" w:rsidRDefault="00233A44">
            <w:pPr>
              <w:pBdr>
                <w:top w:val="nil"/>
                <w:left w:val="nil"/>
                <w:bottom w:val="nil"/>
                <w:right w:val="nil"/>
                <w:between w:val="nil"/>
              </w:pBdr>
              <w:spacing w:before="187"/>
              <w:ind w:left="12"/>
              <w:jc w:val="center"/>
              <w:rPr>
                <w:rFonts w:ascii="Verdana" w:eastAsia="Verdana" w:hAnsi="Verdana" w:cs="Verdana"/>
                <w:i/>
                <w:color w:val="000000"/>
              </w:rPr>
            </w:pPr>
            <w:r>
              <w:rPr>
                <w:rFonts w:ascii="Verdana" w:eastAsia="Verdana" w:hAnsi="Verdana" w:cs="Verdana"/>
                <w:i/>
                <w:color w:val="000000"/>
              </w:rPr>
              <w:t>2</w:t>
            </w:r>
          </w:p>
        </w:tc>
        <w:tc>
          <w:tcPr>
            <w:tcW w:w="2017" w:type="dxa"/>
            <w:vMerge/>
          </w:tcPr>
          <w:p w:rsidR="002F6E10" w:rsidRDefault="002F6E10">
            <w:pPr>
              <w:pBdr>
                <w:top w:val="nil"/>
                <w:left w:val="nil"/>
                <w:bottom w:val="nil"/>
                <w:right w:val="nil"/>
                <w:between w:val="nil"/>
              </w:pBdr>
              <w:spacing w:line="276" w:lineRule="auto"/>
              <w:rPr>
                <w:rFonts w:ascii="Verdana" w:eastAsia="Verdana" w:hAnsi="Verdana" w:cs="Verdana"/>
                <w:i/>
                <w:color w:val="000000"/>
              </w:rPr>
            </w:pPr>
          </w:p>
        </w:tc>
        <w:tc>
          <w:tcPr>
            <w:tcW w:w="2156" w:type="dxa"/>
          </w:tcPr>
          <w:p w:rsidR="002F6E10" w:rsidRDefault="00233A44">
            <w:pPr>
              <w:pBdr>
                <w:top w:val="nil"/>
                <w:left w:val="nil"/>
                <w:bottom w:val="nil"/>
                <w:right w:val="nil"/>
                <w:between w:val="nil"/>
              </w:pBdr>
              <w:spacing w:before="64" w:line="237" w:lineRule="auto"/>
              <w:ind w:left="397" w:right="230" w:hanging="140"/>
              <w:rPr>
                <w:rFonts w:ascii="Verdana" w:eastAsia="Verdana" w:hAnsi="Verdana" w:cs="Verdana"/>
                <w:i/>
                <w:color w:val="000000"/>
              </w:rPr>
            </w:pPr>
            <w:r>
              <w:rPr>
                <w:rFonts w:ascii="Verdana" w:eastAsia="Verdana" w:hAnsi="Verdana" w:cs="Verdana"/>
                <w:i/>
                <w:color w:val="000000"/>
              </w:rPr>
              <w:t>Zanjeo, tapada y compactación</w:t>
            </w:r>
          </w:p>
        </w:tc>
        <w:tc>
          <w:tcPr>
            <w:tcW w:w="3934" w:type="dxa"/>
            <w:vMerge/>
          </w:tcPr>
          <w:p w:rsidR="002F6E10" w:rsidRDefault="002F6E10">
            <w:pPr>
              <w:pBdr>
                <w:top w:val="nil"/>
                <w:left w:val="nil"/>
                <w:bottom w:val="nil"/>
                <w:right w:val="nil"/>
                <w:between w:val="nil"/>
              </w:pBdr>
              <w:spacing w:line="276" w:lineRule="auto"/>
              <w:rPr>
                <w:rFonts w:ascii="Verdana" w:eastAsia="Verdana" w:hAnsi="Verdana" w:cs="Verdana"/>
                <w:i/>
                <w:color w:val="000000"/>
              </w:rPr>
            </w:pPr>
          </w:p>
        </w:tc>
      </w:tr>
      <w:tr w:rsidR="002F6E10">
        <w:trPr>
          <w:trHeight w:val="1132"/>
        </w:trPr>
        <w:tc>
          <w:tcPr>
            <w:tcW w:w="649" w:type="dxa"/>
          </w:tcPr>
          <w:p w:rsidR="002F6E10" w:rsidRDefault="002F6E10">
            <w:pPr>
              <w:pBdr>
                <w:top w:val="nil"/>
                <w:left w:val="nil"/>
                <w:bottom w:val="nil"/>
                <w:right w:val="nil"/>
                <w:between w:val="nil"/>
              </w:pBdr>
              <w:rPr>
                <w:rFonts w:ascii="Verdana" w:eastAsia="Verdana" w:hAnsi="Verdana" w:cs="Verdana"/>
                <w:b/>
                <w:i/>
                <w:color w:val="000000"/>
                <w:sz w:val="24"/>
                <w:szCs w:val="24"/>
              </w:rPr>
            </w:pPr>
          </w:p>
          <w:p w:rsidR="002F6E10" w:rsidRDefault="00233A44">
            <w:pPr>
              <w:pBdr>
                <w:top w:val="nil"/>
                <w:left w:val="nil"/>
                <w:bottom w:val="nil"/>
                <w:right w:val="nil"/>
                <w:between w:val="nil"/>
              </w:pBdr>
              <w:spacing w:before="160"/>
              <w:ind w:left="12"/>
              <w:jc w:val="center"/>
              <w:rPr>
                <w:rFonts w:ascii="Verdana" w:eastAsia="Verdana" w:hAnsi="Verdana" w:cs="Verdana"/>
                <w:i/>
                <w:color w:val="000000"/>
              </w:rPr>
            </w:pPr>
            <w:r>
              <w:rPr>
                <w:rFonts w:ascii="Verdana" w:eastAsia="Verdana" w:hAnsi="Verdana" w:cs="Verdana"/>
                <w:i/>
                <w:color w:val="000000"/>
              </w:rPr>
              <w:t>3</w:t>
            </w:r>
          </w:p>
        </w:tc>
        <w:tc>
          <w:tcPr>
            <w:tcW w:w="2017" w:type="dxa"/>
            <w:vMerge/>
          </w:tcPr>
          <w:p w:rsidR="002F6E10" w:rsidRDefault="002F6E10">
            <w:pPr>
              <w:pBdr>
                <w:top w:val="nil"/>
                <w:left w:val="nil"/>
                <w:bottom w:val="nil"/>
                <w:right w:val="nil"/>
                <w:between w:val="nil"/>
              </w:pBdr>
              <w:spacing w:line="276" w:lineRule="auto"/>
              <w:rPr>
                <w:rFonts w:ascii="Verdana" w:eastAsia="Verdana" w:hAnsi="Verdana" w:cs="Verdana"/>
                <w:i/>
                <w:color w:val="000000"/>
              </w:rPr>
            </w:pPr>
          </w:p>
        </w:tc>
        <w:tc>
          <w:tcPr>
            <w:tcW w:w="2156" w:type="dxa"/>
          </w:tcPr>
          <w:p w:rsidR="002F6E10" w:rsidRDefault="002F6E10">
            <w:pPr>
              <w:pBdr>
                <w:top w:val="nil"/>
                <w:left w:val="nil"/>
                <w:bottom w:val="nil"/>
                <w:right w:val="nil"/>
                <w:between w:val="nil"/>
              </w:pBdr>
              <w:spacing w:before="3"/>
              <w:rPr>
                <w:rFonts w:ascii="Verdana" w:eastAsia="Verdana" w:hAnsi="Verdana" w:cs="Verdana"/>
                <w:b/>
                <w:i/>
                <w:color w:val="000000"/>
                <w:sz w:val="27"/>
                <w:szCs w:val="27"/>
              </w:rPr>
            </w:pPr>
          </w:p>
          <w:p w:rsidR="002F6E10" w:rsidRDefault="00233A44">
            <w:pPr>
              <w:pBdr>
                <w:top w:val="nil"/>
                <w:left w:val="nil"/>
                <w:bottom w:val="nil"/>
                <w:right w:val="nil"/>
                <w:between w:val="nil"/>
              </w:pBdr>
              <w:spacing w:line="237" w:lineRule="auto"/>
              <w:ind w:left="599" w:right="336" w:hanging="240"/>
              <w:rPr>
                <w:rFonts w:ascii="Verdana" w:eastAsia="Verdana" w:hAnsi="Verdana" w:cs="Verdana"/>
                <w:i/>
                <w:color w:val="000000"/>
              </w:rPr>
            </w:pPr>
            <w:r>
              <w:rPr>
                <w:rFonts w:ascii="Verdana" w:eastAsia="Verdana" w:hAnsi="Verdana" w:cs="Verdana"/>
                <w:i/>
                <w:color w:val="000000"/>
              </w:rPr>
              <w:t>Movimiento de Máquinas</w:t>
            </w:r>
          </w:p>
        </w:tc>
        <w:tc>
          <w:tcPr>
            <w:tcW w:w="3934" w:type="dxa"/>
          </w:tcPr>
          <w:p w:rsidR="002F6E10" w:rsidRDefault="00233A44">
            <w:pPr>
              <w:pBdr>
                <w:top w:val="nil"/>
                <w:left w:val="nil"/>
                <w:bottom w:val="nil"/>
                <w:right w:val="nil"/>
                <w:between w:val="nil"/>
              </w:pBdr>
              <w:spacing w:before="57"/>
              <w:ind w:left="109" w:right="120"/>
              <w:rPr>
                <w:rFonts w:ascii="Verdana" w:eastAsia="Verdana" w:hAnsi="Verdana" w:cs="Verdana"/>
                <w:i/>
                <w:color w:val="000000"/>
              </w:rPr>
            </w:pPr>
            <w:r>
              <w:rPr>
                <w:rFonts w:ascii="Verdana" w:eastAsia="Verdana" w:hAnsi="Verdana" w:cs="Verdana"/>
                <w:i/>
                <w:color w:val="000000"/>
              </w:rPr>
              <w:t>Riego en obrador. Accesos seguros y consolidados. Protección en el acopio de materiales dentro del obrador entibados y asegurados</w:t>
            </w:r>
          </w:p>
        </w:tc>
      </w:tr>
      <w:tr w:rsidR="002F6E10">
        <w:trPr>
          <w:trHeight w:val="877"/>
        </w:trPr>
        <w:tc>
          <w:tcPr>
            <w:tcW w:w="649" w:type="dxa"/>
          </w:tcPr>
          <w:p w:rsidR="002F6E10" w:rsidRDefault="002F6E10">
            <w:pPr>
              <w:pBdr>
                <w:top w:val="nil"/>
                <w:left w:val="nil"/>
                <w:bottom w:val="nil"/>
                <w:right w:val="nil"/>
                <w:between w:val="nil"/>
              </w:pBdr>
              <w:spacing w:before="1"/>
              <w:rPr>
                <w:rFonts w:ascii="Verdana" w:eastAsia="Verdana" w:hAnsi="Verdana" w:cs="Verdana"/>
                <w:b/>
                <w:i/>
                <w:color w:val="000000"/>
                <w:sz w:val="27"/>
                <w:szCs w:val="27"/>
              </w:rPr>
            </w:pPr>
          </w:p>
          <w:p w:rsidR="002F6E10" w:rsidRDefault="00233A44">
            <w:pPr>
              <w:pBdr>
                <w:top w:val="nil"/>
                <w:left w:val="nil"/>
                <w:bottom w:val="nil"/>
                <w:right w:val="nil"/>
                <w:between w:val="nil"/>
              </w:pBdr>
              <w:ind w:left="12"/>
              <w:jc w:val="center"/>
              <w:rPr>
                <w:rFonts w:ascii="Verdana" w:eastAsia="Verdana" w:hAnsi="Verdana" w:cs="Verdana"/>
                <w:i/>
                <w:color w:val="000000"/>
              </w:rPr>
            </w:pPr>
            <w:r>
              <w:rPr>
                <w:rFonts w:ascii="Verdana" w:eastAsia="Verdana" w:hAnsi="Verdana" w:cs="Verdana"/>
                <w:i/>
                <w:color w:val="000000"/>
              </w:rPr>
              <w:t>4</w:t>
            </w:r>
          </w:p>
        </w:tc>
        <w:tc>
          <w:tcPr>
            <w:tcW w:w="2017" w:type="dxa"/>
            <w:vMerge/>
          </w:tcPr>
          <w:p w:rsidR="002F6E10" w:rsidRDefault="002F6E10">
            <w:pPr>
              <w:pBdr>
                <w:top w:val="nil"/>
                <w:left w:val="nil"/>
                <w:bottom w:val="nil"/>
                <w:right w:val="nil"/>
                <w:between w:val="nil"/>
              </w:pBdr>
              <w:spacing w:line="276" w:lineRule="auto"/>
              <w:rPr>
                <w:rFonts w:ascii="Verdana" w:eastAsia="Verdana" w:hAnsi="Verdana" w:cs="Verdana"/>
                <w:i/>
                <w:color w:val="000000"/>
              </w:rPr>
            </w:pPr>
          </w:p>
        </w:tc>
        <w:tc>
          <w:tcPr>
            <w:tcW w:w="2156" w:type="dxa"/>
          </w:tcPr>
          <w:p w:rsidR="002F6E10" w:rsidRDefault="00233A44">
            <w:pPr>
              <w:pBdr>
                <w:top w:val="nil"/>
                <w:left w:val="nil"/>
                <w:bottom w:val="nil"/>
                <w:right w:val="nil"/>
                <w:between w:val="nil"/>
              </w:pBdr>
              <w:spacing w:before="184" w:line="237" w:lineRule="auto"/>
              <w:ind w:left="594" w:right="428" w:hanging="144"/>
              <w:rPr>
                <w:rFonts w:ascii="Verdana" w:eastAsia="Verdana" w:hAnsi="Verdana" w:cs="Verdana"/>
                <w:i/>
                <w:color w:val="000000"/>
              </w:rPr>
            </w:pPr>
            <w:r>
              <w:rPr>
                <w:rFonts w:ascii="Verdana" w:eastAsia="Verdana" w:hAnsi="Verdana" w:cs="Verdana"/>
                <w:i/>
                <w:color w:val="000000"/>
              </w:rPr>
              <w:t>Accidentes y Siniestros</w:t>
            </w:r>
          </w:p>
        </w:tc>
        <w:tc>
          <w:tcPr>
            <w:tcW w:w="3934" w:type="dxa"/>
          </w:tcPr>
          <w:p w:rsidR="002F6E10" w:rsidRDefault="00233A44">
            <w:pPr>
              <w:pBdr>
                <w:top w:val="nil"/>
                <w:left w:val="nil"/>
                <w:bottom w:val="nil"/>
                <w:right w:val="nil"/>
                <w:between w:val="nil"/>
              </w:pBdr>
              <w:spacing w:before="57"/>
              <w:ind w:left="109" w:right="150"/>
              <w:rPr>
                <w:rFonts w:ascii="Verdana" w:eastAsia="Verdana" w:hAnsi="Verdana" w:cs="Verdana"/>
                <w:i/>
                <w:color w:val="000000"/>
              </w:rPr>
            </w:pPr>
            <w:r>
              <w:rPr>
                <w:rFonts w:ascii="Verdana" w:eastAsia="Verdana" w:hAnsi="Verdana" w:cs="Verdana"/>
                <w:i/>
                <w:color w:val="000000"/>
              </w:rPr>
              <w:t>Control diario del Servicio de Seguridad e Higiene. Protección ante incendio. Roles ante emergencias.</w:t>
            </w:r>
          </w:p>
        </w:tc>
      </w:tr>
      <w:tr w:rsidR="002F6E10">
        <w:trPr>
          <w:trHeight w:val="878"/>
        </w:trPr>
        <w:tc>
          <w:tcPr>
            <w:tcW w:w="649" w:type="dxa"/>
          </w:tcPr>
          <w:p w:rsidR="002F6E10" w:rsidRDefault="002F6E10">
            <w:pPr>
              <w:pBdr>
                <w:top w:val="nil"/>
                <w:left w:val="nil"/>
                <w:bottom w:val="nil"/>
                <w:right w:val="nil"/>
                <w:between w:val="nil"/>
              </w:pBdr>
              <w:spacing w:before="1"/>
              <w:rPr>
                <w:rFonts w:ascii="Verdana" w:eastAsia="Verdana" w:hAnsi="Verdana" w:cs="Verdana"/>
                <w:b/>
                <w:i/>
                <w:color w:val="000000"/>
                <w:sz w:val="27"/>
                <w:szCs w:val="27"/>
              </w:rPr>
            </w:pPr>
          </w:p>
          <w:p w:rsidR="002F6E10" w:rsidRDefault="00233A44">
            <w:pPr>
              <w:pBdr>
                <w:top w:val="nil"/>
                <w:left w:val="nil"/>
                <w:bottom w:val="nil"/>
                <w:right w:val="nil"/>
                <w:between w:val="nil"/>
              </w:pBdr>
              <w:ind w:left="12"/>
              <w:jc w:val="center"/>
              <w:rPr>
                <w:rFonts w:ascii="Verdana" w:eastAsia="Verdana" w:hAnsi="Verdana" w:cs="Verdana"/>
                <w:i/>
                <w:color w:val="000000"/>
              </w:rPr>
            </w:pPr>
            <w:r>
              <w:rPr>
                <w:rFonts w:ascii="Verdana" w:eastAsia="Verdana" w:hAnsi="Verdana" w:cs="Verdana"/>
                <w:i/>
                <w:color w:val="000000"/>
              </w:rPr>
              <w:t>5</w:t>
            </w:r>
          </w:p>
        </w:tc>
        <w:tc>
          <w:tcPr>
            <w:tcW w:w="2017" w:type="dxa"/>
            <w:vMerge/>
          </w:tcPr>
          <w:p w:rsidR="002F6E10" w:rsidRDefault="002F6E10">
            <w:pPr>
              <w:pBdr>
                <w:top w:val="nil"/>
                <w:left w:val="nil"/>
                <w:bottom w:val="nil"/>
                <w:right w:val="nil"/>
                <w:between w:val="nil"/>
              </w:pBdr>
              <w:spacing w:line="276" w:lineRule="auto"/>
              <w:rPr>
                <w:rFonts w:ascii="Verdana" w:eastAsia="Verdana" w:hAnsi="Verdana" w:cs="Verdana"/>
                <w:i/>
                <w:color w:val="000000"/>
              </w:rPr>
            </w:pPr>
          </w:p>
        </w:tc>
        <w:tc>
          <w:tcPr>
            <w:tcW w:w="2156" w:type="dxa"/>
          </w:tcPr>
          <w:p w:rsidR="002F6E10" w:rsidRDefault="00233A44">
            <w:pPr>
              <w:pBdr>
                <w:top w:val="nil"/>
                <w:left w:val="nil"/>
                <w:bottom w:val="nil"/>
                <w:right w:val="nil"/>
                <w:between w:val="nil"/>
              </w:pBdr>
              <w:spacing w:before="182"/>
              <w:ind w:left="613" w:right="109" w:hanging="480"/>
              <w:rPr>
                <w:rFonts w:ascii="Verdana" w:eastAsia="Verdana" w:hAnsi="Verdana" w:cs="Verdana"/>
                <w:i/>
                <w:color w:val="000000"/>
              </w:rPr>
            </w:pPr>
            <w:r>
              <w:rPr>
                <w:rFonts w:ascii="Verdana" w:eastAsia="Verdana" w:hAnsi="Verdana" w:cs="Verdana"/>
                <w:i/>
                <w:color w:val="000000"/>
              </w:rPr>
              <w:t>Uso de máquinas y vehículos</w:t>
            </w:r>
          </w:p>
        </w:tc>
        <w:tc>
          <w:tcPr>
            <w:tcW w:w="3934" w:type="dxa"/>
          </w:tcPr>
          <w:p w:rsidR="002F6E10" w:rsidRDefault="00233A44">
            <w:pPr>
              <w:pBdr>
                <w:top w:val="nil"/>
                <w:left w:val="nil"/>
                <w:bottom w:val="nil"/>
                <w:right w:val="nil"/>
                <w:between w:val="nil"/>
              </w:pBdr>
              <w:spacing w:before="57"/>
              <w:ind w:left="109" w:right="767"/>
              <w:rPr>
                <w:rFonts w:ascii="Verdana" w:eastAsia="Verdana" w:hAnsi="Verdana" w:cs="Verdana"/>
                <w:i/>
                <w:color w:val="000000"/>
              </w:rPr>
            </w:pPr>
            <w:r>
              <w:rPr>
                <w:rFonts w:ascii="Verdana" w:eastAsia="Verdana" w:hAnsi="Verdana" w:cs="Verdana"/>
                <w:i/>
                <w:color w:val="000000"/>
              </w:rPr>
              <w:t>Control de Emisiones móviles. Control de Verificación Técnica Vehicular.</w:t>
            </w:r>
          </w:p>
        </w:tc>
      </w:tr>
      <w:tr w:rsidR="002F6E10">
        <w:trPr>
          <w:trHeight w:val="878"/>
        </w:trPr>
        <w:tc>
          <w:tcPr>
            <w:tcW w:w="649" w:type="dxa"/>
          </w:tcPr>
          <w:p w:rsidR="002F6E10" w:rsidRDefault="002F6E10">
            <w:pPr>
              <w:pBdr>
                <w:top w:val="nil"/>
                <w:left w:val="nil"/>
                <w:bottom w:val="nil"/>
                <w:right w:val="nil"/>
                <w:between w:val="nil"/>
              </w:pBdr>
              <w:spacing w:before="1"/>
              <w:rPr>
                <w:rFonts w:ascii="Verdana" w:eastAsia="Verdana" w:hAnsi="Verdana" w:cs="Verdana"/>
                <w:b/>
                <w:i/>
                <w:color w:val="000000"/>
                <w:sz w:val="27"/>
                <w:szCs w:val="27"/>
              </w:rPr>
            </w:pPr>
          </w:p>
          <w:p w:rsidR="002F6E10" w:rsidRDefault="00233A44">
            <w:pPr>
              <w:pBdr>
                <w:top w:val="nil"/>
                <w:left w:val="nil"/>
                <w:bottom w:val="nil"/>
                <w:right w:val="nil"/>
                <w:between w:val="nil"/>
              </w:pBdr>
              <w:ind w:left="12"/>
              <w:jc w:val="center"/>
              <w:rPr>
                <w:rFonts w:ascii="Verdana" w:eastAsia="Verdana" w:hAnsi="Verdana" w:cs="Verdana"/>
                <w:i/>
                <w:color w:val="000000"/>
              </w:rPr>
            </w:pPr>
            <w:r>
              <w:rPr>
                <w:rFonts w:ascii="Verdana" w:eastAsia="Verdana" w:hAnsi="Verdana" w:cs="Verdana"/>
                <w:i/>
                <w:color w:val="000000"/>
              </w:rPr>
              <w:t>6</w:t>
            </w:r>
          </w:p>
        </w:tc>
        <w:tc>
          <w:tcPr>
            <w:tcW w:w="2017" w:type="dxa"/>
          </w:tcPr>
          <w:p w:rsidR="002F6E10" w:rsidRDefault="002F6E10">
            <w:pPr>
              <w:pBdr>
                <w:top w:val="nil"/>
                <w:left w:val="nil"/>
                <w:bottom w:val="nil"/>
                <w:right w:val="nil"/>
                <w:between w:val="nil"/>
              </w:pBdr>
              <w:spacing w:before="1"/>
              <w:rPr>
                <w:rFonts w:ascii="Verdana" w:eastAsia="Verdana" w:hAnsi="Verdana" w:cs="Verdana"/>
                <w:b/>
                <w:i/>
                <w:color w:val="000000"/>
                <w:sz w:val="27"/>
                <w:szCs w:val="27"/>
              </w:rPr>
            </w:pPr>
          </w:p>
          <w:p w:rsidR="002F6E10" w:rsidRDefault="00233A44">
            <w:pPr>
              <w:pBdr>
                <w:top w:val="nil"/>
                <w:left w:val="nil"/>
                <w:bottom w:val="nil"/>
                <w:right w:val="nil"/>
                <w:between w:val="nil"/>
              </w:pBdr>
              <w:ind w:left="172"/>
              <w:rPr>
                <w:rFonts w:ascii="Verdana" w:eastAsia="Verdana" w:hAnsi="Verdana" w:cs="Verdana"/>
                <w:i/>
                <w:color w:val="000000"/>
              </w:rPr>
            </w:pPr>
            <w:r>
              <w:rPr>
                <w:rFonts w:ascii="Verdana" w:eastAsia="Verdana" w:hAnsi="Verdana" w:cs="Verdana"/>
                <w:i/>
                <w:color w:val="000000"/>
              </w:rPr>
              <w:t>Calidad de Suelo</w:t>
            </w:r>
          </w:p>
        </w:tc>
        <w:tc>
          <w:tcPr>
            <w:tcW w:w="2156" w:type="dxa"/>
          </w:tcPr>
          <w:p w:rsidR="002F6E10" w:rsidRDefault="00233A44">
            <w:pPr>
              <w:pBdr>
                <w:top w:val="nil"/>
                <w:left w:val="nil"/>
                <w:bottom w:val="nil"/>
                <w:right w:val="nil"/>
                <w:between w:val="nil"/>
              </w:pBdr>
              <w:spacing w:before="189" w:line="237" w:lineRule="auto"/>
              <w:ind w:left="397" w:right="230" w:hanging="140"/>
              <w:rPr>
                <w:rFonts w:ascii="Verdana" w:eastAsia="Verdana" w:hAnsi="Verdana" w:cs="Verdana"/>
                <w:i/>
                <w:color w:val="000000"/>
              </w:rPr>
            </w:pPr>
            <w:r>
              <w:rPr>
                <w:rFonts w:ascii="Verdana" w:eastAsia="Verdana" w:hAnsi="Verdana" w:cs="Verdana"/>
                <w:i/>
                <w:color w:val="000000"/>
              </w:rPr>
              <w:t>Zanjeo, tapada y compactación</w:t>
            </w:r>
          </w:p>
        </w:tc>
        <w:tc>
          <w:tcPr>
            <w:tcW w:w="3934" w:type="dxa"/>
          </w:tcPr>
          <w:p w:rsidR="002F6E10" w:rsidRDefault="00233A44">
            <w:pPr>
              <w:pBdr>
                <w:top w:val="nil"/>
                <w:left w:val="nil"/>
                <w:bottom w:val="nil"/>
                <w:right w:val="nil"/>
                <w:between w:val="nil"/>
              </w:pBdr>
              <w:spacing w:before="57"/>
              <w:ind w:left="109" w:right="174"/>
              <w:rPr>
                <w:rFonts w:ascii="Verdana" w:eastAsia="Verdana" w:hAnsi="Verdana" w:cs="Verdana"/>
                <w:i/>
                <w:color w:val="000000"/>
              </w:rPr>
            </w:pPr>
            <w:r>
              <w:rPr>
                <w:rFonts w:ascii="Verdana" w:eastAsia="Verdana" w:hAnsi="Verdana" w:cs="Verdana"/>
                <w:i/>
                <w:color w:val="000000"/>
              </w:rPr>
              <w:t>Acopio de materiales en sector adecuado. Orden y Limpieza en obra y obrador</w:t>
            </w:r>
          </w:p>
        </w:tc>
      </w:tr>
      <w:tr w:rsidR="002F6E10">
        <w:trPr>
          <w:trHeight w:val="628"/>
        </w:trPr>
        <w:tc>
          <w:tcPr>
            <w:tcW w:w="649" w:type="dxa"/>
          </w:tcPr>
          <w:p w:rsidR="002F6E10" w:rsidRDefault="00233A44">
            <w:pPr>
              <w:pBdr>
                <w:top w:val="nil"/>
                <w:left w:val="nil"/>
                <w:bottom w:val="nil"/>
                <w:right w:val="nil"/>
                <w:between w:val="nil"/>
              </w:pBdr>
              <w:spacing w:before="187"/>
              <w:ind w:left="12"/>
              <w:jc w:val="center"/>
              <w:rPr>
                <w:rFonts w:ascii="Verdana" w:eastAsia="Verdana" w:hAnsi="Verdana" w:cs="Verdana"/>
                <w:i/>
                <w:color w:val="000000"/>
              </w:rPr>
            </w:pPr>
            <w:r>
              <w:rPr>
                <w:rFonts w:ascii="Verdana" w:eastAsia="Verdana" w:hAnsi="Verdana" w:cs="Verdana"/>
                <w:i/>
                <w:color w:val="000000"/>
              </w:rPr>
              <w:t>7</w:t>
            </w:r>
          </w:p>
        </w:tc>
        <w:tc>
          <w:tcPr>
            <w:tcW w:w="2017" w:type="dxa"/>
            <w:vMerge w:val="restart"/>
          </w:tcPr>
          <w:p w:rsidR="002F6E10" w:rsidRDefault="002F6E10">
            <w:pPr>
              <w:pBdr>
                <w:top w:val="nil"/>
                <w:left w:val="nil"/>
                <w:bottom w:val="nil"/>
                <w:right w:val="nil"/>
                <w:between w:val="nil"/>
              </w:pBdr>
              <w:rPr>
                <w:rFonts w:ascii="Verdana" w:eastAsia="Verdana" w:hAnsi="Verdana" w:cs="Verdana"/>
                <w:b/>
                <w:i/>
                <w:color w:val="000000"/>
                <w:sz w:val="24"/>
                <w:szCs w:val="24"/>
              </w:rPr>
            </w:pPr>
          </w:p>
          <w:p w:rsidR="002F6E10" w:rsidRDefault="002F6E10">
            <w:pPr>
              <w:pBdr>
                <w:top w:val="nil"/>
                <w:left w:val="nil"/>
                <w:bottom w:val="nil"/>
                <w:right w:val="nil"/>
                <w:between w:val="nil"/>
              </w:pBdr>
              <w:rPr>
                <w:rFonts w:ascii="Verdana" w:eastAsia="Verdana" w:hAnsi="Verdana" w:cs="Verdana"/>
                <w:b/>
                <w:i/>
                <w:color w:val="000000"/>
                <w:sz w:val="24"/>
                <w:szCs w:val="24"/>
              </w:rPr>
            </w:pPr>
          </w:p>
          <w:p w:rsidR="002F6E10" w:rsidRDefault="002F6E10">
            <w:pPr>
              <w:pBdr>
                <w:top w:val="nil"/>
                <w:left w:val="nil"/>
                <w:bottom w:val="nil"/>
                <w:right w:val="nil"/>
                <w:between w:val="nil"/>
              </w:pBdr>
              <w:rPr>
                <w:rFonts w:ascii="Verdana" w:eastAsia="Verdana" w:hAnsi="Verdana" w:cs="Verdana"/>
                <w:b/>
                <w:i/>
                <w:color w:val="000000"/>
                <w:sz w:val="24"/>
                <w:szCs w:val="24"/>
              </w:rPr>
            </w:pPr>
          </w:p>
          <w:p w:rsidR="002F6E10" w:rsidRDefault="002F6E10">
            <w:pPr>
              <w:pBdr>
                <w:top w:val="nil"/>
                <w:left w:val="nil"/>
                <w:bottom w:val="nil"/>
                <w:right w:val="nil"/>
                <w:between w:val="nil"/>
              </w:pBdr>
              <w:rPr>
                <w:rFonts w:ascii="Verdana" w:eastAsia="Verdana" w:hAnsi="Verdana" w:cs="Verdana"/>
                <w:b/>
                <w:i/>
                <w:color w:val="000000"/>
                <w:sz w:val="24"/>
                <w:szCs w:val="24"/>
              </w:rPr>
            </w:pPr>
          </w:p>
          <w:p w:rsidR="002F6E10" w:rsidRDefault="002F6E10">
            <w:pPr>
              <w:pBdr>
                <w:top w:val="nil"/>
                <w:left w:val="nil"/>
                <w:bottom w:val="nil"/>
                <w:right w:val="nil"/>
                <w:between w:val="nil"/>
              </w:pBdr>
              <w:rPr>
                <w:rFonts w:ascii="Verdana" w:eastAsia="Verdana" w:hAnsi="Verdana" w:cs="Verdana"/>
                <w:b/>
                <w:i/>
                <w:color w:val="000000"/>
                <w:sz w:val="24"/>
                <w:szCs w:val="24"/>
              </w:rPr>
            </w:pPr>
          </w:p>
          <w:p w:rsidR="002F6E10" w:rsidRDefault="002F6E10">
            <w:pPr>
              <w:pBdr>
                <w:top w:val="nil"/>
                <w:left w:val="nil"/>
                <w:bottom w:val="nil"/>
                <w:right w:val="nil"/>
                <w:between w:val="nil"/>
              </w:pBdr>
              <w:rPr>
                <w:rFonts w:ascii="Verdana" w:eastAsia="Verdana" w:hAnsi="Verdana" w:cs="Verdana"/>
                <w:b/>
                <w:i/>
                <w:color w:val="000000"/>
                <w:sz w:val="34"/>
                <w:szCs w:val="34"/>
              </w:rPr>
            </w:pPr>
          </w:p>
          <w:p w:rsidR="002F6E10" w:rsidRDefault="00233A44">
            <w:pPr>
              <w:pBdr>
                <w:top w:val="nil"/>
                <w:left w:val="nil"/>
                <w:bottom w:val="nil"/>
                <w:right w:val="nil"/>
                <w:between w:val="nil"/>
              </w:pBdr>
              <w:ind w:left="172"/>
              <w:rPr>
                <w:rFonts w:ascii="Verdana" w:eastAsia="Verdana" w:hAnsi="Verdana" w:cs="Verdana"/>
                <w:i/>
                <w:color w:val="000000"/>
              </w:rPr>
            </w:pPr>
            <w:r>
              <w:rPr>
                <w:rFonts w:ascii="Verdana" w:eastAsia="Verdana" w:hAnsi="Verdana" w:cs="Verdana"/>
                <w:i/>
                <w:color w:val="000000"/>
              </w:rPr>
              <w:t>Calidad de Suelo</w:t>
            </w:r>
          </w:p>
        </w:tc>
        <w:tc>
          <w:tcPr>
            <w:tcW w:w="2156" w:type="dxa"/>
          </w:tcPr>
          <w:p w:rsidR="002F6E10" w:rsidRDefault="00233A44">
            <w:pPr>
              <w:pBdr>
                <w:top w:val="nil"/>
                <w:left w:val="nil"/>
                <w:bottom w:val="nil"/>
                <w:right w:val="nil"/>
                <w:between w:val="nil"/>
              </w:pBdr>
              <w:spacing w:before="57"/>
              <w:ind w:left="599" w:right="336" w:hanging="240"/>
              <w:rPr>
                <w:rFonts w:ascii="Verdana" w:eastAsia="Verdana" w:hAnsi="Verdana" w:cs="Verdana"/>
                <w:i/>
                <w:color w:val="000000"/>
              </w:rPr>
            </w:pPr>
            <w:r>
              <w:rPr>
                <w:rFonts w:ascii="Verdana" w:eastAsia="Verdana" w:hAnsi="Verdana" w:cs="Verdana"/>
                <w:i/>
                <w:color w:val="000000"/>
              </w:rPr>
              <w:t>Movimiento de Máquinas</w:t>
            </w:r>
          </w:p>
        </w:tc>
        <w:tc>
          <w:tcPr>
            <w:tcW w:w="3934" w:type="dxa"/>
          </w:tcPr>
          <w:p w:rsidR="002F6E10" w:rsidRDefault="00233A44">
            <w:pPr>
              <w:pBdr>
                <w:top w:val="nil"/>
                <w:left w:val="nil"/>
                <w:bottom w:val="nil"/>
                <w:right w:val="nil"/>
                <w:between w:val="nil"/>
              </w:pBdr>
              <w:spacing w:before="57"/>
              <w:ind w:left="109" w:right="985"/>
              <w:rPr>
                <w:rFonts w:ascii="Verdana" w:eastAsia="Verdana" w:hAnsi="Verdana" w:cs="Verdana"/>
                <w:i/>
                <w:color w:val="000000"/>
              </w:rPr>
            </w:pPr>
            <w:r>
              <w:rPr>
                <w:rFonts w:ascii="Verdana" w:eastAsia="Verdana" w:hAnsi="Verdana" w:cs="Verdana"/>
                <w:i/>
                <w:color w:val="000000"/>
              </w:rPr>
              <w:t>Mantenimiento de máquinas. Prevención de derrames</w:t>
            </w:r>
          </w:p>
        </w:tc>
      </w:tr>
      <w:tr w:rsidR="002F6E10">
        <w:trPr>
          <w:trHeight w:val="878"/>
        </w:trPr>
        <w:tc>
          <w:tcPr>
            <w:tcW w:w="649" w:type="dxa"/>
          </w:tcPr>
          <w:p w:rsidR="002F6E10" w:rsidRDefault="002F6E10">
            <w:pPr>
              <w:pBdr>
                <w:top w:val="nil"/>
                <w:left w:val="nil"/>
                <w:bottom w:val="nil"/>
                <w:right w:val="nil"/>
                <w:between w:val="nil"/>
              </w:pBdr>
              <w:spacing w:before="1"/>
              <w:rPr>
                <w:rFonts w:ascii="Verdana" w:eastAsia="Verdana" w:hAnsi="Verdana" w:cs="Verdana"/>
                <w:b/>
                <w:i/>
                <w:color w:val="000000"/>
                <w:sz w:val="27"/>
                <w:szCs w:val="27"/>
              </w:rPr>
            </w:pPr>
          </w:p>
          <w:p w:rsidR="002F6E10" w:rsidRDefault="00233A44">
            <w:pPr>
              <w:pBdr>
                <w:top w:val="nil"/>
                <w:left w:val="nil"/>
                <w:bottom w:val="nil"/>
                <w:right w:val="nil"/>
                <w:between w:val="nil"/>
              </w:pBdr>
              <w:ind w:left="12"/>
              <w:jc w:val="center"/>
              <w:rPr>
                <w:rFonts w:ascii="Verdana" w:eastAsia="Verdana" w:hAnsi="Verdana" w:cs="Verdana"/>
                <w:i/>
                <w:color w:val="000000"/>
              </w:rPr>
            </w:pPr>
            <w:r>
              <w:rPr>
                <w:rFonts w:ascii="Verdana" w:eastAsia="Verdana" w:hAnsi="Verdana" w:cs="Verdana"/>
                <w:i/>
                <w:color w:val="000000"/>
              </w:rPr>
              <w:t>8</w:t>
            </w:r>
          </w:p>
        </w:tc>
        <w:tc>
          <w:tcPr>
            <w:tcW w:w="2017" w:type="dxa"/>
            <w:vMerge/>
          </w:tcPr>
          <w:p w:rsidR="002F6E10" w:rsidRDefault="002F6E10">
            <w:pPr>
              <w:pBdr>
                <w:top w:val="nil"/>
                <w:left w:val="nil"/>
                <w:bottom w:val="nil"/>
                <w:right w:val="nil"/>
                <w:between w:val="nil"/>
              </w:pBdr>
              <w:spacing w:line="276" w:lineRule="auto"/>
              <w:rPr>
                <w:rFonts w:ascii="Verdana" w:eastAsia="Verdana" w:hAnsi="Verdana" w:cs="Verdana"/>
                <w:i/>
                <w:color w:val="000000"/>
              </w:rPr>
            </w:pPr>
          </w:p>
        </w:tc>
        <w:tc>
          <w:tcPr>
            <w:tcW w:w="2156" w:type="dxa"/>
          </w:tcPr>
          <w:p w:rsidR="002F6E10" w:rsidRDefault="00233A44">
            <w:pPr>
              <w:pBdr>
                <w:top w:val="nil"/>
                <w:left w:val="nil"/>
                <w:bottom w:val="nil"/>
                <w:right w:val="nil"/>
                <w:between w:val="nil"/>
              </w:pBdr>
              <w:spacing w:before="57"/>
              <w:ind w:left="249" w:right="238"/>
              <w:jc w:val="center"/>
              <w:rPr>
                <w:rFonts w:ascii="Verdana" w:eastAsia="Verdana" w:hAnsi="Verdana" w:cs="Verdana"/>
                <w:i/>
                <w:color w:val="000000"/>
              </w:rPr>
            </w:pPr>
            <w:r>
              <w:rPr>
                <w:rFonts w:ascii="Verdana" w:eastAsia="Verdana" w:hAnsi="Verdana" w:cs="Verdana"/>
                <w:i/>
                <w:color w:val="000000"/>
              </w:rPr>
              <w:t>Almacenamiento de Materiales y Productos</w:t>
            </w:r>
          </w:p>
        </w:tc>
        <w:tc>
          <w:tcPr>
            <w:tcW w:w="3934" w:type="dxa"/>
          </w:tcPr>
          <w:p w:rsidR="002F6E10" w:rsidRDefault="00233A44">
            <w:pPr>
              <w:pBdr>
                <w:top w:val="nil"/>
                <w:left w:val="nil"/>
                <w:bottom w:val="nil"/>
                <w:right w:val="nil"/>
                <w:between w:val="nil"/>
              </w:pBdr>
              <w:spacing w:before="57"/>
              <w:ind w:left="109" w:right="388"/>
              <w:rPr>
                <w:rFonts w:ascii="Verdana" w:eastAsia="Verdana" w:hAnsi="Verdana" w:cs="Verdana"/>
                <w:i/>
                <w:color w:val="000000"/>
              </w:rPr>
            </w:pPr>
            <w:r>
              <w:rPr>
                <w:rFonts w:ascii="Verdana" w:eastAsia="Verdana" w:hAnsi="Verdana" w:cs="Verdana"/>
                <w:i/>
                <w:color w:val="000000"/>
              </w:rPr>
              <w:t>Almacenamiento de materiales en recipientes seguros. Colocación de bandejas para derrame</w:t>
            </w:r>
          </w:p>
        </w:tc>
      </w:tr>
      <w:tr w:rsidR="002F6E10">
        <w:trPr>
          <w:trHeight w:val="1387"/>
        </w:trPr>
        <w:tc>
          <w:tcPr>
            <w:tcW w:w="649" w:type="dxa"/>
          </w:tcPr>
          <w:p w:rsidR="002F6E10" w:rsidRDefault="002F6E10">
            <w:pPr>
              <w:pBdr>
                <w:top w:val="nil"/>
                <w:left w:val="nil"/>
                <w:bottom w:val="nil"/>
                <w:right w:val="nil"/>
                <w:between w:val="nil"/>
              </w:pBdr>
              <w:rPr>
                <w:rFonts w:ascii="Verdana" w:eastAsia="Verdana" w:hAnsi="Verdana" w:cs="Verdana"/>
                <w:b/>
                <w:i/>
                <w:color w:val="000000"/>
                <w:sz w:val="24"/>
                <w:szCs w:val="24"/>
              </w:rPr>
            </w:pPr>
          </w:p>
          <w:p w:rsidR="002F6E10" w:rsidRDefault="002F6E10">
            <w:pPr>
              <w:pBdr>
                <w:top w:val="nil"/>
                <w:left w:val="nil"/>
                <w:bottom w:val="nil"/>
                <w:right w:val="nil"/>
                <w:between w:val="nil"/>
              </w:pBdr>
              <w:spacing w:before="3"/>
              <w:rPr>
                <w:rFonts w:ascii="Verdana" w:eastAsia="Verdana" w:hAnsi="Verdana" w:cs="Verdana"/>
                <w:b/>
                <w:i/>
                <w:color w:val="000000"/>
                <w:sz w:val="25"/>
                <w:szCs w:val="25"/>
              </w:rPr>
            </w:pPr>
          </w:p>
          <w:p w:rsidR="002F6E10" w:rsidRDefault="00233A44">
            <w:pPr>
              <w:pBdr>
                <w:top w:val="nil"/>
                <w:left w:val="nil"/>
                <w:bottom w:val="nil"/>
                <w:right w:val="nil"/>
                <w:between w:val="nil"/>
              </w:pBdr>
              <w:ind w:left="12"/>
              <w:jc w:val="center"/>
              <w:rPr>
                <w:rFonts w:ascii="Verdana" w:eastAsia="Verdana" w:hAnsi="Verdana" w:cs="Verdana"/>
                <w:i/>
                <w:color w:val="000000"/>
              </w:rPr>
            </w:pPr>
            <w:r>
              <w:rPr>
                <w:rFonts w:ascii="Verdana" w:eastAsia="Verdana" w:hAnsi="Verdana" w:cs="Verdana"/>
                <w:i/>
                <w:color w:val="000000"/>
              </w:rPr>
              <w:t>9</w:t>
            </w:r>
          </w:p>
        </w:tc>
        <w:tc>
          <w:tcPr>
            <w:tcW w:w="2017" w:type="dxa"/>
            <w:vMerge/>
          </w:tcPr>
          <w:p w:rsidR="002F6E10" w:rsidRDefault="002F6E10">
            <w:pPr>
              <w:pBdr>
                <w:top w:val="nil"/>
                <w:left w:val="nil"/>
                <w:bottom w:val="nil"/>
                <w:right w:val="nil"/>
                <w:between w:val="nil"/>
              </w:pBdr>
              <w:spacing w:line="276" w:lineRule="auto"/>
              <w:rPr>
                <w:rFonts w:ascii="Verdana" w:eastAsia="Verdana" w:hAnsi="Verdana" w:cs="Verdana"/>
                <w:i/>
                <w:color w:val="000000"/>
              </w:rPr>
            </w:pPr>
          </w:p>
        </w:tc>
        <w:tc>
          <w:tcPr>
            <w:tcW w:w="2156" w:type="dxa"/>
          </w:tcPr>
          <w:p w:rsidR="002F6E10" w:rsidRDefault="002F6E10">
            <w:pPr>
              <w:pBdr>
                <w:top w:val="nil"/>
                <w:left w:val="nil"/>
                <w:bottom w:val="nil"/>
                <w:right w:val="nil"/>
                <w:between w:val="nil"/>
              </w:pBdr>
              <w:rPr>
                <w:rFonts w:ascii="Verdana" w:eastAsia="Verdana" w:hAnsi="Verdana" w:cs="Verdana"/>
                <w:b/>
                <w:i/>
                <w:color w:val="000000"/>
                <w:sz w:val="24"/>
                <w:szCs w:val="24"/>
              </w:rPr>
            </w:pPr>
          </w:p>
          <w:p w:rsidR="002F6E10" w:rsidRDefault="00233A44">
            <w:pPr>
              <w:pBdr>
                <w:top w:val="nil"/>
                <w:left w:val="nil"/>
                <w:bottom w:val="nil"/>
                <w:right w:val="nil"/>
                <w:between w:val="nil"/>
              </w:pBdr>
              <w:spacing w:before="162" w:line="237" w:lineRule="auto"/>
              <w:ind w:left="618" w:right="328" w:hanging="264"/>
              <w:rPr>
                <w:rFonts w:ascii="Verdana" w:eastAsia="Verdana" w:hAnsi="Verdana" w:cs="Verdana"/>
                <w:i/>
                <w:color w:val="000000"/>
              </w:rPr>
            </w:pPr>
            <w:r>
              <w:rPr>
                <w:rFonts w:ascii="Verdana" w:eastAsia="Verdana" w:hAnsi="Verdana" w:cs="Verdana"/>
                <w:i/>
                <w:color w:val="000000"/>
              </w:rPr>
              <w:t>Generación de Residuos</w:t>
            </w:r>
          </w:p>
        </w:tc>
        <w:tc>
          <w:tcPr>
            <w:tcW w:w="3934" w:type="dxa"/>
          </w:tcPr>
          <w:p w:rsidR="002F6E10" w:rsidRDefault="00233A44">
            <w:pPr>
              <w:pBdr>
                <w:top w:val="nil"/>
                <w:left w:val="nil"/>
                <w:bottom w:val="nil"/>
                <w:right w:val="nil"/>
                <w:between w:val="nil"/>
              </w:pBdr>
              <w:spacing w:before="57"/>
              <w:ind w:left="109" w:right="272"/>
              <w:rPr>
                <w:rFonts w:ascii="Verdana" w:eastAsia="Verdana" w:hAnsi="Verdana" w:cs="Verdana"/>
                <w:i/>
                <w:color w:val="000000"/>
              </w:rPr>
            </w:pPr>
            <w:r>
              <w:rPr>
                <w:rFonts w:ascii="Verdana" w:eastAsia="Verdana" w:hAnsi="Verdana" w:cs="Verdana"/>
                <w:i/>
                <w:color w:val="000000"/>
              </w:rPr>
              <w:t>Recipientes para residuos en obra y obrador. Separación de Residuos Especiales. Adecuado envío a Disposición final de los residuos generados.</w:t>
            </w:r>
          </w:p>
        </w:tc>
      </w:tr>
      <w:tr w:rsidR="002F6E10">
        <w:trPr>
          <w:trHeight w:val="877"/>
        </w:trPr>
        <w:tc>
          <w:tcPr>
            <w:tcW w:w="649" w:type="dxa"/>
          </w:tcPr>
          <w:p w:rsidR="002F6E10" w:rsidRDefault="002F6E10">
            <w:pPr>
              <w:pBdr>
                <w:top w:val="nil"/>
                <w:left w:val="nil"/>
                <w:bottom w:val="nil"/>
                <w:right w:val="nil"/>
                <w:between w:val="nil"/>
              </w:pBdr>
              <w:spacing w:before="8"/>
              <w:rPr>
                <w:rFonts w:ascii="Verdana" w:eastAsia="Verdana" w:hAnsi="Verdana" w:cs="Verdana"/>
                <w:b/>
                <w:i/>
                <w:color w:val="000000"/>
                <w:sz w:val="26"/>
                <w:szCs w:val="26"/>
              </w:rPr>
            </w:pPr>
          </w:p>
          <w:p w:rsidR="002F6E10" w:rsidRDefault="00233A44">
            <w:pPr>
              <w:pBdr>
                <w:top w:val="nil"/>
                <w:left w:val="nil"/>
                <w:bottom w:val="nil"/>
                <w:right w:val="nil"/>
                <w:between w:val="nil"/>
              </w:pBdr>
              <w:ind w:left="90" w:right="76"/>
              <w:jc w:val="center"/>
              <w:rPr>
                <w:rFonts w:ascii="Verdana" w:eastAsia="Verdana" w:hAnsi="Verdana" w:cs="Verdana"/>
                <w:i/>
                <w:color w:val="000000"/>
              </w:rPr>
            </w:pPr>
            <w:r>
              <w:rPr>
                <w:rFonts w:ascii="Verdana" w:eastAsia="Verdana" w:hAnsi="Verdana" w:cs="Verdana"/>
                <w:i/>
                <w:color w:val="000000"/>
              </w:rPr>
              <w:t>10</w:t>
            </w:r>
          </w:p>
        </w:tc>
        <w:tc>
          <w:tcPr>
            <w:tcW w:w="2017" w:type="dxa"/>
            <w:vMerge/>
          </w:tcPr>
          <w:p w:rsidR="002F6E10" w:rsidRDefault="002F6E10">
            <w:pPr>
              <w:pBdr>
                <w:top w:val="nil"/>
                <w:left w:val="nil"/>
                <w:bottom w:val="nil"/>
                <w:right w:val="nil"/>
                <w:between w:val="nil"/>
              </w:pBdr>
              <w:spacing w:line="276" w:lineRule="auto"/>
              <w:rPr>
                <w:rFonts w:ascii="Verdana" w:eastAsia="Verdana" w:hAnsi="Verdana" w:cs="Verdana"/>
                <w:i/>
                <w:color w:val="000000"/>
              </w:rPr>
            </w:pPr>
          </w:p>
        </w:tc>
        <w:tc>
          <w:tcPr>
            <w:tcW w:w="2156" w:type="dxa"/>
          </w:tcPr>
          <w:p w:rsidR="002F6E10" w:rsidRDefault="00233A44">
            <w:pPr>
              <w:pBdr>
                <w:top w:val="nil"/>
                <w:left w:val="nil"/>
                <w:bottom w:val="nil"/>
                <w:right w:val="nil"/>
                <w:between w:val="nil"/>
              </w:pBdr>
              <w:spacing w:before="184" w:line="237" w:lineRule="auto"/>
              <w:ind w:left="594" w:right="428" w:hanging="144"/>
              <w:rPr>
                <w:rFonts w:ascii="Verdana" w:eastAsia="Verdana" w:hAnsi="Verdana" w:cs="Verdana"/>
                <w:i/>
                <w:color w:val="000000"/>
              </w:rPr>
            </w:pPr>
            <w:r>
              <w:rPr>
                <w:rFonts w:ascii="Verdana" w:eastAsia="Verdana" w:hAnsi="Verdana" w:cs="Verdana"/>
                <w:i/>
                <w:color w:val="000000"/>
              </w:rPr>
              <w:t>Accidentes y Siniestros</w:t>
            </w:r>
          </w:p>
        </w:tc>
        <w:tc>
          <w:tcPr>
            <w:tcW w:w="3934" w:type="dxa"/>
          </w:tcPr>
          <w:p w:rsidR="002F6E10" w:rsidRDefault="00233A44">
            <w:pPr>
              <w:pBdr>
                <w:top w:val="nil"/>
                <w:left w:val="nil"/>
                <w:bottom w:val="nil"/>
                <w:right w:val="nil"/>
                <w:between w:val="nil"/>
              </w:pBdr>
              <w:spacing w:before="57"/>
              <w:ind w:left="109" w:right="150"/>
              <w:rPr>
                <w:rFonts w:ascii="Verdana" w:eastAsia="Verdana" w:hAnsi="Verdana" w:cs="Verdana"/>
                <w:i/>
                <w:color w:val="000000"/>
              </w:rPr>
            </w:pPr>
            <w:r>
              <w:rPr>
                <w:rFonts w:ascii="Verdana" w:eastAsia="Verdana" w:hAnsi="Verdana" w:cs="Verdana"/>
                <w:i/>
                <w:color w:val="000000"/>
              </w:rPr>
              <w:t>Control diario del Servicio de Seguridad e Higiene. Protección ante incendio. Roles ante emergencias.</w:t>
            </w:r>
          </w:p>
        </w:tc>
      </w:tr>
    </w:tbl>
    <w:p w:rsidR="002F6E10" w:rsidRDefault="002F6E10">
      <w:pPr>
        <w:rPr>
          <w:rFonts w:ascii="Verdana" w:eastAsia="Verdana" w:hAnsi="Verdana" w:cs="Verdana"/>
          <w:i/>
        </w:rPr>
        <w:sectPr w:rsidR="002F6E10">
          <w:pgSz w:w="11910" w:h="16840"/>
          <w:pgMar w:top="1980" w:right="140" w:bottom="1180" w:left="1140" w:header="898" w:footer="980" w:gutter="0"/>
          <w:cols w:space="720"/>
        </w:sectPr>
      </w:pPr>
    </w:p>
    <w:p w:rsidR="002F6E10" w:rsidRDefault="002F6E10">
      <w:pPr>
        <w:pBdr>
          <w:top w:val="nil"/>
          <w:left w:val="nil"/>
          <w:bottom w:val="nil"/>
          <w:right w:val="nil"/>
          <w:between w:val="nil"/>
        </w:pBdr>
        <w:spacing w:before="8"/>
        <w:rPr>
          <w:rFonts w:ascii="Verdana" w:eastAsia="Verdana" w:hAnsi="Verdana" w:cs="Verdana"/>
          <w:i/>
          <w:color w:val="000000"/>
          <w:sz w:val="24"/>
          <w:szCs w:val="24"/>
        </w:rPr>
      </w:pPr>
    </w:p>
    <w:tbl>
      <w:tblPr>
        <w:tblStyle w:val="af1"/>
        <w:tblW w:w="8756" w:type="dxa"/>
        <w:tblInd w:w="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49"/>
        <w:gridCol w:w="2017"/>
        <w:gridCol w:w="2156"/>
        <w:gridCol w:w="3934"/>
      </w:tblGrid>
      <w:tr w:rsidR="002F6E10">
        <w:trPr>
          <w:trHeight w:val="628"/>
        </w:trPr>
        <w:tc>
          <w:tcPr>
            <w:tcW w:w="649" w:type="dxa"/>
            <w:shd w:val="clear" w:color="auto" w:fill="365F91"/>
          </w:tcPr>
          <w:p w:rsidR="002F6E10" w:rsidRDefault="00233A44">
            <w:pPr>
              <w:pBdr>
                <w:top w:val="nil"/>
                <w:left w:val="nil"/>
                <w:bottom w:val="nil"/>
                <w:right w:val="nil"/>
                <w:between w:val="nil"/>
              </w:pBdr>
              <w:spacing w:before="187"/>
              <w:ind w:left="90" w:right="81"/>
              <w:jc w:val="center"/>
              <w:rPr>
                <w:rFonts w:ascii="Verdana" w:eastAsia="Verdana" w:hAnsi="Verdana" w:cs="Verdana"/>
                <w:i/>
                <w:color w:val="000000"/>
              </w:rPr>
            </w:pPr>
            <w:r>
              <w:rPr>
                <w:rFonts w:ascii="Verdana" w:eastAsia="Verdana" w:hAnsi="Verdana" w:cs="Verdana"/>
                <w:i/>
                <w:color w:val="FFFFFF"/>
              </w:rPr>
              <w:t>Ítem</w:t>
            </w:r>
          </w:p>
        </w:tc>
        <w:tc>
          <w:tcPr>
            <w:tcW w:w="2017" w:type="dxa"/>
            <w:shd w:val="clear" w:color="auto" w:fill="365F91"/>
          </w:tcPr>
          <w:p w:rsidR="002F6E10" w:rsidRDefault="00233A44">
            <w:pPr>
              <w:pBdr>
                <w:top w:val="nil"/>
                <w:left w:val="nil"/>
                <w:bottom w:val="nil"/>
                <w:right w:val="nil"/>
                <w:between w:val="nil"/>
              </w:pBdr>
              <w:spacing w:before="57"/>
              <w:ind w:left="493" w:right="148" w:hanging="317"/>
              <w:rPr>
                <w:rFonts w:ascii="Verdana" w:eastAsia="Verdana" w:hAnsi="Verdana" w:cs="Verdana"/>
                <w:i/>
                <w:color w:val="000000"/>
              </w:rPr>
            </w:pPr>
            <w:r>
              <w:rPr>
                <w:rFonts w:ascii="Verdana" w:eastAsia="Verdana" w:hAnsi="Verdana" w:cs="Verdana"/>
                <w:i/>
                <w:color w:val="FFFFFF"/>
              </w:rPr>
              <w:t>Factor Ambiental Impactado</w:t>
            </w:r>
          </w:p>
        </w:tc>
        <w:tc>
          <w:tcPr>
            <w:tcW w:w="2156" w:type="dxa"/>
            <w:shd w:val="clear" w:color="auto" w:fill="365F91"/>
          </w:tcPr>
          <w:p w:rsidR="002F6E10" w:rsidRDefault="00233A44">
            <w:pPr>
              <w:pBdr>
                <w:top w:val="nil"/>
                <w:left w:val="nil"/>
                <w:bottom w:val="nil"/>
                <w:right w:val="nil"/>
                <w:between w:val="nil"/>
              </w:pBdr>
              <w:spacing w:before="187"/>
              <w:ind w:left="253"/>
              <w:rPr>
                <w:rFonts w:ascii="Verdana" w:eastAsia="Verdana" w:hAnsi="Verdana" w:cs="Verdana"/>
                <w:i/>
                <w:color w:val="000000"/>
              </w:rPr>
            </w:pPr>
            <w:r>
              <w:rPr>
                <w:rFonts w:ascii="Verdana" w:eastAsia="Verdana" w:hAnsi="Verdana" w:cs="Verdana"/>
                <w:i/>
                <w:color w:val="FFFFFF"/>
              </w:rPr>
              <w:t>Tarea / Actividad</w:t>
            </w:r>
          </w:p>
        </w:tc>
        <w:tc>
          <w:tcPr>
            <w:tcW w:w="3934" w:type="dxa"/>
            <w:shd w:val="clear" w:color="auto" w:fill="365F91"/>
          </w:tcPr>
          <w:p w:rsidR="002F6E10" w:rsidRDefault="00233A44">
            <w:pPr>
              <w:pBdr>
                <w:top w:val="nil"/>
                <w:left w:val="nil"/>
                <w:bottom w:val="nil"/>
                <w:right w:val="nil"/>
                <w:between w:val="nil"/>
              </w:pBdr>
              <w:spacing w:before="187"/>
              <w:ind w:left="517"/>
              <w:rPr>
                <w:rFonts w:ascii="Verdana" w:eastAsia="Verdana" w:hAnsi="Verdana" w:cs="Verdana"/>
                <w:i/>
                <w:color w:val="000000"/>
              </w:rPr>
            </w:pPr>
            <w:r>
              <w:rPr>
                <w:rFonts w:ascii="Verdana" w:eastAsia="Verdana" w:hAnsi="Verdana" w:cs="Verdana"/>
                <w:i/>
                <w:color w:val="FFFFFF"/>
              </w:rPr>
              <w:t>Control Operativo / Mitigación</w:t>
            </w:r>
          </w:p>
        </w:tc>
      </w:tr>
      <w:tr w:rsidR="002F6E10">
        <w:trPr>
          <w:trHeight w:val="757"/>
        </w:trPr>
        <w:tc>
          <w:tcPr>
            <w:tcW w:w="649" w:type="dxa"/>
          </w:tcPr>
          <w:p w:rsidR="002F6E10" w:rsidRDefault="002F6E10">
            <w:pPr>
              <w:pBdr>
                <w:top w:val="nil"/>
                <w:left w:val="nil"/>
                <w:bottom w:val="nil"/>
                <w:right w:val="nil"/>
                <w:between w:val="nil"/>
              </w:pBdr>
              <w:spacing w:before="7"/>
              <w:rPr>
                <w:rFonts w:ascii="Verdana" w:eastAsia="Verdana" w:hAnsi="Verdana" w:cs="Verdana"/>
                <w:i/>
                <w:color w:val="000000"/>
                <w:sz w:val="21"/>
                <w:szCs w:val="21"/>
              </w:rPr>
            </w:pPr>
          </w:p>
          <w:p w:rsidR="002F6E10" w:rsidRDefault="00233A44">
            <w:pPr>
              <w:pBdr>
                <w:top w:val="nil"/>
                <w:left w:val="nil"/>
                <w:bottom w:val="nil"/>
                <w:right w:val="nil"/>
                <w:between w:val="nil"/>
              </w:pBdr>
              <w:spacing w:before="1"/>
              <w:ind w:left="90" w:right="76"/>
              <w:jc w:val="center"/>
              <w:rPr>
                <w:rFonts w:ascii="Verdana" w:eastAsia="Verdana" w:hAnsi="Verdana" w:cs="Verdana"/>
                <w:i/>
                <w:color w:val="000000"/>
              </w:rPr>
            </w:pPr>
            <w:r>
              <w:rPr>
                <w:rFonts w:ascii="Verdana" w:eastAsia="Verdana" w:hAnsi="Verdana" w:cs="Verdana"/>
                <w:i/>
                <w:color w:val="000000"/>
              </w:rPr>
              <w:t>11</w:t>
            </w:r>
          </w:p>
        </w:tc>
        <w:tc>
          <w:tcPr>
            <w:tcW w:w="2017" w:type="dxa"/>
            <w:vMerge w:val="restart"/>
          </w:tcPr>
          <w:p w:rsidR="002F6E10" w:rsidRDefault="002F6E10">
            <w:pPr>
              <w:pBdr>
                <w:top w:val="nil"/>
                <w:left w:val="nil"/>
                <w:bottom w:val="nil"/>
                <w:right w:val="nil"/>
                <w:between w:val="nil"/>
              </w:pBdr>
              <w:rPr>
                <w:rFonts w:ascii="Verdana" w:eastAsia="Verdana" w:hAnsi="Verdana" w:cs="Verdana"/>
                <w:i/>
                <w:color w:val="000000"/>
                <w:sz w:val="24"/>
                <w:szCs w:val="24"/>
              </w:rPr>
            </w:pPr>
          </w:p>
          <w:p w:rsidR="002F6E10" w:rsidRDefault="00233A44">
            <w:pPr>
              <w:pBdr>
                <w:top w:val="nil"/>
                <w:left w:val="nil"/>
                <w:bottom w:val="nil"/>
                <w:right w:val="nil"/>
                <w:between w:val="nil"/>
              </w:pBdr>
              <w:spacing w:before="165"/>
              <w:ind w:left="378" w:right="112" w:hanging="240"/>
              <w:rPr>
                <w:rFonts w:ascii="Verdana" w:eastAsia="Verdana" w:hAnsi="Verdana" w:cs="Verdana"/>
                <w:i/>
                <w:color w:val="000000"/>
              </w:rPr>
            </w:pPr>
            <w:r>
              <w:rPr>
                <w:rFonts w:ascii="Verdana" w:eastAsia="Verdana" w:hAnsi="Verdana" w:cs="Verdana"/>
                <w:i/>
                <w:color w:val="000000"/>
              </w:rPr>
              <w:t>Calidad de Aguas Superficiales</w:t>
            </w:r>
          </w:p>
        </w:tc>
        <w:tc>
          <w:tcPr>
            <w:tcW w:w="2156" w:type="dxa"/>
          </w:tcPr>
          <w:p w:rsidR="002F6E10" w:rsidRDefault="00233A44">
            <w:pPr>
              <w:pBdr>
                <w:top w:val="nil"/>
                <w:left w:val="nil"/>
                <w:bottom w:val="nil"/>
                <w:right w:val="nil"/>
                <w:between w:val="nil"/>
              </w:pBdr>
              <w:spacing w:before="2" w:line="237" w:lineRule="auto"/>
              <w:ind w:left="249" w:right="238"/>
              <w:jc w:val="center"/>
              <w:rPr>
                <w:rFonts w:ascii="Verdana" w:eastAsia="Verdana" w:hAnsi="Verdana" w:cs="Verdana"/>
                <w:i/>
                <w:color w:val="000000"/>
              </w:rPr>
            </w:pPr>
            <w:r>
              <w:rPr>
                <w:rFonts w:ascii="Verdana" w:eastAsia="Verdana" w:hAnsi="Verdana" w:cs="Verdana"/>
                <w:i/>
                <w:color w:val="000000"/>
              </w:rPr>
              <w:t>Depresión de Napas</w:t>
            </w:r>
          </w:p>
          <w:p w:rsidR="002F6E10" w:rsidRDefault="00233A44">
            <w:pPr>
              <w:pBdr>
                <w:top w:val="nil"/>
                <w:left w:val="nil"/>
                <w:bottom w:val="nil"/>
                <w:right w:val="nil"/>
                <w:between w:val="nil"/>
              </w:pBdr>
              <w:spacing w:before="1" w:line="234" w:lineRule="auto"/>
              <w:ind w:left="255" w:right="238"/>
              <w:jc w:val="center"/>
              <w:rPr>
                <w:rFonts w:ascii="Verdana" w:eastAsia="Verdana" w:hAnsi="Verdana" w:cs="Verdana"/>
                <w:i/>
                <w:color w:val="000000"/>
              </w:rPr>
            </w:pPr>
            <w:r>
              <w:rPr>
                <w:rFonts w:ascii="Verdana" w:eastAsia="Verdana" w:hAnsi="Verdana" w:cs="Verdana"/>
                <w:i/>
                <w:color w:val="000000"/>
              </w:rPr>
              <w:t>(si es necesario)</w:t>
            </w:r>
          </w:p>
        </w:tc>
        <w:tc>
          <w:tcPr>
            <w:tcW w:w="3934" w:type="dxa"/>
          </w:tcPr>
          <w:p w:rsidR="002F6E10" w:rsidRDefault="00233A44">
            <w:pPr>
              <w:pBdr>
                <w:top w:val="nil"/>
                <w:left w:val="nil"/>
                <w:bottom w:val="nil"/>
                <w:right w:val="nil"/>
                <w:between w:val="nil"/>
              </w:pBdr>
              <w:spacing w:before="2" w:line="237" w:lineRule="auto"/>
              <w:ind w:left="109" w:right="468"/>
              <w:rPr>
                <w:rFonts w:ascii="Verdana" w:eastAsia="Verdana" w:hAnsi="Verdana" w:cs="Verdana"/>
                <w:i/>
                <w:color w:val="000000"/>
              </w:rPr>
            </w:pPr>
            <w:r>
              <w:rPr>
                <w:rFonts w:ascii="Verdana" w:eastAsia="Verdana" w:hAnsi="Verdana" w:cs="Verdana"/>
                <w:i/>
                <w:color w:val="000000"/>
              </w:rPr>
              <w:t>Aseguramiento de conducción de desagües a sumideros o retiro por</w:t>
            </w:r>
          </w:p>
          <w:p w:rsidR="002F6E10" w:rsidRDefault="00233A44">
            <w:pPr>
              <w:pBdr>
                <w:top w:val="nil"/>
                <w:left w:val="nil"/>
                <w:bottom w:val="nil"/>
                <w:right w:val="nil"/>
                <w:between w:val="nil"/>
              </w:pBdr>
              <w:spacing w:before="1" w:line="234" w:lineRule="auto"/>
              <w:ind w:left="109"/>
              <w:rPr>
                <w:rFonts w:ascii="Verdana" w:eastAsia="Verdana" w:hAnsi="Verdana" w:cs="Verdana"/>
                <w:i/>
                <w:color w:val="000000"/>
              </w:rPr>
            </w:pPr>
            <w:r>
              <w:rPr>
                <w:rFonts w:ascii="Verdana" w:eastAsia="Verdana" w:hAnsi="Verdana" w:cs="Verdana"/>
                <w:i/>
                <w:color w:val="000000"/>
              </w:rPr>
              <w:t>camión cisterna</w:t>
            </w:r>
          </w:p>
        </w:tc>
      </w:tr>
      <w:tr w:rsidR="002F6E10">
        <w:trPr>
          <w:trHeight w:val="624"/>
        </w:trPr>
        <w:tc>
          <w:tcPr>
            <w:tcW w:w="649" w:type="dxa"/>
          </w:tcPr>
          <w:p w:rsidR="002F6E10" w:rsidRDefault="00233A44">
            <w:pPr>
              <w:pBdr>
                <w:top w:val="nil"/>
                <w:left w:val="nil"/>
                <w:bottom w:val="nil"/>
                <w:right w:val="nil"/>
                <w:between w:val="nil"/>
              </w:pBdr>
              <w:spacing w:before="187"/>
              <w:ind w:left="90" w:right="76"/>
              <w:jc w:val="center"/>
              <w:rPr>
                <w:rFonts w:ascii="Verdana" w:eastAsia="Verdana" w:hAnsi="Verdana" w:cs="Verdana"/>
                <w:i/>
                <w:color w:val="000000"/>
              </w:rPr>
            </w:pPr>
            <w:r>
              <w:rPr>
                <w:rFonts w:ascii="Verdana" w:eastAsia="Verdana" w:hAnsi="Verdana" w:cs="Verdana"/>
                <w:i/>
                <w:color w:val="000000"/>
              </w:rPr>
              <w:t>12</w:t>
            </w:r>
          </w:p>
        </w:tc>
        <w:tc>
          <w:tcPr>
            <w:tcW w:w="2017" w:type="dxa"/>
            <w:vMerge/>
          </w:tcPr>
          <w:p w:rsidR="002F6E10" w:rsidRDefault="002F6E10">
            <w:pPr>
              <w:pBdr>
                <w:top w:val="nil"/>
                <w:left w:val="nil"/>
                <w:bottom w:val="nil"/>
                <w:right w:val="nil"/>
                <w:between w:val="nil"/>
              </w:pBdr>
              <w:spacing w:line="276" w:lineRule="auto"/>
              <w:rPr>
                <w:rFonts w:ascii="Verdana" w:eastAsia="Verdana" w:hAnsi="Verdana" w:cs="Verdana"/>
                <w:i/>
                <w:color w:val="000000"/>
              </w:rPr>
            </w:pPr>
          </w:p>
        </w:tc>
        <w:tc>
          <w:tcPr>
            <w:tcW w:w="2156" w:type="dxa"/>
          </w:tcPr>
          <w:p w:rsidR="002F6E10" w:rsidRDefault="00233A44">
            <w:pPr>
              <w:pBdr>
                <w:top w:val="nil"/>
                <w:left w:val="nil"/>
                <w:bottom w:val="nil"/>
                <w:right w:val="nil"/>
                <w:between w:val="nil"/>
              </w:pBdr>
              <w:spacing w:before="60" w:line="237" w:lineRule="auto"/>
              <w:ind w:left="599" w:right="336" w:hanging="240"/>
              <w:rPr>
                <w:rFonts w:ascii="Verdana" w:eastAsia="Verdana" w:hAnsi="Verdana" w:cs="Verdana"/>
                <w:i/>
                <w:color w:val="000000"/>
              </w:rPr>
            </w:pPr>
            <w:r>
              <w:rPr>
                <w:rFonts w:ascii="Verdana" w:eastAsia="Verdana" w:hAnsi="Verdana" w:cs="Verdana"/>
                <w:i/>
                <w:color w:val="000000"/>
              </w:rPr>
              <w:t>Movimiento de Máquinas</w:t>
            </w:r>
          </w:p>
        </w:tc>
        <w:tc>
          <w:tcPr>
            <w:tcW w:w="3934" w:type="dxa"/>
          </w:tcPr>
          <w:p w:rsidR="002F6E10" w:rsidRDefault="00233A44">
            <w:pPr>
              <w:pBdr>
                <w:top w:val="nil"/>
                <w:left w:val="nil"/>
                <w:bottom w:val="nil"/>
                <w:right w:val="nil"/>
                <w:between w:val="nil"/>
              </w:pBdr>
              <w:spacing w:before="60" w:line="237" w:lineRule="auto"/>
              <w:ind w:left="109" w:right="985"/>
              <w:rPr>
                <w:rFonts w:ascii="Verdana" w:eastAsia="Verdana" w:hAnsi="Verdana" w:cs="Verdana"/>
                <w:i/>
                <w:color w:val="000000"/>
              </w:rPr>
            </w:pPr>
            <w:r>
              <w:rPr>
                <w:rFonts w:ascii="Verdana" w:eastAsia="Verdana" w:hAnsi="Verdana" w:cs="Verdana"/>
                <w:i/>
                <w:color w:val="000000"/>
              </w:rPr>
              <w:t>Mantenimiento de máquinas. Prevención de derrames</w:t>
            </w:r>
          </w:p>
        </w:tc>
      </w:tr>
      <w:tr w:rsidR="002F6E10">
        <w:trPr>
          <w:trHeight w:val="880"/>
        </w:trPr>
        <w:tc>
          <w:tcPr>
            <w:tcW w:w="649" w:type="dxa"/>
          </w:tcPr>
          <w:p w:rsidR="002F6E10" w:rsidRDefault="002F6E10">
            <w:pPr>
              <w:pBdr>
                <w:top w:val="nil"/>
                <w:left w:val="nil"/>
                <w:bottom w:val="nil"/>
                <w:right w:val="nil"/>
                <w:between w:val="nil"/>
              </w:pBdr>
              <w:spacing w:before="1"/>
              <w:rPr>
                <w:rFonts w:ascii="Verdana" w:eastAsia="Verdana" w:hAnsi="Verdana" w:cs="Verdana"/>
                <w:i/>
                <w:color w:val="000000"/>
                <w:sz w:val="27"/>
                <w:szCs w:val="27"/>
              </w:rPr>
            </w:pPr>
          </w:p>
          <w:p w:rsidR="002F6E10" w:rsidRDefault="00233A44">
            <w:pPr>
              <w:pBdr>
                <w:top w:val="nil"/>
                <w:left w:val="nil"/>
                <w:bottom w:val="nil"/>
                <w:right w:val="nil"/>
                <w:between w:val="nil"/>
              </w:pBdr>
              <w:ind w:left="90" w:right="76"/>
              <w:jc w:val="center"/>
              <w:rPr>
                <w:rFonts w:ascii="Verdana" w:eastAsia="Verdana" w:hAnsi="Verdana" w:cs="Verdana"/>
                <w:i/>
                <w:color w:val="000000"/>
              </w:rPr>
            </w:pPr>
            <w:r>
              <w:rPr>
                <w:rFonts w:ascii="Verdana" w:eastAsia="Verdana" w:hAnsi="Verdana" w:cs="Verdana"/>
                <w:i/>
                <w:color w:val="000000"/>
              </w:rPr>
              <w:t>13</w:t>
            </w:r>
          </w:p>
        </w:tc>
        <w:tc>
          <w:tcPr>
            <w:tcW w:w="2017" w:type="dxa"/>
            <w:vMerge w:val="restart"/>
            <w:tcBorders>
              <w:bottom w:val="single" w:sz="6" w:space="0" w:color="000000"/>
            </w:tcBorders>
          </w:tcPr>
          <w:p w:rsidR="002F6E10" w:rsidRDefault="002F6E10">
            <w:pPr>
              <w:pBdr>
                <w:top w:val="nil"/>
                <w:left w:val="nil"/>
                <w:bottom w:val="nil"/>
                <w:right w:val="nil"/>
                <w:between w:val="nil"/>
              </w:pBdr>
              <w:rPr>
                <w:rFonts w:ascii="Verdana" w:eastAsia="Verdana" w:hAnsi="Verdana" w:cs="Verdana"/>
                <w:i/>
                <w:color w:val="000000"/>
                <w:sz w:val="24"/>
                <w:szCs w:val="24"/>
              </w:rPr>
            </w:pPr>
          </w:p>
          <w:p w:rsidR="002F6E10" w:rsidRDefault="002F6E10">
            <w:pPr>
              <w:pBdr>
                <w:top w:val="nil"/>
                <w:left w:val="nil"/>
                <w:bottom w:val="nil"/>
                <w:right w:val="nil"/>
                <w:between w:val="nil"/>
              </w:pBdr>
              <w:rPr>
                <w:rFonts w:ascii="Verdana" w:eastAsia="Verdana" w:hAnsi="Verdana" w:cs="Verdana"/>
                <w:i/>
                <w:color w:val="000000"/>
                <w:sz w:val="24"/>
                <w:szCs w:val="24"/>
              </w:rPr>
            </w:pPr>
          </w:p>
          <w:p w:rsidR="002F6E10" w:rsidRDefault="002F6E10">
            <w:pPr>
              <w:pBdr>
                <w:top w:val="nil"/>
                <w:left w:val="nil"/>
                <w:bottom w:val="nil"/>
                <w:right w:val="nil"/>
                <w:between w:val="nil"/>
              </w:pBdr>
              <w:rPr>
                <w:rFonts w:ascii="Verdana" w:eastAsia="Verdana" w:hAnsi="Verdana" w:cs="Verdana"/>
                <w:i/>
                <w:color w:val="000000"/>
                <w:sz w:val="24"/>
                <w:szCs w:val="24"/>
              </w:rPr>
            </w:pPr>
          </w:p>
          <w:p w:rsidR="002F6E10" w:rsidRDefault="002F6E10">
            <w:pPr>
              <w:pBdr>
                <w:top w:val="nil"/>
                <w:left w:val="nil"/>
                <w:bottom w:val="nil"/>
                <w:right w:val="nil"/>
                <w:between w:val="nil"/>
              </w:pBdr>
              <w:spacing w:before="4"/>
              <w:rPr>
                <w:rFonts w:ascii="Verdana" w:eastAsia="Verdana" w:hAnsi="Verdana" w:cs="Verdana"/>
                <w:i/>
                <w:color w:val="000000"/>
                <w:sz w:val="32"/>
                <w:szCs w:val="32"/>
              </w:rPr>
            </w:pPr>
          </w:p>
          <w:p w:rsidR="002F6E10" w:rsidRDefault="00233A44">
            <w:pPr>
              <w:pBdr>
                <w:top w:val="nil"/>
                <w:left w:val="nil"/>
                <w:bottom w:val="nil"/>
                <w:right w:val="nil"/>
                <w:between w:val="nil"/>
              </w:pBdr>
              <w:ind w:left="378" w:right="112" w:hanging="240"/>
              <w:rPr>
                <w:rFonts w:ascii="Verdana" w:eastAsia="Verdana" w:hAnsi="Verdana" w:cs="Verdana"/>
                <w:i/>
                <w:color w:val="000000"/>
              </w:rPr>
            </w:pPr>
            <w:r>
              <w:rPr>
                <w:rFonts w:ascii="Verdana" w:eastAsia="Verdana" w:hAnsi="Verdana" w:cs="Verdana"/>
                <w:i/>
                <w:color w:val="000000"/>
              </w:rPr>
              <w:t>Calidad de Aguas Superficiales</w:t>
            </w:r>
          </w:p>
        </w:tc>
        <w:tc>
          <w:tcPr>
            <w:tcW w:w="2156" w:type="dxa"/>
          </w:tcPr>
          <w:p w:rsidR="002F6E10" w:rsidRDefault="00233A44">
            <w:pPr>
              <w:pBdr>
                <w:top w:val="nil"/>
                <w:left w:val="nil"/>
                <w:bottom w:val="nil"/>
                <w:right w:val="nil"/>
                <w:between w:val="nil"/>
              </w:pBdr>
              <w:spacing w:before="64" w:line="237" w:lineRule="auto"/>
              <w:ind w:left="249" w:right="238"/>
              <w:jc w:val="center"/>
              <w:rPr>
                <w:rFonts w:ascii="Verdana" w:eastAsia="Verdana" w:hAnsi="Verdana" w:cs="Verdana"/>
                <w:i/>
                <w:color w:val="000000"/>
              </w:rPr>
            </w:pPr>
            <w:r>
              <w:rPr>
                <w:rFonts w:ascii="Verdana" w:eastAsia="Verdana" w:hAnsi="Verdana" w:cs="Verdana"/>
                <w:i/>
                <w:color w:val="000000"/>
              </w:rPr>
              <w:t>Almacenamiento de Materiales y Productos</w:t>
            </w:r>
          </w:p>
        </w:tc>
        <w:tc>
          <w:tcPr>
            <w:tcW w:w="3934" w:type="dxa"/>
          </w:tcPr>
          <w:p w:rsidR="002F6E10" w:rsidRDefault="00233A44">
            <w:pPr>
              <w:pBdr>
                <w:top w:val="nil"/>
                <w:left w:val="nil"/>
                <w:bottom w:val="nil"/>
                <w:right w:val="nil"/>
                <w:between w:val="nil"/>
              </w:pBdr>
              <w:spacing w:before="64" w:line="237" w:lineRule="auto"/>
              <w:ind w:left="109" w:right="388"/>
              <w:rPr>
                <w:rFonts w:ascii="Verdana" w:eastAsia="Verdana" w:hAnsi="Verdana" w:cs="Verdana"/>
                <w:i/>
                <w:color w:val="000000"/>
              </w:rPr>
            </w:pPr>
            <w:r>
              <w:rPr>
                <w:rFonts w:ascii="Verdana" w:eastAsia="Verdana" w:hAnsi="Verdana" w:cs="Verdana"/>
                <w:i/>
                <w:color w:val="000000"/>
              </w:rPr>
              <w:t>Almacenamiento de materiales en recipientes seguros. Colocación de bandejas para derrame</w:t>
            </w:r>
          </w:p>
        </w:tc>
      </w:tr>
      <w:tr w:rsidR="002F6E10">
        <w:trPr>
          <w:trHeight w:val="1127"/>
        </w:trPr>
        <w:tc>
          <w:tcPr>
            <w:tcW w:w="649" w:type="dxa"/>
          </w:tcPr>
          <w:p w:rsidR="002F6E10" w:rsidRDefault="002F6E10">
            <w:pPr>
              <w:pBdr>
                <w:top w:val="nil"/>
                <w:left w:val="nil"/>
                <w:bottom w:val="nil"/>
                <w:right w:val="nil"/>
                <w:between w:val="nil"/>
              </w:pBdr>
              <w:rPr>
                <w:rFonts w:ascii="Verdana" w:eastAsia="Verdana" w:hAnsi="Verdana" w:cs="Verdana"/>
                <w:i/>
                <w:color w:val="000000"/>
                <w:sz w:val="24"/>
                <w:szCs w:val="24"/>
              </w:rPr>
            </w:pPr>
          </w:p>
          <w:p w:rsidR="002F6E10" w:rsidRDefault="00233A44">
            <w:pPr>
              <w:pBdr>
                <w:top w:val="nil"/>
                <w:left w:val="nil"/>
                <w:bottom w:val="nil"/>
                <w:right w:val="nil"/>
                <w:between w:val="nil"/>
              </w:pBdr>
              <w:spacing w:before="158"/>
              <w:ind w:left="90" w:right="76"/>
              <w:jc w:val="center"/>
              <w:rPr>
                <w:rFonts w:ascii="Verdana" w:eastAsia="Verdana" w:hAnsi="Verdana" w:cs="Verdana"/>
                <w:i/>
                <w:color w:val="000000"/>
              </w:rPr>
            </w:pPr>
            <w:r>
              <w:rPr>
                <w:rFonts w:ascii="Verdana" w:eastAsia="Verdana" w:hAnsi="Verdana" w:cs="Verdana"/>
                <w:i/>
                <w:color w:val="000000"/>
              </w:rPr>
              <w:t>14</w:t>
            </w:r>
          </w:p>
        </w:tc>
        <w:tc>
          <w:tcPr>
            <w:tcW w:w="2017" w:type="dxa"/>
            <w:vMerge/>
            <w:tcBorders>
              <w:bottom w:val="single" w:sz="6" w:space="0" w:color="000000"/>
            </w:tcBorders>
          </w:tcPr>
          <w:p w:rsidR="002F6E10" w:rsidRDefault="002F6E10">
            <w:pPr>
              <w:pBdr>
                <w:top w:val="nil"/>
                <w:left w:val="nil"/>
                <w:bottom w:val="nil"/>
                <w:right w:val="nil"/>
                <w:between w:val="nil"/>
              </w:pBdr>
              <w:spacing w:line="276" w:lineRule="auto"/>
              <w:rPr>
                <w:rFonts w:ascii="Verdana" w:eastAsia="Verdana" w:hAnsi="Verdana" w:cs="Verdana"/>
                <w:i/>
                <w:color w:val="000000"/>
              </w:rPr>
            </w:pPr>
          </w:p>
        </w:tc>
        <w:tc>
          <w:tcPr>
            <w:tcW w:w="2156" w:type="dxa"/>
          </w:tcPr>
          <w:p w:rsidR="002F6E10" w:rsidRDefault="002F6E10">
            <w:pPr>
              <w:pBdr>
                <w:top w:val="nil"/>
                <w:left w:val="nil"/>
                <w:bottom w:val="nil"/>
                <w:right w:val="nil"/>
                <w:between w:val="nil"/>
              </w:pBdr>
              <w:spacing w:before="6"/>
              <w:rPr>
                <w:rFonts w:ascii="Verdana" w:eastAsia="Verdana" w:hAnsi="Verdana" w:cs="Verdana"/>
                <w:i/>
                <w:color w:val="000000"/>
                <w:sz w:val="26"/>
                <w:szCs w:val="26"/>
              </w:rPr>
            </w:pPr>
          </w:p>
          <w:p w:rsidR="002F6E10" w:rsidRDefault="00233A44">
            <w:pPr>
              <w:pBdr>
                <w:top w:val="nil"/>
                <w:left w:val="nil"/>
                <w:bottom w:val="nil"/>
                <w:right w:val="nil"/>
                <w:between w:val="nil"/>
              </w:pBdr>
              <w:ind w:left="618" w:right="328" w:hanging="264"/>
              <w:rPr>
                <w:rFonts w:ascii="Verdana" w:eastAsia="Verdana" w:hAnsi="Verdana" w:cs="Verdana"/>
                <w:i/>
                <w:color w:val="000000"/>
              </w:rPr>
            </w:pPr>
            <w:r>
              <w:rPr>
                <w:rFonts w:ascii="Verdana" w:eastAsia="Verdana" w:hAnsi="Verdana" w:cs="Verdana"/>
                <w:i/>
                <w:color w:val="000000"/>
              </w:rPr>
              <w:t>Generación de Residuos</w:t>
            </w:r>
          </w:p>
        </w:tc>
        <w:tc>
          <w:tcPr>
            <w:tcW w:w="3934" w:type="dxa"/>
          </w:tcPr>
          <w:p w:rsidR="002F6E10" w:rsidRDefault="00233A44">
            <w:pPr>
              <w:pBdr>
                <w:top w:val="nil"/>
                <w:left w:val="nil"/>
                <w:bottom w:val="nil"/>
                <w:right w:val="nil"/>
                <w:between w:val="nil"/>
              </w:pBdr>
              <w:spacing w:before="57" w:line="237" w:lineRule="auto"/>
              <w:ind w:left="109" w:right="370"/>
              <w:rPr>
                <w:rFonts w:ascii="Verdana" w:eastAsia="Verdana" w:hAnsi="Verdana" w:cs="Verdana"/>
                <w:i/>
                <w:color w:val="000000"/>
              </w:rPr>
            </w:pPr>
            <w:r>
              <w:rPr>
                <w:rFonts w:ascii="Verdana" w:eastAsia="Verdana" w:hAnsi="Verdana" w:cs="Verdana"/>
                <w:i/>
                <w:color w:val="000000"/>
              </w:rPr>
              <w:t>Recipientes de residuos en obra y obrador. Separación de Residuos. Adecuado envío a Disposición final de los residuos generados.</w:t>
            </w:r>
          </w:p>
        </w:tc>
      </w:tr>
      <w:tr w:rsidR="002F6E10">
        <w:trPr>
          <w:trHeight w:val="873"/>
        </w:trPr>
        <w:tc>
          <w:tcPr>
            <w:tcW w:w="649" w:type="dxa"/>
            <w:tcBorders>
              <w:bottom w:val="single" w:sz="6" w:space="0" w:color="000000"/>
            </w:tcBorders>
          </w:tcPr>
          <w:p w:rsidR="002F6E10" w:rsidRDefault="002F6E10">
            <w:pPr>
              <w:pBdr>
                <w:top w:val="nil"/>
                <w:left w:val="nil"/>
                <w:bottom w:val="nil"/>
                <w:right w:val="nil"/>
                <w:between w:val="nil"/>
              </w:pBdr>
              <w:spacing w:before="5"/>
              <w:rPr>
                <w:rFonts w:ascii="Verdana" w:eastAsia="Verdana" w:hAnsi="Verdana" w:cs="Verdana"/>
                <w:i/>
                <w:color w:val="000000"/>
                <w:sz w:val="26"/>
                <w:szCs w:val="26"/>
              </w:rPr>
            </w:pPr>
          </w:p>
          <w:p w:rsidR="002F6E10" w:rsidRDefault="00233A44">
            <w:pPr>
              <w:pBdr>
                <w:top w:val="nil"/>
                <w:left w:val="nil"/>
                <w:bottom w:val="nil"/>
                <w:right w:val="nil"/>
                <w:between w:val="nil"/>
              </w:pBdr>
              <w:ind w:left="90" w:right="76"/>
              <w:jc w:val="center"/>
              <w:rPr>
                <w:rFonts w:ascii="Verdana" w:eastAsia="Verdana" w:hAnsi="Verdana" w:cs="Verdana"/>
                <w:i/>
                <w:color w:val="000000"/>
              </w:rPr>
            </w:pPr>
            <w:r>
              <w:rPr>
                <w:rFonts w:ascii="Verdana" w:eastAsia="Verdana" w:hAnsi="Verdana" w:cs="Verdana"/>
                <w:i/>
                <w:color w:val="000000"/>
              </w:rPr>
              <w:t>15</w:t>
            </w:r>
          </w:p>
        </w:tc>
        <w:tc>
          <w:tcPr>
            <w:tcW w:w="2017" w:type="dxa"/>
            <w:vMerge/>
            <w:tcBorders>
              <w:bottom w:val="single" w:sz="6" w:space="0" w:color="000000"/>
            </w:tcBorders>
          </w:tcPr>
          <w:p w:rsidR="002F6E10" w:rsidRDefault="002F6E10">
            <w:pPr>
              <w:pBdr>
                <w:top w:val="nil"/>
                <w:left w:val="nil"/>
                <w:bottom w:val="nil"/>
                <w:right w:val="nil"/>
                <w:between w:val="nil"/>
              </w:pBdr>
              <w:spacing w:line="276" w:lineRule="auto"/>
              <w:rPr>
                <w:rFonts w:ascii="Verdana" w:eastAsia="Verdana" w:hAnsi="Verdana" w:cs="Verdana"/>
                <w:i/>
                <w:color w:val="000000"/>
              </w:rPr>
            </w:pPr>
          </w:p>
        </w:tc>
        <w:tc>
          <w:tcPr>
            <w:tcW w:w="2156" w:type="dxa"/>
            <w:tcBorders>
              <w:bottom w:val="single" w:sz="6" w:space="0" w:color="000000"/>
            </w:tcBorders>
          </w:tcPr>
          <w:p w:rsidR="002F6E10" w:rsidRDefault="00233A44">
            <w:pPr>
              <w:pBdr>
                <w:top w:val="nil"/>
                <w:left w:val="nil"/>
                <w:bottom w:val="nil"/>
                <w:right w:val="nil"/>
                <w:between w:val="nil"/>
              </w:pBdr>
              <w:spacing w:before="182" w:line="237" w:lineRule="auto"/>
              <w:ind w:left="594" w:right="428" w:hanging="144"/>
              <w:rPr>
                <w:rFonts w:ascii="Verdana" w:eastAsia="Verdana" w:hAnsi="Verdana" w:cs="Verdana"/>
                <w:i/>
                <w:color w:val="000000"/>
              </w:rPr>
            </w:pPr>
            <w:r>
              <w:rPr>
                <w:rFonts w:ascii="Verdana" w:eastAsia="Verdana" w:hAnsi="Verdana" w:cs="Verdana"/>
                <w:i/>
                <w:color w:val="000000"/>
              </w:rPr>
              <w:t>Accidentes y Siniestros</w:t>
            </w:r>
          </w:p>
        </w:tc>
        <w:tc>
          <w:tcPr>
            <w:tcW w:w="3934" w:type="dxa"/>
            <w:tcBorders>
              <w:bottom w:val="single" w:sz="6" w:space="0" w:color="000000"/>
            </w:tcBorders>
          </w:tcPr>
          <w:p w:rsidR="002F6E10" w:rsidRDefault="00233A44">
            <w:pPr>
              <w:pBdr>
                <w:top w:val="nil"/>
                <w:left w:val="nil"/>
                <w:bottom w:val="nil"/>
                <w:right w:val="nil"/>
                <w:between w:val="nil"/>
              </w:pBdr>
              <w:spacing w:before="55"/>
              <w:ind w:left="109" w:right="150"/>
              <w:rPr>
                <w:rFonts w:ascii="Verdana" w:eastAsia="Verdana" w:hAnsi="Verdana" w:cs="Verdana"/>
                <w:i/>
                <w:color w:val="000000"/>
              </w:rPr>
            </w:pPr>
            <w:r>
              <w:rPr>
                <w:rFonts w:ascii="Verdana" w:eastAsia="Verdana" w:hAnsi="Verdana" w:cs="Verdana"/>
                <w:i/>
                <w:color w:val="000000"/>
              </w:rPr>
              <w:t>Control diario del Servicio de Seguridad e Higiene. Protección ante incendio. Roles ante emergencias.</w:t>
            </w:r>
          </w:p>
        </w:tc>
      </w:tr>
      <w:tr w:rsidR="002F6E10">
        <w:trPr>
          <w:trHeight w:val="621"/>
        </w:trPr>
        <w:tc>
          <w:tcPr>
            <w:tcW w:w="649" w:type="dxa"/>
            <w:tcBorders>
              <w:top w:val="single" w:sz="6" w:space="0" w:color="000000"/>
            </w:tcBorders>
          </w:tcPr>
          <w:p w:rsidR="002F6E10" w:rsidRDefault="00233A44">
            <w:pPr>
              <w:pBdr>
                <w:top w:val="nil"/>
                <w:left w:val="nil"/>
                <w:bottom w:val="nil"/>
                <w:right w:val="nil"/>
                <w:between w:val="nil"/>
              </w:pBdr>
              <w:spacing w:before="180"/>
              <w:ind w:left="90" w:right="76"/>
              <w:jc w:val="center"/>
              <w:rPr>
                <w:rFonts w:ascii="Verdana" w:eastAsia="Verdana" w:hAnsi="Verdana" w:cs="Verdana"/>
                <w:i/>
                <w:color w:val="000000"/>
              </w:rPr>
            </w:pPr>
            <w:r>
              <w:rPr>
                <w:rFonts w:ascii="Verdana" w:eastAsia="Verdana" w:hAnsi="Verdana" w:cs="Verdana"/>
                <w:i/>
                <w:color w:val="000000"/>
              </w:rPr>
              <w:t>16</w:t>
            </w:r>
          </w:p>
        </w:tc>
        <w:tc>
          <w:tcPr>
            <w:tcW w:w="2017" w:type="dxa"/>
            <w:vMerge w:val="restart"/>
            <w:tcBorders>
              <w:top w:val="single" w:sz="6" w:space="0" w:color="000000"/>
            </w:tcBorders>
          </w:tcPr>
          <w:p w:rsidR="002F6E10" w:rsidRDefault="002F6E10">
            <w:pPr>
              <w:pBdr>
                <w:top w:val="nil"/>
                <w:left w:val="nil"/>
                <w:bottom w:val="nil"/>
                <w:right w:val="nil"/>
                <w:between w:val="nil"/>
              </w:pBdr>
              <w:rPr>
                <w:rFonts w:ascii="Verdana" w:eastAsia="Verdana" w:hAnsi="Verdana" w:cs="Verdana"/>
                <w:i/>
                <w:color w:val="000000"/>
                <w:sz w:val="24"/>
                <w:szCs w:val="24"/>
              </w:rPr>
            </w:pPr>
          </w:p>
          <w:p w:rsidR="002F6E10" w:rsidRDefault="002F6E10">
            <w:pPr>
              <w:pBdr>
                <w:top w:val="nil"/>
                <w:left w:val="nil"/>
                <w:bottom w:val="nil"/>
                <w:right w:val="nil"/>
                <w:between w:val="nil"/>
              </w:pBdr>
              <w:rPr>
                <w:rFonts w:ascii="Verdana" w:eastAsia="Verdana" w:hAnsi="Verdana" w:cs="Verdana"/>
                <w:i/>
                <w:color w:val="000000"/>
                <w:sz w:val="24"/>
                <w:szCs w:val="24"/>
              </w:rPr>
            </w:pPr>
          </w:p>
          <w:p w:rsidR="002F6E10" w:rsidRDefault="002F6E10">
            <w:pPr>
              <w:pBdr>
                <w:top w:val="nil"/>
                <w:left w:val="nil"/>
                <w:bottom w:val="nil"/>
                <w:right w:val="nil"/>
                <w:between w:val="nil"/>
              </w:pBdr>
              <w:rPr>
                <w:rFonts w:ascii="Verdana" w:eastAsia="Verdana" w:hAnsi="Verdana" w:cs="Verdana"/>
                <w:i/>
                <w:color w:val="000000"/>
                <w:sz w:val="24"/>
                <w:szCs w:val="24"/>
              </w:rPr>
            </w:pPr>
          </w:p>
          <w:p w:rsidR="002F6E10" w:rsidRDefault="002F6E10">
            <w:pPr>
              <w:pBdr>
                <w:top w:val="nil"/>
                <w:left w:val="nil"/>
                <w:bottom w:val="nil"/>
                <w:right w:val="nil"/>
                <w:between w:val="nil"/>
              </w:pBdr>
              <w:rPr>
                <w:rFonts w:ascii="Verdana" w:eastAsia="Verdana" w:hAnsi="Verdana" w:cs="Verdana"/>
                <w:i/>
                <w:color w:val="000000"/>
                <w:sz w:val="24"/>
                <w:szCs w:val="24"/>
              </w:rPr>
            </w:pPr>
          </w:p>
          <w:p w:rsidR="002F6E10" w:rsidRDefault="00233A44">
            <w:pPr>
              <w:pBdr>
                <w:top w:val="nil"/>
                <w:left w:val="nil"/>
                <w:bottom w:val="nil"/>
                <w:right w:val="nil"/>
                <w:between w:val="nil"/>
              </w:pBdr>
              <w:spacing w:before="156"/>
              <w:ind w:left="349" w:right="332" w:hanging="12"/>
              <w:jc w:val="center"/>
              <w:rPr>
                <w:rFonts w:ascii="Verdana" w:eastAsia="Verdana" w:hAnsi="Verdana" w:cs="Verdana"/>
                <w:i/>
                <w:color w:val="000000"/>
              </w:rPr>
            </w:pPr>
            <w:r>
              <w:rPr>
                <w:rFonts w:ascii="Verdana" w:eastAsia="Verdana" w:hAnsi="Verdana" w:cs="Verdana"/>
                <w:i/>
                <w:color w:val="000000"/>
              </w:rPr>
              <w:t>Calidad de Acuíferos Subterráneos</w:t>
            </w:r>
          </w:p>
        </w:tc>
        <w:tc>
          <w:tcPr>
            <w:tcW w:w="2156" w:type="dxa"/>
            <w:tcBorders>
              <w:top w:val="single" w:sz="6" w:space="0" w:color="000000"/>
            </w:tcBorders>
          </w:tcPr>
          <w:p w:rsidR="002F6E10" w:rsidRDefault="00233A44">
            <w:pPr>
              <w:pBdr>
                <w:top w:val="nil"/>
                <w:left w:val="nil"/>
                <w:bottom w:val="nil"/>
                <w:right w:val="nil"/>
                <w:between w:val="nil"/>
              </w:pBdr>
              <w:spacing w:before="57" w:line="237" w:lineRule="auto"/>
              <w:ind w:left="762" w:right="396" w:hanging="341"/>
              <w:rPr>
                <w:rFonts w:ascii="Verdana" w:eastAsia="Verdana" w:hAnsi="Verdana" w:cs="Verdana"/>
                <w:i/>
                <w:color w:val="000000"/>
              </w:rPr>
            </w:pPr>
            <w:r>
              <w:rPr>
                <w:rFonts w:ascii="Verdana" w:eastAsia="Verdana" w:hAnsi="Verdana" w:cs="Verdana"/>
                <w:i/>
                <w:color w:val="000000"/>
              </w:rPr>
              <w:t>Depresión de Napas</w:t>
            </w:r>
          </w:p>
        </w:tc>
        <w:tc>
          <w:tcPr>
            <w:tcW w:w="3934" w:type="dxa"/>
            <w:tcBorders>
              <w:top w:val="single" w:sz="6" w:space="0" w:color="000000"/>
            </w:tcBorders>
          </w:tcPr>
          <w:p w:rsidR="002F6E10" w:rsidRDefault="00233A44">
            <w:pPr>
              <w:pBdr>
                <w:top w:val="nil"/>
                <w:left w:val="nil"/>
                <w:bottom w:val="nil"/>
                <w:right w:val="nil"/>
                <w:between w:val="nil"/>
              </w:pBdr>
              <w:spacing w:before="57" w:line="237" w:lineRule="auto"/>
              <w:ind w:left="109" w:right="543"/>
              <w:rPr>
                <w:rFonts w:ascii="Verdana" w:eastAsia="Verdana" w:hAnsi="Verdana" w:cs="Verdana"/>
                <w:i/>
                <w:color w:val="000000"/>
              </w:rPr>
            </w:pPr>
            <w:r>
              <w:rPr>
                <w:rFonts w:ascii="Verdana" w:eastAsia="Verdana" w:hAnsi="Verdana" w:cs="Verdana"/>
                <w:i/>
                <w:color w:val="000000"/>
              </w:rPr>
              <w:t>Aseguramiento de conducción de desagües a sumideros.</w:t>
            </w:r>
          </w:p>
        </w:tc>
      </w:tr>
      <w:tr w:rsidR="002F6E10">
        <w:trPr>
          <w:trHeight w:val="628"/>
        </w:trPr>
        <w:tc>
          <w:tcPr>
            <w:tcW w:w="649" w:type="dxa"/>
          </w:tcPr>
          <w:p w:rsidR="002F6E10" w:rsidRDefault="00233A44">
            <w:pPr>
              <w:pBdr>
                <w:top w:val="nil"/>
                <w:left w:val="nil"/>
                <w:bottom w:val="nil"/>
                <w:right w:val="nil"/>
                <w:between w:val="nil"/>
              </w:pBdr>
              <w:spacing w:before="187"/>
              <w:ind w:left="90" w:right="76"/>
              <w:jc w:val="center"/>
              <w:rPr>
                <w:rFonts w:ascii="Verdana" w:eastAsia="Verdana" w:hAnsi="Verdana" w:cs="Verdana"/>
                <w:i/>
                <w:color w:val="000000"/>
              </w:rPr>
            </w:pPr>
            <w:r>
              <w:rPr>
                <w:rFonts w:ascii="Verdana" w:eastAsia="Verdana" w:hAnsi="Verdana" w:cs="Verdana"/>
                <w:i/>
                <w:color w:val="000000"/>
              </w:rPr>
              <w:t>17</w:t>
            </w:r>
          </w:p>
        </w:tc>
        <w:tc>
          <w:tcPr>
            <w:tcW w:w="2017" w:type="dxa"/>
            <w:vMerge/>
            <w:tcBorders>
              <w:top w:val="single" w:sz="6" w:space="0" w:color="000000"/>
            </w:tcBorders>
          </w:tcPr>
          <w:p w:rsidR="002F6E10" w:rsidRDefault="002F6E10">
            <w:pPr>
              <w:pBdr>
                <w:top w:val="nil"/>
                <w:left w:val="nil"/>
                <w:bottom w:val="nil"/>
                <w:right w:val="nil"/>
                <w:between w:val="nil"/>
              </w:pBdr>
              <w:spacing w:line="276" w:lineRule="auto"/>
              <w:rPr>
                <w:rFonts w:ascii="Verdana" w:eastAsia="Verdana" w:hAnsi="Verdana" w:cs="Verdana"/>
                <w:i/>
                <w:color w:val="000000"/>
              </w:rPr>
            </w:pPr>
          </w:p>
        </w:tc>
        <w:tc>
          <w:tcPr>
            <w:tcW w:w="2156" w:type="dxa"/>
          </w:tcPr>
          <w:p w:rsidR="002F6E10" w:rsidRDefault="00233A44">
            <w:pPr>
              <w:pBdr>
                <w:top w:val="nil"/>
                <w:left w:val="nil"/>
                <w:bottom w:val="nil"/>
                <w:right w:val="nil"/>
                <w:between w:val="nil"/>
              </w:pBdr>
              <w:spacing w:before="59" w:line="237" w:lineRule="auto"/>
              <w:ind w:left="599" w:right="336" w:hanging="240"/>
              <w:rPr>
                <w:rFonts w:ascii="Verdana" w:eastAsia="Verdana" w:hAnsi="Verdana" w:cs="Verdana"/>
                <w:i/>
                <w:color w:val="000000"/>
              </w:rPr>
            </w:pPr>
            <w:r>
              <w:rPr>
                <w:rFonts w:ascii="Verdana" w:eastAsia="Verdana" w:hAnsi="Verdana" w:cs="Verdana"/>
                <w:i/>
                <w:color w:val="000000"/>
              </w:rPr>
              <w:t>Movimiento de Máquinas</w:t>
            </w:r>
          </w:p>
        </w:tc>
        <w:tc>
          <w:tcPr>
            <w:tcW w:w="3934" w:type="dxa"/>
          </w:tcPr>
          <w:p w:rsidR="002F6E10" w:rsidRDefault="00233A44">
            <w:pPr>
              <w:pBdr>
                <w:top w:val="nil"/>
                <w:left w:val="nil"/>
                <w:bottom w:val="nil"/>
                <w:right w:val="nil"/>
                <w:between w:val="nil"/>
              </w:pBdr>
              <w:spacing w:before="59" w:line="237" w:lineRule="auto"/>
              <w:ind w:left="109" w:right="985"/>
              <w:rPr>
                <w:rFonts w:ascii="Verdana" w:eastAsia="Verdana" w:hAnsi="Verdana" w:cs="Verdana"/>
                <w:i/>
                <w:color w:val="000000"/>
              </w:rPr>
            </w:pPr>
            <w:r>
              <w:rPr>
                <w:rFonts w:ascii="Verdana" w:eastAsia="Verdana" w:hAnsi="Verdana" w:cs="Verdana"/>
                <w:i/>
                <w:color w:val="000000"/>
              </w:rPr>
              <w:t>Mantenimiento de máquinas. Prevención de derrames</w:t>
            </w:r>
          </w:p>
        </w:tc>
      </w:tr>
      <w:tr w:rsidR="002F6E10">
        <w:trPr>
          <w:trHeight w:val="878"/>
        </w:trPr>
        <w:tc>
          <w:tcPr>
            <w:tcW w:w="649" w:type="dxa"/>
          </w:tcPr>
          <w:p w:rsidR="002F6E10" w:rsidRDefault="002F6E10">
            <w:pPr>
              <w:pBdr>
                <w:top w:val="nil"/>
                <w:left w:val="nil"/>
                <w:bottom w:val="nil"/>
                <w:right w:val="nil"/>
                <w:between w:val="nil"/>
              </w:pBdr>
              <w:spacing w:before="8"/>
              <w:rPr>
                <w:rFonts w:ascii="Verdana" w:eastAsia="Verdana" w:hAnsi="Verdana" w:cs="Verdana"/>
                <w:i/>
                <w:color w:val="000000"/>
                <w:sz w:val="26"/>
                <w:szCs w:val="26"/>
              </w:rPr>
            </w:pPr>
          </w:p>
          <w:p w:rsidR="002F6E10" w:rsidRDefault="00233A44">
            <w:pPr>
              <w:pBdr>
                <w:top w:val="nil"/>
                <w:left w:val="nil"/>
                <w:bottom w:val="nil"/>
                <w:right w:val="nil"/>
                <w:between w:val="nil"/>
              </w:pBdr>
              <w:ind w:left="90" w:right="76"/>
              <w:jc w:val="center"/>
              <w:rPr>
                <w:rFonts w:ascii="Verdana" w:eastAsia="Verdana" w:hAnsi="Verdana" w:cs="Verdana"/>
                <w:i/>
                <w:color w:val="000000"/>
              </w:rPr>
            </w:pPr>
            <w:r>
              <w:rPr>
                <w:rFonts w:ascii="Verdana" w:eastAsia="Verdana" w:hAnsi="Verdana" w:cs="Verdana"/>
                <w:i/>
                <w:color w:val="000000"/>
              </w:rPr>
              <w:t>18</w:t>
            </w:r>
          </w:p>
        </w:tc>
        <w:tc>
          <w:tcPr>
            <w:tcW w:w="2017" w:type="dxa"/>
            <w:vMerge/>
            <w:tcBorders>
              <w:top w:val="single" w:sz="6" w:space="0" w:color="000000"/>
            </w:tcBorders>
          </w:tcPr>
          <w:p w:rsidR="002F6E10" w:rsidRDefault="002F6E10">
            <w:pPr>
              <w:pBdr>
                <w:top w:val="nil"/>
                <w:left w:val="nil"/>
                <w:bottom w:val="nil"/>
                <w:right w:val="nil"/>
                <w:between w:val="nil"/>
              </w:pBdr>
              <w:spacing w:line="276" w:lineRule="auto"/>
              <w:rPr>
                <w:rFonts w:ascii="Verdana" w:eastAsia="Verdana" w:hAnsi="Verdana" w:cs="Verdana"/>
                <w:i/>
                <w:color w:val="000000"/>
              </w:rPr>
            </w:pPr>
          </w:p>
        </w:tc>
        <w:tc>
          <w:tcPr>
            <w:tcW w:w="2156" w:type="dxa"/>
          </w:tcPr>
          <w:p w:rsidR="002F6E10" w:rsidRDefault="00233A44">
            <w:pPr>
              <w:pBdr>
                <w:top w:val="nil"/>
                <w:left w:val="nil"/>
                <w:bottom w:val="nil"/>
                <w:right w:val="nil"/>
                <w:between w:val="nil"/>
              </w:pBdr>
              <w:spacing w:before="57"/>
              <w:ind w:left="249" w:right="238"/>
              <w:jc w:val="center"/>
              <w:rPr>
                <w:rFonts w:ascii="Verdana" w:eastAsia="Verdana" w:hAnsi="Verdana" w:cs="Verdana"/>
                <w:i/>
                <w:color w:val="000000"/>
              </w:rPr>
            </w:pPr>
            <w:r>
              <w:rPr>
                <w:rFonts w:ascii="Verdana" w:eastAsia="Verdana" w:hAnsi="Verdana" w:cs="Verdana"/>
                <w:i/>
                <w:color w:val="000000"/>
              </w:rPr>
              <w:t>Almacenamiento de Materiales y Productos</w:t>
            </w:r>
          </w:p>
        </w:tc>
        <w:tc>
          <w:tcPr>
            <w:tcW w:w="3934" w:type="dxa"/>
          </w:tcPr>
          <w:p w:rsidR="002F6E10" w:rsidRDefault="00233A44">
            <w:pPr>
              <w:pBdr>
                <w:top w:val="nil"/>
                <w:left w:val="nil"/>
                <w:bottom w:val="nil"/>
                <w:right w:val="nil"/>
                <w:between w:val="nil"/>
              </w:pBdr>
              <w:spacing w:before="57"/>
              <w:ind w:left="109" w:right="388"/>
              <w:rPr>
                <w:rFonts w:ascii="Verdana" w:eastAsia="Verdana" w:hAnsi="Verdana" w:cs="Verdana"/>
                <w:i/>
                <w:color w:val="000000"/>
              </w:rPr>
            </w:pPr>
            <w:r>
              <w:rPr>
                <w:rFonts w:ascii="Verdana" w:eastAsia="Verdana" w:hAnsi="Verdana" w:cs="Verdana"/>
                <w:i/>
                <w:color w:val="000000"/>
              </w:rPr>
              <w:t>Almacenamiento de materiales en recipientes seguros. Colocación de bandejas para derrame</w:t>
            </w:r>
          </w:p>
        </w:tc>
      </w:tr>
      <w:tr w:rsidR="002F6E10">
        <w:trPr>
          <w:trHeight w:val="1132"/>
        </w:trPr>
        <w:tc>
          <w:tcPr>
            <w:tcW w:w="649" w:type="dxa"/>
          </w:tcPr>
          <w:p w:rsidR="002F6E10" w:rsidRDefault="002F6E10">
            <w:pPr>
              <w:pBdr>
                <w:top w:val="nil"/>
                <w:left w:val="nil"/>
                <w:bottom w:val="nil"/>
                <w:right w:val="nil"/>
                <w:between w:val="nil"/>
              </w:pBdr>
              <w:rPr>
                <w:rFonts w:ascii="Verdana" w:eastAsia="Verdana" w:hAnsi="Verdana" w:cs="Verdana"/>
                <w:i/>
                <w:color w:val="000000"/>
                <w:sz w:val="24"/>
                <w:szCs w:val="24"/>
              </w:rPr>
            </w:pPr>
          </w:p>
          <w:p w:rsidR="002F6E10" w:rsidRDefault="00233A44">
            <w:pPr>
              <w:pBdr>
                <w:top w:val="nil"/>
                <w:left w:val="nil"/>
                <w:bottom w:val="nil"/>
                <w:right w:val="nil"/>
                <w:between w:val="nil"/>
              </w:pBdr>
              <w:spacing w:before="160"/>
              <w:ind w:left="90" w:right="76"/>
              <w:jc w:val="center"/>
              <w:rPr>
                <w:rFonts w:ascii="Verdana" w:eastAsia="Verdana" w:hAnsi="Verdana" w:cs="Verdana"/>
                <w:i/>
                <w:color w:val="000000"/>
              </w:rPr>
            </w:pPr>
            <w:r>
              <w:rPr>
                <w:rFonts w:ascii="Verdana" w:eastAsia="Verdana" w:hAnsi="Verdana" w:cs="Verdana"/>
                <w:i/>
                <w:color w:val="000000"/>
              </w:rPr>
              <w:t>19</w:t>
            </w:r>
          </w:p>
        </w:tc>
        <w:tc>
          <w:tcPr>
            <w:tcW w:w="2017" w:type="dxa"/>
            <w:vMerge/>
            <w:tcBorders>
              <w:top w:val="single" w:sz="6" w:space="0" w:color="000000"/>
            </w:tcBorders>
          </w:tcPr>
          <w:p w:rsidR="002F6E10" w:rsidRDefault="002F6E10">
            <w:pPr>
              <w:pBdr>
                <w:top w:val="nil"/>
                <w:left w:val="nil"/>
                <w:bottom w:val="nil"/>
                <w:right w:val="nil"/>
                <w:between w:val="nil"/>
              </w:pBdr>
              <w:spacing w:line="276" w:lineRule="auto"/>
              <w:rPr>
                <w:rFonts w:ascii="Verdana" w:eastAsia="Verdana" w:hAnsi="Verdana" w:cs="Verdana"/>
                <w:i/>
                <w:color w:val="000000"/>
              </w:rPr>
            </w:pPr>
          </w:p>
        </w:tc>
        <w:tc>
          <w:tcPr>
            <w:tcW w:w="2156" w:type="dxa"/>
          </w:tcPr>
          <w:p w:rsidR="002F6E10" w:rsidRDefault="002F6E10">
            <w:pPr>
              <w:pBdr>
                <w:top w:val="nil"/>
                <w:left w:val="nil"/>
                <w:bottom w:val="nil"/>
                <w:right w:val="nil"/>
                <w:between w:val="nil"/>
              </w:pBdr>
              <w:spacing w:before="3"/>
              <w:rPr>
                <w:rFonts w:ascii="Verdana" w:eastAsia="Verdana" w:hAnsi="Verdana" w:cs="Verdana"/>
                <w:i/>
                <w:color w:val="000000"/>
                <w:sz w:val="27"/>
                <w:szCs w:val="27"/>
              </w:rPr>
            </w:pPr>
          </w:p>
          <w:p w:rsidR="002F6E10" w:rsidRDefault="00233A44">
            <w:pPr>
              <w:pBdr>
                <w:top w:val="nil"/>
                <w:left w:val="nil"/>
                <w:bottom w:val="nil"/>
                <w:right w:val="nil"/>
                <w:between w:val="nil"/>
              </w:pBdr>
              <w:spacing w:line="237" w:lineRule="auto"/>
              <w:ind w:left="618" w:right="328" w:hanging="264"/>
              <w:rPr>
                <w:rFonts w:ascii="Verdana" w:eastAsia="Verdana" w:hAnsi="Verdana" w:cs="Verdana"/>
                <w:i/>
                <w:color w:val="000000"/>
              </w:rPr>
            </w:pPr>
            <w:r>
              <w:rPr>
                <w:rFonts w:ascii="Verdana" w:eastAsia="Verdana" w:hAnsi="Verdana" w:cs="Verdana"/>
                <w:i/>
                <w:color w:val="000000"/>
              </w:rPr>
              <w:t>Generación de Residuos</w:t>
            </w:r>
          </w:p>
        </w:tc>
        <w:tc>
          <w:tcPr>
            <w:tcW w:w="3934" w:type="dxa"/>
          </w:tcPr>
          <w:p w:rsidR="002F6E10" w:rsidRDefault="00233A44">
            <w:pPr>
              <w:pBdr>
                <w:top w:val="nil"/>
                <w:left w:val="nil"/>
                <w:bottom w:val="nil"/>
                <w:right w:val="nil"/>
                <w:between w:val="nil"/>
              </w:pBdr>
              <w:spacing w:before="57"/>
              <w:ind w:left="109" w:right="272"/>
              <w:rPr>
                <w:rFonts w:ascii="Verdana" w:eastAsia="Verdana" w:hAnsi="Verdana" w:cs="Verdana"/>
                <w:i/>
                <w:color w:val="000000"/>
              </w:rPr>
            </w:pPr>
            <w:r>
              <w:rPr>
                <w:rFonts w:ascii="Verdana" w:eastAsia="Verdana" w:hAnsi="Verdana" w:cs="Verdana"/>
                <w:i/>
                <w:color w:val="000000"/>
              </w:rPr>
              <w:t>Recipientes para residuos en obra y obrador. Separación de Residuos Especiales. Adecuado envío a Disposición final de los residuos</w:t>
            </w:r>
          </w:p>
        </w:tc>
      </w:tr>
      <w:tr w:rsidR="002F6E10">
        <w:trPr>
          <w:trHeight w:val="878"/>
        </w:trPr>
        <w:tc>
          <w:tcPr>
            <w:tcW w:w="649" w:type="dxa"/>
          </w:tcPr>
          <w:p w:rsidR="002F6E10" w:rsidRDefault="002F6E10">
            <w:pPr>
              <w:pBdr>
                <w:top w:val="nil"/>
                <w:left w:val="nil"/>
                <w:bottom w:val="nil"/>
                <w:right w:val="nil"/>
                <w:between w:val="nil"/>
              </w:pBdr>
              <w:spacing w:before="1"/>
              <w:rPr>
                <w:rFonts w:ascii="Verdana" w:eastAsia="Verdana" w:hAnsi="Verdana" w:cs="Verdana"/>
                <w:i/>
                <w:color w:val="000000"/>
                <w:sz w:val="27"/>
                <w:szCs w:val="27"/>
              </w:rPr>
            </w:pPr>
          </w:p>
          <w:p w:rsidR="002F6E10" w:rsidRDefault="00233A44">
            <w:pPr>
              <w:pBdr>
                <w:top w:val="nil"/>
                <w:left w:val="nil"/>
                <w:bottom w:val="nil"/>
                <w:right w:val="nil"/>
                <w:between w:val="nil"/>
              </w:pBdr>
              <w:spacing w:before="1"/>
              <w:ind w:left="90" w:right="76"/>
              <w:jc w:val="center"/>
              <w:rPr>
                <w:rFonts w:ascii="Verdana" w:eastAsia="Verdana" w:hAnsi="Verdana" w:cs="Verdana"/>
                <w:i/>
                <w:color w:val="000000"/>
              </w:rPr>
            </w:pPr>
            <w:r>
              <w:rPr>
                <w:rFonts w:ascii="Verdana" w:eastAsia="Verdana" w:hAnsi="Verdana" w:cs="Verdana"/>
                <w:i/>
                <w:color w:val="000000"/>
              </w:rPr>
              <w:t>20</w:t>
            </w:r>
          </w:p>
        </w:tc>
        <w:tc>
          <w:tcPr>
            <w:tcW w:w="2017" w:type="dxa"/>
          </w:tcPr>
          <w:p w:rsidR="002F6E10" w:rsidRDefault="00233A44">
            <w:pPr>
              <w:pBdr>
                <w:top w:val="nil"/>
                <w:left w:val="nil"/>
                <w:bottom w:val="nil"/>
                <w:right w:val="nil"/>
                <w:between w:val="nil"/>
              </w:pBdr>
              <w:spacing w:before="58"/>
              <w:ind w:left="349" w:right="332" w:hanging="12"/>
              <w:jc w:val="center"/>
              <w:rPr>
                <w:rFonts w:ascii="Verdana" w:eastAsia="Verdana" w:hAnsi="Verdana" w:cs="Verdana"/>
                <w:i/>
                <w:color w:val="000000"/>
              </w:rPr>
            </w:pPr>
            <w:r>
              <w:rPr>
                <w:rFonts w:ascii="Verdana" w:eastAsia="Verdana" w:hAnsi="Verdana" w:cs="Verdana"/>
                <w:i/>
                <w:color w:val="000000"/>
              </w:rPr>
              <w:t>Calidad de Acuíferos Subterráne</w:t>
            </w:r>
            <w:r>
              <w:rPr>
                <w:rFonts w:ascii="Verdana" w:eastAsia="Verdana" w:hAnsi="Verdana" w:cs="Verdana"/>
                <w:i/>
                <w:color w:val="000000"/>
              </w:rPr>
              <w:lastRenderedPageBreak/>
              <w:t>os</w:t>
            </w:r>
          </w:p>
        </w:tc>
        <w:tc>
          <w:tcPr>
            <w:tcW w:w="2156" w:type="dxa"/>
          </w:tcPr>
          <w:p w:rsidR="002F6E10" w:rsidRDefault="00233A44">
            <w:pPr>
              <w:pBdr>
                <w:top w:val="nil"/>
                <w:left w:val="nil"/>
                <w:bottom w:val="nil"/>
                <w:right w:val="nil"/>
                <w:between w:val="nil"/>
              </w:pBdr>
              <w:spacing w:before="185" w:line="237" w:lineRule="auto"/>
              <w:ind w:left="594" w:right="428" w:hanging="144"/>
              <w:rPr>
                <w:rFonts w:ascii="Verdana" w:eastAsia="Verdana" w:hAnsi="Verdana" w:cs="Verdana"/>
                <w:i/>
                <w:color w:val="000000"/>
              </w:rPr>
            </w:pPr>
            <w:r>
              <w:rPr>
                <w:rFonts w:ascii="Verdana" w:eastAsia="Verdana" w:hAnsi="Verdana" w:cs="Verdana"/>
                <w:i/>
                <w:color w:val="000000"/>
              </w:rPr>
              <w:lastRenderedPageBreak/>
              <w:t xml:space="preserve">Accidentes y </w:t>
            </w:r>
            <w:r>
              <w:rPr>
                <w:rFonts w:ascii="Verdana" w:eastAsia="Verdana" w:hAnsi="Verdana" w:cs="Verdana"/>
                <w:i/>
                <w:color w:val="000000"/>
              </w:rPr>
              <w:lastRenderedPageBreak/>
              <w:t>Siniestros</w:t>
            </w:r>
          </w:p>
        </w:tc>
        <w:tc>
          <w:tcPr>
            <w:tcW w:w="3934" w:type="dxa"/>
          </w:tcPr>
          <w:p w:rsidR="002F6E10" w:rsidRDefault="00233A44">
            <w:pPr>
              <w:pBdr>
                <w:top w:val="nil"/>
                <w:left w:val="nil"/>
                <w:bottom w:val="nil"/>
                <w:right w:val="nil"/>
                <w:between w:val="nil"/>
              </w:pBdr>
              <w:spacing w:before="58"/>
              <w:ind w:left="109" w:right="169"/>
              <w:rPr>
                <w:rFonts w:ascii="Verdana" w:eastAsia="Verdana" w:hAnsi="Verdana" w:cs="Verdana"/>
                <w:i/>
                <w:color w:val="000000"/>
              </w:rPr>
            </w:pPr>
            <w:r>
              <w:rPr>
                <w:rFonts w:ascii="Verdana" w:eastAsia="Verdana" w:hAnsi="Verdana" w:cs="Verdana"/>
                <w:i/>
                <w:color w:val="000000"/>
              </w:rPr>
              <w:lastRenderedPageBreak/>
              <w:t xml:space="preserve">Control diario del Servicio de Seguridad e Higiene. Protección ante incendio. Roles ante </w:t>
            </w:r>
            <w:r>
              <w:rPr>
                <w:rFonts w:ascii="Verdana" w:eastAsia="Verdana" w:hAnsi="Verdana" w:cs="Verdana"/>
                <w:i/>
                <w:color w:val="000000"/>
              </w:rPr>
              <w:lastRenderedPageBreak/>
              <w:t>emergencias.</w:t>
            </w:r>
          </w:p>
        </w:tc>
      </w:tr>
      <w:tr w:rsidR="002F6E10">
        <w:trPr>
          <w:trHeight w:val="1132"/>
        </w:trPr>
        <w:tc>
          <w:tcPr>
            <w:tcW w:w="649" w:type="dxa"/>
          </w:tcPr>
          <w:p w:rsidR="002F6E10" w:rsidRDefault="002F6E10">
            <w:pPr>
              <w:pBdr>
                <w:top w:val="nil"/>
                <w:left w:val="nil"/>
                <w:bottom w:val="nil"/>
                <w:right w:val="nil"/>
                <w:between w:val="nil"/>
              </w:pBdr>
              <w:rPr>
                <w:rFonts w:ascii="Verdana" w:eastAsia="Verdana" w:hAnsi="Verdana" w:cs="Verdana"/>
                <w:i/>
                <w:color w:val="000000"/>
                <w:sz w:val="24"/>
                <w:szCs w:val="24"/>
              </w:rPr>
            </w:pPr>
          </w:p>
          <w:p w:rsidR="002F6E10" w:rsidRDefault="00233A44">
            <w:pPr>
              <w:pBdr>
                <w:top w:val="nil"/>
                <w:left w:val="nil"/>
                <w:bottom w:val="nil"/>
                <w:right w:val="nil"/>
                <w:between w:val="nil"/>
              </w:pBdr>
              <w:spacing w:before="160"/>
              <w:ind w:left="90" w:right="76"/>
              <w:jc w:val="center"/>
              <w:rPr>
                <w:rFonts w:ascii="Verdana" w:eastAsia="Verdana" w:hAnsi="Verdana" w:cs="Verdana"/>
                <w:i/>
                <w:color w:val="000000"/>
              </w:rPr>
            </w:pPr>
            <w:r>
              <w:rPr>
                <w:rFonts w:ascii="Verdana" w:eastAsia="Verdana" w:hAnsi="Verdana" w:cs="Verdana"/>
                <w:i/>
                <w:color w:val="000000"/>
              </w:rPr>
              <w:t>21</w:t>
            </w:r>
          </w:p>
        </w:tc>
        <w:tc>
          <w:tcPr>
            <w:tcW w:w="2017" w:type="dxa"/>
          </w:tcPr>
          <w:p w:rsidR="002F6E10" w:rsidRDefault="002F6E10">
            <w:pPr>
              <w:pBdr>
                <w:top w:val="nil"/>
                <w:left w:val="nil"/>
                <w:bottom w:val="nil"/>
                <w:right w:val="nil"/>
                <w:between w:val="nil"/>
              </w:pBdr>
              <w:spacing w:before="3"/>
              <w:rPr>
                <w:rFonts w:ascii="Verdana" w:eastAsia="Verdana" w:hAnsi="Verdana" w:cs="Verdana"/>
                <w:i/>
                <w:color w:val="000000"/>
                <w:sz w:val="27"/>
                <w:szCs w:val="27"/>
              </w:rPr>
            </w:pPr>
          </w:p>
          <w:p w:rsidR="002F6E10" w:rsidRDefault="00233A44">
            <w:pPr>
              <w:pBdr>
                <w:top w:val="nil"/>
                <w:left w:val="nil"/>
                <w:bottom w:val="nil"/>
                <w:right w:val="nil"/>
                <w:between w:val="nil"/>
              </w:pBdr>
              <w:spacing w:line="237" w:lineRule="auto"/>
              <w:ind w:left="397" w:right="80" w:hanging="288"/>
              <w:rPr>
                <w:rFonts w:ascii="Verdana" w:eastAsia="Verdana" w:hAnsi="Verdana" w:cs="Verdana"/>
                <w:i/>
                <w:color w:val="000000"/>
              </w:rPr>
            </w:pPr>
            <w:r>
              <w:rPr>
                <w:rFonts w:ascii="Verdana" w:eastAsia="Verdana" w:hAnsi="Verdana" w:cs="Verdana"/>
                <w:i/>
                <w:color w:val="000000"/>
              </w:rPr>
              <w:t>Salud y Seguridad del Personal</w:t>
            </w:r>
          </w:p>
        </w:tc>
        <w:tc>
          <w:tcPr>
            <w:tcW w:w="2156" w:type="dxa"/>
          </w:tcPr>
          <w:p w:rsidR="002F6E10" w:rsidRDefault="002F6E10">
            <w:pPr>
              <w:pBdr>
                <w:top w:val="nil"/>
                <w:left w:val="nil"/>
                <w:bottom w:val="nil"/>
                <w:right w:val="nil"/>
                <w:between w:val="nil"/>
              </w:pBdr>
              <w:spacing w:before="3"/>
              <w:rPr>
                <w:rFonts w:ascii="Verdana" w:eastAsia="Verdana" w:hAnsi="Verdana" w:cs="Verdana"/>
                <w:i/>
                <w:color w:val="000000"/>
                <w:sz w:val="27"/>
                <w:szCs w:val="27"/>
              </w:rPr>
            </w:pPr>
          </w:p>
          <w:p w:rsidR="002F6E10" w:rsidRDefault="00233A44">
            <w:pPr>
              <w:pBdr>
                <w:top w:val="nil"/>
                <w:left w:val="nil"/>
                <w:bottom w:val="nil"/>
                <w:right w:val="nil"/>
                <w:between w:val="nil"/>
              </w:pBdr>
              <w:spacing w:line="237" w:lineRule="auto"/>
              <w:ind w:left="680" w:right="212" w:hanging="442"/>
              <w:rPr>
                <w:rFonts w:ascii="Verdana" w:eastAsia="Verdana" w:hAnsi="Verdana" w:cs="Verdana"/>
                <w:i/>
                <w:color w:val="000000"/>
              </w:rPr>
            </w:pPr>
            <w:r>
              <w:rPr>
                <w:rFonts w:ascii="Verdana" w:eastAsia="Verdana" w:hAnsi="Verdana" w:cs="Verdana"/>
                <w:i/>
                <w:color w:val="000000"/>
              </w:rPr>
              <w:t>Todas las etapas de Obra</w:t>
            </w:r>
          </w:p>
        </w:tc>
        <w:tc>
          <w:tcPr>
            <w:tcW w:w="3934" w:type="dxa"/>
          </w:tcPr>
          <w:p w:rsidR="002F6E10" w:rsidRDefault="00233A44">
            <w:pPr>
              <w:pBdr>
                <w:top w:val="nil"/>
                <w:left w:val="nil"/>
                <w:bottom w:val="nil"/>
                <w:right w:val="nil"/>
                <w:between w:val="nil"/>
              </w:pBdr>
              <w:spacing w:before="57"/>
              <w:ind w:left="109" w:right="407"/>
              <w:rPr>
                <w:rFonts w:ascii="Verdana" w:eastAsia="Verdana" w:hAnsi="Verdana" w:cs="Verdana"/>
                <w:i/>
                <w:color w:val="000000"/>
              </w:rPr>
            </w:pPr>
            <w:r>
              <w:rPr>
                <w:rFonts w:ascii="Verdana" w:eastAsia="Verdana" w:hAnsi="Verdana" w:cs="Verdana"/>
                <w:i/>
                <w:color w:val="000000"/>
              </w:rPr>
              <w:t>Control diario del Servicio de Seguridad e Higiene. Programa de Seguridad e Higiene aprobado por ART y cumplimiento del mismo</w:t>
            </w:r>
          </w:p>
        </w:tc>
      </w:tr>
      <w:tr w:rsidR="002F6E10">
        <w:trPr>
          <w:trHeight w:val="623"/>
        </w:trPr>
        <w:tc>
          <w:tcPr>
            <w:tcW w:w="649" w:type="dxa"/>
          </w:tcPr>
          <w:p w:rsidR="002F6E10" w:rsidRDefault="00233A44">
            <w:pPr>
              <w:pBdr>
                <w:top w:val="nil"/>
                <w:left w:val="nil"/>
                <w:bottom w:val="nil"/>
                <w:right w:val="nil"/>
                <w:between w:val="nil"/>
              </w:pBdr>
              <w:spacing w:before="182"/>
              <w:ind w:left="90" w:right="76"/>
              <w:jc w:val="center"/>
              <w:rPr>
                <w:rFonts w:ascii="Verdana" w:eastAsia="Verdana" w:hAnsi="Verdana" w:cs="Verdana"/>
                <w:i/>
                <w:color w:val="000000"/>
              </w:rPr>
            </w:pPr>
            <w:r>
              <w:rPr>
                <w:rFonts w:ascii="Verdana" w:eastAsia="Verdana" w:hAnsi="Verdana" w:cs="Verdana"/>
                <w:i/>
                <w:color w:val="000000"/>
              </w:rPr>
              <w:t>22</w:t>
            </w:r>
          </w:p>
        </w:tc>
        <w:tc>
          <w:tcPr>
            <w:tcW w:w="2017" w:type="dxa"/>
          </w:tcPr>
          <w:p w:rsidR="002F6E10" w:rsidRDefault="00233A44">
            <w:pPr>
              <w:pBdr>
                <w:top w:val="nil"/>
                <w:left w:val="nil"/>
                <w:bottom w:val="nil"/>
                <w:right w:val="nil"/>
                <w:between w:val="nil"/>
              </w:pBdr>
              <w:spacing w:before="59" w:line="237" w:lineRule="auto"/>
              <w:ind w:left="258" w:right="80" w:hanging="149"/>
              <w:rPr>
                <w:rFonts w:ascii="Verdana" w:eastAsia="Verdana" w:hAnsi="Verdana" w:cs="Verdana"/>
                <w:i/>
                <w:color w:val="000000"/>
              </w:rPr>
            </w:pPr>
            <w:r>
              <w:rPr>
                <w:rFonts w:ascii="Verdana" w:eastAsia="Verdana" w:hAnsi="Verdana" w:cs="Verdana"/>
                <w:i/>
                <w:color w:val="000000"/>
              </w:rPr>
              <w:t>Salud y Seguridad de la Población</w:t>
            </w:r>
          </w:p>
        </w:tc>
        <w:tc>
          <w:tcPr>
            <w:tcW w:w="2156" w:type="dxa"/>
          </w:tcPr>
          <w:p w:rsidR="002F6E10" w:rsidRDefault="00233A44">
            <w:pPr>
              <w:pBdr>
                <w:top w:val="nil"/>
                <w:left w:val="nil"/>
                <w:bottom w:val="nil"/>
                <w:right w:val="nil"/>
                <w:between w:val="nil"/>
              </w:pBdr>
              <w:spacing w:before="59" w:line="237" w:lineRule="auto"/>
              <w:ind w:left="680" w:right="212" w:hanging="442"/>
              <w:rPr>
                <w:rFonts w:ascii="Verdana" w:eastAsia="Verdana" w:hAnsi="Verdana" w:cs="Verdana"/>
                <w:i/>
                <w:color w:val="000000"/>
              </w:rPr>
            </w:pPr>
            <w:r>
              <w:rPr>
                <w:rFonts w:ascii="Verdana" w:eastAsia="Verdana" w:hAnsi="Verdana" w:cs="Verdana"/>
                <w:i/>
                <w:color w:val="000000"/>
              </w:rPr>
              <w:t>Todas las etapas de Obra</w:t>
            </w:r>
          </w:p>
        </w:tc>
        <w:tc>
          <w:tcPr>
            <w:tcW w:w="3934" w:type="dxa"/>
          </w:tcPr>
          <w:p w:rsidR="002F6E10" w:rsidRDefault="00233A44">
            <w:pPr>
              <w:pBdr>
                <w:top w:val="nil"/>
                <w:left w:val="nil"/>
                <w:bottom w:val="nil"/>
                <w:right w:val="nil"/>
                <w:between w:val="nil"/>
              </w:pBdr>
              <w:spacing w:before="59" w:line="237" w:lineRule="auto"/>
              <w:ind w:left="109" w:right="303"/>
              <w:rPr>
                <w:rFonts w:ascii="Verdana" w:eastAsia="Verdana" w:hAnsi="Verdana" w:cs="Verdana"/>
                <w:i/>
                <w:color w:val="000000"/>
              </w:rPr>
            </w:pPr>
            <w:r>
              <w:rPr>
                <w:rFonts w:ascii="Verdana" w:eastAsia="Verdana" w:hAnsi="Verdana" w:cs="Verdana"/>
                <w:i/>
                <w:color w:val="000000"/>
              </w:rPr>
              <w:t>Señalización, vallado y paso seguro para peatones y conductores.</w:t>
            </w:r>
          </w:p>
        </w:tc>
      </w:tr>
      <w:tr w:rsidR="002F6E10">
        <w:trPr>
          <w:trHeight w:val="1132"/>
        </w:trPr>
        <w:tc>
          <w:tcPr>
            <w:tcW w:w="649" w:type="dxa"/>
          </w:tcPr>
          <w:p w:rsidR="002F6E10" w:rsidRDefault="002F6E10">
            <w:pPr>
              <w:pBdr>
                <w:top w:val="nil"/>
                <w:left w:val="nil"/>
                <w:bottom w:val="nil"/>
                <w:right w:val="nil"/>
                <w:between w:val="nil"/>
              </w:pBdr>
              <w:rPr>
                <w:rFonts w:ascii="Verdana" w:eastAsia="Verdana" w:hAnsi="Verdana" w:cs="Verdana"/>
                <w:i/>
                <w:color w:val="000000"/>
                <w:sz w:val="24"/>
                <w:szCs w:val="24"/>
              </w:rPr>
            </w:pPr>
          </w:p>
          <w:p w:rsidR="002F6E10" w:rsidRDefault="00233A44">
            <w:pPr>
              <w:pBdr>
                <w:top w:val="nil"/>
                <w:left w:val="nil"/>
                <w:bottom w:val="nil"/>
                <w:right w:val="nil"/>
                <w:between w:val="nil"/>
              </w:pBdr>
              <w:spacing w:before="165"/>
              <w:ind w:left="90" w:right="76"/>
              <w:jc w:val="center"/>
              <w:rPr>
                <w:rFonts w:ascii="Verdana" w:eastAsia="Verdana" w:hAnsi="Verdana" w:cs="Verdana"/>
                <w:i/>
                <w:color w:val="000000"/>
              </w:rPr>
            </w:pPr>
            <w:r>
              <w:rPr>
                <w:rFonts w:ascii="Verdana" w:eastAsia="Verdana" w:hAnsi="Verdana" w:cs="Verdana"/>
                <w:i/>
                <w:color w:val="000000"/>
              </w:rPr>
              <w:t>23</w:t>
            </w:r>
          </w:p>
        </w:tc>
        <w:tc>
          <w:tcPr>
            <w:tcW w:w="2017" w:type="dxa"/>
            <w:vMerge w:val="restart"/>
          </w:tcPr>
          <w:p w:rsidR="002F6E10" w:rsidRDefault="002F6E10">
            <w:pPr>
              <w:pBdr>
                <w:top w:val="nil"/>
                <w:left w:val="nil"/>
                <w:bottom w:val="nil"/>
                <w:right w:val="nil"/>
                <w:between w:val="nil"/>
              </w:pBdr>
              <w:rPr>
                <w:rFonts w:ascii="Verdana" w:eastAsia="Verdana" w:hAnsi="Verdana" w:cs="Verdana"/>
                <w:i/>
                <w:color w:val="000000"/>
                <w:sz w:val="24"/>
                <w:szCs w:val="24"/>
              </w:rPr>
            </w:pPr>
          </w:p>
          <w:p w:rsidR="002F6E10" w:rsidRDefault="002F6E10">
            <w:pPr>
              <w:pBdr>
                <w:top w:val="nil"/>
                <w:left w:val="nil"/>
                <w:bottom w:val="nil"/>
                <w:right w:val="nil"/>
                <w:between w:val="nil"/>
              </w:pBdr>
              <w:rPr>
                <w:rFonts w:ascii="Verdana" w:eastAsia="Verdana" w:hAnsi="Verdana" w:cs="Verdana"/>
                <w:i/>
                <w:color w:val="000000"/>
                <w:sz w:val="24"/>
                <w:szCs w:val="24"/>
              </w:rPr>
            </w:pPr>
          </w:p>
          <w:p w:rsidR="002F6E10" w:rsidRDefault="00233A44">
            <w:pPr>
              <w:pBdr>
                <w:top w:val="nil"/>
                <w:left w:val="nil"/>
                <w:bottom w:val="nil"/>
                <w:right w:val="nil"/>
                <w:between w:val="nil"/>
              </w:pBdr>
              <w:spacing w:before="207"/>
              <w:ind w:left="647"/>
              <w:rPr>
                <w:rFonts w:ascii="Verdana" w:eastAsia="Verdana" w:hAnsi="Verdana" w:cs="Verdana"/>
                <w:i/>
                <w:color w:val="000000"/>
              </w:rPr>
            </w:pPr>
            <w:r>
              <w:rPr>
                <w:rFonts w:ascii="Verdana" w:eastAsia="Verdana" w:hAnsi="Verdana" w:cs="Verdana"/>
                <w:i/>
                <w:color w:val="000000"/>
              </w:rPr>
              <w:t>Paisaje</w:t>
            </w:r>
          </w:p>
        </w:tc>
        <w:tc>
          <w:tcPr>
            <w:tcW w:w="2156" w:type="dxa"/>
          </w:tcPr>
          <w:p w:rsidR="002F6E10" w:rsidRDefault="002F6E10">
            <w:pPr>
              <w:pBdr>
                <w:top w:val="nil"/>
                <w:left w:val="nil"/>
                <w:bottom w:val="nil"/>
                <w:right w:val="nil"/>
                <w:between w:val="nil"/>
              </w:pBdr>
              <w:spacing w:before="3"/>
              <w:rPr>
                <w:rFonts w:ascii="Verdana" w:eastAsia="Verdana" w:hAnsi="Verdana" w:cs="Verdana"/>
                <w:i/>
                <w:color w:val="000000"/>
                <w:sz w:val="27"/>
                <w:szCs w:val="27"/>
              </w:rPr>
            </w:pPr>
          </w:p>
          <w:p w:rsidR="002F6E10" w:rsidRDefault="00233A44">
            <w:pPr>
              <w:pBdr>
                <w:top w:val="nil"/>
                <w:left w:val="nil"/>
                <w:bottom w:val="nil"/>
                <w:right w:val="nil"/>
                <w:between w:val="nil"/>
              </w:pBdr>
              <w:spacing w:line="237" w:lineRule="auto"/>
              <w:ind w:left="680" w:right="212" w:hanging="442"/>
              <w:rPr>
                <w:rFonts w:ascii="Verdana" w:eastAsia="Verdana" w:hAnsi="Verdana" w:cs="Verdana"/>
                <w:i/>
                <w:color w:val="000000"/>
              </w:rPr>
            </w:pPr>
            <w:r>
              <w:rPr>
                <w:rFonts w:ascii="Verdana" w:eastAsia="Verdana" w:hAnsi="Verdana" w:cs="Verdana"/>
                <w:i/>
                <w:color w:val="000000"/>
              </w:rPr>
              <w:t>Todas las etapas de Obra</w:t>
            </w:r>
          </w:p>
        </w:tc>
        <w:tc>
          <w:tcPr>
            <w:tcW w:w="3934" w:type="dxa"/>
          </w:tcPr>
          <w:p w:rsidR="002F6E10" w:rsidRDefault="00233A44">
            <w:pPr>
              <w:pBdr>
                <w:top w:val="nil"/>
                <w:left w:val="nil"/>
                <w:bottom w:val="nil"/>
                <w:right w:val="nil"/>
                <w:between w:val="nil"/>
              </w:pBdr>
              <w:spacing w:before="57"/>
              <w:ind w:left="109" w:right="174"/>
              <w:rPr>
                <w:rFonts w:ascii="Verdana" w:eastAsia="Verdana" w:hAnsi="Verdana" w:cs="Verdana"/>
                <w:i/>
                <w:color w:val="000000"/>
              </w:rPr>
            </w:pPr>
            <w:r>
              <w:rPr>
                <w:rFonts w:ascii="Verdana" w:eastAsia="Verdana" w:hAnsi="Verdana" w:cs="Verdana"/>
                <w:i/>
                <w:color w:val="000000"/>
              </w:rPr>
              <w:t>Recomposición de veredas y calles. Poda preventiva de árboles y plantas con ramas que puedan ser dañadas por máquinas</w:t>
            </w:r>
          </w:p>
        </w:tc>
      </w:tr>
      <w:tr w:rsidR="002F6E10">
        <w:trPr>
          <w:trHeight w:val="628"/>
        </w:trPr>
        <w:tc>
          <w:tcPr>
            <w:tcW w:w="649" w:type="dxa"/>
          </w:tcPr>
          <w:p w:rsidR="002F6E10" w:rsidRDefault="00233A44">
            <w:pPr>
              <w:pBdr>
                <w:top w:val="nil"/>
                <w:left w:val="nil"/>
                <w:bottom w:val="nil"/>
                <w:right w:val="nil"/>
                <w:between w:val="nil"/>
              </w:pBdr>
              <w:spacing w:before="187"/>
              <w:ind w:left="90" w:right="76"/>
              <w:jc w:val="center"/>
              <w:rPr>
                <w:rFonts w:ascii="Verdana" w:eastAsia="Verdana" w:hAnsi="Verdana" w:cs="Verdana"/>
                <w:i/>
                <w:color w:val="000000"/>
              </w:rPr>
            </w:pPr>
            <w:r>
              <w:rPr>
                <w:rFonts w:ascii="Verdana" w:eastAsia="Verdana" w:hAnsi="Verdana" w:cs="Verdana"/>
                <w:i/>
                <w:color w:val="000000"/>
              </w:rPr>
              <w:t>24</w:t>
            </w:r>
          </w:p>
        </w:tc>
        <w:tc>
          <w:tcPr>
            <w:tcW w:w="2017" w:type="dxa"/>
            <w:vMerge/>
          </w:tcPr>
          <w:p w:rsidR="002F6E10" w:rsidRDefault="002F6E10">
            <w:pPr>
              <w:pBdr>
                <w:top w:val="nil"/>
                <w:left w:val="nil"/>
                <w:bottom w:val="nil"/>
                <w:right w:val="nil"/>
                <w:between w:val="nil"/>
              </w:pBdr>
              <w:spacing w:line="276" w:lineRule="auto"/>
              <w:rPr>
                <w:rFonts w:ascii="Verdana" w:eastAsia="Verdana" w:hAnsi="Verdana" w:cs="Verdana"/>
                <w:i/>
                <w:color w:val="000000"/>
              </w:rPr>
            </w:pPr>
          </w:p>
        </w:tc>
        <w:tc>
          <w:tcPr>
            <w:tcW w:w="2156" w:type="dxa"/>
          </w:tcPr>
          <w:p w:rsidR="002F6E10" w:rsidRDefault="00233A44">
            <w:pPr>
              <w:pBdr>
                <w:top w:val="nil"/>
                <w:left w:val="nil"/>
                <w:bottom w:val="nil"/>
                <w:right w:val="nil"/>
                <w:between w:val="nil"/>
              </w:pBdr>
              <w:spacing w:before="57"/>
              <w:ind w:left="416" w:right="244" w:hanging="159"/>
              <w:rPr>
                <w:rFonts w:ascii="Verdana" w:eastAsia="Verdana" w:hAnsi="Verdana" w:cs="Verdana"/>
                <w:i/>
                <w:color w:val="000000"/>
              </w:rPr>
            </w:pPr>
            <w:r>
              <w:rPr>
                <w:rFonts w:ascii="Verdana" w:eastAsia="Verdana" w:hAnsi="Verdana" w:cs="Verdana"/>
                <w:i/>
                <w:color w:val="000000"/>
              </w:rPr>
              <w:t>Almacenamiento de materiales</w:t>
            </w:r>
          </w:p>
        </w:tc>
        <w:tc>
          <w:tcPr>
            <w:tcW w:w="3934" w:type="dxa"/>
          </w:tcPr>
          <w:p w:rsidR="002F6E10" w:rsidRDefault="00233A44">
            <w:pPr>
              <w:pBdr>
                <w:top w:val="nil"/>
                <w:left w:val="nil"/>
                <w:bottom w:val="nil"/>
                <w:right w:val="nil"/>
                <w:between w:val="nil"/>
              </w:pBdr>
              <w:spacing w:before="187"/>
              <w:ind w:left="109"/>
              <w:rPr>
                <w:rFonts w:ascii="Verdana" w:eastAsia="Verdana" w:hAnsi="Verdana" w:cs="Verdana"/>
                <w:i/>
                <w:color w:val="000000"/>
              </w:rPr>
            </w:pPr>
            <w:r>
              <w:rPr>
                <w:rFonts w:ascii="Verdana" w:eastAsia="Verdana" w:hAnsi="Verdana" w:cs="Verdana"/>
                <w:i/>
                <w:color w:val="000000"/>
              </w:rPr>
              <w:t>Control de derrames.</w:t>
            </w:r>
          </w:p>
        </w:tc>
      </w:tr>
    </w:tbl>
    <w:p w:rsidR="002F6E10" w:rsidRDefault="002F6E10">
      <w:pPr>
        <w:rPr>
          <w:rFonts w:ascii="Verdana" w:eastAsia="Verdana" w:hAnsi="Verdana" w:cs="Verdana"/>
          <w:i/>
        </w:rPr>
        <w:sectPr w:rsidR="002F6E10">
          <w:type w:val="continuous"/>
          <w:pgSz w:w="11910" w:h="16840"/>
          <w:pgMar w:top="1980" w:right="140" w:bottom="1180" w:left="1140" w:header="720" w:footer="720" w:gutter="0"/>
          <w:cols w:space="720"/>
        </w:sectPr>
      </w:pPr>
    </w:p>
    <w:p w:rsidR="002F6E10" w:rsidRDefault="002F6E10">
      <w:pPr>
        <w:pBdr>
          <w:top w:val="nil"/>
          <w:left w:val="nil"/>
          <w:bottom w:val="nil"/>
          <w:right w:val="nil"/>
          <w:between w:val="nil"/>
        </w:pBdr>
        <w:spacing w:before="10"/>
        <w:rPr>
          <w:rFonts w:ascii="Verdana" w:eastAsia="Verdana" w:hAnsi="Verdana" w:cs="Verdana"/>
          <w:i/>
          <w:color w:val="000000"/>
          <w:sz w:val="20"/>
          <w:szCs w:val="20"/>
        </w:rPr>
      </w:pPr>
    </w:p>
    <w:p w:rsidR="002F6E10" w:rsidRDefault="00233A44">
      <w:pPr>
        <w:pBdr>
          <w:top w:val="nil"/>
          <w:left w:val="nil"/>
          <w:bottom w:val="nil"/>
          <w:right w:val="nil"/>
          <w:between w:val="nil"/>
        </w:pBdr>
        <w:spacing w:before="1"/>
        <w:ind w:left="559"/>
        <w:rPr>
          <w:rFonts w:ascii="Verdana" w:eastAsia="Verdana" w:hAnsi="Verdana" w:cs="Verdana"/>
          <w:i/>
          <w:color w:val="000000"/>
        </w:rPr>
      </w:pPr>
      <w:r>
        <w:rPr>
          <w:rFonts w:ascii="Verdana" w:eastAsia="Verdana" w:hAnsi="Verdana" w:cs="Verdana"/>
          <w:i/>
          <w:color w:val="000000"/>
        </w:rPr>
        <w:t>Se tendrán las siguientes precauciones, vinculadas a distintos Programas:</w:t>
      </w:r>
    </w:p>
    <w:p w:rsidR="002F6E10" w:rsidRDefault="002F6E10">
      <w:pPr>
        <w:pBdr>
          <w:top w:val="nil"/>
          <w:left w:val="nil"/>
          <w:bottom w:val="nil"/>
          <w:right w:val="nil"/>
          <w:between w:val="nil"/>
        </w:pBdr>
        <w:spacing w:before="11"/>
        <w:rPr>
          <w:rFonts w:ascii="Verdana" w:eastAsia="Verdana" w:hAnsi="Verdana" w:cs="Verdana"/>
          <w:i/>
          <w:color w:val="000000"/>
          <w:sz w:val="10"/>
          <w:szCs w:val="10"/>
        </w:rPr>
      </w:pPr>
    </w:p>
    <w:tbl>
      <w:tblPr>
        <w:tblStyle w:val="af2"/>
        <w:tblW w:w="8725" w:type="dxa"/>
        <w:tblInd w:w="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786"/>
        <w:gridCol w:w="2939"/>
      </w:tblGrid>
      <w:tr w:rsidR="002F6E10">
        <w:trPr>
          <w:trHeight w:val="849"/>
        </w:trPr>
        <w:tc>
          <w:tcPr>
            <w:tcW w:w="5786" w:type="dxa"/>
            <w:shd w:val="clear" w:color="auto" w:fill="365F91"/>
          </w:tcPr>
          <w:p w:rsidR="002F6E10" w:rsidRDefault="002F6E10">
            <w:pPr>
              <w:pBdr>
                <w:top w:val="nil"/>
                <w:left w:val="nil"/>
                <w:bottom w:val="nil"/>
                <w:right w:val="nil"/>
                <w:between w:val="nil"/>
              </w:pBdr>
              <w:spacing w:before="9"/>
              <w:rPr>
                <w:rFonts w:ascii="Verdana" w:eastAsia="Verdana" w:hAnsi="Verdana" w:cs="Verdana"/>
                <w:i/>
                <w:color w:val="000000"/>
                <w:sz w:val="25"/>
                <w:szCs w:val="25"/>
              </w:rPr>
            </w:pPr>
          </w:p>
          <w:p w:rsidR="002F6E10" w:rsidRDefault="00233A44">
            <w:pPr>
              <w:pBdr>
                <w:top w:val="nil"/>
                <w:left w:val="nil"/>
                <w:bottom w:val="nil"/>
                <w:right w:val="nil"/>
                <w:between w:val="nil"/>
              </w:pBdr>
              <w:spacing w:before="1"/>
              <w:ind w:left="110"/>
              <w:rPr>
                <w:rFonts w:ascii="Verdana" w:eastAsia="Verdana" w:hAnsi="Verdana" w:cs="Verdana"/>
                <w:i/>
                <w:color w:val="000000"/>
              </w:rPr>
            </w:pPr>
            <w:r>
              <w:rPr>
                <w:rFonts w:ascii="Verdana" w:eastAsia="Verdana" w:hAnsi="Verdana" w:cs="Verdana"/>
                <w:i/>
                <w:color w:val="FFFFFF"/>
              </w:rPr>
              <w:t>Acciones Generales de Prevención</w:t>
            </w:r>
          </w:p>
        </w:tc>
        <w:tc>
          <w:tcPr>
            <w:tcW w:w="2939" w:type="dxa"/>
            <w:shd w:val="clear" w:color="auto" w:fill="365F91"/>
          </w:tcPr>
          <w:p w:rsidR="002F6E10" w:rsidRDefault="002F6E10">
            <w:pPr>
              <w:pBdr>
                <w:top w:val="nil"/>
                <w:left w:val="nil"/>
                <w:bottom w:val="nil"/>
                <w:right w:val="nil"/>
                <w:between w:val="nil"/>
              </w:pBdr>
              <w:spacing w:before="9"/>
              <w:rPr>
                <w:rFonts w:ascii="Verdana" w:eastAsia="Verdana" w:hAnsi="Verdana" w:cs="Verdana"/>
                <w:i/>
                <w:color w:val="000000"/>
                <w:sz w:val="25"/>
                <w:szCs w:val="25"/>
              </w:rPr>
            </w:pPr>
          </w:p>
          <w:p w:rsidR="002F6E10" w:rsidRDefault="00233A44">
            <w:pPr>
              <w:pBdr>
                <w:top w:val="nil"/>
                <w:left w:val="nil"/>
                <w:bottom w:val="nil"/>
                <w:right w:val="nil"/>
                <w:between w:val="nil"/>
              </w:pBdr>
              <w:spacing w:before="1"/>
              <w:ind w:left="110"/>
              <w:rPr>
                <w:rFonts w:ascii="Verdana" w:eastAsia="Verdana" w:hAnsi="Verdana" w:cs="Verdana"/>
                <w:i/>
                <w:color w:val="000000"/>
              </w:rPr>
            </w:pPr>
            <w:r>
              <w:rPr>
                <w:rFonts w:ascii="Verdana" w:eastAsia="Verdana" w:hAnsi="Verdana" w:cs="Verdana"/>
                <w:i/>
                <w:color w:val="FFFFFF"/>
              </w:rPr>
              <w:t>Vinculado al</w:t>
            </w:r>
          </w:p>
        </w:tc>
      </w:tr>
      <w:tr w:rsidR="002F6E10">
        <w:trPr>
          <w:trHeight w:val="681"/>
        </w:trPr>
        <w:tc>
          <w:tcPr>
            <w:tcW w:w="5786" w:type="dxa"/>
          </w:tcPr>
          <w:p w:rsidR="002F6E10" w:rsidRDefault="00233A44">
            <w:pPr>
              <w:pBdr>
                <w:top w:val="nil"/>
                <w:left w:val="nil"/>
                <w:bottom w:val="nil"/>
                <w:right w:val="nil"/>
                <w:between w:val="nil"/>
              </w:pBdr>
              <w:spacing w:before="211"/>
              <w:ind w:left="110"/>
              <w:rPr>
                <w:rFonts w:ascii="Verdana" w:eastAsia="Verdana" w:hAnsi="Verdana" w:cs="Verdana"/>
                <w:i/>
                <w:color w:val="000000"/>
              </w:rPr>
            </w:pPr>
            <w:r>
              <w:rPr>
                <w:rFonts w:ascii="Verdana" w:eastAsia="Verdana" w:hAnsi="Verdana" w:cs="Verdana"/>
                <w:i/>
                <w:color w:val="000000"/>
              </w:rPr>
              <w:t>Instalación de Baños y Vestuarios</w:t>
            </w:r>
          </w:p>
        </w:tc>
        <w:tc>
          <w:tcPr>
            <w:tcW w:w="2939" w:type="dxa"/>
          </w:tcPr>
          <w:p w:rsidR="002F6E10" w:rsidRDefault="00233A44">
            <w:pPr>
              <w:pBdr>
                <w:top w:val="nil"/>
                <w:left w:val="nil"/>
                <w:bottom w:val="nil"/>
                <w:right w:val="nil"/>
                <w:between w:val="nil"/>
              </w:pBdr>
              <w:spacing w:before="86"/>
              <w:ind w:left="110" w:right="279"/>
              <w:rPr>
                <w:rFonts w:ascii="Verdana" w:eastAsia="Verdana" w:hAnsi="Verdana" w:cs="Verdana"/>
                <w:i/>
                <w:color w:val="000000"/>
              </w:rPr>
            </w:pPr>
            <w:r>
              <w:rPr>
                <w:rFonts w:ascii="Verdana" w:eastAsia="Verdana" w:hAnsi="Verdana" w:cs="Verdana"/>
                <w:i/>
                <w:color w:val="000000"/>
              </w:rPr>
              <w:t>Programa de Seguridad e Higiene</w:t>
            </w:r>
          </w:p>
        </w:tc>
      </w:tr>
      <w:tr w:rsidR="002F6E10">
        <w:trPr>
          <w:trHeight w:val="676"/>
        </w:trPr>
        <w:tc>
          <w:tcPr>
            <w:tcW w:w="5786" w:type="dxa"/>
          </w:tcPr>
          <w:p w:rsidR="002F6E10" w:rsidRDefault="00233A44">
            <w:pPr>
              <w:pBdr>
                <w:top w:val="nil"/>
                <w:left w:val="nil"/>
                <w:bottom w:val="nil"/>
                <w:right w:val="nil"/>
                <w:between w:val="nil"/>
              </w:pBdr>
              <w:spacing w:before="88" w:line="237" w:lineRule="auto"/>
              <w:ind w:left="110"/>
              <w:rPr>
                <w:rFonts w:ascii="Verdana" w:eastAsia="Verdana" w:hAnsi="Verdana" w:cs="Verdana"/>
                <w:i/>
                <w:color w:val="000000"/>
              </w:rPr>
            </w:pPr>
            <w:r>
              <w:rPr>
                <w:rFonts w:ascii="Verdana" w:eastAsia="Verdana" w:hAnsi="Verdana" w:cs="Verdana"/>
                <w:i/>
                <w:color w:val="000000"/>
              </w:rPr>
              <w:t>Almacenamiento ordenado de materiales, máquinas y equipos</w:t>
            </w:r>
          </w:p>
        </w:tc>
        <w:tc>
          <w:tcPr>
            <w:tcW w:w="2939" w:type="dxa"/>
          </w:tcPr>
          <w:p w:rsidR="002F6E10" w:rsidRDefault="00233A44">
            <w:pPr>
              <w:pBdr>
                <w:top w:val="nil"/>
                <w:left w:val="nil"/>
                <w:bottom w:val="nil"/>
                <w:right w:val="nil"/>
                <w:between w:val="nil"/>
              </w:pBdr>
              <w:spacing w:before="88" w:line="237" w:lineRule="auto"/>
              <w:ind w:left="110" w:right="451"/>
              <w:rPr>
                <w:rFonts w:ascii="Verdana" w:eastAsia="Verdana" w:hAnsi="Verdana" w:cs="Verdana"/>
                <w:i/>
                <w:color w:val="000000"/>
              </w:rPr>
            </w:pPr>
            <w:r>
              <w:rPr>
                <w:rFonts w:ascii="Verdana" w:eastAsia="Verdana" w:hAnsi="Verdana" w:cs="Verdana"/>
                <w:i/>
                <w:color w:val="000000"/>
              </w:rPr>
              <w:t>Programa de Control de Calidad de Aire</w:t>
            </w:r>
          </w:p>
        </w:tc>
      </w:tr>
      <w:tr w:rsidR="002F6E10">
        <w:trPr>
          <w:trHeight w:val="681"/>
        </w:trPr>
        <w:tc>
          <w:tcPr>
            <w:tcW w:w="5786" w:type="dxa"/>
          </w:tcPr>
          <w:p w:rsidR="002F6E10" w:rsidRDefault="00233A44">
            <w:pPr>
              <w:pBdr>
                <w:top w:val="nil"/>
                <w:left w:val="nil"/>
                <w:bottom w:val="nil"/>
                <w:right w:val="nil"/>
                <w:between w:val="nil"/>
              </w:pBdr>
              <w:spacing w:before="86"/>
              <w:ind w:left="110" w:right="791"/>
              <w:rPr>
                <w:rFonts w:ascii="Verdana" w:eastAsia="Verdana" w:hAnsi="Verdana" w:cs="Verdana"/>
                <w:i/>
                <w:color w:val="000000"/>
              </w:rPr>
            </w:pPr>
            <w:r>
              <w:rPr>
                <w:rFonts w:ascii="Verdana" w:eastAsia="Verdana" w:hAnsi="Verdana" w:cs="Verdana"/>
                <w:i/>
                <w:color w:val="000000"/>
              </w:rPr>
              <w:t>Carga y descarga en el interior del mismo y no en espacios exteriores.</w:t>
            </w:r>
          </w:p>
        </w:tc>
        <w:tc>
          <w:tcPr>
            <w:tcW w:w="2939" w:type="dxa"/>
          </w:tcPr>
          <w:p w:rsidR="002F6E10" w:rsidRDefault="00233A44">
            <w:pPr>
              <w:pBdr>
                <w:top w:val="nil"/>
                <w:left w:val="nil"/>
                <w:bottom w:val="nil"/>
                <w:right w:val="nil"/>
                <w:between w:val="nil"/>
              </w:pBdr>
              <w:spacing w:before="86"/>
              <w:ind w:left="110" w:right="499"/>
              <w:rPr>
                <w:rFonts w:ascii="Verdana" w:eastAsia="Verdana" w:hAnsi="Verdana" w:cs="Verdana"/>
                <w:i/>
                <w:color w:val="000000"/>
              </w:rPr>
            </w:pPr>
            <w:r>
              <w:rPr>
                <w:rFonts w:ascii="Verdana" w:eastAsia="Verdana" w:hAnsi="Verdana" w:cs="Verdana"/>
                <w:i/>
                <w:color w:val="000000"/>
              </w:rPr>
              <w:t>Programa de control de transporte</w:t>
            </w:r>
          </w:p>
        </w:tc>
      </w:tr>
      <w:tr w:rsidR="002F6E10">
        <w:trPr>
          <w:trHeight w:val="681"/>
        </w:trPr>
        <w:tc>
          <w:tcPr>
            <w:tcW w:w="5786" w:type="dxa"/>
          </w:tcPr>
          <w:p w:rsidR="002F6E10" w:rsidRDefault="00233A44">
            <w:pPr>
              <w:pBdr>
                <w:top w:val="nil"/>
                <w:left w:val="nil"/>
                <w:bottom w:val="nil"/>
                <w:right w:val="nil"/>
                <w:between w:val="nil"/>
              </w:pBdr>
              <w:spacing w:before="211"/>
              <w:ind w:left="110"/>
              <w:rPr>
                <w:rFonts w:ascii="Verdana" w:eastAsia="Verdana" w:hAnsi="Verdana" w:cs="Verdana"/>
                <w:i/>
                <w:color w:val="000000"/>
              </w:rPr>
            </w:pPr>
            <w:r>
              <w:rPr>
                <w:rFonts w:ascii="Verdana" w:eastAsia="Verdana" w:hAnsi="Verdana" w:cs="Verdana"/>
                <w:i/>
                <w:color w:val="000000"/>
              </w:rPr>
              <w:t>Instalación de recipientes para residuos.</w:t>
            </w:r>
          </w:p>
        </w:tc>
        <w:tc>
          <w:tcPr>
            <w:tcW w:w="2939" w:type="dxa"/>
          </w:tcPr>
          <w:p w:rsidR="002F6E10" w:rsidRDefault="00233A44">
            <w:pPr>
              <w:pBdr>
                <w:top w:val="nil"/>
                <w:left w:val="nil"/>
                <w:bottom w:val="nil"/>
                <w:right w:val="nil"/>
                <w:between w:val="nil"/>
              </w:pBdr>
              <w:spacing w:before="87"/>
              <w:ind w:left="110" w:right="414"/>
              <w:rPr>
                <w:rFonts w:ascii="Verdana" w:eastAsia="Verdana" w:hAnsi="Verdana" w:cs="Verdana"/>
                <w:i/>
                <w:color w:val="000000"/>
              </w:rPr>
            </w:pPr>
            <w:r>
              <w:rPr>
                <w:rFonts w:ascii="Verdana" w:eastAsia="Verdana" w:hAnsi="Verdana" w:cs="Verdana"/>
                <w:i/>
                <w:color w:val="000000"/>
              </w:rPr>
              <w:t>Programa de Gestión de Residuos</w:t>
            </w:r>
          </w:p>
        </w:tc>
      </w:tr>
      <w:tr w:rsidR="002F6E10">
        <w:trPr>
          <w:trHeight w:val="681"/>
        </w:trPr>
        <w:tc>
          <w:tcPr>
            <w:tcW w:w="5786" w:type="dxa"/>
          </w:tcPr>
          <w:p w:rsidR="002F6E10" w:rsidRDefault="00233A44">
            <w:pPr>
              <w:pBdr>
                <w:top w:val="nil"/>
                <w:left w:val="nil"/>
                <w:bottom w:val="nil"/>
                <w:right w:val="nil"/>
                <w:between w:val="nil"/>
              </w:pBdr>
              <w:spacing w:before="86"/>
              <w:ind w:left="110"/>
              <w:rPr>
                <w:rFonts w:ascii="Verdana" w:eastAsia="Verdana" w:hAnsi="Verdana" w:cs="Verdana"/>
                <w:i/>
                <w:color w:val="000000"/>
              </w:rPr>
            </w:pPr>
            <w:r>
              <w:rPr>
                <w:rFonts w:ascii="Verdana" w:eastAsia="Verdana" w:hAnsi="Verdana" w:cs="Verdana"/>
                <w:i/>
                <w:color w:val="000000"/>
              </w:rPr>
              <w:t>Control del polvo que pueda generarse mediante riego periódico</w:t>
            </w:r>
          </w:p>
        </w:tc>
        <w:tc>
          <w:tcPr>
            <w:tcW w:w="2939" w:type="dxa"/>
          </w:tcPr>
          <w:p w:rsidR="002F6E10" w:rsidRDefault="00233A44">
            <w:pPr>
              <w:pBdr>
                <w:top w:val="nil"/>
                <w:left w:val="nil"/>
                <w:bottom w:val="nil"/>
                <w:right w:val="nil"/>
                <w:between w:val="nil"/>
              </w:pBdr>
              <w:spacing w:before="86"/>
              <w:ind w:left="110" w:right="451"/>
              <w:rPr>
                <w:rFonts w:ascii="Verdana" w:eastAsia="Verdana" w:hAnsi="Verdana" w:cs="Verdana"/>
                <w:i/>
                <w:color w:val="000000"/>
              </w:rPr>
            </w:pPr>
            <w:r>
              <w:rPr>
                <w:rFonts w:ascii="Verdana" w:eastAsia="Verdana" w:hAnsi="Verdana" w:cs="Verdana"/>
                <w:i/>
                <w:color w:val="000000"/>
              </w:rPr>
              <w:t>Programa de Control de Calidad de Aire</w:t>
            </w:r>
          </w:p>
        </w:tc>
      </w:tr>
      <w:tr w:rsidR="002F6E10">
        <w:trPr>
          <w:trHeight w:val="758"/>
        </w:trPr>
        <w:tc>
          <w:tcPr>
            <w:tcW w:w="5786" w:type="dxa"/>
          </w:tcPr>
          <w:p w:rsidR="002F6E10" w:rsidRDefault="00233A44">
            <w:pPr>
              <w:pBdr>
                <w:top w:val="nil"/>
                <w:left w:val="nil"/>
                <w:bottom w:val="nil"/>
                <w:right w:val="nil"/>
                <w:between w:val="nil"/>
              </w:pBdr>
              <w:spacing w:before="124"/>
              <w:ind w:left="110"/>
              <w:rPr>
                <w:rFonts w:ascii="Verdana" w:eastAsia="Verdana" w:hAnsi="Verdana" w:cs="Verdana"/>
                <w:i/>
                <w:color w:val="000000"/>
              </w:rPr>
            </w:pPr>
            <w:r>
              <w:rPr>
                <w:rFonts w:ascii="Verdana" w:eastAsia="Verdana" w:hAnsi="Verdana" w:cs="Verdana"/>
                <w:i/>
                <w:color w:val="000000"/>
              </w:rPr>
              <w:t>Control de la generación de derrames y remediación en caso de posible generación.</w:t>
            </w:r>
          </w:p>
        </w:tc>
        <w:tc>
          <w:tcPr>
            <w:tcW w:w="2939" w:type="dxa"/>
          </w:tcPr>
          <w:p w:rsidR="002F6E10" w:rsidRDefault="00233A44">
            <w:pPr>
              <w:pBdr>
                <w:top w:val="nil"/>
                <w:left w:val="nil"/>
                <w:bottom w:val="nil"/>
                <w:right w:val="nil"/>
                <w:between w:val="nil"/>
              </w:pBdr>
              <w:spacing w:before="2" w:line="237" w:lineRule="auto"/>
              <w:ind w:left="110" w:right="510"/>
              <w:rPr>
                <w:rFonts w:ascii="Verdana" w:eastAsia="Verdana" w:hAnsi="Verdana" w:cs="Verdana"/>
                <w:i/>
                <w:color w:val="000000"/>
              </w:rPr>
            </w:pPr>
            <w:r>
              <w:rPr>
                <w:rFonts w:ascii="Verdana" w:eastAsia="Verdana" w:hAnsi="Verdana" w:cs="Verdana"/>
                <w:i/>
                <w:color w:val="000000"/>
              </w:rPr>
              <w:t>Plan de Contingencias Programa de control de</w:t>
            </w:r>
          </w:p>
          <w:p w:rsidR="002F6E10" w:rsidRDefault="00233A44">
            <w:pPr>
              <w:pBdr>
                <w:top w:val="nil"/>
                <w:left w:val="nil"/>
                <w:bottom w:val="nil"/>
                <w:right w:val="nil"/>
                <w:between w:val="nil"/>
              </w:pBdr>
              <w:spacing w:before="1" w:line="234" w:lineRule="auto"/>
              <w:ind w:left="110"/>
              <w:rPr>
                <w:rFonts w:ascii="Verdana" w:eastAsia="Verdana" w:hAnsi="Verdana" w:cs="Verdana"/>
                <w:i/>
                <w:color w:val="000000"/>
              </w:rPr>
            </w:pPr>
            <w:r>
              <w:rPr>
                <w:rFonts w:ascii="Verdana" w:eastAsia="Verdana" w:hAnsi="Verdana" w:cs="Verdana"/>
                <w:i/>
                <w:color w:val="000000"/>
              </w:rPr>
              <w:t>Productos Químicos</w:t>
            </w:r>
          </w:p>
        </w:tc>
      </w:tr>
      <w:tr w:rsidR="002F6E10">
        <w:trPr>
          <w:trHeight w:val="681"/>
        </w:trPr>
        <w:tc>
          <w:tcPr>
            <w:tcW w:w="5786" w:type="dxa"/>
          </w:tcPr>
          <w:p w:rsidR="002F6E10" w:rsidRDefault="00233A44">
            <w:pPr>
              <w:pBdr>
                <w:top w:val="nil"/>
                <w:left w:val="nil"/>
                <w:bottom w:val="nil"/>
                <w:right w:val="nil"/>
                <w:between w:val="nil"/>
              </w:pBdr>
              <w:spacing w:before="211"/>
              <w:ind w:left="110"/>
              <w:rPr>
                <w:rFonts w:ascii="Verdana" w:eastAsia="Verdana" w:hAnsi="Verdana" w:cs="Verdana"/>
                <w:i/>
                <w:color w:val="000000"/>
              </w:rPr>
            </w:pPr>
            <w:r>
              <w:rPr>
                <w:rFonts w:ascii="Verdana" w:eastAsia="Verdana" w:hAnsi="Verdana" w:cs="Verdana"/>
                <w:i/>
                <w:color w:val="000000"/>
              </w:rPr>
              <w:t>No se afectarán los árboles y plantas.</w:t>
            </w:r>
          </w:p>
        </w:tc>
        <w:tc>
          <w:tcPr>
            <w:tcW w:w="2939" w:type="dxa"/>
          </w:tcPr>
          <w:p w:rsidR="002F6E10" w:rsidRDefault="00233A44">
            <w:pPr>
              <w:pBdr>
                <w:top w:val="nil"/>
                <w:left w:val="nil"/>
                <w:bottom w:val="nil"/>
                <w:right w:val="nil"/>
                <w:between w:val="nil"/>
              </w:pBdr>
              <w:spacing w:before="86"/>
              <w:ind w:left="110" w:right="145"/>
              <w:rPr>
                <w:rFonts w:ascii="Verdana" w:eastAsia="Verdana" w:hAnsi="Verdana" w:cs="Verdana"/>
                <w:i/>
                <w:color w:val="000000"/>
              </w:rPr>
            </w:pPr>
            <w:r>
              <w:rPr>
                <w:rFonts w:ascii="Verdana" w:eastAsia="Verdana" w:hAnsi="Verdana" w:cs="Verdana"/>
                <w:i/>
                <w:color w:val="000000"/>
              </w:rPr>
              <w:t>Programa de protección de la vegetación</w:t>
            </w:r>
          </w:p>
        </w:tc>
      </w:tr>
      <w:tr w:rsidR="002F6E10">
        <w:trPr>
          <w:trHeight w:val="757"/>
        </w:trPr>
        <w:tc>
          <w:tcPr>
            <w:tcW w:w="5786" w:type="dxa"/>
          </w:tcPr>
          <w:p w:rsidR="002F6E10" w:rsidRDefault="00233A44">
            <w:pPr>
              <w:pBdr>
                <w:top w:val="nil"/>
                <w:left w:val="nil"/>
                <w:bottom w:val="nil"/>
                <w:right w:val="nil"/>
                <w:between w:val="nil"/>
              </w:pBdr>
              <w:spacing w:line="242" w:lineRule="auto"/>
              <w:ind w:left="110" w:right="60"/>
              <w:rPr>
                <w:rFonts w:ascii="Verdana" w:eastAsia="Verdana" w:hAnsi="Verdana" w:cs="Verdana"/>
                <w:i/>
                <w:color w:val="000000"/>
              </w:rPr>
            </w:pPr>
            <w:r>
              <w:rPr>
                <w:rFonts w:ascii="Verdana" w:eastAsia="Verdana" w:hAnsi="Verdana" w:cs="Verdana"/>
                <w:i/>
                <w:color w:val="000000"/>
              </w:rPr>
              <w:t>Todo el movimiento de maquinarias y equipos se realizará dentro de la circulación de trabajo, previamente</w:t>
            </w:r>
          </w:p>
          <w:p w:rsidR="002F6E10" w:rsidRDefault="00233A44">
            <w:pPr>
              <w:pBdr>
                <w:top w:val="nil"/>
                <w:left w:val="nil"/>
                <w:bottom w:val="nil"/>
                <w:right w:val="nil"/>
                <w:between w:val="nil"/>
              </w:pBdr>
              <w:spacing w:line="232" w:lineRule="auto"/>
              <w:ind w:left="110"/>
              <w:rPr>
                <w:rFonts w:ascii="Verdana" w:eastAsia="Verdana" w:hAnsi="Verdana" w:cs="Verdana"/>
                <w:i/>
                <w:color w:val="000000"/>
              </w:rPr>
            </w:pPr>
            <w:r>
              <w:rPr>
                <w:rFonts w:ascii="Verdana" w:eastAsia="Verdana" w:hAnsi="Verdana" w:cs="Verdana"/>
                <w:i/>
                <w:color w:val="000000"/>
              </w:rPr>
              <w:t>señalizado.</w:t>
            </w:r>
          </w:p>
        </w:tc>
        <w:tc>
          <w:tcPr>
            <w:tcW w:w="2939" w:type="dxa"/>
          </w:tcPr>
          <w:p w:rsidR="002F6E10" w:rsidRDefault="00233A44">
            <w:pPr>
              <w:pBdr>
                <w:top w:val="nil"/>
                <w:left w:val="nil"/>
                <w:bottom w:val="nil"/>
                <w:right w:val="nil"/>
                <w:between w:val="nil"/>
              </w:pBdr>
              <w:spacing w:before="124"/>
              <w:ind w:left="110" w:right="499"/>
              <w:rPr>
                <w:rFonts w:ascii="Verdana" w:eastAsia="Verdana" w:hAnsi="Verdana" w:cs="Verdana"/>
                <w:i/>
                <w:color w:val="000000"/>
              </w:rPr>
            </w:pPr>
            <w:r>
              <w:rPr>
                <w:rFonts w:ascii="Verdana" w:eastAsia="Verdana" w:hAnsi="Verdana" w:cs="Verdana"/>
                <w:i/>
                <w:color w:val="000000"/>
              </w:rPr>
              <w:t>Programa de control de transporte</w:t>
            </w:r>
          </w:p>
        </w:tc>
      </w:tr>
      <w:tr w:rsidR="002F6E10">
        <w:trPr>
          <w:trHeight w:val="681"/>
        </w:trPr>
        <w:tc>
          <w:tcPr>
            <w:tcW w:w="5786" w:type="dxa"/>
          </w:tcPr>
          <w:p w:rsidR="002F6E10" w:rsidRDefault="00233A44">
            <w:pPr>
              <w:pBdr>
                <w:top w:val="nil"/>
                <w:left w:val="nil"/>
                <w:bottom w:val="nil"/>
                <w:right w:val="nil"/>
                <w:between w:val="nil"/>
              </w:pBdr>
              <w:spacing w:before="88" w:line="237" w:lineRule="auto"/>
              <w:ind w:left="110" w:right="184"/>
              <w:rPr>
                <w:rFonts w:ascii="Verdana" w:eastAsia="Verdana" w:hAnsi="Verdana" w:cs="Verdana"/>
                <w:i/>
                <w:color w:val="000000"/>
              </w:rPr>
            </w:pPr>
            <w:r>
              <w:rPr>
                <w:rFonts w:ascii="Verdana" w:eastAsia="Verdana" w:hAnsi="Verdana" w:cs="Verdana"/>
                <w:i/>
                <w:color w:val="000000"/>
              </w:rPr>
              <w:t>No se permitirá el uso de vehículos y maquinarias que se detecten pérdidas de lubricantes y/o combustible.</w:t>
            </w:r>
          </w:p>
        </w:tc>
        <w:tc>
          <w:tcPr>
            <w:tcW w:w="2939" w:type="dxa"/>
          </w:tcPr>
          <w:p w:rsidR="002F6E10" w:rsidRDefault="00233A44">
            <w:pPr>
              <w:pBdr>
                <w:top w:val="nil"/>
                <w:left w:val="nil"/>
                <w:bottom w:val="nil"/>
                <w:right w:val="nil"/>
                <w:between w:val="nil"/>
              </w:pBdr>
              <w:spacing w:before="88" w:line="237" w:lineRule="auto"/>
              <w:ind w:left="110" w:right="499"/>
              <w:rPr>
                <w:rFonts w:ascii="Verdana" w:eastAsia="Verdana" w:hAnsi="Verdana" w:cs="Verdana"/>
                <w:i/>
                <w:color w:val="000000"/>
              </w:rPr>
            </w:pPr>
            <w:r>
              <w:rPr>
                <w:rFonts w:ascii="Verdana" w:eastAsia="Verdana" w:hAnsi="Verdana" w:cs="Verdana"/>
                <w:i/>
                <w:color w:val="000000"/>
              </w:rPr>
              <w:t>Programa de control de transporte</w:t>
            </w:r>
          </w:p>
        </w:tc>
      </w:tr>
      <w:tr w:rsidR="002F6E10">
        <w:trPr>
          <w:trHeight w:val="757"/>
        </w:trPr>
        <w:tc>
          <w:tcPr>
            <w:tcW w:w="5786" w:type="dxa"/>
          </w:tcPr>
          <w:p w:rsidR="002F6E10" w:rsidRDefault="00233A44">
            <w:pPr>
              <w:pBdr>
                <w:top w:val="nil"/>
                <w:left w:val="nil"/>
                <w:bottom w:val="nil"/>
                <w:right w:val="nil"/>
                <w:between w:val="nil"/>
              </w:pBdr>
              <w:spacing w:line="242" w:lineRule="auto"/>
              <w:ind w:left="110" w:right="184"/>
              <w:rPr>
                <w:rFonts w:ascii="Verdana" w:eastAsia="Verdana" w:hAnsi="Verdana" w:cs="Verdana"/>
                <w:i/>
                <w:color w:val="000000"/>
              </w:rPr>
            </w:pPr>
            <w:r>
              <w:rPr>
                <w:rFonts w:ascii="Verdana" w:eastAsia="Verdana" w:hAnsi="Verdana" w:cs="Verdana"/>
                <w:i/>
                <w:color w:val="000000"/>
              </w:rPr>
              <w:t>La tierra extraída, debe permanecer por breve período de tiempo y debidamente contenida, para evitar</w:t>
            </w:r>
          </w:p>
          <w:p w:rsidR="002F6E10" w:rsidRDefault="00233A44">
            <w:pPr>
              <w:pBdr>
                <w:top w:val="nil"/>
                <w:left w:val="nil"/>
                <w:bottom w:val="nil"/>
                <w:right w:val="nil"/>
                <w:between w:val="nil"/>
              </w:pBdr>
              <w:spacing w:line="232" w:lineRule="auto"/>
              <w:ind w:left="110"/>
              <w:rPr>
                <w:rFonts w:ascii="Verdana" w:eastAsia="Verdana" w:hAnsi="Verdana" w:cs="Verdana"/>
                <w:i/>
                <w:color w:val="000000"/>
              </w:rPr>
            </w:pPr>
            <w:r>
              <w:rPr>
                <w:rFonts w:ascii="Verdana" w:eastAsia="Verdana" w:hAnsi="Verdana" w:cs="Verdana"/>
                <w:i/>
                <w:color w:val="000000"/>
              </w:rPr>
              <w:t>emisiones de polvo originado por vientos.</w:t>
            </w:r>
          </w:p>
        </w:tc>
        <w:tc>
          <w:tcPr>
            <w:tcW w:w="2939" w:type="dxa"/>
          </w:tcPr>
          <w:p w:rsidR="002F6E10" w:rsidRDefault="00233A44">
            <w:pPr>
              <w:pBdr>
                <w:top w:val="nil"/>
                <w:left w:val="nil"/>
                <w:bottom w:val="nil"/>
                <w:right w:val="nil"/>
                <w:between w:val="nil"/>
              </w:pBdr>
              <w:spacing w:before="126" w:line="237" w:lineRule="auto"/>
              <w:ind w:left="110" w:right="451"/>
              <w:rPr>
                <w:rFonts w:ascii="Verdana" w:eastAsia="Verdana" w:hAnsi="Verdana" w:cs="Verdana"/>
                <w:i/>
                <w:color w:val="000000"/>
              </w:rPr>
            </w:pPr>
            <w:r>
              <w:rPr>
                <w:rFonts w:ascii="Verdana" w:eastAsia="Verdana" w:hAnsi="Verdana" w:cs="Verdana"/>
                <w:i/>
                <w:color w:val="000000"/>
              </w:rPr>
              <w:t>Programa de Control de Calidad de Aire</w:t>
            </w:r>
          </w:p>
        </w:tc>
      </w:tr>
      <w:tr w:rsidR="002F6E10">
        <w:trPr>
          <w:trHeight w:val="1262"/>
        </w:trPr>
        <w:tc>
          <w:tcPr>
            <w:tcW w:w="5786" w:type="dxa"/>
          </w:tcPr>
          <w:p w:rsidR="002F6E10" w:rsidRDefault="00233A44">
            <w:pPr>
              <w:pBdr>
                <w:top w:val="nil"/>
                <w:left w:val="nil"/>
                <w:bottom w:val="nil"/>
                <w:right w:val="nil"/>
                <w:between w:val="nil"/>
              </w:pBdr>
              <w:ind w:left="110"/>
              <w:rPr>
                <w:rFonts w:ascii="Verdana" w:eastAsia="Verdana" w:hAnsi="Verdana" w:cs="Verdana"/>
                <w:i/>
                <w:color w:val="000000"/>
              </w:rPr>
            </w:pPr>
            <w:r>
              <w:rPr>
                <w:rFonts w:ascii="Verdana" w:eastAsia="Verdana" w:hAnsi="Verdana" w:cs="Verdana"/>
                <w:i/>
                <w:color w:val="000000"/>
              </w:rPr>
              <w:t>El depósito de inflamables se realizará en sector sin rastros de haber sido utilizado anteriormente por la actividad del mismo para realizar posteriormente el</w:t>
            </w:r>
          </w:p>
          <w:p w:rsidR="002F6E10" w:rsidRDefault="00233A44">
            <w:pPr>
              <w:pBdr>
                <w:top w:val="nil"/>
                <w:left w:val="nil"/>
                <w:bottom w:val="nil"/>
                <w:right w:val="nil"/>
                <w:between w:val="nil"/>
              </w:pBdr>
              <w:spacing w:line="250" w:lineRule="auto"/>
              <w:ind w:left="110"/>
              <w:rPr>
                <w:rFonts w:ascii="Verdana" w:eastAsia="Verdana" w:hAnsi="Verdana" w:cs="Verdana"/>
                <w:i/>
                <w:color w:val="000000"/>
              </w:rPr>
            </w:pPr>
            <w:r>
              <w:rPr>
                <w:rFonts w:ascii="Verdana" w:eastAsia="Verdana" w:hAnsi="Verdana" w:cs="Verdana"/>
                <w:i/>
                <w:color w:val="000000"/>
              </w:rPr>
              <w:t>control de calidad de suelo previo a la desactivación del mismo.</w:t>
            </w:r>
          </w:p>
        </w:tc>
        <w:tc>
          <w:tcPr>
            <w:tcW w:w="2939" w:type="dxa"/>
          </w:tcPr>
          <w:p w:rsidR="002F6E10" w:rsidRDefault="002F6E10">
            <w:pPr>
              <w:pBdr>
                <w:top w:val="nil"/>
                <w:left w:val="nil"/>
                <w:bottom w:val="nil"/>
                <w:right w:val="nil"/>
                <w:between w:val="nil"/>
              </w:pBdr>
              <w:spacing w:before="2"/>
              <w:rPr>
                <w:rFonts w:ascii="Verdana" w:eastAsia="Verdana" w:hAnsi="Verdana" w:cs="Verdana"/>
                <w:i/>
                <w:color w:val="000000"/>
                <w:sz w:val="33"/>
                <w:szCs w:val="33"/>
              </w:rPr>
            </w:pPr>
          </w:p>
          <w:p w:rsidR="002F6E10" w:rsidRDefault="00233A44">
            <w:pPr>
              <w:pBdr>
                <w:top w:val="nil"/>
                <w:left w:val="nil"/>
                <w:bottom w:val="nil"/>
                <w:right w:val="nil"/>
                <w:between w:val="nil"/>
              </w:pBdr>
              <w:spacing w:line="237" w:lineRule="auto"/>
              <w:ind w:left="110" w:right="499"/>
              <w:rPr>
                <w:rFonts w:ascii="Verdana" w:eastAsia="Verdana" w:hAnsi="Verdana" w:cs="Verdana"/>
                <w:i/>
                <w:color w:val="000000"/>
              </w:rPr>
            </w:pPr>
            <w:r>
              <w:rPr>
                <w:rFonts w:ascii="Verdana" w:eastAsia="Verdana" w:hAnsi="Verdana" w:cs="Verdana"/>
                <w:i/>
                <w:color w:val="000000"/>
              </w:rPr>
              <w:t>Programa de control de Productos Químicos</w:t>
            </w:r>
          </w:p>
        </w:tc>
      </w:tr>
    </w:tbl>
    <w:p w:rsidR="002F6E10" w:rsidRDefault="002F6E10">
      <w:pPr>
        <w:pBdr>
          <w:top w:val="nil"/>
          <w:left w:val="nil"/>
          <w:bottom w:val="nil"/>
          <w:right w:val="nil"/>
          <w:between w:val="nil"/>
        </w:pBdr>
        <w:spacing w:before="7"/>
        <w:rPr>
          <w:rFonts w:ascii="Verdana" w:eastAsia="Verdana" w:hAnsi="Verdana" w:cs="Verdana"/>
          <w:i/>
          <w:color w:val="000000"/>
          <w:sz w:val="24"/>
          <w:szCs w:val="24"/>
        </w:rPr>
      </w:pPr>
    </w:p>
    <w:p w:rsidR="002F6E10" w:rsidRDefault="00233A44">
      <w:pPr>
        <w:widowControl/>
        <w:spacing w:after="160" w:line="259" w:lineRule="auto"/>
        <w:rPr>
          <w:rFonts w:ascii="Verdana" w:eastAsia="Verdana" w:hAnsi="Verdana" w:cs="Verdana"/>
          <w:i/>
          <w:sz w:val="24"/>
          <w:szCs w:val="24"/>
        </w:rPr>
      </w:pPr>
      <w:r>
        <w:br w:type="page"/>
      </w:r>
    </w:p>
    <w:p w:rsidR="002F6E10" w:rsidRDefault="002F6E10">
      <w:pPr>
        <w:pBdr>
          <w:top w:val="nil"/>
          <w:left w:val="nil"/>
          <w:bottom w:val="nil"/>
          <w:right w:val="nil"/>
          <w:between w:val="nil"/>
        </w:pBdr>
        <w:spacing w:before="7"/>
        <w:rPr>
          <w:rFonts w:ascii="Verdana" w:eastAsia="Verdana" w:hAnsi="Verdana" w:cs="Verdana"/>
          <w:i/>
          <w:color w:val="000000"/>
          <w:sz w:val="24"/>
          <w:szCs w:val="24"/>
        </w:rPr>
      </w:pPr>
    </w:p>
    <w:p w:rsidR="002F6E10" w:rsidRDefault="00233A44">
      <w:pPr>
        <w:pBdr>
          <w:top w:val="nil"/>
          <w:left w:val="nil"/>
          <w:bottom w:val="nil"/>
          <w:right w:val="nil"/>
          <w:between w:val="nil"/>
        </w:pBdr>
        <w:ind w:left="559"/>
        <w:rPr>
          <w:rFonts w:ascii="Verdana" w:eastAsia="Verdana" w:hAnsi="Verdana" w:cs="Verdana"/>
          <w:i/>
          <w:color w:val="000000"/>
          <w:sz w:val="20"/>
          <w:szCs w:val="20"/>
        </w:rPr>
      </w:pPr>
      <w:r>
        <w:rPr>
          <w:rFonts w:ascii="Verdana" w:eastAsia="Verdana" w:hAnsi="Verdana" w:cs="Verdana"/>
          <w:i/>
          <w:noProof/>
          <w:color w:val="000000"/>
          <w:sz w:val="20"/>
          <w:szCs w:val="20"/>
          <w:lang w:val="es-AR"/>
        </w:rPr>
        <w:drawing>
          <wp:inline distT="0" distB="0" distL="0" distR="0">
            <wp:extent cx="5972296" cy="5093589"/>
            <wp:effectExtent l="0" t="0" r="0" b="0"/>
            <wp:docPr id="336"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3"/>
                    <a:srcRect/>
                    <a:stretch>
                      <a:fillRect/>
                    </a:stretch>
                  </pic:blipFill>
                  <pic:spPr>
                    <a:xfrm>
                      <a:off x="0" y="0"/>
                      <a:ext cx="5972296" cy="5093589"/>
                    </a:xfrm>
                    <a:prstGeom prst="rect">
                      <a:avLst/>
                    </a:prstGeom>
                    <a:ln/>
                  </pic:spPr>
                </pic:pic>
              </a:graphicData>
            </a:graphic>
          </wp:inline>
        </w:drawing>
      </w:r>
    </w:p>
    <w:p w:rsidR="002F6E10" w:rsidRDefault="00233A44">
      <w:pPr>
        <w:widowControl/>
        <w:spacing w:after="160" w:line="259" w:lineRule="auto"/>
        <w:rPr>
          <w:rFonts w:ascii="Verdana" w:eastAsia="Verdana" w:hAnsi="Verdana" w:cs="Verdana"/>
          <w:i/>
          <w:sz w:val="28"/>
          <w:szCs w:val="28"/>
        </w:rPr>
      </w:pPr>
      <w:bookmarkStart w:id="14" w:name="bookmark=id.lnxbz9" w:colFirst="0" w:colLast="0"/>
      <w:bookmarkEnd w:id="14"/>
      <w:r>
        <w:br w:type="page"/>
      </w:r>
    </w:p>
    <w:p w:rsidR="002F6E10" w:rsidRDefault="00233A44">
      <w:pPr>
        <w:pBdr>
          <w:top w:val="nil"/>
          <w:left w:val="nil"/>
          <w:bottom w:val="nil"/>
          <w:right w:val="nil"/>
          <w:between w:val="nil"/>
        </w:pBdr>
        <w:ind w:left="559"/>
        <w:rPr>
          <w:rFonts w:ascii="Verdana" w:eastAsia="Verdana" w:hAnsi="Verdana" w:cs="Verdana"/>
          <w:i/>
          <w:color w:val="000000"/>
          <w:sz w:val="20"/>
          <w:szCs w:val="20"/>
        </w:rPr>
      </w:pPr>
      <w:r>
        <w:rPr>
          <w:rFonts w:ascii="Verdana" w:eastAsia="Verdana" w:hAnsi="Verdana" w:cs="Verdana"/>
          <w:i/>
          <w:noProof/>
          <w:color w:val="000000"/>
          <w:sz w:val="20"/>
          <w:szCs w:val="20"/>
          <w:lang w:val="es-AR"/>
        </w:rPr>
        <w:lastRenderedPageBreak/>
        <w:drawing>
          <wp:inline distT="0" distB="0" distL="0" distR="0">
            <wp:extent cx="5989288" cy="3571875"/>
            <wp:effectExtent l="0" t="0" r="0" b="0"/>
            <wp:docPr id="335"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4"/>
                    <a:srcRect/>
                    <a:stretch>
                      <a:fillRect/>
                    </a:stretch>
                  </pic:blipFill>
                  <pic:spPr>
                    <a:xfrm>
                      <a:off x="0" y="0"/>
                      <a:ext cx="5989288" cy="3571875"/>
                    </a:xfrm>
                    <a:prstGeom prst="rect">
                      <a:avLst/>
                    </a:prstGeom>
                    <a:ln/>
                  </pic:spPr>
                </pic:pic>
              </a:graphicData>
            </a:graphic>
          </wp:inline>
        </w:drawing>
      </w:r>
    </w:p>
    <w:p w:rsidR="002F6E10" w:rsidRDefault="00233A44">
      <w:pPr>
        <w:widowControl/>
        <w:spacing w:after="160" w:line="259" w:lineRule="auto"/>
        <w:rPr>
          <w:rFonts w:ascii="Verdana" w:eastAsia="Verdana" w:hAnsi="Verdana" w:cs="Verdana"/>
          <w:i/>
          <w:sz w:val="25"/>
          <w:szCs w:val="25"/>
        </w:rPr>
      </w:pPr>
      <w:r>
        <w:br w:type="page"/>
      </w:r>
    </w:p>
    <w:p w:rsidR="002F6E10" w:rsidRDefault="00233A44">
      <w:pPr>
        <w:pBdr>
          <w:top w:val="nil"/>
          <w:left w:val="nil"/>
          <w:bottom w:val="nil"/>
          <w:right w:val="nil"/>
          <w:between w:val="nil"/>
        </w:pBdr>
        <w:rPr>
          <w:rFonts w:ascii="Verdana" w:eastAsia="Verdana" w:hAnsi="Verdana" w:cs="Verdana"/>
          <w:i/>
          <w:color w:val="000000"/>
          <w:sz w:val="25"/>
          <w:szCs w:val="25"/>
        </w:rPr>
      </w:pPr>
      <w:r>
        <w:rPr>
          <w:noProof/>
          <w:lang w:val="es-AR"/>
        </w:rPr>
        <w:lastRenderedPageBreak/>
        <w:drawing>
          <wp:anchor distT="0" distB="0" distL="0" distR="0" simplePos="0" relativeHeight="251659264" behindDoc="0" locked="0" layoutInCell="1" hidden="0" allowOverlap="1">
            <wp:simplePos x="0" y="0"/>
            <wp:positionH relativeFrom="column">
              <wp:posOffset>621664</wp:posOffset>
            </wp:positionH>
            <wp:positionV relativeFrom="paragraph">
              <wp:posOffset>207646</wp:posOffset>
            </wp:positionV>
            <wp:extent cx="5929766" cy="4233957"/>
            <wp:effectExtent l="0" t="0" r="0" b="0"/>
            <wp:wrapTopAndBottom distT="0" distB="0"/>
            <wp:docPr id="333"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5"/>
                    <a:srcRect/>
                    <a:stretch>
                      <a:fillRect/>
                    </a:stretch>
                  </pic:blipFill>
                  <pic:spPr>
                    <a:xfrm>
                      <a:off x="0" y="0"/>
                      <a:ext cx="5929766" cy="4233957"/>
                    </a:xfrm>
                    <a:prstGeom prst="rect">
                      <a:avLst/>
                    </a:prstGeom>
                    <a:ln/>
                  </pic:spPr>
                </pic:pic>
              </a:graphicData>
            </a:graphic>
          </wp:anchor>
        </w:drawing>
      </w:r>
    </w:p>
    <w:p w:rsidR="002F6E10" w:rsidRDefault="002F6E10">
      <w:pPr>
        <w:pBdr>
          <w:top w:val="nil"/>
          <w:left w:val="nil"/>
          <w:bottom w:val="nil"/>
          <w:right w:val="nil"/>
          <w:between w:val="nil"/>
        </w:pBdr>
        <w:spacing w:before="3"/>
        <w:rPr>
          <w:rFonts w:ascii="Verdana" w:eastAsia="Verdana" w:hAnsi="Verdana" w:cs="Verdana"/>
          <w:i/>
          <w:color w:val="000000"/>
          <w:sz w:val="15"/>
          <w:szCs w:val="15"/>
        </w:rPr>
      </w:pPr>
    </w:p>
    <w:p w:rsidR="002F6E10" w:rsidRDefault="00233A44">
      <w:pPr>
        <w:widowControl/>
        <w:spacing w:after="160" w:line="259" w:lineRule="auto"/>
        <w:rPr>
          <w:rFonts w:ascii="Verdana" w:eastAsia="Verdana" w:hAnsi="Verdana" w:cs="Verdana"/>
          <w:i/>
          <w:sz w:val="15"/>
          <w:szCs w:val="15"/>
        </w:rPr>
      </w:pPr>
      <w:r>
        <w:br w:type="page"/>
      </w:r>
    </w:p>
    <w:p w:rsidR="002F6E10" w:rsidRDefault="002F6E10">
      <w:pPr>
        <w:pBdr>
          <w:top w:val="nil"/>
          <w:left w:val="nil"/>
          <w:bottom w:val="nil"/>
          <w:right w:val="nil"/>
          <w:between w:val="nil"/>
        </w:pBdr>
        <w:spacing w:before="3"/>
        <w:rPr>
          <w:rFonts w:ascii="Verdana" w:eastAsia="Verdana" w:hAnsi="Verdana" w:cs="Verdana"/>
          <w:i/>
          <w:color w:val="000000"/>
          <w:sz w:val="15"/>
          <w:szCs w:val="15"/>
        </w:rPr>
      </w:pPr>
    </w:p>
    <w:p w:rsidR="002F6E10" w:rsidRDefault="00233A44">
      <w:pPr>
        <w:pStyle w:val="Ttulo2"/>
        <w:spacing w:before="94"/>
        <w:ind w:firstLine="559"/>
        <w:rPr>
          <w:rFonts w:ascii="Verdana" w:eastAsia="Verdana" w:hAnsi="Verdana" w:cs="Verdana"/>
          <w:i/>
        </w:rPr>
      </w:pPr>
      <w:r>
        <w:rPr>
          <w:rFonts w:ascii="Verdana" w:eastAsia="Verdana" w:hAnsi="Verdana" w:cs="Verdana"/>
          <w:i/>
        </w:rPr>
        <w:t>Anexo</w:t>
      </w:r>
    </w:p>
    <w:p w:rsidR="002F6E10" w:rsidRDefault="00233A44">
      <w:pPr>
        <w:pStyle w:val="Ttulo2"/>
        <w:spacing w:before="93"/>
        <w:ind w:left="920"/>
        <w:rPr>
          <w:rFonts w:ascii="Verdana" w:eastAsia="Verdana" w:hAnsi="Verdana" w:cs="Verdana"/>
          <w:i/>
        </w:rPr>
      </w:pPr>
      <w:r>
        <w:rPr>
          <w:rFonts w:ascii="Verdana" w:eastAsia="Verdana" w:hAnsi="Verdana" w:cs="Verdana"/>
          <w:i/>
        </w:rPr>
        <w:t>Listado de insumos peligrosos a utilizar</w:t>
      </w:r>
    </w:p>
    <w:p w:rsidR="002F6E10" w:rsidRDefault="00233A44">
      <w:pPr>
        <w:numPr>
          <w:ilvl w:val="0"/>
          <w:numId w:val="3"/>
        </w:numPr>
        <w:pBdr>
          <w:top w:val="nil"/>
          <w:left w:val="nil"/>
          <w:bottom w:val="nil"/>
          <w:right w:val="nil"/>
          <w:between w:val="nil"/>
        </w:pBdr>
        <w:tabs>
          <w:tab w:val="left" w:pos="1641"/>
        </w:tabs>
        <w:spacing w:before="131"/>
        <w:rPr>
          <w:rFonts w:ascii="Verdana" w:eastAsia="Verdana" w:hAnsi="Verdana" w:cs="Verdana"/>
          <w:i/>
          <w:color w:val="000000"/>
        </w:rPr>
      </w:pPr>
      <w:r>
        <w:rPr>
          <w:rFonts w:ascii="Verdana" w:eastAsia="Verdana" w:hAnsi="Verdana" w:cs="Verdana"/>
          <w:i/>
          <w:color w:val="000000"/>
        </w:rPr>
        <w:t>Combustibles</w:t>
      </w:r>
    </w:p>
    <w:p w:rsidR="002F6E10" w:rsidRDefault="00233A44">
      <w:pPr>
        <w:numPr>
          <w:ilvl w:val="0"/>
          <w:numId w:val="3"/>
        </w:numPr>
        <w:pBdr>
          <w:top w:val="nil"/>
          <w:left w:val="nil"/>
          <w:bottom w:val="nil"/>
          <w:right w:val="nil"/>
          <w:between w:val="nil"/>
        </w:pBdr>
        <w:tabs>
          <w:tab w:val="left" w:pos="1641"/>
        </w:tabs>
        <w:spacing w:before="107"/>
        <w:rPr>
          <w:rFonts w:ascii="Verdana" w:eastAsia="Verdana" w:hAnsi="Verdana" w:cs="Verdana"/>
          <w:i/>
          <w:color w:val="000000"/>
        </w:rPr>
      </w:pPr>
      <w:r>
        <w:rPr>
          <w:rFonts w:ascii="Verdana" w:eastAsia="Verdana" w:hAnsi="Verdana" w:cs="Verdana"/>
          <w:i/>
          <w:color w:val="000000"/>
        </w:rPr>
        <w:t>Lubricantes</w:t>
      </w:r>
    </w:p>
    <w:p w:rsidR="002F6E10" w:rsidRDefault="00233A44">
      <w:pPr>
        <w:pBdr>
          <w:top w:val="nil"/>
          <w:left w:val="nil"/>
          <w:bottom w:val="nil"/>
          <w:right w:val="nil"/>
          <w:between w:val="nil"/>
        </w:pBdr>
        <w:spacing w:before="107"/>
        <w:ind w:left="559"/>
        <w:rPr>
          <w:rFonts w:ascii="Verdana" w:eastAsia="Verdana" w:hAnsi="Verdana" w:cs="Verdana"/>
          <w:i/>
          <w:color w:val="000000"/>
        </w:rPr>
      </w:pPr>
      <w:r>
        <w:rPr>
          <w:rFonts w:ascii="Verdana" w:eastAsia="Verdana" w:hAnsi="Verdana" w:cs="Verdana"/>
          <w:i/>
          <w:color w:val="000000"/>
        </w:rPr>
        <w:t>Tarjetas de identificación a utilizar</w:t>
      </w:r>
    </w:p>
    <w:p w:rsidR="002F6E10" w:rsidRDefault="002F6E10">
      <w:pPr>
        <w:pBdr>
          <w:top w:val="nil"/>
          <w:left w:val="nil"/>
          <w:bottom w:val="nil"/>
          <w:right w:val="nil"/>
          <w:between w:val="nil"/>
        </w:pBdr>
        <w:spacing w:before="6"/>
        <w:rPr>
          <w:rFonts w:ascii="Verdana" w:eastAsia="Verdana" w:hAnsi="Verdana" w:cs="Verdana"/>
          <w:i/>
          <w:color w:val="000000"/>
          <w:sz w:val="10"/>
          <w:szCs w:val="10"/>
        </w:rPr>
      </w:pPr>
    </w:p>
    <w:tbl>
      <w:tblPr>
        <w:tblStyle w:val="af3"/>
        <w:tblW w:w="8863" w:type="dxa"/>
        <w:tblInd w:w="5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
        <w:gridCol w:w="1666"/>
        <w:gridCol w:w="1327"/>
        <w:gridCol w:w="1322"/>
        <w:gridCol w:w="1973"/>
        <w:gridCol w:w="1290"/>
        <w:gridCol w:w="1199"/>
      </w:tblGrid>
      <w:tr w:rsidR="002F6E10">
        <w:trPr>
          <w:trHeight w:val="1180"/>
        </w:trPr>
        <w:tc>
          <w:tcPr>
            <w:tcW w:w="86" w:type="dxa"/>
            <w:tcBorders>
              <w:bottom w:val="nil"/>
            </w:tcBorders>
          </w:tcPr>
          <w:p w:rsidR="002F6E10" w:rsidRDefault="002F6E10">
            <w:pPr>
              <w:pBdr>
                <w:top w:val="nil"/>
                <w:left w:val="nil"/>
                <w:bottom w:val="nil"/>
                <w:right w:val="nil"/>
                <w:between w:val="nil"/>
              </w:pBdr>
              <w:rPr>
                <w:rFonts w:ascii="Verdana" w:eastAsia="Verdana" w:hAnsi="Verdana" w:cs="Verdana"/>
                <w:i/>
                <w:color w:val="000000"/>
              </w:rPr>
            </w:pPr>
          </w:p>
        </w:tc>
        <w:tc>
          <w:tcPr>
            <w:tcW w:w="4315" w:type="dxa"/>
            <w:gridSpan w:val="3"/>
            <w:tcBorders>
              <w:top w:val="single" w:sz="8" w:space="0" w:color="000000"/>
              <w:right w:val="single" w:sz="4" w:space="0" w:color="000000"/>
            </w:tcBorders>
          </w:tcPr>
          <w:p w:rsidR="002F6E10" w:rsidRDefault="00233A44">
            <w:pPr>
              <w:pBdr>
                <w:top w:val="nil"/>
                <w:left w:val="nil"/>
                <w:bottom w:val="nil"/>
                <w:right w:val="nil"/>
                <w:between w:val="nil"/>
              </w:pBdr>
              <w:spacing w:before="206"/>
              <w:ind w:right="255"/>
              <w:jc w:val="center"/>
              <w:rPr>
                <w:rFonts w:ascii="Verdana" w:eastAsia="Verdana" w:hAnsi="Verdana" w:cs="Verdana"/>
                <w:b/>
                <w:i/>
                <w:color w:val="000000"/>
              </w:rPr>
            </w:pPr>
            <w:r>
              <w:rPr>
                <w:rFonts w:ascii="Verdana" w:eastAsia="Verdana" w:hAnsi="Verdana" w:cs="Verdana"/>
                <w:b/>
                <w:i/>
                <w:color w:val="000000"/>
              </w:rPr>
              <w:t>TARJETA DE IDENTIFICACION DE MATERIALES</w:t>
            </w:r>
          </w:p>
        </w:tc>
        <w:tc>
          <w:tcPr>
            <w:tcW w:w="4462" w:type="dxa"/>
            <w:gridSpan w:val="3"/>
            <w:tcBorders>
              <w:top w:val="single" w:sz="8" w:space="0" w:color="000000"/>
              <w:left w:val="single" w:sz="4" w:space="0" w:color="000000"/>
              <w:right w:val="single" w:sz="4" w:space="0" w:color="000000"/>
            </w:tcBorders>
          </w:tcPr>
          <w:p w:rsidR="002F6E10" w:rsidRDefault="002F6E10">
            <w:pPr>
              <w:pBdr>
                <w:top w:val="nil"/>
                <w:left w:val="nil"/>
                <w:bottom w:val="nil"/>
                <w:right w:val="nil"/>
                <w:between w:val="nil"/>
              </w:pBdr>
              <w:spacing w:before="3"/>
              <w:jc w:val="center"/>
              <w:rPr>
                <w:rFonts w:ascii="Verdana" w:eastAsia="Verdana" w:hAnsi="Verdana" w:cs="Verdana"/>
                <w:b/>
                <w:i/>
                <w:color w:val="000000"/>
              </w:rPr>
            </w:pPr>
          </w:p>
          <w:p w:rsidR="002F6E10" w:rsidRDefault="00233A44">
            <w:pPr>
              <w:pBdr>
                <w:top w:val="nil"/>
                <w:left w:val="nil"/>
                <w:bottom w:val="nil"/>
                <w:right w:val="nil"/>
                <w:between w:val="nil"/>
              </w:pBdr>
              <w:spacing w:before="3"/>
              <w:jc w:val="center"/>
              <w:rPr>
                <w:rFonts w:ascii="Verdana" w:eastAsia="Verdana" w:hAnsi="Verdana" w:cs="Verdana"/>
                <w:b/>
                <w:i/>
                <w:color w:val="000000"/>
              </w:rPr>
            </w:pPr>
            <w:r>
              <w:rPr>
                <w:rFonts w:ascii="Verdana" w:eastAsia="Verdana" w:hAnsi="Verdana" w:cs="Verdana"/>
                <w:b/>
                <w:i/>
                <w:color w:val="000000"/>
              </w:rPr>
              <w:t>TARJETA DE IDENTIFICACION DE MATERIALES</w:t>
            </w:r>
          </w:p>
        </w:tc>
      </w:tr>
      <w:tr w:rsidR="002F6E10">
        <w:trPr>
          <w:trHeight w:val="542"/>
        </w:trPr>
        <w:tc>
          <w:tcPr>
            <w:tcW w:w="86" w:type="dxa"/>
            <w:tcBorders>
              <w:top w:val="nil"/>
              <w:bottom w:val="nil"/>
            </w:tcBorders>
            <w:shd w:val="clear" w:color="auto" w:fill="CCCCCC"/>
          </w:tcPr>
          <w:p w:rsidR="002F6E10" w:rsidRDefault="002F6E10">
            <w:pPr>
              <w:pBdr>
                <w:top w:val="nil"/>
                <w:left w:val="nil"/>
                <w:bottom w:val="nil"/>
                <w:right w:val="nil"/>
                <w:between w:val="nil"/>
              </w:pBdr>
              <w:rPr>
                <w:rFonts w:ascii="Verdana" w:eastAsia="Verdana" w:hAnsi="Verdana" w:cs="Verdana"/>
                <w:i/>
                <w:color w:val="000000"/>
              </w:rPr>
            </w:pPr>
          </w:p>
        </w:tc>
        <w:tc>
          <w:tcPr>
            <w:tcW w:w="1666" w:type="dxa"/>
            <w:tcBorders>
              <w:right w:val="nil"/>
            </w:tcBorders>
            <w:shd w:val="clear" w:color="auto" w:fill="CCCCCC"/>
          </w:tcPr>
          <w:p w:rsidR="002F6E10" w:rsidRDefault="00233A44">
            <w:pPr>
              <w:pBdr>
                <w:top w:val="nil"/>
                <w:left w:val="nil"/>
                <w:bottom w:val="nil"/>
                <w:right w:val="nil"/>
                <w:between w:val="nil"/>
              </w:pBdr>
              <w:spacing w:before="139"/>
              <w:ind w:left="72"/>
              <w:rPr>
                <w:rFonts w:ascii="Verdana" w:eastAsia="Verdana" w:hAnsi="Verdana" w:cs="Verdana"/>
                <w:b/>
                <w:i/>
                <w:color w:val="000000"/>
              </w:rPr>
            </w:pPr>
            <w:r>
              <w:rPr>
                <w:rFonts w:ascii="Verdana" w:eastAsia="Verdana" w:hAnsi="Verdana" w:cs="Verdana"/>
                <w:b/>
                <w:i/>
                <w:color w:val="000000"/>
              </w:rPr>
              <w:t>Material:</w:t>
            </w:r>
          </w:p>
        </w:tc>
        <w:tc>
          <w:tcPr>
            <w:tcW w:w="2649" w:type="dxa"/>
            <w:gridSpan w:val="2"/>
            <w:tcBorders>
              <w:left w:val="nil"/>
              <w:right w:val="single" w:sz="4" w:space="0" w:color="000000"/>
            </w:tcBorders>
            <w:shd w:val="clear" w:color="auto" w:fill="CCCCCC"/>
          </w:tcPr>
          <w:p w:rsidR="002F6E10" w:rsidRDefault="00233A44">
            <w:pPr>
              <w:pBdr>
                <w:top w:val="nil"/>
                <w:left w:val="nil"/>
                <w:bottom w:val="nil"/>
                <w:right w:val="nil"/>
                <w:between w:val="nil"/>
              </w:pBdr>
              <w:spacing w:before="139"/>
              <w:ind w:left="884" w:right="893"/>
              <w:jc w:val="center"/>
              <w:rPr>
                <w:rFonts w:ascii="Verdana" w:eastAsia="Verdana" w:hAnsi="Verdana" w:cs="Verdana"/>
                <w:b/>
                <w:i/>
                <w:color w:val="000000"/>
              </w:rPr>
            </w:pPr>
            <w:r>
              <w:rPr>
                <w:rFonts w:ascii="Verdana" w:eastAsia="Verdana" w:hAnsi="Verdana" w:cs="Verdana"/>
                <w:b/>
                <w:i/>
                <w:color w:val="000000"/>
              </w:rPr>
              <w:t>ACEITE</w:t>
            </w:r>
          </w:p>
        </w:tc>
        <w:tc>
          <w:tcPr>
            <w:tcW w:w="1973" w:type="dxa"/>
            <w:tcBorders>
              <w:left w:val="single" w:sz="4" w:space="0" w:color="000000"/>
              <w:right w:val="nil"/>
            </w:tcBorders>
            <w:shd w:val="clear" w:color="auto" w:fill="CCCCCC"/>
          </w:tcPr>
          <w:p w:rsidR="002F6E10" w:rsidRDefault="00233A44">
            <w:pPr>
              <w:pBdr>
                <w:top w:val="nil"/>
                <w:left w:val="nil"/>
                <w:bottom w:val="nil"/>
                <w:right w:val="nil"/>
                <w:between w:val="nil"/>
              </w:pBdr>
              <w:spacing w:before="139"/>
              <w:ind w:left="169"/>
              <w:rPr>
                <w:rFonts w:ascii="Verdana" w:eastAsia="Verdana" w:hAnsi="Verdana" w:cs="Verdana"/>
                <w:b/>
                <w:i/>
                <w:color w:val="000000"/>
              </w:rPr>
            </w:pPr>
            <w:r>
              <w:rPr>
                <w:rFonts w:ascii="Verdana" w:eastAsia="Verdana" w:hAnsi="Verdana" w:cs="Verdana"/>
                <w:b/>
                <w:i/>
                <w:color w:val="000000"/>
              </w:rPr>
              <w:t>Material:</w:t>
            </w:r>
          </w:p>
        </w:tc>
        <w:tc>
          <w:tcPr>
            <w:tcW w:w="2489" w:type="dxa"/>
            <w:gridSpan w:val="2"/>
            <w:tcBorders>
              <w:left w:val="nil"/>
              <w:right w:val="single" w:sz="4" w:space="0" w:color="000000"/>
            </w:tcBorders>
            <w:shd w:val="clear" w:color="auto" w:fill="CCCCCC"/>
          </w:tcPr>
          <w:p w:rsidR="002F6E10" w:rsidRDefault="00233A44">
            <w:pPr>
              <w:pBdr>
                <w:top w:val="nil"/>
                <w:left w:val="nil"/>
                <w:bottom w:val="nil"/>
                <w:right w:val="nil"/>
                <w:between w:val="nil"/>
              </w:pBdr>
              <w:spacing w:before="139"/>
              <w:ind w:left="814"/>
              <w:rPr>
                <w:rFonts w:ascii="Verdana" w:eastAsia="Verdana" w:hAnsi="Verdana" w:cs="Verdana"/>
                <w:b/>
                <w:i/>
                <w:color w:val="000000"/>
              </w:rPr>
            </w:pPr>
            <w:r>
              <w:rPr>
                <w:rFonts w:ascii="Verdana" w:eastAsia="Verdana" w:hAnsi="Verdana" w:cs="Verdana"/>
                <w:b/>
                <w:i/>
                <w:color w:val="000000"/>
              </w:rPr>
              <w:t>GAS OIL</w:t>
            </w:r>
          </w:p>
        </w:tc>
      </w:tr>
      <w:tr w:rsidR="002F6E10">
        <w:trPr>
          <w:trHeight w:val="1492"/>
        </w:trPr>
        <w:tc>
          <w:tcPr>
            <w:tcW w:w="86" w:type="dxa"/>
            <w:tcBorders>
              <w:top w:val="nil"/>
              <w:bottom w:val="nil"/>
            </w:tcBorders>
          </w:tcPr>
          <w:p w:rsidR="002F6E10" w:rsidRDefault="002F6E10">
            <w:pPr>
              <w:pBdr>
                <w:top w:val="nil"/>
                <w:left w:val="nil"/>
                <w:bottom w:val="nil"/>
                <w:right w:val="nil"/>
                <w:between w:val="nil"/>
              </w:pBdr>
              <w:rPr>
                <w:rFonts w:ascii="Verdana" w:eastAsia="Verdana" w:hAnsi="Verdana" w:cs="Verdana"/>
                <w:i/>
                <w:color w:val="000000"/>
              </w:rPr>
            </w:pPr>
          </w:p>
        </w:tc>
        <w:tc>
          <w:tcPr>
            <w:tcW w:w="1666" w:type="dxa"/>
          </w:tcPr>
          <w:p w:rsidR="002F6E10" w:rsidRDefault="002F6E10">
            <w:pPr>
              <w:pBdr>
                <w:top w:val="nil"/>
                <w:left w:val="nil"/>
                <w:bottom w:val="nil"/>
                <w:right w:val="nil"/>
                <w:between w:val="nil"/>
              </w:pBdr>
              <w:rPr>
                <w:rFonts w:ascii="Verdana" w:eastAsia="Verdana" w:hAnsi="Verdana" w:cs="Verdana"/>
                <w:i/>
                <w:color w:val="000000"/>
                <w:sz w:val="24"/>
                <w:szCs w:val="24"/>
              </w:rPr>
            </w:pPr>
          </w:p>
          <w:p w:rsidR="002F6E10" w:rsidRDefault="002F6E10">
            <w:pPr>
              <w:pBdr>
                <w:top w:val="nil"/>
                <w:left w:val="nil"/>
                <w:bottom w:val="nil"/>
                <w:right w:val="nil"/>
                <w:between w:val="nil"/>
              </w:pBdr>
              <w:spacing w:before="5"/>
              <w:rPr>
                <w:rFonts w:ascii="Verdana" w:eastAsia="Verdana" w:hAnsi="Verdana" w:cs="Verdana"/>
                <w:i/>
                <w:color w:val="000000"/>
                <w:sz w:val="29"/>
                <w:szCs w:val="29"/>
              </w:rPr>
            </w:pPr>
          </w:p>
          <w:p w:rsidR="002F6E10" w:rsidRDefault="00233A44">
            <w:pPr>
              <w:pBdr>
                <w:top w:val="nil"/>
                <w:left w:val="nil"/>
                <w:bottom w:val="nil"/>
                <w:right w:val="nil"/>
                <w:between w:val="nil"/>
              </w:pBdr>
              <w:ind w:left="72"/>
              <w:rPr>
                <w:rFonts w:ascii="Verdana" w:eastAsia="Verdana" w:hAnsi="Verdana" w:cs="Verdana"/>
                <w:b/>
                <w:i/>
                <w:color w:val="000000"/>
              </w:rPr>
            </w:pPr>
            <w:r>
              <w:rPr>
                <w:rFonts w:ascii="Verdana" w:eastAsia="Verdana" w:hAnsi="Verdana" w:cs="Verdana"/>
                <w:b/>
                <w:i/>
                <w:color w:val="000000"/>
              </w:rPr>
              <w:t>Peligrosidad:</w:t>
            </w:r>
          </w:p>
        </w:tc>
        <w:tc>
          <w:tcPr>
            <w:tcW w:w="2649" w:type="dxa"/>
            <w:gridSpan w:val="2"/>
            <w:tcBorders>
              <w:right w:val="single" w:sz="4" w:space="0" w:color="000000"/>
            </w:tcBorders>
          </w:tcPr>
          <w:p w:rsidR="002F6E10" w:rsidRDefault="00233A44">
            <w:pPr>
              <w:pBdr>
                <w:top w:val="nil"/>
                <w:left w:val="nil"/>
                <w:bottom w:val="nil"/>
                <w:right w:val="nil"/>
                <w:between w:val="nil"/>
              </w:pBdr>
              <w:ind w:left="681"/>
              <w:rPr>
                <w:rFonts w:ascii="Verdana" w:eastAsia="Verdana" w:hAnsi="Verdana" w:cs="Verdana"/>
                <w:i/>
                <w:color w:val="000000"/>
                <w:sz w:val="20"/>
                <w:szCs w:val="20"/>
              </w:rPr>
            </w:pPr>
            <w:r>
              <w:rPr>
                <w:rFonts w:ascii="Verdana" w:eastAsia="Verdana" w:hAnsi="Verdana" w:cs="Verdana"/>
                <w:i/>
                <w:noProof/>
                <w:color w:val="000000"/>
                <w:sz w:val="20"/>
                <w:szCs w:val="20"/>
                <w:lang w:val="es-AR"/>
              </w:rPr>
              <w:drawing>
                <wp:inline distT="0" distB="0" distL="0" distR="0">
                  <wp:extent cx="781934" cy="781050"/>
                  <wp:effectExtent l="0" t="0" r="0" b="0"/>
                  <wp:docPr id="33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6"/>
                          <a:srcRect/>
                          <a:stretch>
                            <a:fillRect/>
                          </a:stretch>
                        </pic:blipFill>
                        <pic:spPr>
                          <a:xfrm>
                            <a:off x="0" y="0"/>
                            <a:ext cx="781934" cy="781050"/>
                          </a:xfrm>
                          <a:prstGeom prst="rect">
                            <a:avLst/>
                          </a:prstGeom>
                          <a:ln/>
                        </pic:spPr>
                      </pic:pic>
                    </a:graphicData>
                  </a:graphic>
                </wp:inline>
              </w:drawing>
            </w:r>
          </w:p>
          <w:p w:rsidR="002F6E10" w:rsidRDefault="00233A44">
            <w:pPr>
              <w:pBdr>
                <w:top w:val="nil"/>
                <w:left w:val="nil"/>
                <w:bottom w:val="nil"/>
                <w:right w:val="nil"/>
                <w:between w:val="nil"/>
              </w:pBdr>
              <w:spacing w:before="4" w:line="239" w:lineRule="auto"/>
              <w:ind w:left="754"/>
              <w:rPr>
                <w:rFonts w:ascii="Verdana" w:eastAsia="Verdana" w:hAnsi="Verdana" w:cs="Verdana"/>
                <w:b/>
                <w:i/>
                <w:color w:val="000000"/>
              </w:rPr>
            </w:pPr>
            <w:r>
              <w:rPr>
                <w:rFonts w:ascii="Verdana" w:eastAsia="Verdana" w:hAnsi="Verdana" w:cs="Verdana"/>
                <w:b/>
                <w:i/>
                <w:color w:val="000000"/>
              </w:rPr>
              <w:t>Inflamable</w:t>
            </w:r>
          </w:p>
        </w:tc>
        <w:tc>
          <w:tcPr>
            <w:tcW w:w="1973" w:type="dxa"/>
            <w:tcBorders>
              <w:left w:val="single" w:sz="4" w:space="0" w:color="000000"/>
            </w:tcBorders>
          </w:tcPr>
          <w:p w:rsidR="002F6E10" w:rsidRDefault="002F6E10">
            <w:pPr>
              <w:pBdr>
                <w:top w:val="nil"/>
                <w:left w:val="nil"/>
                <w:bottom w:val="nil"/>
                <w:right w:val="nil"/>
                <w:between w:val="nil"/>
              </w:pBdr>
              <w:rPr>
                <w:rFonts w:ascii="Verdana" w:eastAsia="Verdana" w:hAnsi="Verdana" w:cs="Verdana"/>
                <w:i/>
                <w:color w:val="000000"/>
                <w:sz w:val="24"/>
                <w:szCs w:val="24"/>
              </w:rPr>
            </w:pPr>
          </w:p>
          <w:p w:rsidR="002F6E10" w:rsidRDefault="002F6E10">
            <w:pPr>
              <w:pBdr>
                <w:top w:val="nil"/>
                <w:left w:val="nil"/>
                <w:bottom w:val="nil"/>
                <w:right w:val="nil"/>
                <w:between w:val="nil"/>
              </w:pBdr>
              <w:spacing w:before="5"/>
              <w:rPr>
                <w:rFonts w:ascii="Verdana" w:eastAsia="Verdana" w:hAnsi="Verdana" w:cs="Verdana"/>
                <w:i/>
                <w:color w:val="000000"/>
                <w:sz w:val="29"/>
                <w:szCs w:val="29"/>
              </w:rPr>
            </w:pPr>
          </w:p>
          <w:p w:rsidR="002F6E10" w:rsidRDefault="00233A44">
            <w:pPr>
              <w:pBdr>
                <w:top w:val="nil"/>
                <w:left w:val="nil"/>
                <w:bottom w:val="nil"/>
                <w:right w:val="nil"/>
                <w:between w:val="nil"/>
              </w:pBdr>
              <w:ind w:left="169"/>
              <w:rPr>
                <w:rFonts w:ascii="Verdana" w:eastAsia="Verdana" w:hAnsi="Verdana" w:cs="Verdana"/>
                <w:b/>
                <w:i/>
                <w:color w:val="000000"/>
              </w:rPr>
            </w:pPr>
            <w:r>
              <w:rPr>
                <w:rFonts w:ascii="Verdana" w:eastAsia="Verdana" w:hAnsi="Verdana" w:cs="Verdana"/>
                <w:b/>
                <w:i/>
                <w:color w:val="000000"/>
              </w:rPr>
              <w:t>Peligrosidad:</w:t>
            </w:r>
          </w:p>
        </w:tc>
        <w:tc>
          <w:tcPr>
            <w:tcW w:w="2489" w:type="dxa"/>
            <w:gridSpan w:val="2"/>
            <w:tcBorders>
              <w:right w:val="single" w:sz="4" w:space="0" w:color="000000"/>
            </w:tcBorders>
          </w:tcPr>
          <w:p w:rsidR="002F6E10" w:rsidRDefault="00233A44">
            <w:pPr>
              <w:pBdr>
                <w:top w:val="nil"/>
                <w:left w:val="nil"/>
                <w:bottom w:val="nil"/>
                <w:right w:val="nil"/>
                <w:between w:val="nil"/>
              </w:pBdr>
              <w:ind w:left="638"/>
              <w:rPr>
                <w:rFonts w:ascii="Verdana" w:eastAsia="Verdana" w:hAnsi="Verdana" w:cs="Verdana"/>
                <w:i/>
                <w:color w:val="000000"/>
                <w:sz w:val="20"/>
                <w:szCs w:val="20"/>
              </w:rPr>
            </w:pPr>
            <w:r>
              <w:rPr>
                <w:rFonts w:ascii="Verdana" w:eastAsia="Verdana" w:hAnsi="Verdana" w:cs="Verdana"/>
                <w:i/>
                <w:noProof/>
                <w:color w:val="000000"/>
                <w:sz w:val="20"/>
                <w:szCs w:val="20"/>
                <w:lang w:val="es-AR"/>
              </w:rPr>
              <w:drawing>
                <wp:inline distT="0" distB="0" distL="0" distR="0">
                  <wp:extent cx="781934" cy="781050"/>
                  <wp:effectExtent l="0" t="0" r="0" b="0"/>
                  <wp:docPr id="33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6"/>
                          <a:srcRect/>
                          <a:stretch>
                            <a:fillRect/>
                          </a:stretch>
                        </pic:blipFill>
                        <pic:spPr>
                          <a:xfrm>
                            <a:off x="0" y="0"/>
                            <a:ext cx="781934" cy="781050"/>
                          </a:xfrm>
                          <a:prstGeom prst="rect">
                            <a:avLst/>
                          </a:prstGeom>
                          <a:ln/>
                        </pic:spPr>
                      </pic:pic>
                    </a:graphicData>
                  </a:graphic>
                </wp:inline>
              </w:drawing>
            </w:r>
          </w:p>
          <w:p w:rsidR="002F6E10" w:rsidRDefault="00233A44">
            <w:pPr>
              <w:pBdr>
                <w:top w:val="nil"/>
                <w:left w:val="nil"/>
                <w:bottom w:val="nil"/>
                <w:right w:val="nil"/>
                <w:between w:val="nil"/>
              </w:pBdr>
              <w:spacing w:before="4" w:line="239" w:lineRule="auto"/>
              <w:ind w:left="713"/>
              <w:rPr>
                <w:rFonts w:ascii="Verdana" w:eastAsia="Verdana" w:hAnsi="Verdana" w:cs="Verdana"/>
                <w:b/>
                <w:i/>
                <w:color w:val="000000"/>
              </w:rPr>
            </w:pPr>
            <w:r>
              <w:rPr>
                <w:rFonts w:ascii="Verdana" w:eastAsia="Verdana" w:hAnsi="Verdana" w:cs="Verdana"/>
                <w:b/>
                <w:i/>
                <w:color w:val="000000"/>
              </w:rPr>
              <w:t>Inflamable</w:t>
            </w:r>
          </w:p>
        </w:tc>
      </w:tr>
      <w:tr w:rsidR="002F6E10">
        <w:trPr>
          <w:trHeight w:val="1420"/>
        </w:trPr>
        <w:tc>
          <w:tcPr>
            <w:tcW w:w="86" w:type="dxa"/>
            <w:tcBorders>
              <w:top w:val="nil"/>
              <w:bottom w:val="nil"/>
            </w:tcBorders>
          </w:tcPr>
          <w:p w:rsidR="002F6E10" w:rsidRDefault="002F6E10">
            <w:pPr>
              <w:pBdr>
                <w:top w:val="nil"/>
                <w:left w:val="nil"/>
                <w:bottom w:val="nil"/>
                <w:right w:val="nil"/>
                <w:between w:val="nil"/>
              </w:pBdr>
              <w:rPr>
                <w:rFonts w:ascii="Verdana" w:eastAsia="Verdana" w:hAnsi="Verdana" w:cs="Verdana"/>
                <w:i/>
                <w:color w:val="000000"/>
              </w:rPr>
            </w:pPr>
          </w:p>
        </w:tc>
        <w:tc>
          <w:tcPr>
            <w:tcW w:w="1666" w:type="dxa"/>
          </w:tcPr>
          <w:p w:rsidR="002F6E10" w:rsidRDefault="002F6E10">
            <w:pPr>
              <w:pBdr>
                <w:top w:val="nil"/>
                <w:left w:val="nil"/>
                <w:bottom w:val="nil"/>
                <w:right w:val="nil"/>
                <w:between w:val="nil"/>
              </w:pBdr>
              <w:rPr>
                <w:rFonts w:ascii="Verdana" w:eastAsia="Verdana" w:hAnsi="Verdana" w:cs="Verdana"/>
                <w:i/>
                <w:color w:val="000000"/>
                <w:sz w:val="24"/>
                <w:szCs w:val="24"/>
              </w:rPr>
            </w:pPr>
          </w:p>
          <w:p w:rsidR="002F6E10" w:rsidRDefault="00233A44">
            <w:pPr>
              <w:pBdr>
                <w:top w:val="nil"/>
                <w:left w:val="nil"/>
                <w:bottom w:val="nil"/>
                <w:right w:val="nil"/>
                <w:between w:val="nil"/>
              </w:pBdr>
              <w:spacing w:before="175"/>
              <w:ind w:left="72"/>
              <w:rPr>
                <w:rFonts w:ascii="Verdana" w:eastAsia="Verdana" w:hAnsi="Verdana" w:cs="Verdana"/>
                <w:b/>
                <w:i/>
                <w:color w:val="000000"/>
              </w:rPr>
            </w:pPr>
            <w:r>
              <w:rPr>
                <w:rFonts w:ascii="Verdana" w:eastAsia="Verdana" w:hAnsi="Verdana" w:cs="Verdana"/>
                <w:b/>
                <w:i/>
                <w:color w:val="000000"/>
              </w:rPr>
              <w:t>EPP</w:t>
            </w:r>
          </w:p>
          <w:p w:rsidR="002F6E10" w:rsidRDefault="00233A44">
            <w:pPr>
              <w:pBdr>
                <w:top w:val="nil"/>
                <w:left w:val="nil"/>
                <w:bottom w:val="nil"/>
                <w:right w:val="nil"/>
                <w:between w:val="nil"/>
              </w:pBdr>
              <w:spacing w:before="2"/>
              <w:ind w:left="72"/>
              <w:rPr>
                <w:rFonts w:ascii="Verdana" w:eastAsia="Verdana" w:hAnsi="Verdana" w:cs="Verdana"/>
                <w:b/>
                <w:i/>
                <w:color w:val="000000"/>
              </w:rPr>
            </w:pPr>
            <w:r>
              <w:rPr>
                <w:rFonts w:ascii="Verdana" w:eastAsia="Verdana" w:hAnsi="Verdana" w:cs="Verdana"/>
                <w:b/>
                <w:i/>
                <w:color w:val="000000"/>
              </w:rPr>
              <w:t>Específico:</w:t>
            </w:r>
          </w:p>
        </w:tc>
        <w:tc>
          <w:tcPr>
            <w:tcW w:w="1327" w:type="dxa"/>
            <w:tcBorders>
              <w:right w:val="nil"/>
            </w:tcBorders>
          </w:tcPr>
          <w:p w:rsidR="002F6E10" w:rsidRDefault="00233A44">
            <w:pPr>
              <w:pBdr>
                <w:top w:val="nil"/>
                <w:left w:val="nil"/>
                <w:bottom w:val="nil"/>
                <w:right w:val="nil"/>
                <w:between w:val="nil"/>
              </w:pBdr>
              <w:ind w:left="92"/>
              <w:rPr>
                <w:rFonts w:ascii="Verdana" w:eastAsia="Verdana" w:hAnsi="Verdana" w:cs="Verdana"/>
                <w:i/>
                <w:color w:val="000000"/>
                <w:sz w:val="20"/>
                <w:szCs w:val="20"/>
              </w:rPr>
            </w:pPr>
            <w:r>
              <w:rPr>
                <w:rFonts w:ascii="Verdana" w:eastAsia="Verdana" w:hAnsi="Verdana" w:cs="Verdana"/>
                <w:i/>
                <w:noProof/>
                <w:color w:val="000000"/>
                <w:sz w:val="20"/>
                <w:szCs w:val="20"/>
                <w:lang w:val="es-AR"/>
              </w:rPr>
              <w:drawing>
                <wp:inline distT="0" distB="0" distL="0" distR="0">
                  <wp:extent cx="730376" cy="720089"/>
                  <wp:effectExtent l="0" t="0" r="0" b="0"/>
                  <wp:docPr id="33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7"/>
                          <a:srcRect/>
                          <a:stretch>
                            <a:fillRect/>
                          </a:stretch>
                        </pic:blipFill>
                        <pic:spPr>
                          <a:xfrm>
                            <a:off x="0" y="0"/>
                            <a:ext cx="730376" cy="720089"/>
                          </a:xfrm>
                          <a:prstGeom prst="rect">
                            <a:avLst/>
                          </a:prstGeom>
                          <a:ln/>
                        </pic:spPr>
                      </pic:pic>
                    </a:graphicData>
                  </a:graphic>
                </wp:inline>
              </w:drawing>
            </w:r>
          </w:p>
          <w:p w:rsidR="002F6E10" w:rsidRDefault="00233A44">
            <w:pPr>
              <w:pBdr>
                <w:top w:val="nil"/>
                <w:left w:val="nil"/>
                <w:bottom w:val="nil"/>
                <w:right w:val="nil"/>
                <w:between w:val="nil"/>
              </w:pBdr>
              <w:spacing w:before="28" w:line="239" w:lineRule="auto"/>
              <w:ind w:left="221"/>
              <w:rPr>
                <w:rFonts w:ascii="Verdana" w:eastAsia="Verdana" w:hAnsi="Verdana" w:cs="Verdana"/>
                <w:b/>
                <w:i/>
                <w:color w:val="000000"/>
              </w:rPr>
            </w:pPr>
            <w:r>
              <w:rPr>
                <w:rFonts w:ascii="Verdana" w:eastAsia="Verdana" w:hAnsi="Verdana" w:cs="Verdana"/>
                <w:b/>
                <w:i/>
                <w:color w:val="000000"/>
              </w:rPr>
              <w:t>Guantes</w:t>
            </w:r>
          </w:p>
        </w:tc>
        <w:tc>
          <w:tcPr>
            <w:tcW w:w="1322" w:type="dxa"/>
            <w:tcBorders>
              <w:left w:val="nil"/>
              <w:right w:val="single" w:sz="4" w:space="0" w:color="000000"/>
            </w:tcBorders>
          </w:tcPr>
          <w:p w:rsidR="002F6E10" w:rsidRDefault="00233A44">
            <w:pPr>
              <w:pBdr>
                <w:top w:val="nil"/>
                <w:left w:val="nil"/>
                <w:bottom w:val="nil"/>
                <w:right w:val="nil"/>
                <w:between w:val="nil"/>
              </w:pBdr>
              <w:ind w:left="88"/>
              <w:rPr>
                <w:rFonts w:ascii="Verdana" w:eastAsia="Verdana" w:hAnsi="Verdana" w:cs="Verdana"/>
                <w:i/>
                <w:color w:val="000000"/>
                <w:sz w:val="20"/>
                <w:szCs w:val="20"/>
              </w:rPr>
            </w:pPr>
            <w:r>
              <w:rPr>
                <w:rFonts w:ascii="Verdana" w:eastAsia="Verdana" w:hAnsi="Verdana" w:cs="Verdana"/>
                <w:i/>
                <w:noProof/>
                <w:color w:val="000000"/>
                <w:sz w:val="20"/>
                <w:szCs w:val="20"/>
                <w:lang w:val="es-AR"/>
              </w:rPr>
              <w:drawing>
                <wp:inline distT="0" distB="0" distL="0" distR="0">
                  <wp:extent cx="710088" cy="710088"/>
                  <wp:effectExtent l="0" t="0" r="0" b="0"/>
                  <wp:docPr id="34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srcRect/>
                          <a:stretch>
                            <a:fillRect/>
                          </a:stretch>
                        </pic:blipFill>
                        <pic:spPr>
                          <a:xfrm>
                            <a:off x="0" y="0"/>
                            <a:ext cx="710088" cy="710088"/>
                          </a:xfrm>
                          <a:prstGeom prst="rect">
                            <a:avLst/>
                          </a:prstGeom>
                          <a:ln/>
                        </pic:spPr>
                      </pic:pic>
                    </a:graphicData>
                  </a:graphic>
                </wp:inline>
              </w:drawing>
            </w:r>
          </w:p>
          <w:p w:rsidR="002F6E10" w:rsidRDefault="00233A44">
            <w:pPr>
              <w:pBdr>
                <w:top w:val="nil"/>
                <w:left w:val="nil"/>
                <w:bottom w:val="nil"/>
                <w:right w:val="nil"/>
                <w:between w:val="nil"/>
              </w:pBdr>
              <w:spacing w:before="19"/>
              <w:ind w:left="176"/>
              <w:rPr>
                <w:rFonts w:ascii="Verdana" w:eastAsia="Verdana" w:hAnsi="Verdana" w:cs="Verdana"/>
                <w:b/>
                <w:i/>
                <w:color w:val="000000"/>
              </w:rPr>
            </w:pPr>
            <w:r>
              <w:rPr>
                <w:rFonts w:ascii="Verdana" w:eastAsia="Verdana" w:hAnsi="Verdana" w:cs="Verdana"/>
                <w:b/>
                <w:i/>
                <w:color w:val="000000"/>
              </w:rPr>
              <w:t>Anteojos</w:t>
            </w:r>
          </w:p>
        </w:tc>
        <w:tc>
          <w:tcPr>
            <w:tcW w:w="1973" w:type="dxa"/>
            <w:tcBorders>
              <w:left w:val="single" w:sz="4" w:space="0" w:color="000000"/>
            </w:tcBorders>
          </w:tcPr>
          <w:p w:rsidR="002F6E10" w:rsidRDefault="002F6E10">
            <w:pPr>
              <w:pBdr>
                <w:top w:val="nil"/>
                <w:left w:val="nil"/>
                <w:bottom w:val="nil"/>
                <w:right w:val="nil"/>
                <w:between w:val="nil"/>
              </w:pBdr>
              <w:rPr>
                <w:rFonts w:ascii="Verdana" w:eastAsia="Verdana" w:hAnsi="Verdana" w:cs="Verdana"/>
                <w:i/>
                <w:color w:val="000000"/>
                <w:sz w:val="24"/>
                <w:szCs w:val="24"/>
              </w:rPr>
            </w:pPr>
          </w:p>
          <w:p w:rsidR="002F6E10" w:rsidRDefault="002F6E10">
            <w:pPr>
              <w:pBdr>
                <w:top w:val="nil"/>
                <w:left w:val="nil"/>
                <w:bottom w:val="nil"/>
                <w:right w:val="nil"/>
                <w:between w:val="nil"/>
              </w:pBdr>
              <w:spacing w:before="1"/>
              <w:rPr>
                <w:rFonts w:ascii="Verdana" w:eastAsia="Verdana" w:hAnsi="Verdana" w:cs="Verdana"/>
                <w:i/>
                <w:color w:val="000000"/>
                <w:sz w:val="26"/>
                <w:szCs w:val="26"/>
              </w:rPr>
            </w:pPr>
          </w:p>
          <w:p w:rsidR="002F6E10" w:rsidRDefault="00233A44">
            <w:pPr>
              <w:pBdr>
                <w:top w:val="nil"/>
                <w:left w:val="nil"/>
                <w:bottom w:val="nil"/>
                <w:right w:val="nil"/>
                <w:between w:val="nil"/>
              </w:pBdr>
              <w:ind w:left="169"/>
              <w:rPr>
                <w:rFonts w:ascii="Verdana" w:eastAsia="Verdana" w:hAnsi="Verdana" w:cs="Verdana"/>
                <w:b/>
                <w:i/>
                <w:color w:val="000000"/>
              </w:rPr>
            </w:pPr>
            <w:r>
              <w:rPr>
                <w:rFonts w:ascii="Verdana" w:eastAsia="Verdana" w:hAnsi="Verdana" w:cs="Verdana"/>
                <w:b/>
                <w:i/>
                <w:color w:val="000000"/>
              </w:rPr>
              <w:t>EPP Específico:</w:t>
            </w:r>
          </w:p>
        </w:tc>
        <w:tc>
          <w:tcPr>
            <w:tcW w:w="1290" w:type="dxa"/>
            <w:tcBorders>
              <w:right w:val="nil"/>
            </w:tcBorders>
          </w:tcPr>
          <w:p w:rsidR="002F6E10" w:rsidRDefault="00233A44">
            <w:pPr>
              <w:pBdr>
                <w:top w:val="nil"/>
                <w:left w:val="nil"/>
                <w:bottom w:val="nil"/>
                <w:right w:val="nil"/>
                <w:between w:val="nil"/>
              </w:pBdr>
              <w:ind w:left="88"/>
              <w:rPr>
                <w:rFonts w:ascii="Verdana" w:eastAsia="Verdana" w:hAnsi="Verdana" w:cs="Verdana"/>
                <w:i/>
                <w:color w:val="000000"/>
                <w:sz w:val="20"/>
                <w:szCs w:val="20"/>
              </w:rPr>
            </w:pPr>
            <w:r>
              <w:rPr>
                <w:rFonts w:ascii="Verdana" w:eastAsia="Verdana" w:hAnsi="Verdana" w:cs="Verdana"/>
                <w:i/>
                <w:noProof/>
                <w:color w:val="000000"/>
                <w:sz w:val="20"/>
                <w:szCs w:val="20"/>
                <w:lang w:val="es-AR"/>
              </w:rPr>
              <w:drawing>
                <wp:inline distT="0" distB="0" distL="0" distR="0">
                  <wp:extent cx="730376" cy="720089"/>
                  <wp:effectExtent l="0" t="0" r="0" b="0"/>
                  <wp:docPr id="34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7"/>
                          <a:srcRect/>
                          <a:stretch>
                            <a:fillRect/>
                          </a:stretch>
                        </pic:blipFill>
                        <pic:spPr>
                          <a:xfrm>
                            <a:off x="0" y="0"/>
                            <a:ext cx="730376" cy="720089"/>
                          </a:xfrm>
                          <a:prstGeom prst="rect">
                            <a:avLst/>
                          </a:prstGeom>
                          <a:ln/>
                        </pic:spPr>
                      </pic:pic>
                    </a:graphicData>
                  </a:graphic>
                </wp:inline>
              </w:drawing>
            </w:r>
          </w:p>
          <w:p w:rsidR="002F6E10" w:rsidRDefault="00233A44">
            <w:pPr>
              <w:pBdr>
                <w:top w:val="nil"/>
                <w:left w:val="nil"/>
                <w:bottom w:val="nil"/>
                <w:right w:val="nil"/>
                <w:between w:val="nil"/>
              </w:pBdr>
              <w:spacing w:before="28" w:line="239" w:lineRule="auto"/>
              <w:ind w:left="199"/>
              <w:rPr>
                <w:rFonts w:ascii="Verdana" w:eastAsia="Verdana" w:hAnsi="Verdana" w:cs="Verdana"/>
                <w:b/>
                <w:i/>
                <w:color w:val="000000"/>
              </w:rPr>
            </w:pPr>
            <w:r>
              <w:rPr>
                <w:rFonts w:ascii="Verdana" w:eastAsia="Verdana" w:hAnsi="Verdana" w:cs="Verdana"/>
                <w:b/>
                <w:i/>
                <w:color w:val="000000"/>
              </w:rPr>
              <w:t>Guantes</w:t>
            </w:r>
          </w:p>
        </w:tc>
        <w:tc>
          <w:tcPr>
            <w:tcW w:w="1199" w:type="dxa"/>
            <w:tcBorders>
              <w:left w:val="nil"/>
              <w:right w:val="single" w:sz="4" w:space="0" w:color="000000"/>
            </w:tcBorders>
          </w:tcPr>
          <w:p w:rsidR="002F6E10" w:rsidRDefault="00233A44">
            <w:pPr>
              <w:pBdr>
                <w:top w:val="nil"/>
                <w:left w:val="nil"/>
                <w:bottom w:val="nil"/>
                <w:right w:val="nil"/>
                <w:between w:val="nil"/>
              </w:pBdr>
              <w:ind w:left="59" w:right="-44"/>
              <w:rPr>
                <w:rFonts w:ascii="Verdana" w:eastAsia="Verdana" w:hAnsi="Verdana" w:cs="Verdana"/>
                <w:i/>
                <w:color w:val="000000"/>
                <w:sz w:val="20"/>
                <w:szCs w:val="20"/>
              </w:rPr>
            </w:pPr>
            <w:r>
              <w:rPr>
                <w:rFonts w:ascii="Verdana" w:eastAsia="Verdana" w:hAnsi="Verdana" w:cs="Verdana"/>
                <w:i/>
                <w:noProof/>
                <w:color w:val="000000"/>
                <w:sz w:val="20"/>
                <w:szCs w:val="20"/>
                <w:lang w:val="es-AR"/>
              </w:rPr>
              <w:drawing>
                <wp:inline distT="0" distB="0" distL="0" distR="0">
                  <wp:extent cx="709454" cy="710088"/>
                  <wp:effectExtent l="0" t="0" r="0" b="0"/>
                  <wp:docPr id="34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srcRect/>
                          <a:stretch>
                            <a:fillRect/>
                          </a:stretch>
                        </pic:blipFill>
                        <pic:spPr>
                          <a:xfrm>
                            <a:off x="0" y="0"/>
                            <a:ext cx="709454" cy="710088"/>
                          </a:xfrm>
                          <a:prstGeom prst="rect">
                            <a:avLst/>
                          </a:prstGeom>
                          <a:ln/>
                        </pic:spPr>
                      </pic:pic>
                    </a:graphicData>
                  </a:graphic>
                </wp:inline>
              </w:drawing>
            </w:r>
          </w:p>
          <w:p w:rsidR="002F6E10" w:rsidRDefault="00233A44">
            <w:pPr>
              <w:pBdr>
                <w:top w:val="nil"/>
                <w:left w:val="nil"/>
                <w:bottom w:val="nil"/>
                <w:right w:val="nil"/>
                <w:between w:val="nil"/>
              </w:pBdr>
              <w:spacing w:before="19"/>
              <w:ind w:left="139"/>
              <w:rPr>
                <w:rFonts w:ascii="Verdana" w:eastAsia="Verdana" w:hAnsi="Verdana" w:cs="Verdana"/>
                <w:b/>
                <w:i/>
                <w:color w:val="000000"/>
              </w:rPr>
            </w:pPr>
            <w:r>
              <w:rPr>
                <w:rFonts w:ascii="Verdana" w:eastAsia="Verdana" w:hAnsi="Verdana" w:cs="Verdana"/>
                <w:b/>
                <w:i/>
                <w:color w:val="000000"/>
              </w:rPr>
              <w:t>Anteojos</w:t>
            </w:r>
          </w:p>
        </w:tc>
      </w:tr>
      <w:tr w:rsidR="002F6E10">
        <w:trPr>
          <w:trHeight w:val="455"/>
        </w:trPr>
        <w:tc>
          <w:tcPr>
            <w:tcW w:w="86" w:type="dxa"/>
            <w:tcBorders>
              <w:top w:val="nil"/>
            </w:tcBorders>
          </w:tcPr>
          <w:p w:rsidR="002F6E10" w:rsidRDefault="002F6E10">
            <w:pPr>
              <w:pBdr>
                <w:top w:val="nil"/>
                <w:left w:val="nil"/>
                <w:bottom w:val="nil"/>
                <w:right w:val="nil"/>
                <w:between w:val="nil"/>
              </w:pBdr>
              <w:rPr>
                <w:rFonts w:ascii="Verdana" w:eastAsia="Verdana" w:hAnsi="Verdana" w:cs="Verdana"/>
                <w:i/>
                <w:color w:val="000000"/>
              </w:rPr>
            </w:pPr>
          </w:p>
        </w:tc>
        <w:tc>
          <w:tcPr>
            <w:tcW w:w="1666" w:type="dxa"/>
            <w:tcBorders>
              <w:bottom w:val="single" w:sz="8" w:space="0" w:color="000000"/>
            </w:tcBorders>
          </w:tcPr>
          <w:p w:rsidR="002F6E10" w:rsidRDefault="00233A44">
            <w:pPr>
              <w:pBdr>
                <w:top w:val="nil"/>
                <w:left w:val="nil"/>
                <w:bottom w:val="nil"/>
                <w:right w:val="nil"/>
                <w:between w:val="nil"/>
              </w:pBdr>
              <w:spacing w:before="96"/>
              <w:ind w:left="72"/>
              <w:rPr>
                <w:rFonts w:ascii="Verdana" w:eastAsia="Verdana" w:hAnsi="Verdana" w:cs="Verdana"/>
                <w:b/>
                <w:i/>
                <w:color w:val="000000"/>
              </w:rPr>
            </w:pPr>
            <w:r>
              <w:rPr>
                <w:rFonts w:ascii="Verdana" w:eastAsia="Verdana" w:hAnsi="Verdana" w:cs="Verdana"/>
                <w:b/>
                <w:i/>
                <w:color w:val="000000"/>
              </w:rPr>
              <w:t>Residuo :</w:t>
            </w:r>
          </w:p>
        </w:tc>
        <w:tc>
          <w:tcPr>
            <w:tcW w:w="2649" w:type="dxa"/>
            <w:gridSpan w:val="2"/>
            <w:tcBorders>
              <w:bottom w:val="single" w:sz="8" w:space="0" w:color="000000"/>
              <w:right w:val="single" w:sz="4" w:space="0" w:color="000000"/>
            </w:tcBorders>
          </w:tcPr>
          <w:p w:rsidR="002F6E10" w:rsidRDefault="00233A44">
            <w:pPr>
              <w:pBdr>
                <w:top w:val="nil"/>
                <w:left w:val="nil"/>
                <w:bottom w:val="nil"/>
                <w:right w:val="nil"/>
                <w:between w:val="nil"/>
              </w:pBdr>
              <w:spacing w:before="96"/>
              <w:ind w:left="259"/>
              <w:rPr>
                <w:rFonts w:ascii="Verdana" w:eastAsia="Verdana" w:hAnsi="Verdana" w:cs="Verdana"/>
                <w:b/>
                <w:i/>
                <w:color w:val="000000"/>
              </w:rPr>
            </w:pPr>
            <w:r>
              <w:rPr>
                <w:rFonts w:ascii="Verdana" w:eastAsia="Verdana" w:hAnsi="Verdana" w:cs="Verdana"/>
                <w:b/>
                <w:i/>
                <w:color w:val="800000"/>
              </w:rPr>
              <w:t>ESPECIAL LÍQUIDO</w:t>
            </w:r>
          </w:p>
        </w:tc>
        <w:tc>
          <w:tcPr>
            <w:tcW w:w="1973" w:type="dxa"/>
            <w:tcBorders>
              <w:left w:val="single" w:sz="4" w:space="0" w:color="000000"/>
              <w:bottom w:val="single" w:sz="8" w:space="0" w:color="000000"/>
            </w:tcBorders>
          </w:tcPr>
          <w:p w:rsidR="002F6E10" w:rsidRDefault="00233A44">
            <w:pPr>
              <w:pBdr>
                <w:top w:val="nil"/>
                <w:left w:val="nil"/>
                <w:bottom w:val="nil"/>
                <w:right w:val="nil"/>
                <w:between w:val="nil"/>
              </w:pBdr>
              <w:spacing w:before="96"/>
              <w:ind w:left="169"/>
              <w:rPr>
                <w:rFonts w:ascii="Verdana" w:eastAsia="Verdana" w:hAnsi="Verdana" w:cs="Verdana"/>
                <w:b/>
                <w:i/>
                <w:color w:val="000000"/>
              </w:rPr>
            </w:pPr>
            <w:r>
              <w:rPr>
                <w:rFonts w:ascii="Verdana" w:eastAsia="Verdana" w:hAnsi="Verdana" w:cs="Verdana"/>
                <w:b/>
                <w:i/>
                <w:color w:val="000000"/>
              </w:rPr>
              <w:t>Residuo :</w:t>
            </w:r>
          </w:p>
        </w:tc>
        <w:tc>
          <w:tcPr>
            <w:tcW w:w="2489" w:type="dxa"/>
            <w:gridSpan w:val="2"/>
            <w:tcBorders>
              <w:bottom w:val="single" w:sz="8" w:space="0" w:color="000000"/>
              <w:right w:val="single" w:sz="4" w:space="0" w:color="000000"/>
            </w:tcBorders>
          </w:tcPr>
          <w:p w:rsidR="002F6E10" w:rsidRDefault="00233A44">
            <w:pPr>
              <w:pBdr>
                <w:top w:val="nil"/>
                <w:left w:val="nil"/>
                <w:bottom w:val="nil"/>
                <w:right w:val="nil"/>
                <w:between w:val="nil"/>
              </w:pBdr>
              <w:spacing w:before="96"/>
              <w:ind w:left="219"/>
              <w:rPr>
                <w:rFonts w:ascii="Verdana" w:eastAsia="Verdana" w:hAnsi="Verdana" w:cs="Verdana"/>
                <w:b/>
                <w:i/>
                <w:color w:val="000000"/>
              </w:rPr>
            </w:pPr>
            <w:r>
              <w:rPr>
                <w:rFonts w:ascii="Verdana" w:eastAsia="Verdana" w:hAnsi="Verdana" w:cs="Verdana"/>
                <w:b/>
                <w:i/>
                <w:color w:val="800000"/>
              </w:rPr>
              <w:t>ESPECIAL LÍQUIDO</w:t>
            </w:r>
          </w:p>
        </w:tc>
      </w:tr>
    </w:tbl>
    <w:p w:rsidR="002F6E10" w:rsidRDefault="002F6E10">
      <w:pPr>
        <w:pBdr>
          <w:top w:val="nil"/>
          <w:left w:val="nil"/>
          <w:bottom w:val="nil"/>
          <w:right w:val="nil"/>
          <w:between w:val="nil"/>
        </w:pBdr>
        <w:spacing w:before="3"/>
        <w:rPr>
          <w:rFonts w:ascii="Verdana" w:eastAsia="Verdana" w:hAnsi="Verdana" w:cs="Verdana"/>
          <w:i/>
          <w:color w:val="000000"/>
          <w:sz w:val="6"/>
          <w:szCs w:val="6"/>
        </w:rPr>
      </w:pPr>
    </w:p>
    <w:p w:rsidR="002F6E10" w:rsidRDefault="002F6E10">
      <w:pPr>
        <w:pBdr>
          <w:top w:val="nil"/>
          <w:left w:val="nil"/>
          <w:bottom w:val="nil"/>
          <w:right w:val="nil"/>
          <w:between w:val="nil"/>
        </w:pBdr>
        <w:spacing w:before="7"/>
        <w:rPr>
          <w:rFonts w:ascii="Verdana" w:eastAsia="Verdana" w:hAnsi="Verdana" w:cs="Verdana"/>
          <w:i/>
          <w:color w:val="000000"/>
          <w:sz w:val="2"/>
          <w:szCs w:val="2"/>
        </w:rPr>
      </w:pPr>
    </w:p>
    <w:tbl>
      <w:tblPr>
        <w:tblStyle w:val="af4"/>
        <w:tblW w:w="4829" w:type="dxa"/>
        <w:tblInd w:w="24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61"/>
        <w:gridCol w:w="1471"/>
        <w:gridCol w:w="1697"/>
      </w:tblGrid>
      <w:tr w:rsidR="002F6E10">
        <w:trPr>
          <w:trHeight w:val="897"/>
        </w:trPr>
        <w:tc>
          <w:tcPr>
            <w:tcW w:w="4829" w:type="dxa"/>
            <w:gridSpan w:val="3"/>
          </w:tcPr>
          <w:p w:rsidR="002F6E10" w:rsidRDefault="002F6E10">
            <w:pPr>
              <w:jc w:val="center"/>
              <w:rPr>
                <w:rFonts w:ascii="Verdana" w:eastAsia="Verdana" w:hAnsi="Verdana" w:cs="Verdana"/>
                <w:i/>
              </w:rPr>
            </w:pPr>
          </w:p>
          <w:p w:rsidR="002F6E10" w:rsidRDefault="00233A44">
            <w:pPr>
              <w:tabs>
                <w:tab w:val="left" w:pos="1020"/>
              </w:tabs>
              <w:jc w:val="center"/>
              <w:rPr>
                <w:rFonts w:ascii="Verdana" w:eastAsia="Verdana" w:hAnsi="Verdana" w:cs="Verdana"/>
                <w:b/>
                <w:i/>
              </w:rPr>
            </w:pPr>
            <w:r>
              <w:rPr>
                <w:rFonts w:ascii="Verdana" w:eastAsia="Verdana" w:hAnsi="Verdana" w:cs="Verdana"/>
                <w:b/>
                <w:i/>
              </w:rPr>
              <w:t>TARJETA DE IDENTIFICACION DE MATERIALES</w:t>
            </w:r>
          </w:p>
        </w:tc>
      </w:tr>
      <w:tr w:rsidR="002F6E10">
        <w:trPr>
          <w:trHeight w:val="542"/>
        </w:trPr>
        <w:tc>
          <w:tcPr>
            <w:tcW w:w="1661" w:type="dxa"/>
            <w:tcBorders>
              <w:right w:val="nil"/>
            </w:tcBorders>
            <w:shd w:val="clear" w:color="auto" w:fill="CCCCCC"/>
          </w:tcPr>
          <w:p w:rsidR="002F6E10" w:rsidRDefault="00233A44">
            <w:pPr>
              <w:pBdr>
                <w:top w:val="nil"/>
                <w:left w:val="nil"/>
                <w:bottom w:val="nil"/>
                <w:right w:val="nil"/>
                <w:between w:val="nil"/>
              </w:pBdr>
              <w:spacing w:before="139"/>
              <w:ind w:left="71"/>
              <w:rPr>
                <w:rFonts w:ascii="Verdana" w:eastAsia="Verdana" w:hAnsi="Verdana" w:cs="Verdana"/>
                <w:b/>
                <w:i/>
                <w:color w:val="000000"/>
              </w:rPr>
            </w:pPr>
            <w:r>
              <w:rPr>
                <w:rFonts w:ascii="Verdana" w:eastAsia="Verdana" w:hAnsi="Verdana" w:cs="Verdana"/>
                <w:b/>
                <w:i/>
                <w:color w:val="000000"/>
              </w:rPr>
              <w:t>Material:</w:t>
            </w:r>
          </w:p>
        </w:tc>
        <w:tc>
          <w:tcPr>
            <w:tcW w:w="3168" w:type="dxa"/>
            <w:gridSpan w:val="2"/>
            <w:tcBorders>
              <w:left w:val="nil"/>
            </w:tcBorders>
            <w:shd w:val="clear" w:color="auto" w:fill="CCCCCC"/>
          </w:tcPr>
          <w:p w:rsidR="002F6E10" w:rsidRDefault="00233A44">
            <w:pPr>
              <w:pBdr>
                <w:top w:val="nil"/>
                <w:left w:val="nil"/>
                <w:bottom w:val="nil"/>
                <w:right w:val="nil"/>
                <w:between w:val="nil"/>
              </w:pBdr>
              <w:spacing w:before="139"/>
              <w:ind w:left="1165" w:right="1151"/>
              <w:jc w:val="center"/>
              <w:rPr>
                <w:rFonts w:ascii="Verdana" w:eastAsia="Verdana" w:hAnsi="Verdana" w:cs="Verdana"/>
                <w:b/>
                <w:i/>
                <w:color w:val="000000"/>
              </w:rPr>
            </w:pPr>
            <w:r>
              <w:rPr>
                <w:rFonts w:ascii="Verdana" w:eastAsia="Verdana" w:hAnsi="Verdana" w:cs="Verdana"/>
                <w:b/>
                <w:i/>
                <w:color w:val="000000"/>
              </w:rPr>
              <w:t>ACEITE</w:t>
            </w:r>
          </w:p>
        </w:tc>
      </w:tr>
      <w:tr w:rsidR="002F6E10">
        <w:trPr>
          <w:trHeight w:val="1521"/>
        </w:trPr>
        <w:tc>
          <w:tcPr>
            <w:tcW w:w="1661" w:type="dxa"/>
          </w:tcPr>
          <w:p w:rsidR="002F6E10" w:rsidRDefault="002F6E10">
            <w:pPr>
              <w:pBdr>
                <w:top w:val="nil"/>
                <w:left w:val="nil"/>
                <w:bottom w:val="nil"/>
                <w:right w:val="nil"/>
                <w:between w:val="nil"/>
              </w:pBdr>
              <w:rPr>
                <w:rFonts w:ascii="Verdana" w:eastAsia="Verdana" w:hAnsi="Verdana" w:cs="Verdana"/>
                <w:i/>
                <w:color w:val="000000"/>
                <w:sz w:val="24"/>
                <w:szCs w:val="24"/>
              </w:rPr>
            </w:pPr>
          </w:p>
          <w:p w:rsidR="002F6E10" w:rsidRDefault="002F6E10">
            <w:pPr>
              <w:pBdr>
                <w:top w:val="nil"/>
                <w:left w:val="nil"/>
                <w:bottom w:val="nil"/>
                <w:right w:val="nil"/>
                <w:between w:val="nil"/>
              </w:pBdr>
              <w:spacing w:before="8"/>
              <w:rPr>
                <w:rFonts w:ascii="Verdana" w:eastAsia="Verdana" w:hAnsi="Verdana" w:cs="Verdana"/>
                <w:i/>
                <w:color w:val="000000"/>
                <w:sz w:val="30"/>
                <w:szCs w:val="30"/>
              </w:rPr>
            </w:pPr>
          </w:p>
          <w:p w:rsidR="002F6E10" w:rsidRDefault="00233A44">
            <w:pPr>
              <w:pBdr>
                <w:top w:val="nil"/>
                <w:left w:val="nil"/>
                <w:bottom w:val="nil"/>
                <w:right w:val="nil"/>
                <w:between w:val="nil"/>
              </w:pBdr>
              <w:ind w:left="71"/>
              <w:rPr>
                <w:rFonts w:ascii="Verdana" w:eastAsia="Verdana" w:hAnsi="Verdana" w:cs="Verdana"/>
                <w:b/>
                <w:i/>
                <w:color w:val="000000"/>
              </w:rPr>
            </w:pPr>
            <w:r>
              <w:rPr>
                <w:rFonts w:ascii="Verdana" w:eastAsia="Verdana" w:hAnsi="Verdana" w:cs="Verdana"/>
                <w:b/>
                <w:i/>
                <w:color w:val="000000"/>
              </w:rPr>
              <w:t>Peligrosidad:</w:t>
            </w:r>
          </w:p>
        </w:tc>
        <w:tc>
          <w:tcPr>
            <w:tcW w:w="3168" w:type="dxa"/>
            <w:gridSpan w:val="2"/>
          </w:tcPr>
          <w:p w:rsidR="002F6E10" w:rsidRDefault="00233A44">
            <w:pPr>
              <w:pBdr>
                <w:top w:val="nil"/>
                <w:left w:val="nil"/>
                <w:bottom w:val="nil"/>
                <w:right w:val="nil"/>
                <w:between w:val="nil"/>
              </w:pBdr>
              <w:ind w:left="948"/>
              <w:rPr>
                <w:rFonts w:ascii="Verdana" w:eastAsia="Verdana" w:hAnsi="Verdana" w:cs="Verdana"/>
                <w:i/>
                <w:color w:val="000000"/>
                <w:sz w:val="20"/>
                <w:szCs w:val="20"/>
              </w:rPr>
            </w:pPr>
            <w:r>
              <w:rPr>
                <w:rFonts w:ascii="Verdana" w:eastAsia="Verdana" w:hAnsi="Verdana" w:cs="Verdana"/>
                <w:i/>
                <w:noProof/>
                <w:color w:val="000000"/>
                <w:sz w:val="20"/>
                <w:szCs w:val="20"/>
                <w:lang w:val="es-AR"/>
              </w:rPr>
              <w:drawing>
                <wp:inline distT="0" distB="0" distL="0" distR="0">
                  <wp:extent cx="801745" cy="800100"/>
                  <wp:effectExtent l="0" t="0" r="0" b="0"/>
                  <wp:docPr id="34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a:stretch>
                            <a:fillRect/>
                          </a:stretch>
                        </pic:blipFill>
                        <pic:spPr>
                          <a:xfrm>
                            <a:off x="0" y="0"/>
                            <a:ext cx="801745" cy="800100"/>
                          </a:xfrm>
                          <a:prstGeom prst="rect">
                            <a:avLst/>
                          </a:prstGeom>
                          <a:ln/>
                        </pic:spPr>
                      </pic:pic>
                    </a:graphicData>
                  </a:graphic>
                </wp:inline>
              </w:drawing>
            </w:r>
          </w:p>
          <w:p w:rsidR="002F6E10" w:rsidRDefault="00233A44">
            <w:pPr>
              <w:pBdr>
                <w:top w:val="nil"/>
                <w:left w:val="nil"/>
                <w:bottom w:val="nil"/>
                <w:right w:val="nil"/>
                <w:between w:val="nil"/>
              </w:pBdr>
              <w:spacing w:before="3" w:line="239" w:lineRule="auto"/>
              <w:ind w:left="1037"/>
              <w:rPr>
                <w:rFonts w:ascii="Verdana" w:eastAsia="Verdana" w:hAnsi="Verdana" w:cs="Verdana"/>
                <w:b/>
                <w:i/>
                <w:color w:val="000000"/>
              </w:rPr>
            </w:pPr>
            <w:r>
              <w:rPr>
                <w:rFonts w:ascii="Verdana" w:eastAsia="Verdana" w:hAnsi="Verdana" w:cs="Verdana"/>
                <w:b/>
                <w:i/>
                <w:color w:val="000000"/>
              </w:rPr>
              <w:t>Inflamable</w:t>
            </w:r>
          </w:p>
        </w:tc>
      </w:tr>
      <w:tr w:rsidR="002F6E10">
        <w:trPr>
          <w:trHeight w:val="1425"/>
        </w:trPr>
        <w:tc>
          <w:tcPr>
            <w:tcW w:w="1661" w:type="dxa"/>
          </w:tcPr>
          <w:p w:rsidR="002F6E10" w:rsidRDefault="002F6E10">
            <w:pPr>
              <w:pBdr>
                <w:top w:val="nil"/>
                <w:left w:val="nil"/>
                <w:bottom w:val="nil"/>
                <w:right w:val="nil"/>
                <w:between w:val="nil"/>
              </w:pBdr>
              <w:rPr>
                <w:rFonts w:ascii="Verdana" w:eastAsia="Verdana" w:hAnsi="Verdana" w:cs="Verdana"/>
                <w:i/>
                <w:color w:val="000000"/>
                <w:sz w:val="24"/>
                <w:szCs w:val="24"/>
              </w:rPr>
            </w:pPr>
          </w:p>
          <w:p w:rsidR="002F6E10" w:rsidRDefault="00233A44">
            <w:pPr>
              <w:pBdr>
                <w:top w:val="nil"/>
                <w:left w:val="nil"/>
                <w:bottom w:val="nil"/>
                <w:right w:val="nil"/>
                <w:between w:val="nil"/>
              </w:pBdr>
              <w:spacing w:before="175"/>
              <w:ind w:left="71"/>
              <w:rPr>
                <w:rFonts w:ascii="Verdana" w:eastAsia="Verdana" w:hAnsi="Verdana" w:cs="Verdana"/>
                <w:b/>
                <w:i/>
                <w:color w:val="000000"/>
              </w:rPr>
            </w:pPr>
            <w:r>
              <w:rPr>
                <w:rFonts w:ascii="Verdana" w:eastAsia="Verdana" w:hAnsi="Verdana" w:cs="Verdana"/>
                <w:b/>
                <w:i/>
                <w:color w:val="000000"/>
              </w:rPr>
              <w:t>EPP</w:t>
            </w:r>
          </w:p>
          <w:p w:rsidR="002F6E10" w:rsidRDefault="00233A44">
            <w:pPr>
              <w:pBdr>
                <w:top w:val="nil"/>
                <w:left w:val="nil"/>
                <w:bottom w:val="nil"/>
                <w:right w:val="nil"/>
                <w:between w:val="nil"/>
              </w:pBdr>
              <w:spacing w:before="2"/>
              <w:ind w:left="71"/>
              <w:rPr>
                <w:rFonts w:ascii="Verdana" w:eastAsia="Verdana" w:hAnsi="Verdana" w:cs="Verdana"/>
                <w:b/>
                <w:i/>
                <w:color w:val="000000"/>
              </w:rPr>
            </w:pPr>
            <w:r>
              <w:rPr>
                <w:rFonts w:ascii="Verdana" w:eastAsia="Verdana" w:hAnsi="Verdana" w:cs="Verdana"/>
                <w:b/>
                <w:i/>
                <w:color w:val="000000"/>
              </w:rPr>
              <w:t>Específico:</w:t>
            </w:r>
          </w:p>
        </w:tc>
        <w:tc>
          <w:tcPr>
            <w:tcW w:w="1471" w:type="dxa"/>
            <w:tcBorders>
              <w:right w:val="nil"/>
            </w:tcBorders>
          </w:tcPr>
          <w:p w:rsidR="002F6E10" w:rsidRDefault="00233A44">
            <w:pPr>
              <w:pBdr>
                <w:top w:val="nil"/>
                <w:left w:val="nil"/>
                <w:bottom w:val="nil"/>
                <w:right w:val="nil"/>
                <w:between w:val="nil"/>
              </w:pBdr>
              <w:ind w:left="96"/>
              <w:rPr>
                <w:rFonts w:ascii="Verdana" w:eastAsia="Verdana" w:hAnsi="Verdana" w:cs="Verdana"/>
                <w:i/>
                <w:color w:val="000000"/>
                <w:sz w:val="20"/>
                <w:szCs w:val="20"/>
              </w:rPr>
            </w:pPr>
            <w:r>
              <w:rPr>
                <w:rFonts w:ascii="Verdana" w:eastAsia="Verdana" w:hAnsi="Verdana" w:cs="Verdana"/>
                <w:i/>
                <w:noProof/>
                <w:color w:val="000000"/>
                <w:sz w:val="20"/>
                <w:szCs w:val="20"/>
                <w:lang w:val="es-AR"/>
              </w:rPr>
              <w:drawing>
                <wp:inline distT="0" distB="0" distL="0" distR="0">
                  <wp:extent cx="730376" cy="720089"/>
                  <wp:effectExtent l="0" t="0" r="0" b="0"/>
                  <wp:docPr id="34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7"/>
                          <a:srcRect/>
                          <a:stretch>
                            <a:fillRect/>
                          </a:stretch>
                        </pic:blipFill>
                        <pic:spPr>
                          <a:xfrm>
                            <a:off x="0" y="0"/>
                            <a:ext cx="730376" cy="720089"/>
                          </a:xfrm>
                          <a:prstGeom prst="rect">
                            <a:avLst/>
                          </a:prstGeom>
                          <a:ln/>
                        </pic:spPr>
                      </pic:pic>
                    </a:graphicData>
                  </a:graphic>
                </wp:inline>
              </w:drawing>
            </w:r>
          </w:p>
          <w:p w:rsidR="002F6E10" w:rsidRDefault="00233A44">
            <w:pPr>
              <w:pBdr>
                <w:top w:val="nil"/>
                <w:left w:val="nil"/>
                <w:bottom w:val="nil"/>
                <w:right w:val="nil"/>
                <w:between w:val="nil"/>
              </w:pBdr>
              <w:spacing w:before="32" w:line="239" w:lineRule="auto"/>
              <w:ind w:left="226"/>
              <w:rPr>
                <w:rFonts w:ascii="Verdana" w:eastAsia="Verdana" w:hAnsi="Verdana" w:cs="Verdana"/>
                <w:b/>
                <w:i/>
                <w:color w:val="000000"/>
              </w:rPr>
            </w:pPr>
            <w:r>
              <w:rPr>
                <w:rFonts w:ascii="Verdana" w:eastAsia="Verdana" w:hAnsi="Verdana" w:cs="Verdana"/>
                <w:b/>
                <w:i/>
                <w:color w:val="000000"/>
              </w:rPr>
              <w:t>Guantes</w:t>
            </w:r>
          </w:p>
        </w:tc>
        <w:tc>
          <w:tcPr>
            <w:tcW w:w="1697" w:type="dxa"/>
            <w:tcBorders>
              <w:left w:val="nil"/>
            </w:tcBorders>
          </w:tcPr>
          <w:p w:rsidR="002F6E10" w:rsidRDefault="002F6E10">
            <w:pPr>
              <w:pBdr>
                <w:top w:val="nil"/>
                <w:left w:val="nil"/>
                <w:bottom w:val="nil"/>
                <w:right w:val="nil"/>
                <w:between w:val="nil"/>
              </w:pBdr>
              <w:spacing w:before="2"/>
              <w:rPr>
                <w:rFonts w:ascii="Verdana" w:eastAsia="Verdana" w:hAnsi="Verdana" w:cs="Verdana"/>
                <w:i/>
                <w:color w:val="000000"/>
                <w:sz w:val="2"/>
                <w:szCs w:val="2"/>
              </w:rPr>
            </w:pPr>
          </w:p>
          <w:p w:rsidR="002F6E10" w:rsidRDefault="00233A44">
            <w:pPr>
              <w:pBdr>
                <w:top w:val="nil"/>
                <w:left w:val="nil"/>
                <w:bottom w:val="nil"/>
                <w:right w:val="nil"/>
                <w:between w:val="nil"/>
              </w:pBdr>
              <w:ind w:left="226"/>
              <w:rPr>
                <w:rFonts w:ascii="Verdana" w:eastAsia="Verdana" w:hAnsi="Verdana" w:cs="Verdana"/>
                <w:i/>
                <w:color w:val="000000"/>
                <w:sz w:val="20"/>
                <w:szCs w:val="20"/>
              </w:rPr>
            </w:pPr>
            <w:r>
              <w:rPr>
                <w:rFonts w:ascii="Verdana" w:eastAsia="Verdana" w:hAnsi="Verdana" w:cs="Verdana"/>
                <w:i/>
                <w:noProof/>
                <w:color w:val="000000"/>
                <w:sz w:val="20"/>
                <w:szCs w:val="20"/>
                <w:lang w:val="es-AR"/>
              </w:rPr>
              <w:drawing>
                <wp:inline distT="0" distB="0" distL="0" distR="0">
                  <wp:extent cx="710088" cy="710088"/>
                  <wp:effectExtent l="0" t="0" r="0" b="0"/>
                  <wp:docPr id="34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srcRect/>
                          <a:stretch>
                            <a:fillRect/>
                          </a:stretch>
                        </pic:blipFill>
                        <pic:spPr>
                          <a:xfrm>
                            <a:off x="0" y="0"/>
                            <a:ext cx="710088" cy="710088"/>
                          </a:xfrm>
                          <a:prstGeom prst="rect">
                            <a:avLst/>
                          </a:prstGeom>
                          <a:ln/>
                        </pic:spPr>
                      </pic:pic>
                    </a:graphicData>
                  </a:graphic>
                </wp:inline>
              </w:drawing>
            </w:r>
          </w:p>
          <w:p w:rsidR="002F6E10" w:rsidRDefault="00233A44">
            <w:pPr>
              <w:pBdr>
                <w:top w:val="nil"/>
                <w:left w:val="nil"/>
                <w:bottom w:val="nil"/>
                <w:right w:val="nil"/>
                <w:between w:val="nil"/>
              </w:pBdr>
              <w:ind w:left="315"/>
              <w:rPr>
                <w:rFonts w:ascii="Verdana" w:eastAsia="Verdana" w:hAnsi="Verdana" w:cs="Verdana"/>
                <w:b/>
                <w:i/>
                <w:color w:val="000000"/>
              </w:rPr>
            </w:pPr>
            <w:r>
              <w:rPr>
                <w:rFonts w:ascii="Verdana" w:eastAsia="Verdana" w:hAnsi="Verdana" w:cs="Verdana"/>
                <w:b/>
                <w:i/>
                <w:color w:val="000000"/>
              </w:rPr>
              <w:t>Anteojos</w:t>
            </w:r>
          </w:p>
        </w:tc>
      </w:tr>
      <w:tr w:rsidR="002F6E10">
        <w:trPr>
          <w:trHeight w:val="450"/>
        </w:trPr>
        <w:tc>
          <w:tcPr>
            <w:tcW w:w="1661" w:type="dxa"/>
          </w:tcPr>
          <w:p w:rsidR="002F6E10" w:rsidRDefault="00233A44">
            <w:pPr>
              <w:pBdr>
                <w:top w:val="nil"/>
                <w:left w:val="nil"/>
                <w:bottom w:val="nil"/>
                <w:right w:val="nil"/>
                <w:between w:val="nil"/>
              </w:pBdr>
              <w:spacing w:before="91"/>
              <w:ind w:left="71"/>
              <w:rPr>
                <w:rFonts w:ascii="Verdana" w:eastAsia="Verdana" w:hAnsi="Verdana" w:cs="Verdana"/>
                <w:b/>
                <w:i/>
                <w:color w:val="000000"/>
              </w:rPr>
            </w:pPr>
            <w:r>
              <w:rPr>
                <w:rFonts w:ascii="Verdana" w:eastAsia="Verdana" w:hAnsi="Verdana" w:cs="Verdana"/>
                <w:b/>
                <w:i/>
                <w:color w:val="000000"/>
              </w:rPr>
              <w:t>Residuo :</w:t>
            </w:r>
          </w:p>
        </w:tc>
        <w:tc>
          <w:tcPr>
            <w:tcW w:w="3168" w:type="dxa"/>
            <w:gridSpan w:val="2"/>
          </w:tcPr>
          <w:p w:rsidR="002F6E10" w:rsidRDefault="00233A44">
            <w:pPr>
              <w:pBdr>
                <w:top w:val="nil"/>
                <w:left w:val="nil"/>
                <w:bottom w:val="nil"/>
                <w:right w:val="nil"/>
                <w:between w:val="nil"/>
              </w:pBdr>
              <w:spacing w:before="91"/>
              <w:ind w:left="543"/>
              <w:rPr>
                <w:rFonts w:ascii="Verdana" w:eastAsia="Verdana" w:hAnsi="Verdana" w:cs="Verdana"/>
                <w:b/>
                <w:i/>
                <w:color w:val="000000"/>
              </w:rPr>
            </w:pPr>
            <w:r>
              <w:rPr>
                <w:rFonts w:ascii="Verdana" w:eastAsia="Verdana" w:hAnsi="Verdana" w:cs="Verdana"/>
                <w:b/>
                <w:i/>
                <w:color w:val="800000"/>
              </w:rPr>
              <w:t>ESPECIAL LÍQUIDO</w:t>
            </w:r>
          </w:p>
        </w:tc>
      </w:tr>
    </w:tbl>
    <w:p w:rsidR="002F6E10" w:rsidRDefault="002F6E10">
      <w:pPr>
        <w:rPr>
          <w:rFonts w:ascii="Verdana" w:eastAsia="Verdana" w:hAnsi="Verdana" w:cs="Verdana"/>
          <w:i/>
        </w:rPr>
        <w:sectPr w:rsidR="002F6E10">
          <w:pgSz w:w="11910" w:h="16840"/>
          <w:pgMar w:top="720" w:right="720" w:bottom="720" w:left="720" w:header="898" w:footer="980" w:gutter="0"/>
          <w:cols w:space="720"/>
        </w:sectPr>
      </w:pPr>
    </w:p>
    <w:p w:rsidR="002F6E10" w:rsidRDefault="002F6E10">
      <w:pPr>
        <w:pBdr>
          <w:top w:val="nil"/>
          <w:left w:val="nil"/>
          <w:bottom w:val="nil"/>
          <w:right w:val="nil"/>
          <w:between w:val="nil"/>
        </w:pBdr>
        <w:rPr>
          <w:rFonts w:ascii="Verdana" w:eastAsia="Verdana" w:hAnsi="Verdana" w:cs="Verdana"/>
          <w:i/>
          <w:color w:val="000000"/>
          <w:sz w:val="15"/>
          <w:szCs w:val="15"/>
        </w:rPr>
      </w:pPr>
    </w:p>
    <w:p w:rsidR="002F6E10" w:rsidRDefault="00233A44">
      <w:pPr>
        <w:pStyle w:val="Ttulo2"/>
        <w:numPr>
          <w:ilvl w:val="0"/>
          <w:numId w:val="26"/>
        </w:numPr>
        <w:tabs>
          <w:tab w:val="left" w:pos="920"/>
          <w:tab w:val="left" w:pos="921"/>
        </w:tabs>
        <w:spacing w:before="101" w:line="350" w:lineRule="auto"/>
        <w:ind w:left="559" w:right="2806" w:firstLine="0"/>
        <w:rPr>
          <w:rFonts w:ascii="Verdana" w:eastAsia="Verdana" w:hAnsi="Verdana" w:cs="Verdana"/>
          <w:i/>
        </w:rPr>
      </w:pPr>
      <w:r>
        <w:rPr>
          <w:rFonts w:ascii="Verdana" w:eastAsia="Verdana" w:hAnsi="Verdana" w:cs="Verdana"/>
          <w:i/>
        </w:rPr>
        <w:t>Procedimiento de Comunicaciones: Gestión de quejas y reclamos Definiciones:</w:t>
      </w:r>
    </w:p>
    <w:p w:rsidR="002F6E10" w:rsidRDefault="00233A44">
      <w:pPr>
        <w:pBdr>
          <w:top w:val="nil"/>
          <w:left w:val="nil"/>
          <w:bottom w:val="nil"/>
          <w:right w:val="nil"/>
          <w:between w:val="nil"/>
        </w:pBdr>
        <w:spacing w:before="10"/>
        <w:ind w:left="559" w:right="1755"/>
        <w:rPr>
          <w:rFonts w:ascii="Verdana" w:eastAsia="Verdana" w:hAnsi="Verdana" w:cs="Verdana"/>
          <w:i/>
          <w:color w:val="000000"/>
        </w:rPr>
      </w:pPr>
      <w:r>
        <w:rPr>
          <w:rFonts w:ascii="Verdana" w:eastAsia="Verdana" w:hAnsi="Verdana" w:cs="Verdana"/>
          <w:b/>
          <w:i/>
          <w:color w:val="000000"/>
        </w:rPr>
        <w:t xml:space="preserve">Comunicación: </w:t>
      </w:r>
      <w:r>
        <w:rPr>
          <w:rFonts w:ascii="Verdana" w:eastAsia="Verdana" w:hAnsi="Verdana" w:cs="Verdana"/>
          <w:i/>
          <w:color w:val="000000"/>
        </w:rPr>
        <w:t>Contacto establecido entre partes para notificar lineamientos, disposiciones, quejas, reclamos, pedidos, informes, solicitud o realizar una visita.</w:t>
      </w:r>
    </w:p>
    <w:p w:rsidR="002F6E10" w:rsidRDefault="002F6E10">
      <w:pPr>
        <w:pBdr>
          <w:top w:val="nil"/>
          <w:left w:val="nil"/>
          <w:bottom w:val="nil"/>
          <w:right w:val="nil"/>
          <w:between w:val="nil"/>
        </w:pBdr>
        <w:rPr>
          <w:rFonts w:ascii="Verdana" w:eastAsia="Verdana" w:hAnsi="Verdana" w:cs="Verdana"/>
          <w:i/>
          <w:color w:val="000000"/>
        </w:rPr>
      </w:pPr>
    </w:p>
    <w:p w:rsidR="002F6E10" w:rsidRDefault="00233A44">
      <w:pPr>
        <w:pBdr>
          <w:top w:val="nil"/>
          <w:left w:val="nil"/>
          <w:bottom w:val="nil"/>
          <w:right w:val="nil"/>
          <w:between w:val="nil"/>
        </w:pBdr>
        <w:ind w:left="559" w:right="1755"/>
        <w:rPr>
          <w:rFonts w:ascii="Verdana" w:eastAsia="Verdana" w:hAnsi="Verdana" w:cs="Verdana"/>
          <w:i/>
          <w:color w:val="000000"/>
        </w:rPr>
      </w:pPr>
      <w:r>
        <w:rPr>
          <w:rFonts w:ascii="Verdana" w:eastAsia="Verdana" w:hAnsi="Verdana" w:cs="Verdana"/>
          <w:b/>
          <w:i/>
          <w:color w:val="000000"/>
        </w:rPr>
        <w:t xml:space="preserve">Comunicación Relevante: </w:t>
      </w:r>
      <w:r>
        <w:rPr>
          <w:rFonts w:ascii="Verdana" w:eastAsia="Verdana" w:hAnsi="Verdana" w:cs="Verdana"/>
          <w:i/>
          <w:color w:val="000000"/>
        </w:rPr>
        <w:t>Es aquella comunicación de partes interesadas que requiere un registro, análisis y respuesta formal a la misma.</w:t>
      </w:r>
    </w:p>
    <w:p w:rsidR="002F6E10" w:rsidRDefault="002F6E10">
      <w:pPr>
        <w:pBdr>
          <w:top w:val="nil"/>
          <w:left w:val="nil"/>
          <w:bottom w:val="nil"/>
          <w:right w:val="nil"/>
          <w:between w:val="nil"/>
        </w:pBdr>
        <w:rPr>
          <w:rFonts w:ascii="Verdana" w:eastAsia="Verdana" w:hAnsi="Verdana" w:cs="Verdana"/>
          <w:i/>
          <w:color w:val="000000"/>
        </w:rPr>
      </w:pPr>
    </w:p>
    <w:p w:rsidR="002F6E10" w:rsidRDefault="00233A44">
      <w:pPr>
        <w:ind w:left="559" w:right="1549"/>
        <w:rPr>
          <w:rFonts w:ascii="Verdana" w:eastAsia="Verdana" w:hAnsi="Verdana" w:cs="Verdana"/>
          <w:i/>
        </w:rPr>
      </w:pPr>
      <w:r>
        <w:rPr>
          <w:rFonts w:ascii="Verdana" w:eastAsia="Verdana" w:hAnsi="Verdana" w:cs="Verdana"/>
          <w:b/>
          <w:i/>
        </w:rPr>
        <w:t xml:space="preserve">Partes Interesadas (ambiental): </w:t>
      </w:r>
      <w:r>
        <w:rPr>
          <w:rFonts w:ascii="Verdana" w:eastAsia="Verdana" w:hAnsi="Verdana" w:cs="Verdana"/>
          <w:i/>
        </w:rPr>
        <w:t>Individuos o grupos de individuos involucrados en el desempeño ambiental de INGALFA</w:t>
      </w:r>
      <w:r>
        <w:rPr>
          <w:rFonts w:ascii="Verdana" w:eastAsia="Verdana" w:hAnsi="Verdana" w:cs="Verdana"/>
          <w:b/>
          <w:i/>
        </w:rPr>
        <w:t xml:space="preserve">. </w:t>
      </w:r>
      <w:r>
        <w:rPr>
          <w:rFonts w:ascii="Verdana" w:eastAsia="Verdana" w:hAnsi="Verdana" w:cs="Verdana"/>
          <w:i/>
        </w:rPr>
        <w:t xml:space="preserve">ó </w:t>
      </w:r>
      <w:r>
        <w:rPr>
          <w:rFonts w:ascii="Verdana" w:eastAsia="Verdana" w:hAnsi="Verdana" w:cs="Verdana"/>
          <w:i/>
        </w:rPr>
        <w:t>afectados por dicho desempeño.</w:t>
      </w:r>
    </w:p>
    <w:p w:rsidR="002F6E10" w:rsidRDefault="002F6E10">
      <w:pPr>
        <w:pBdr>
          <w:top w:val="nil"/>
          <w:left w:val="nil"/>
          <w:bottom w:val="nil"/>
          <w:right w:val="nil"/>
          <w:between w:val="nil"/>
        </w:pBdr>
        <w:spacing w:before="11"/>
        <w:rPr>
          <w:rFonts w:ascii="Verdana" w:eastAsia="Verdana" w:hAnsi="Verdana" w:cs="Verdana"/>
          <w:i/>
          <w:color w:val="000000"/>
          <w:sz w:val="21"/>
          <w:szCs w:val="21"/>
        </w:rPr>
      </w:pPr>
    </w:p>
    <w:p w:rsidR="002F6E10" w:rsidRDefault="00233A44">
      <w:pPr>
        <w:pStyle w:val="Ttulo2"/>
        <w:ind w:firstLine="559"/>
        <w:rPr>
          <w:rFonts w:ascii="Verdana" w:eastAsia="Verdana" w:hAnsi="Verdana" w:cs="Verdana"/>
          <w:i/>
        </w:rPr>
      </w:pPr>
      <w:r>
        <w:rPr>
          <w:rFonts w:ascii="Verdana" w:eastAsia="Verdana" w:hAnsi="Verdana" w:cs="Verdana"/>
          <w:i/>
        </w:rPr>
        <w:t>Metodología:</w:t>
      </w:r>
    </w:p>
    <w:p w:rsidR="002F6E10" w:rsidRDefault="002F6E10">
      <w:pPr>
        <w:pBdr>
          <w:top w:val="nil"/>
          <w:left w:val="nil"/>
          <w:bottom w:val="nil"/>
          <w:right w:val="nil"/>
          <w:between w:val="nil"/>
        </w:pBdr>
        <w:spacing w:before="10"/>
        <w:rPr>
          <w:rFonts w:ascii="Verdana" w:eastAsia="Verdana" w:hAnsi="Verdana" w:cs="Verdana"/>
          <w:b/>
          <w:i/>
          <w:color w:val="000000"/>
          <w:sz w:val="21"/>
          <w:szCs w:val="21"/>
        </w:rPr>
      </w:pPr>
    </w:p>
    <w:p w:rsidR="002F6E10" w:rsidRDefault="00233A44">
      <w:pPr>
        <w:ind w:left="559"/>
        <w:rPr>
          <w:rFonts w:ascii="Verdana" w:eastAsia="Verdana" w:hAnsi="Verdana" w:cs="Verdana"/>
          <w:b/>
          <w:i/>
        </w:rPr>
      </w:pPr>
      <w:r>
        <w:rPr>
          <w:rFonts w:ascii="Verdana" w:eastAsia="Verdana" w:hAnsi="Verdana" w:cs="Verdana"/>
          <w:b/>
          <w:i/>
        </w:rPr>
        <w:t>Comunicaciones Internas:</w:t>
      </w:r>
    </w:p>
    <w:p w:rsidR="002F6E10" w:rsidRDefault="002F6E10">
      <w:pPr>
        <w:pBdr>
          <w:top w:val="nil"/>
          <w:left w:val="nil"/>
          <w:bottom w:val="nil"/>
          <w:right w:val="nil"/>
          <w:between w:val="nil"/>
        </w:pBdr>
        <w:spacing w:before="2"/>
        <w:rPr>
          <w:rFonts w:ascii="Verdana" w:eastAsia="Verdana" w:hAnsi="Verdana" w:cs="Verdana"/>
          <w:b/>
          <w:i/>
          <w:color w:val="000000"/>
        </w:rPr>
      </w:pPr>
    </w:p>
    <w:p w:rsidR="002F6E10" w:rsidRDefault="00233A44">
      <w:pPr>
        <w:pStyle w:val="Ttulo2"/>
        <w:spacing w:before="1"/>
        <w:ind w:firstLine="559"/>
        <w:rPr>
          <w:rFonts w:ascii="Verdana" w:eastAsia="Verdana" w:hAnsi="Verdana" w:cs="Verdana"/>
          <w:i/>
        </w:rPr>
      </w:pPr>
      <w:r>
        <w:rPr>
          <w:rFonts w:ascii="Verdana" w:eastAsia="Verdana" w:hAnsi="Verdana" w:cs="Verdana"/>
          <w:i/>
        </w:rPr>
        <w:t>Comunicación Vertical Descendente</w:t>
      </w:r>
    </w:p>
    <w:p w:rsidR="002F6E10" w:rsidRDefault="00233A44">
      <w:pPr>
        <w:pBdr>
          <w:top w:val="nil"/>
          <w:left w:val="nil"/>
          <w:bottom w:val="nil"/>
          <w:right w:val="nil"/>
          <w:between w:val="nil"/>
        </w:pBdr>
        <w:spacing w:before="131"/>
        <w:ind w:left="1270" w:right="1549"/>
        <w:rPr>
          <w:rFonts w:ascii="Verdana" w:eastAsia="Verdana" w:hAnsi="Verdana" w:cs="Verdana"/>
          <w:i/>
          <w:color w:val="000000"/>
        </w:rPr>
      </w:pPr>
      <w:r>
        <w:rPr>
          <w:rFonts w:ascii="Verdana" w:eastAsia="Verdana" w:hAnsi="Verdana" w:cs="Verdana"/>
          <w:i/>
          <w:color w:val="000000"/>
        </w:rPr>
        <w:t>Se promueve la retroalimentación y la comunicación del personal y asegurar que se comunique el presente Plan de Gestión Ambiental</w:t>
      </w:r>
    </w:p>
    <w:p w:rsidR="002F6E10" w:rsidRDefault="00233A44">
      <w:pPr>
        <w:pStyle w:val="Ttulo2"/>
        <w:spacing w:line="246" w:lineRule="auto"/>
        <w:ind w:firstLine="559"/>
        <w:rPr>
          <w:rFonts w:ascii="Verdana" w:eastAsia="Verdana" w:hAnsi="Verdana" w:cs="Verdana"/>
          <w:i/>
        </w:rPr>
      </w:pPr>
      <w:r>
        <w:rPr>
          <w:rFonts w:ascii="Verdana" w:eastAsia="Verdana" w:hAnsi="Verdana" w:cs="Verdana"/>
          <w:i/>
        </w:rPr>
        <w:t>Comunicación Vertical Ascendente</w:t>
      </w:r>
    </w:p>
    <w:p w:rsidR="002F6E10" w:rsidRDefault="002F6E10">
      <w:pPr>
        <w:pBdr>
          <w:top w:val="nil"/>
          <w:left w:val="nil"/>
          <w:bottom w:val="nil"/>
          <w:right w:val="nil"/>
          <w:between w:val="nil"/>
        </w:pBdr>
        <w:spacing w:before="8"/>
        <w:rPr>
          <w:rFonts w:ascii="Verdana" w:eastAsia="Verdana" w:hAnsi="Verdana" w:cs="Verdana"/>
          <w:b/>
          <w:i/>
          <w:color w:val="000000"/>
        </w:rPr>
      </w:pPr>
    </w:p>
    <w:p w:rsidR="002F6E10" w:rsidRDefault="00233A44">
      <w:pPr>
        <w:pBdr>
          <w:top w:val="nil"/>
          <w:left w:val="nil"/>
          <w:bottom w:val="nil"/>
          <w:right w:val="nil"/>
          <w:between w:val="nil"/>
        </w:pBdr>
        <w:spacing w:line="251" w:lineRule="auto"/>
        <w:ind w:left="1270"/>
        <w:rPr>
          <w:rFonts w:ascii="Verdana" w:eastAsia="Verdana" w:hAnsi="Verdana" w:cs="Verdana"/>
          <w:i/>
          <w:color w:val="000000"/>
        </w:rPr>
      </w:pPr>
      <w:r>
        <w:rPr>
          <w:rFonts w:ascii="Verdana" w:eastAsia="Verdana" w:hAnsi="Verdana" w:cs="Verdana"/>
          <w:i/>
          <w:color w:val="000000"/>
        </w:rPr>
        <w:t>El personal comunica:</w:t>
      </w:r>
    </w:p>
    <w:p w:rsidR="002F6E10" w:rsidRDefault="00233A44">
      <w:pPr>
        <w:numPr>
          <w:ilvl w:val="1"/>
          <w:numId w:val="26"/>
        </w:numPr>
        <w:pBdr>
          <w:top w:val="nil"/>
          <w:left w:val="nil"/>
          <w:bottom w:val="nil"/>
          <w:right w:val="nil"/>
          <w:between w:val="nil"/>
        </w:pBdr>
        <w:tabs>
          <w:tab w:val="left" w:pos="1468"/>
        </w:tabs>
        <w:ind w:left="1467" w:right="1571" w:hanging="187"/>
        <w:rPr>
          <w:rFonts w:ascii="Verdana" w:eastAsia="Verdana" w:hAnsi="Verdana" w:cs="Verdana"/>
          <w:i/>
          <w:color w:val="000000"/>
        </w:rPr>
      </w:pPr>
      <w:r>
        <w:rPr>
          <w:rFonts w:ascii="Verdana" w:eastAsia="Verdana" w:hAnsi="Verdana" w:cs="Verdana"/>
          <w:i/>
          <w:color w:val="000000"/>
        </w:rPr>
        <w:t>Los datos recogidos en los diferentes procesos para su posterior análisis por los responsables asignados.</w:t>
      </w:r>
    </w:p>
    <w:p w:rsidR="002F6E10" w:rsidRDefault="00233A44">
      <w:pPr>
        <w:numPr>
          <w:ilvl w:val="1"/>
          <w:numId w:val="26"/>
        </w:numPr>
        <w:pBdr>
          <w:top w:val="nil"/>
          <w:left w:val="nil"/>
          <w:bottom w:val="nil"/>
          <w:right w:val="nil"/>
          <w:between w:val="nil"/>
        </w:pBdr>
        <w:tabs>
          <w:tab w:val="left" w:pos="1468"/>
        </w:tabs>
        <w:spacing w:line="269" w:lineRule="auto"/>
        <w:ind w:left="1467" w:hanging="187"/>
        <w:rPr>
          <w:rFonts w:ascii="Verdana" w:eastAsia="Verdana" w:hAnsi="Verdana" w:cs="Verdana"/>
          <w:i/>
          <w:color w:val="000000"/>
        </w:rPr>
      </w:pPr>
      <w:r>
        <w:rPr>
          <w:rFonts w:ascii="Verdana" w:eastAsia="Verdana" w:hAnsi="Verdana" w:cs="Verdana"/>
          <w:i/>
          <w:color w:val="000000"/>
        </w:rPr>
        <w:t>Sugerencias de los diferentes procesos.</w:t>
      </w:r>
    </w:p>
    <w:p w:rsidR="002F6E10" w:rsidRDefault="00233A44">
      <w:pPr>
        <w:numPr>
          <w:ilvl w:val="1"/>
          <w:numId w:val="26"/>
        </w:numPr>
        <w:pBdr>
          <w:top w:val="nil"/>
          <w:left w:val="nil"/>
          <w:bottom w:val="nil"/>
          <w:right w:val="nil"/>
          <w:between w:val="nil"/>
        </w:pBdr>
        <w:tabs>
          <w:tab w:val="left" w:pos="1468"/>
        </w:tabs>
        <w:spacing w:before="3" w:line="235" w:lineRule="auto"/>
        <w:ind w:left="1467" w:right="1566" w:hanging="187"/>
        <w:rPr>
          <w:rFonts w:ascii="Verdana" w:eastAsia="Verdana" w:hAnsi="Verdana" w:cs="Verdana"/>
          <w:i/>
          <w:color w:val="000000"/>
        </w:rPr>
      </w:pPr>
      <w:r>
        <w:rPr>
          <w:rFonts w:ascii="Verdana" w:eastAsia="Verdana" w:hAnsi="Verdana" w:cs="Verdana"/>
          <w:i/>
          <w:color w:val="000000"/>
        </w:rPr>
        <w:t>Principales problemas detectados con la aplicación de los procedimientos e instrucciones de trabajo.</w:t>
      </w:r>
    </w:p>
    <w:p w:rsidR="002F6E10" w:rsidRDefault="002F6E10">
      <w:pPr>
        <w:pBdr>
          <w:top w:val="nil"/>
          <w:left w:val="nil"/>
          <w:bottom w:val="nil"/>
          <w:right w:val="nil"/>
          <w:between w:val="nil"/>
        </w:pBdr>
        <w:spacing w:before="10"/>
        <w:rPr>
          <w:rFonts w:ascii="Verdana" w:eastAsia="Verdana" w:hAnsi="Verdana" w:cs="Verdana"/>
          <w:i/>
          <w:color w:val="000000"/>
          <w:sz w:val="21"/>
          <w:szCs w:val="21"/>
        </w:rPr>
      </w:pPr>
    </w:p>
    <w:p w:rsidR="002F6E10" w:rsidRDefault="00233A44">
      <w:pPr>
        <w:pStyle w:val="Ttulo2"/>
        <w:ind w:firstLine="559"/>
        <w:rPr>
          <w:rFonts w:ascii="Verdana" w:eastAsia="Verdana" w:hAnsi="Verdana" w:cs="Verdana"/>
          <w:i/>
        </w:rPr>
      </w:pPr>
      <w:r>
        <w:rPr>
          <w:rFonts w:ascii="Verdana" w:eastAsia="Verdana" w:hAnsi="Verdana" w:cs="Verdana"/>
          <w:i/>
        </w:rPr>
        <w:t>Comunicación Horizontal</w:t>
      </w:r>
    </w:p>
    <w:p w:rsidR="002F6E10" w:rsidRDefault="00233A44">
      <w:pPr>
        <w:pBdr>
          <w:top w:val="nil"/>
          <w:left w:val="nil"/>
          <w:bottom w:val="nil"/>
          <w:right w:val="nil"/>
          <w:between w:val="nil"/>
        </w:pBdr>
        <w:spacing w:before="132"/>
        <w:ind w:left="1270" w:right="1568"/>
        <w:jc w:val="both"/>
        <w:rPr>
          <w:rFonts w:ascii="Verdana" w:eastAsia="Verdana" w:hAnsi="Verdana" w:cs="Verdana"/>
          <w:i/>
          <w:color w:val="000000"/>
        </w:rPr>
      </w:pPr>
      <w:r>
        <w:rPr>
          <w:rFonts w:ascii="Verdana" w:eastAsia="Verdana" w:hAnsi="Verdana" w:cs="Verdana"/>
          <w:i/>
          <w:color w:val="000000"/>
        </w:rPr>
        <w:t>Es la comunicación que, para cada proceso, la información y los datos previstos se transmiten en los correspondientes procedimientos e instrucciones de trabajo de la empresa.</w:t>
      </w:r>
    </w:p>
    <w:p w:rsidR="002F6E10" w:rsidRDefault="002F6E10">
      <w:pPr>
        <w:pBdr>
          <w:top w:val="nil"/>
          <w:left w:val="nil"/>
          <w:bottom w:val="nil"/>
          <w:right w:val="nil"/>
          <w:between w:val="nil"/>
        </w:pBdr>
        <w:spacing w:before="3"/>
        <w:rPr>
          <w:rFonts w:ascii="Verdana" w:eastAsia="Verdana" w:hAnsi="Verdana" w:cs="Verdana"/>
          <w:i/>
          <w:color w:val="000000"/>
        </w:rPr>
      </w:pPr>
    </w:p>
    <w:p w:rsidR="002F6E10" w:rsidRDefault="00233A44">
      <w:pPr>
        <w:pBdr>
          <w:top w:val="nil"/>
          <w:left w:val="nil"/>
          <w:bottom w:val="nil"/>
          <w:right w:val="nil"/>
          <w:between w:val="nil"/>
        </w:pBdr>
        <w:spacing w:line="237" w:lineRule="auto"/>
        <w:ind w:left="1270" w:right="1568"/>
        <w:jc w:val="both"/>
        <w:rPr>
          <w:rFonts w:ascii="Verdana" w:eastAsia="Verdana" w:hAnsi="Verdana" w:cs="Verdana"/>
          <w:i/>
          <w:color w:val="000000"/>
        </w:rPr>
      </w:pPr>
      <w:r>
        <w:rPr>
          <w:rFonts w:ascii="Verdana" w:eastAsia="Verdana" w:hAnsi="Verdana" w:cs="Verdana"/>
          <w:i/>
          <w:color w:val="000000"/>
        </w:rPr>
        <w:t>Incluye la comunicación de cualquier incidencia que se detecte entre departamentos para que pueda ser solucionada.</w:t>
      </w:r>
    </w:p>
    <w:p w:rsidR="002F6E10" w:rsidRDefault="002F6E10">
      <w:pPr>
        <w:pBdr>
          <w:top w:val="nil"/>
          <w:left w:val="nil"/>
          <w:bottom w:val="nil"/>
          <w:right w:val="nil"/>
          <w:between w:val="nil"/>
        </w:pBdr>
        <w:spacing w:before="9"/>
        <w:rPr>
          <w:rFonts w:ascii="Verdana" w:eastAsia="Verdana" w:hAnsi="Verdana" w:cs="Verdana"/>
          <w:i/>
          <w:color w:val="000000"/>
          <w:sz w:val="21"/>
          <w:szCs w:val="21"/>
        </w:rPr>
      </w:pPr>
    </w:p>
    <w:p w:rsidR="002F6E10" w:rsidRDefault="00233A44">
      <w:pPr>
        <w:pStyle w:val="Ttulo2"/>
        <w:ind w:firstLine="559"/>
        <w:rPr>
          <w:rFonts w:ascii="Verdana" w:eastAsia="Verdana" w:hAnsi="Verdana" w:cs="Verdana"/>
          <w:i/>
        </w:rPr>
      </w:pPr>
      <w:r>
        <w:rPr>
          <w:rFonts w:ascii="Verdana" w:eastAsia="Verdana" w:hAnsi="Verdana" w:cs="Verdana"/>
          <w:i/>
        </w:rPr>
        <w:t>Canales de Comunicación Interna</w:t>
      </w:r>
    </w:p>
    <w:p w:rsidR="002F6E10" w:rsidRDefault="00233A44">
      <w:pPr>
        <w:pBdr>
          <w:top w:val="nil"/>
          <w:left w:val="nil"/>
          <w:bottom w:val="nil"/>
          <w:right w:val="nil"/>
          <w:between w:val="nil"/>
        </w:pBdr>
        <w:spacing w:before="8" w:line="237" w:lineRule="auto"/>
        <w:ind w:left="1270" w:right="1567"/>
        <w:jc w:val="both"/>
        <w:rPr>
          <w:rFonts w:ascii="Verdana" w:eastAsia="Verdana" w:hAnsi="Verdana" w:cs="Verdana"/>
          <w:i/>
          <w:color w:val="000000"/>
        </w:rPr>
      </w:pPr>
      <w:r>
        <w:rPr>
          <w:rFonts w:ascii="Verdana" w:eastAsia="Verdana" w:hAnsi="Verdana" w:cs="Verdana"/>
          <w:i/>
          <w:color w:val="000000"/>
        </w:rPr>
        <w:t>Los mecanismos a través de los cuales se puede realizar la comunicación interna son:</w:t>
      </w:r>
    </w:p>
    <w:p w:rsidR="002F6E10" w:rsidRDefault="002F6E10">
      <w:pPr>
        <w:pBdr>
          <w:top w:val="nil"/>
          <w:left w:val="nil"/>
          <w:bottom w:val="nil"/>
          <w:right w:val="nil"/>
          <w:between w:val="nil"/>
        </w:pBdr>
        <w:spacing w:before="3"/>
        <w:rPr>
          <w:rFonts w:ascii="Verdana" w:eastAsia="Verdana" w:hAnsi="Verdana" w:cs="Verdana"/>
          <w:i/>
          <w:color w:val="000000"/>
        </w:rPr>
      </w:pPr>
    </w:p>
    <w:p w:rsidR="002F6E10" w:rsidRDefault="00233A44">
      <w:pPr>
        <w:numPr>
          <w:ilvl w:val="1"/>
          <w:numId w:val="26"/>
        </w:numPr>
        <w:pBdr>
          <w:top w:val="nil"/>
          <w:left w:val="nil"/>
          <w:bottom w:val="nil"/>
          <w:right w:val="nil"/>
          <w:between w:val="nil"/>
        </w:pBdr>
        <w:tabs>
          <w:tab w:val="left" w:pos="1468"/>
        </w:tabs>
        <w:spacing w:line="269" w:lineRule="auto"/>
        <w:ind w:left="1467" w:hanging="187"/>
        <w:rPr>
          <w:rFonts w:ascii="Verdana" w:eastAsia="Verdana" w:hAnsi="Verdana" w:cs="Verdana"/>
          <w:i/>
          <w:color w:val="000000"/>
        </w:rPr>
      </w:pPr>
      <w:r>
        <w:rPr>
          <w:rFonts w:ascii="Verdana" w:eastAsia="Verdana" w:hAnsi="Verdana" w:cs="Verdana"/>
          <w:i/>
          <w:color w:val="000000"/>
        </w:rPr>
        <w:t>Carteleras de anuncios para el personal.</w:t>
      </w:r>
    </w:p>
    <w:p w:rsidR="002F6E10" w:rsidRDefault="00233A44">
      <w:pPr>
        <w:numPr>
          <w:ilvl w:val="1"/>
          <w:numId w:val="26"/>
        </w:numPr>
        <w:pBdr>
          <w:top w:val="nil"/>
          <w:left w:val="nil"/>
          <w:bottom w:val="nil"/>
          <w:right w:val="nil"/>
          <w:between w:val="nil"/>
        </w:pBdr>
        <w:tabs>
          <w:tab w:val="left" w:pos="1468"/>
        </w:tabs>
        <w:spacing w:line="266" w:lineRule="auto"/>
        <w:ind w:left="1467" w:hanging="187"/>
        <w:rPr>
          <w:rFonts w:ascii="Verdana" w:eastAsia="Verdana" w:hAnsi="Verdana" w:cs="Verdana"/>
          <w:i/>
          <w:color w:val="000000"/>
        </w:rPr>
      </w:pPr>
      <w:r>
        <w:rPr>
          <w:rFonts w:ascii="Verdana" w:eastAsia="Verdana" w:hAnsi="Verdana" w:cs="Verdana"/>
          <w:i/>
          <w:color w:val="000000"/>
        </w:rPr>
        <w:t>Capacitaciones</w:t>
      </w:r>
    </w:p>
    <w:p w:rsidR="002F6E10" w:rsidRDefault="00233A44">
      <w:pPr>
        <w:numPr>
          <w:ilvl w:val="1"/>
          <w:numId w:val="26"/>
        </w:numPr>
        <w:pBdr>
          <w:top w:val="nil"/>
          <w:left w:val="nil"/>
          <w:bottom w:val="nil"/>
          <w:right w:val="nil"/>
          <w:between w:val="nil"/>
        </w:pBdr>
        <w:tabs>
          <w:tab w:val="left" w:pos="1468"/>
        </w:tabs>
        <w:spacing w:line="266" w:lineRule="auto"/>
        <w:ind w:left="1467" w:hanging="187"/>
        <w:rPr>
          <w:rFonts w:ascii="Verdana" w:eastAsia="Verdana" w:hAnsi="Verdana" w:cs="Verdana"/>
          <w:i/>
          <w:color w:val="000000"/>
        </w:rPr>
      </w:pPr>
      <w:r>
        <w:rPr>
          <w:rFonts w:ascii="Verdana" w:eastAsia="Verdana" w:hAnsi="Verdana" w:cs="Verdana"/>
          <w:i/>
          <w:color w:val="000000"/>
        </w:rPr>
        <w:t>Carteles en lugares concurridos.</w:t>
      </w:r>
    </w:p>
    <w:p w:rsidR="002F6E10" w:rsidRDefault="00233A44">
      <w:pPr>
        <w:numPr>
          <w:ilvl w:val="1"/>
          <w:numId w:val="26"/>
        </w:numPr>
        <w:pBdr>
          <w:top w:val="nil"/>
          <w:left w:val="nil"/>
          <w:bottom w:val="nil"/>
          <w:right w:val="nil"/>
          <w:between w:val="nil"/>
        </w:pBdr>
        <w:tabs>
          <w:tab w:val="left" w:pos="1468"/>
        </w:tabs>
        <w:spacing w:line="269" w:lineRule="auto"/>
        <w:ind w:left="1467" w:hanging="187"/>
        <w:rPr>
          <w:rFonts w:ascii="Verdana" w:eastAsia="Verdana" w:hAnsi="Verdana" w:cs="Verdana"/>
          <w:i/>
          <w:color w:val="000000"/>
        </w:rPr>
      </w:pPr>
      <w:r>
        <w:rPr>
          <w:rFonts w:ascii="Verdana" w:eastAsia="Verdana" w:hAnsi="Verdana" w:cs="Verdana"/>
          <w:i/>
          <w:color w:val="000000"/>
        </w:rPr>
        <w:t>Memos, notas internas, informes, cartas de la Gerencia General.</w:t>
      </w:r>
    </w:p>
    <w:p w:rsidR="002F6E10" w:rsidRDefault="00233A44">
      <w:pPr>
        <w:numPr>
          <w:ilvl w:val="1"/>
          <w:numId w:val="26"/>
        </w:numPr>
        <w:pBdr>
          <w:top w:val="nil"/>
          <w:left w:val="nil"/>
          <w:bottom w:val="nil"/>
          <w:right w:val="nil"/>
          <w:between w:val="nil"/>
        </w:pBdr>
        <w:tabs>
          <w:tab w:val="left" w:pos="1468"/>
        </w:tabs>
        <w:spacing w:line="269" w:lineRule="auto"/>
        <w:ind w:left="1467" w:hanging="187"/>
        <w:rPr>
          <w:rFonts w:ascii="Verdana" w:eastAsia="Verdana" w:hAnsi="Verdana" w:cs="Verdana"/>
          <w:i/>
          <w:color w:val="000000"/>
        </w:rPr>
      </w:pPr>
      <w:r>
        <w:rPr>
          <w:rFonts w:ascii="Verdana" w:eastAsia="Verdana" w:hAnsi="Verdana" w:cs="Verdana"/>
          <w:i/>
          <w:color w:val="000000"/>
        </w:rPr>
        <w:lastRenderedPageBreak/>
        <w:t>Correos electrónicos.</w:t>
      </w:r>
    </w:p>
    <w:p w:rsidR="002F6E10" w:rsidRDefault="00233A44">
      <w:pPr>
        <w:numPr>
          <w:ilvl w:val="1"/>
          <w:numId w:val="26"/>
        </w:numPr>
        <w:pBdr>
          <w:top w:val="nil"/>
          <w:left w:val="nil"/>
          <w:bottom w:val="nil"/>
          <w:right w:val="nil"/>
          <w:between w:val="nil"/>
        </w:pBdr>
        <w:tabs>
          <w:tab w:val="left" w:pos="1468"/>
        </w:tabs>
        <w:ind w:left="1467" w:hanging="187"/>
        <w:rPr>
          <w:rFonts w:ascii="Verdana" w:eastAsia="Verdana" w:hAnsi="Verdana" w:cs="Verdana"/>
          <w:i/>
          <w:color w:val="000000"/>
        </w:rPr>
        <w:sectPr w:rsidR="002F6E10">
          <w:pgSz w:w="11910" w:h="16840"/>
          <w:pgMar w:top="1980" w:right="140" w:bottom="1180" w:left="1140" w:header="898" w:footer="980" w:gutter="0"/>
          <w:cols w:space="720"/>
        </w:sectPr>
      </w:pPr>
      <w:r>
        <w:rPr>
          <w:rFonts w:ascii="Verdana" w:eastAsia="Verdana" w:hAnsi="Verdana" w:cs="Verdana"/>
          <w:i/>
          <w:color w:val="000000"/>
        </w:rPr>
        <w:t>Reuniones con personal del mismo departamento.</w:t>
      </w:r>
    </w:p>
    <w:p w:rsidR="002F6E10" w:rsidRDefault="00233A44">
      <w:pPr>
        <w:pStyle w:val="Ttulo2"/>
        <w:spacing w:before="94"/>
        <w:ind w:firstLine="559"/>
        <w:rPr>
          <w:rFonts w:ascii="Verdana" w:eastAsia="Verdana" w:hAnsi="Verdana" w:cs="Verdana"/>
          <w:i/>
        </w:rPr>
      </w:pPr>
      <w:r>
        <w:rPr>
          <w:rFonts w:ascii="Verdana" w:eastAsia="Verdana" w:hAnsi="Verdana" w:cs="Verdana"/>
          <w:i/>
        </w:rPr>
        <w:lastRenderedPageBreak/>
        <w:t>COMUNICACIONES EXTERNAS</w:t>
      </w:r>
    </w:p>
    <w:p w:rsidR="002F6E10" w:rsidRDefault="002F6E10">
      <w:pPr>
        <w:pBdr>
          <w:top w:val="nil"/>
          <w:left w:val="nil"/>
          <w:bottom w:val="nil"/>
          <w:right w:val="nil"/>
          <w:between w:val="nil"/>
        </w:pBdr>
        <w:spacing w:before="7"/>
        <w:rPr>
          <w:rFonts w:ascii="Verdana" w:eastAsia="Verdana" w:hAnsi="Verdana" w:cs="Verdana"/>
          <w:b/>
          <w:i/>
          <w:color w:val="000000"/>
        </w:rPr>
      </w:pPr>
    </w:p>
    <w:p w:rsidR="002F6E10" w:rsidRDefault="00233A44">
      <w:pPr>
        <w:pBdr>
          <w:top w:val="nil"/>
          <w:left w:val="nil"/>
          <w:bottom w:val="nil"/>
          <w:right w:val="nil"/>
          <w:between w:val="nil"/>
        </w:pBdr>
        <w:ind w:left="1270"/>
        <w:rPr>
          <w:rFonts w:ascii="Verdana" w:eastAsia="Verdana" w:hAnsi="Verdana" w:cs="Verdana"/>
          <w:i/>
          <w:color w:val="000000"/>
        </w:rPr>
      </w:pPr>
      <w:r>
        <w:rPr>
          <w:rFonts w:ascii="Verdana" w:eastAsia="Verdana" w:hAnsi="Verdana" w:cs="Verdana"/>
          <w:i/>
          <w:color w:val="000000"/>
        </w:rPr>
        <w:t>Se coloca el teléfono de contacto en:</w:t>
      </w:r>
    </w:p>
    <w:p w:rsidR="002F6E10" w:rsidRDefault="00233A44">
      <w:pPr>
        <w:numPr>
          <w:ilvl w:val="2"/>
          <w:numId w:val="26"/>
        </w:numPr>
        <w:pBdr>
          <w:top w:val="nil"/>
          <w:left w:val="nil"/>
          <w:bottom w:val="nil"/>
          <w:right w:val="nil"/>
          <w:between w:val="nil"/>
        </w:pBdr>
        <w:tabs>
          <w:tab w:val="left" w:pos="2360"/>
          <w:tab w:val="left" w:pos="2361"/>
        </w:tabs>
        <w:spacing w:before="2" w:line="251" w:lineRule="auto"/>
        <w:rPr>
          <w:rFonts w:ascii="Verdana" w:eastAsia="Verdana" w:hAnsi="Verdana" w:cs="Verdana"/>
          <w:i/>
          <w:color w:val="000000"/>
        </w:rPr>
      </w:pPr>
      <w:r>
        <w:rPr>
          <w:rFonts w:ascii="Verdana" w:eastAsia="Verdana" w:hAnsi="Verdana" w:cs="Verdana"/>
          <w:i/>
          <w:color w:val="000000"/>
        </w:rPr>
        <w:t>Forma fija en el cartel de obra instalado en el obrador</w:t>
      </w:r>
    </w:p>
    <w:p w:rsidR="002F6E10" w:rsidRDefault="00233A44">
      <w:pPr>
        <w:numPr>
          <w:ilvl w:val="2"/>
          <w:numId w:val="26"/>
        </w:numPr>
        <w:pBdr>
          <w:top w:val="nil"/>
          <w:left w:val="nil"/>
          <w:bottom w:val="nil"/>
          <w:right w:val="nil"/>
          <w:between w:val="nil"/>
        </w:pBdr>
        <w:tabs>
          <w:tab w:val="left" w:pos="2360"/>
          <w:tab w:val="left" w:pos="2361"/>
        </w:tabs>
        <w:spacing w:line="251" w:lineRule="auto"/>
        <w:rPr>
          <w:rFonts w:ascii="Verdana" w:eastAsia="Verdana" w:hAnsi="Verdana" w:cs="Verdana"/>
          <w:i/>
          <w:color w:val="000000"/>
        </w:rPr>
      </w:pPr>
      <w:r>
        <w:rPr>
          <w:rFonts w:ascii="Verdana" w:eastAsia="Verdana" w:hAnsi="Verdana" w:cs="Verdana"/>
          <w:i/>
          <w:color w:val="000000"/>
        </w:rPr>
        <w:t>Forma itinerante en cada frente de obra.</w:t>
      </w:r>
    </w:p>
    <w:p w:rsidR="002F6E10" w:rsidRDefault="00233A44">
      <w:pPr>
        <w:numPr>
          <w:ilvl w:val="2"/>
          <w:numId w:val="26"/>
        </w:numPr>
        <w:pBdr>
          <w:top w:val="nil"/>
          <w:left w:val="nil"/>
          <w:bottom w:val="nil"/>
          <w:right w:val="nil"/>
          <w:between w:val="nil"/>
        </w:pBdr>
        <w:tabs>
          <w:tab w:val="left" w:pos="2360"/>
          <w:tab w:val="left" w:pos="2361"/>
        </w:tabs>
        <w:spacing w:before="1"/>
        <w:ind w:right="1558"/>
        <w:rPr>
          <w:rFonts w:ascii="Verdana" w:eastAsia="Verdana" w:hAnsi="Verdana" w:cs="Verdana"/>
          <w:i/>
          <w:color w:val="000000"/>
        </w:rPr>
      </w:pPr>
      <w:r>
        <w:rPr>
          <w:rFonts w:ascii="Verdana" w:eastAsia="Verdana" w:hAnsi="Verdana" w:cs="Verdana"/>
          <w:i/>
          <w:color w:val="000000"/>
        </w:rPr>
        <w:t>Tel: encargado de contacto en obra hasta proveer de teléfono al obrador: 011- 31368428</w:t>
      </w:r>
    </w:p>
    <w:p w:rsidR="002F6E10" w:rsidRDefault="00233A44">
      <w:pPr>
        <w:numPr>
          <w:ilvl w:val="2"/>
          <w:numId w:val="26"/>
        </w:numPr>
        <w:pBdr>
          <w:top w:val="nil"/>
          <w:left w:val="nil"/>
          <w:bottom w:val="nil"/>
          <w:right w:val="nil"/>
          <w:between w:val="nil"/>
        </w:pBdr>
        <w:tabs>
          <w:tab w:val="left" w:pos="2360"/>
          <w:tab w:val="left" w:pos="2361"/>
        </w:tabs>
        <w:spacing w:line="251" w:lineRule="auto"/>
        <w:rPr>
          <w:rFonts w:ascii="Verdana" w:eastAsia="Verdana" w:hAnsi="Verdana" w:cs="Verdana"/>
          <w:i/>
          <w:color w:val="000000"/>
        </w:rPr>
      </w:pPr>
      <w:r>
        <w:rPr>
          <w:rFonts w:ascii="Verdana" w:eastAsia="Verdana" w:hAnsi="Verdana" w:cs="Verdana"/>
          <w:i/>
          <w:color w:val="000000"/>
        </w:rPr>
        <w:t>Tel: administración 0230-4473798</w:t>
      </w:r>
    </w:p>
    <w:p w:rsidR="002F6E10" w:rsidRDefault="002F6E10">
      <w:pPr>
        <w:pBdr>
          <w:top w:val="nil"/>
          <w:left w:val="nil"/>
          <w:bottom w:val="nil"/>
          <w:right w:val="nil"/>
          <w:between w:val="nil"/>
        </w:pBdr>
        <w:spacing w:before="5"/>
        <w:rPr>
          <w:rFonts w:ascii="Verdana" w:eastAsia="Verdana" w:hAnsi="Verdana" w:cs="Verdana"/>
          <w:i/>
          <w:color w:val="000000"/>
        </w:rPr>
      </w:pPr>
    </w:p>
    <w:p w:rsidR="002F6E10" w:rsidRDefault="00233A44">
      <w:pPr>
        <w:pBdr>
          <w:top w:val="nil"/>
          <w:left w:val="nil"/>
          <w:bottom w:val="nil"/>
          <w:right w:val="nil"/>
          <w:between w:val="nil"/>
        </w:pBdr>
        <w:spacing w:line="237" w:lineRule="auto"/>
        <w:ind w:left="1270" w:right="1549"/>
        <w:rPr>
          <w:rFonts w:ascii="Verdana" w:eastAsia="Verdana" w:hAnsi="Verdana" w:cs="Verdana"/>
          <w:i/>
          <w:color w:val="000000"/>
        </w:rPr>
      </w:pPr>
      <w:r>
        <w:rPr>
          <w:rFonts w:ascii="Verdana" w:eastAsia="Verdana" w:hAnsi="Verdana" w:cs="Verdana"/>
          <w:i/>
          <w:color w:val="000000"/>
        </w:rPr>
        <w:t>El encargado designado de la atención de Reclamos y quejas en obra es el Técnico de Seguridad. Este transmite las mismas al Responsable de Obra.</w:t>
      </w:r>
    </w:p>
    <w:p w:rsidR="002F6E10" w:rsidRDefault="00233A44">
      <w:pPr>
        <w:pBdr>
          <w:top w:val="nil"/>
          <w:left w:val="nil"/>
          <w:bottom w:val="nil"/>
          <w:right w:val="nil"/>
          <w:between w:val="nil"/>
        </w:pBdr>
        <w:spacing w:before="1"/>
        <w:ind w:left="1270" w:right="1562"/>
        <w:rPr>
          <w:rFonts w:ascii="Verdana" w:eastAsia="Verdana" w:hAnsi="Verdana" w:cs="Verdana"/>
          <w:i/>
          <w:color w:val="000000"/>
        </w:rPr>
      </w:pPr>
      <w:r>
        <w:rPr>
          <w:rFonts w:ascii="Verdana" w:eastAsia="Verdana" w:hAnsi="Verdana" w:cs="Verdana"/>
          <w:i/>
          <w:color w:val="000000"/>
        </w:rPr>
        <w:t>El Responsable de Obra toma conocimiento de una comunicación y procede de la siguiente manera:</w:t>
      </w:r>
    </w:p>
    <w:p w:rsidR="002F6E10" w:rsidRDefault="002F6E10">
      <w:pPr>
        <w:pBdr>
          <w:top w:val="nil"/>
          <w:left w:val="nil"/>
          <w:bottom w:val="nil"/>
          <w:right w:val="nil"/>
          <w:between w:val="nil"/>
        </w:pBdr>
        <w:spacing w:before="10"/>
        <w:rPr>
          <w:rFonts w:ascii="Verdana" w:eastAsia="Verdana" w:hAnsi="Verdana" w:cs="Verdana"/>
          <w:i/>
          <w:color w:val="000000"/>
          <w:sz w:val="21"/>
          <w:szCs w:val="21"/>
        </w:rPr>
      </w:pPr>
    </w:p>
    <w:p w:rsidR="002F6E10" w:rsidRDefault="00233A44">
      <w:pPr>
        <w:numPr>
          <w:ilvl w:val="1"/>
          <w:numId w:val="26"/>
        </w:numPr>
        <w:pBdr>
          <w:top w:val="nil"/>
          <w:left w:val="nil"/>
          <w:bottom w:val="nil"/>
          <w:right w:val="nil"/>
          <w:between w:val="nil"/>
        </w:pBdr>
        <w:tabs>
          <w:tab w:val="left" w:pos="1468"/>
        </w:tabs>
        <w:spacing w:before="1"/>
        <w:ind w:left="1467" w:right="1562" w:hanging="187"/>
        <w:jc w:val="both"/>
        <w:rPr>
          <w:rFonts w:ascii="Verdana" w:eastAsia="Verdana" w:hAnsi="Verdana" w:cs="Verdana"/>
          <w:i/>
          <w:color w:val="000000"/>
        </w:rPr>
      </w:pPr>
      <w:r>
        <w:rPr>
          <w:rFonts w:ascii="Verdana" w:eastAsia="Verdana" w:hAnsi="Verdana" w:cs="Verdana"/>
          <w:i/>
          <w:color w:val="000000"/>
        </w:rPr>
        <w:t>Analiza los motivos expuestos “Motivo de la Comunicación” y establece si la misma es relevante o no.</w:t>
      </w:r>
    </w:p>
    <w:p w:rsidR="002F6E10" w:rsidRDefault="00233A44">
      <w:pPr>
        <w:numPr>
          <w:ilvl w:val="1"/>
          <w:numId w:val="26"/>
        </w:numPr>
        <w:pBdr>
          <w:top w:val="nil"/>
          <w:left w:val="nil"/>
          <w:bottom w:val="nil"/>
          <w:right w:val="nil"/>
          <w:between w:val="nil"/>
        </w:pBdr>
        <w:tabs>
          <w:tab w:val="left" w:pos="1468"/>
        </w:tabs>
        <w:ind w:left="1467" w:right="1565" w:hanging="187"/>
        <w:jc w:val="both"/>
        <w:rPr>
          <w:rFonts w:ascii="Verdana" w:eastAsia="Verdana" w:hAnsi="Verdana" w:cs="Verdana"/>
          <w:i/>
          <w:color w:val="000000"/>
        </w:rPr>
      </w:pPr>
      <w:r>
        <w:rPr>
          <w:rFonts w:ascii="Verdana" w:eastAsia="Verdana" w:hAnsi="Verdana" w:cs="Verdana"/>
          <w:i/>
          <w:color w:val="000000"/>
        </w:rPr>
        <w:t>Hace una descripción de dicho análisis en el punto “Análisis de la Comunicación” del mismo. Para aquellas comunicaciones consideradas relevantes determina el plazo para dar respuesta al interesado (colocando su nombre, firma y fecha de realización del anál</w:t>
      </w:r>
      <w:r>
        <w:rPr>
          <w:rFonts w:ascii="Verdana" w:eastAsia="Verdana" w:hAnsi="Verdana" w:cs="Verdana"/>
          <w:i/>
          <w:color w:val="000000"/>
        </w:rPr>
        <w:t>isis).</w:t>
      </w:r>
    </w:p>
    <w:p w:rsidR="002F6E10" w:rsidRDefault="00233A44">
      <w:pPr>
        <w:numPr>
          <w:ilvl w:val="1"/>
          <w:numId w:val="26"/>
        </w:numPr>
        <w:pBdr>
          <w:top w:val="nil"/>
          <w:left w:val="nil"/>
          <w:bottom w:val="nil"/>
          <w:right w:val="nil"/>
          <w:between w:val="nil"/>
        </w:pBdr>
        <w:tabs>
          <w:tab w:val="left" w:pos="1468"/>
        </w:tabs>
        <w:ind w:left="1467" w:right="1564" w:hanging="187"/>
        <w:jc w:val="both"/>
        <w:rPr>
          <w:rFonts w:ascii="Verdana" w:eastAsia="Verdana" w:hAnsi="Verdana" w:cs="Verdana"/>
          <w:i/>
          <w:color w:val="000000"/>
        </w:rPr>
      </w:pPr>
      <w:r>
        <w:rPr>
          <w:rFonts w:ascii="Verdana" w:eastAsia="Verdana" w:hAnsi="Verdana" w:cs="Verdana"/>
          <w:i/>
          <w:color w:val="000000"/>
        </w:rPr>
        <w:t xml:space="preserve">De acuerdo a lo realizado en el punto anterior determina, de ser aplicable, el formulario, la acción a llevar a cabo haciendo, establece un plazo y un responsable de la acción y se lo comunica (colocando su nombre, firma y fecha de determinación de </w:t>
      </w:r>
      <w:r>
        <w:rPr>
          <w:rFonts w:ascii="Verdana" w:eastAsia="Verdana" w:hAnsi="Verdana" w:cs="Verdana"/>
          <w:i/>
          <w:color w:val="000000"/>
        </w:rPr>
        <w:t>la acción).</w:t>
      </w:r>
    </w:p>
    <w:p w:rsidR="002F6E10" w:rsidRDefault="00233A44">
      <w:pPr>
        <w:numPr>
          <w:ilvl w:val="1"/>
          <w:numId w:val="26"/>
        </w:numPr>
        <w:pBdr>
          <w:top w:val="nil"/>
          <w:left w:val="nil"/>
          <w:bottom w:val="nil"/>
          <w:right w:val="nil"/>
          <w:between w:val="nil"/>
        </w:pBdr>
        <w:tabs>
          <w:tab w:val="left" w:pos="1468"/>
        </w:tabs>
        <w:spacing w:before="1"/>
        <w:ind w:left="1467" w:right="1562" w:hanging="187"/>
        <w:jc w:val="both"/>
        <w:rPr>
          <w:rFonts w:ascii="Verdana" w:eastAsia="Verdana" w:hAnsi="Verdana" w:cs="Verdana"/>
          <w:i/>
          <w:color w:val="000000"/>
        </w:rPr>
      </w:pPr>
      <w:r>
        <w:rPr>
          <w:rFonts w:ascii="Verdana" w:eastAsia="Verdana" w:hAnsi="Verdana" w:cs="Verdana"/>
          <w:i/>
          <w:color w:val="000000"/>
        </w:rPr>
        <w:t>Establece la forma de respuesta al interesado y hace una descripción de la misma indicándola en el punto “Respuesta al Interesado” del formulario (colocando su nombre, firma y fecha de la realización / envío de la respuesta).</w:t>
      </w:r>
    </w:p>
    <w:p w:rsidR="002F6E10" w:rsidRDefault="00233A44">
      <w:pPr>
        <w:numPr>
          <w:ilvl w:val="1"/>
          <w:numId w:val="26"/>
        </w:numPr>
        <w:pBdr>
          <w:top w:val="nil"/>
          <w:left w:val="nil"/>
          <w:bottom w:val="nil"/>
          <w:right w:val="nil"/>
          <w:between w:val="nil"/>
        </w:pBdr>
        <w:tabs>
          <w:tab w:val="left" w:pos="1468"/>
        </w:tabs>
        <w:ind w:left="1467" w:right="1569" w:hanging="187"/>
        <w:jc w:val="both"/>
        <w:rPr>
          <w:rFonts w:ascii="Verdana" w:eastAsia="Verdana" w:hAnsi="Verdana" w:cs="Verdana"/>
          <w:i/>
          <w:color w:val="000000"/>
        </w:rPr>
      </w:pPr>
      <w:r>
        <w:rPr>
          <w:rFonts w:ascii="Verdana" w:eastAsia="Verdana" w:hAnsi="Verdana" w:cs="Verdana"/>
          <w:i/>
          <w:color w:val="000000"/>
        </w:rPr>
        <w:t>Archiva el “Informe de Comunicaciones” adjuntando, cuando es factible, una copia de la respuesta dada al interesado.</w:t>
      </w:r>
    </w:p>
    <w:p w:rsidR="002F6E10" w:rsidRDefault="00233A44">
      <w:pPr>
        <w:numPr>
          <w:ilvl w:val="1"/>
          <w:numId w:val="26"/>
        </w:numPr>
        <w:pBdr>
          <w:top w:val="nil"/>
          <w:left w:val="nil"/>
          <w:bottom w:val="nil"/>
          <w:right w:val="nil"/>
          <w:between w:val="nil"/>
        </w:pBdr>
        <w:tabs>
          <w:tab w:val="left" w:pos="1468"/>
        </w:tabs>
        <w:ind w:left="1467" w:hanging="187"/>
        <w:rPr>
          <w:rFonts w:ascii="Verdana" w:eastAsia="Verdana" w:hAnsi="Verdana" w:cs="Verdana"/>
          <w:i/>
          <w:color w:val="000000"/>
        </w:rPr>
      </w:pPr>
      <w:r>
        <w:rPr>
          <w:rFonts w:ascii="Verdana" w:eastAsia="Verdana" w:hAnsi="Verdana" w:cs="Verdana"/>
          <w:i/>
          <w:color w:val="000000"/>
        </w:rPr>
        <w:t>Registra lo actuado en el “Registro de Comunicaciones Ambientales”</w:t>
      </w:r>
    </w:p>
    <w:p w:rsidR="002F6E10" w:rsidRDefault="00233A44">
      <w:pPr>
        <w:pStyle w:val="Ttulo2"/>
        <w:spacing w:before="94"/>
        <w:ind w:firstLine="559"/>
        <w:rPr>
          <w:rFonts w:ascii="Verdana" w:eastAsia="Verdana" w:hAnsi="Verdana" w:cs="Verdana"/>
          <w:i/>
        </w:rPr>
      </w:pPr>
      <w:r>
        <w:rPr>
          <w:rFonts w:ascii="Verdana" w:eastAsia="Verdana" w:hAnsi="Verdana" w:cs="Verdana"/>
          <w:i/>
        </w:rPr>
        <w:t>Comunicaciones de las Partes Interesadas hacia INGALFA S.A</w:t>
      </w:r>
    </w:p>
    <w:p w:rsidR="002F6E10" w:rsidRDefault="002F6E10">
      <w:pPr>
        <w:pBdr>
          <w:top w:val="nil"/>
          <w:left w:val="nil"/>
          <w:bottom w:val="nil"/>
          <w:right w:val="nil"/>
          <w:between w:val="nil"/>
        </w:pBdr>
        <w:spacing w:before="7"/>
        <w:rPr>
          <w:rFonts w:ascii="Verdana" w:eastAsia="Verdana" w:hAnsi="Verdana" w:cs="Verdana"/>
          <w:b/>
          <w:i/>
          <w:color w:val="000000"/>
        </w:rPr>
      </w:pPr>
    </w:p>
    <w:tbl>
      <w:tblPr>
        <w:tblStyle w:val="af5"/>
        <w:tblW w:w="9426" w:type="dxa"/>
        <w:tblInd w:w="5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27"/>
        <w:gridCol w:w="2694"/>
        <w:gridCol w:w="1580"/>
        <w:gridCol w:w="1402"/>
        <w:gridCol w:w="1623"/>
      </w:tblGrid>
      <w:tr w:rsidR="002F6E10">
        <w:trPr>
          <w:trHeight w:val="500"/>
        </w:trPr>
        <w:tc>
          <w:tcPr>
            <w:tcW w:w="9426" w:type="dxa"/>
            <w:gridSpan w:val="5"/>
            <w:shd w:val="clear" w:color="auto" w:fill="92D050"/>
          </w:tcPr>
          <w:p w:rsidR="002F6E10" w:rsidRDefault="00233A44">
            <w:pPr>
              <w:pBdr>
                <w:top w:val="nil"/>
                <w:left w:val="nil"/>
                <w:bottom w:val="nil"/>
                <w:right w:val="nil"/>
                <w:between w:val="nil"/>
              </w:pBdr>
              <w:spacing w:before="91"/>
              <w:ind w:left="1801" w:right="1799"/>
              <w:jc w:val="center"/>
              <w:rPr>
                <w:rFonts w:ascii="Verdana" w:eastAsia="Verdana" w:hAnsi="Verdana" w:cs="Verdana"/>
                <w:b/>
                <w:i/>
                <w:color w:val="000000"/>
              </w:rPr>
            </w:pPr>
            <w:r>
              <w:rPr>
                <w:rFonts w:ascii="Verdana" w:eastAsia="Verdana" w:hAnsi="Verdana" w:cs="Verdana"/>
                <w:b/>
                <w:i/>
                <w:color w:val="FFFFFF"/>
              </w:rPr>
              <w:t>DE LAS PARTES INTERESADAS HACIA INGALFA S.A.</w:t>
            </w:r>
          </w:p>
        </w:tc>
      </w:tr>
      <w:tr w:rsidR="002F6E10">
        <w:trPr>
          <w:trHeight w:val="378"/>
        </w:trPr>
        <w:tc>
          <w:tcPr>
            <w:tcW w:w="2127" w:type="dxa"/>
            <w:vMerge w:val="restart"/>
            <w:shd w:val="clear" w:color="auto" w:fill="92D050"/>
          </w:tcPr>
          <w:p w:rsidR="002F6E10" w:rsidRDefault="002F6E10">
            <w:pPr>
              <w:pBdr>
                <w:top w:val="nil"/>
                <w:left w:val="nil"/>
                <w:bottom w:val="nil"/>
                <w:right w:val="nil"/>
                <w:between w:val="nil"/>
              </w:pBdr>
              <w:spacing w:before="11"/>
              <w:rPr>
                <w:rFonts w:ascii="Verdana" w:eastAsia="Verdana" w:hAnsi="Verdana" w:cs="Verdana"/>
                <w:b/>
                <w:i/>
                <w:color w:val="000000"/>
                <w:sz w:val="32"/>
                <w:szCs w:val="32"/>
              </w:rPr>
            </w:pPr>
          </w:p>
          <w:p w:rsidR="002F6E10" w:rsidRDefault="00233A44">
            <w:pPr>
              <w:pBdr>
                <w:top w:val="nil"/>
                <w:left w:val="nil"/>
                <w:bottom w:val="nil"/>
                <w:right w:val="nil"/>
                <w:between w:val="nil"/>
              </w:pBdr>
              <w:ind w:left="811" w:right="801"/>
              <w:jc w:val="center"/>
              <w:rPr>
                <w:rFonts w:ascii="Verdana" w:eastAsia="Verdana" w:hAnsi="Verdana" w:cs="Verdana"/>
                <w:b/>
                <w:i/>
                <w:color w:val="000000"/>
              </w:rPr>
            </w:pPr>
            <w:r>
              <w:rPr>
                <w:rFonts w:ascii="Verdana" w:eastAsia="Verdana" w:hAnsi="Verdana" w:cs="Verdana"/>
                <w:b/>
                <w:i/>
                <w:color w:val="FFFFFF"/>
              </w:rPr>
              <w:t>Tipo</w:t>
            </w:r>
          </w:p>
        </w:tc>
        <w:tc>
          <w:tcPr>
            <w:tcW w:w="5676" w:type="dxa"/>
            <w:gridSpan w:val="3"/>
            <w:shd w:val="clear" w:color="auto" w:fill="92D050"/>
          </w:tcPr>
          <w:p w:rsidR="002F6E10" w:rsidRDefault="00233A44">
            <w:pPr>
              <w:pBdr>
                <w:top w:val="nil"/>
                <w:left w:val="nil"/>
                <w:bottom w:val="nil"/>
                <w:right w:val="nil"/>
                <w:between w:val="nil"/>
              </w:pBdr>
              <w:spacing w:line="248" w:lineRule="auto"/>
              <w:ind w:left="2345" w:right="2327"/>
              <w:jc w:val="center"/>
              <w:rPr>
                <w:rFonts w:ascii="Verdana" w:eastAsia="Verdana" w:hAnsi="Verdana" w:cs="Verdana"/>
                <w:b/>
                <w:i/>
                <w:color w:val="000000"/>
              </w:rPr>
            </w:pPr>
            <w:r>
              <w:rPr>
                <w:rFonts w:ascii="Verdana" w:eastAsia="Verdana" w:hAnsi="Verdana" w:cs="Verdana"/>
                <w:b/>
                <w:i/>
                <w:color w:val="FFFFFF"/>
              </w:rPr>
              <w:t>Receptor</w:t>
            </w:r>
          </w:p>
        </w:tc>
        <w:tc>
          <w:tcPr>
            <w:tcW w:w="1623" w:type="dxa"/>
            <w:shd w:val="clear" w:color="auto" w:fill="92D050"/>
          </w:tcPr>
          <w:p w:rsidR="002F6E10" w:rsidRDefault="00233A44">
            <w:pPr>
              <w:pBdr>
                <w:top w:val="nil"/>
                <w:left w:val="nil"/>
                <w:bottom w:val="nil"/>
                <w:right w:val="nil"/>
                <w:between w:val="nil"/>
              </w:pBdr>
              <w:spacing w:line="248" w:lineRule="auto"/>
              <w:ind w:left="102" w:right="101"/>
              <w:jc w:val="center"/>
              <w:rPr>
                <w:rFonts w:ascii="Verdana" w:eastAsia="Verdana" w:hAnsi="Verdana" w:cs="Verdana"/>
                <w:b/>
                <w:i/>
                <w:color w:val="000000"/>
              </w:rPr>
            </w:pPr>
            <w:r>
              <w:rPr>
                <w:rFonts w:ascii="Verdana" w:eastAsia="Verdana" w:hAnsi="Verdana" w:cs="Verdana"/>
                <w:b/>
                <w:i/>
                <w:color w:val="FFFFFF"/>
              </w:rPr>
              <w:t>Responsable</w:t>
            </w:r>
          </w:p>
        </w:tc>
      </w:tr>
      <w:tr w:rsidR="002F6E10">
        <w:trPr>
          <w:trHeight w:val="456"/>
        </w:trPr>
        <w:tc>
          <w:tcPr>
            <w:tcW w:w="2127" w:type="dxa"/>
            <w:vMerge/>
            <w:shd w:val="clear" w:color="auto" w:fill="92D050"/>
          </w:tcPr>
          <w:p w:rsidR="002F6E10" w:rsidRDefault="002F6E10">
            <w:pPr>
              <w:pBdr>
                <w:top w:val="nil"/>
                <w:left w:val="nil"/>
                <w:bottom w:val="nil"/>
                <w:right w:val="nil"/>
                <w:between w:val="nil"/>
              </w:pBdr>
              <w:spacing w:line="276" w:lineRule="auto"/>
              <w:rPr>
                <w:rFonts w:ascii="Verdana" w:eastAsia="Verdana" w:hAnsi="Verdana" w:cs="Verdana"/>
                <w:b/>
                <w:i/>
                <w:color w:val="000000"/>
              </w:rPr>
            </w:pPr>
          </w:p>
        </w:tc>
        <w:tc>
          <w:tcPr>
            <w:tcW w:w="2694" w:type="dxa"/>
            <w:shd w:val="clear" w:color="auto" w:fill="92D050"/>
          </w:tcPr>
          <w:p w:rsidR="002F6E10" w:rsidRDefault="00233A44">
            <w:pPr>
              <w:pBdr>
                <w:top w:val="nil"/>
                <w:left w:val="nil"/>
                <w:bottom w:val="nil"/>
                <w:right w:val="nil"/>
                <w:between w:val="nil"/>
              </w:pBdr>
              <w:spacing w:before="187"/>
              <w:ind w:left="395" w:right="389"/>
              <w:jc w:val="center"/>
              <w:rPr>
                <w:rFonts w:ascii="Verdana" w:eastAsia="Verdana" w:hAnsi="Verdana" w:cs="Verdana"/>
                <w:b/>
                <w:i/>
                <w:color w:val="000000"/>
              </w:rPr>
            </w:pPr>
            <w:r>
              <w:rPr>
                <w:rFonts w:ascii="Verdana" w:eastAsia="Verdana" w:hAnsi="Verdana" w:cs="Verdana"/>
                <w:b/>
                <w:i/>
                <w:color w:val="FFFFFF"/>
              </w:rPr>
              <w:t>Quien recepciona</w:t>
            </w:r>
          </w:p>
        </w:tc>
        <w:tc>
          <w:tcPr>
            <w:tcW w:w="1580" w:type="dxa"/>
            <w:shd w:val="clear" w:color="auto" w:fill="92D050"/>
          </w:tcPr>
          <w:p w:rsidR="002F6E10" w:rsidRDefault="00233A44">
            <w:pPr>
              <w:pBdr>
                <w:top w:val="nil"/>
                <w:left w:val="nil"/>
                <w:bottom w:val="nil"/>
                <w:right w:val="nil"/>
                <w:between w:val="nil"/>
              </w:pBdr>
              <w:spacing w:before="187"/>
              <w:ind w:left="341"/>
              <w:rPr>
                <w:rFonts w:ascii="Verdana" w:eastAsia="Verdana" w:hAnsi="Verdana" w:cs="Verdana"/>
                <w:b/>
                <w:i/>
                <w:color w:val="000000"/>
              </w:rPr>
            </w:pPr>
            <w:r>
              <w:rPr>
                <w:rFonts w:ascii="Verdana" w:eastAsia="Verdana" w:hAnsi="Verdana" w:cs="Verdana"/>
                <w:b/>
                <w:i/>
                <w:color w:val="FFFFFF"/>
              </w:rPr>
              <w:t>Registro</w:t>
            </w:r>
          </w:p>
        </w:tc>
        <w:tc>
          <w:tcPr>
            <w:tcW w:w="1402" w:type="dxa"/>
            <w:shd w:val="clear" w:color="auto" w:fill="92D050"/>
          </w:tcPr>
          <w:p w:rsidR="002F6E10" w:rsidRDefault="00233A44">
            <w:pPr>
              <w:pBdr>
                <w:top w:val="nil"/>
                <w:left w:val="nil"/>
                <w:bottom w:val="nil"/>
                <w:right w:val="nil"/>
                <w:between w:val="nil"/>
              </w:pBdr>
              <w:spacing w:line="248" w:lineRule="auto"/>
              <w:ind w:left="283"/>
              <w:rPr>
                <w:rFonts w:ascii="Verdana" w:eastAsia="Verdana" w:hAnsi="Verdana" w:cs="Verdana"/>
                <w:b/>
                <w:i/>
                <w:color w:val="000000"/>
              </w:rPr>
            </w:pPr>
            <w:r>
              <w:rPr>
                <w:rFonts w:ascii="Verdana" w:eastAsia="Verdana" w:hAnsi="Verdana" w:cs="Verdana"/>
                <w:b/>
                <w:i/>
                <w:color w:val="FFFFFF"/>
              </w:rPr>
              <w:t>A Quién Deriva</w:t>
            </w:r>
          </w:p>
        </w:tc>
        <w:tc>
          <w:tcPr>
            <w:tcW w:w="1623" w:type="dxa"/>
            <w:shd w:val="clear" w:color="auto" w:fill="92D050"/>
          </w:tcPr>
          <w:p w:rsidR="002F6E10" w:rsidRDefault="00233A44">
            <w:pPr>
              <w:pBdr>
                <w:top w:val="nil"/>
                <w:left w:val="nil"/>
                <w:bottom w:val="nil"/>
                <w:right w:val="nil"/>
                <w:between w:val="nil"/>
              </w:pBdr>
              <w:spacing w:before="187"/>
              <w:ind w:left="102" w:right="91"/>
              <w:jc w:val="center"/>
              <w:rPr>
                <w:rFonts w:ascii="Verdana" w:eastAsia="Verdana" w:hAnsi="Verdana" w:cs="Verdana"/>
                <w:b/>
                <w:i/>
                <w:color w:val="000000"/>
              </w:rPr>
            </w:pPr>
            <w:r>
              <w:rPr>
                <w:rFonts w:ascii="Verdana" w:eastAsia="Verdana" w:hAnsi="Verdana" w:cs="Verdana"/>
                <w:b/>
                <w:i/>
                <w:color w:val="FFFFFF"/>
              </w:rPr>
              <w:t>Que hace</w:t>
            </w:r>
          </w:p>
        </w:tc>
      </w:tr>
      <w:tr w:rsidR="002F6E10">
        <w:trPr>
          <w:trHeight w:val="690"/>
        </w:trPr>
        <w:tc>
          <w:tcPr>
            <w:tcW w:w="2127" w:type="dxa"/>
          </w:tcPr>
          <w:p w:rsidR="002F6E10" w:rsidRDefault="00233A44">
            <w:pPr>
              <w:pBdr>
                <w:top w:val="nil"/>
                <w:left w:val="nil"/>
                <w:bottom w:val="nil"/>
                <w:right w:val="nil"/>
                <w:between w:val="nil"/>
              </w:pBdr>
              <w:spacing w:before="91"/>
              <w:ind w:left="225" w:right="203" w:firstLine="268"/>
              <w:rPr>
                <w:rFonts w:ascii="Verdana" w:eastAsia="Verdana" w:hAnsi="Verdana" w:cs="Verdana"/>
                <w:i/>
                <w:color w:val="000000"/>
              </w:rPr>
            </w:pPr>
            <w:r>
              <w:rPr>
                <w:rFonts w:ascii="Verdana" w:eastAsia="Verdana" w:hAnsi="Verdana" w:cs="Verdana"/>
                <w:i/>
                <w:color w:val="000000"/>
              </w:rPr>
              <w:t>Telefónica / Personal (verbal)</w:t>
            </w:r>
          </w:p>
        </w:tc>
        <w:tc>
          <w:tcPr>
            <w:tcW w:w="2694" w:type="dxa"/>
          </w:tcPr>
          <w:p w:rsidR="002F6E10" w:rsidRDefault="00233A44">
            <w:pPr>
              <w:pBdr>
                <w:top w:val="nil"/>
                <w:left w:val="nil"/>
                <w:bottom w:val="nil"/>
                <w:right w:val="nil"/>
                <w:between w:val="nil"/>
              </w:pBdr>
              <w:spacing w:before="91"/>
              <w:ind w:left="327" w:right="88" w:hanging="222"/>
              <w:rPr>
                <w:rFonts w:ascii="Verdana" w:eastAsia="Verdana" w:hAnsi="Verdana" w:cs="Verdana"/>
                <w:i/>
                <w:color w:val="000000"/>
              </w:rPr>
            </w:pPr>
            <w:r>
              <w:rPr>
                <w:rFonts w:ascii="Verdana" w:eastAsia="Verdana" w:hAnsi="Verdana" w:cs="Verdana"/>
                <w:i/>
                <w:color w:val="000000"/>
              </w:rPr>
              <w:t>Vigilancia (En caso de no poder derivar al EO)</w:t>
            </w:r>
          </w:p>
        </w:tc>
        <w:tc>
          <w:tcPr>
            <w:tcW w:w="1580" w:type="dxa"/>
            <w:vMerge w:val="restart"/>
          </w:tcPr>
          <w:p w:rsidR="002F6E10" w:rsidRDefault="002F6E10">
            <w:pPr>
              <w:pBdr>
                <w:top w:val="nil"/>
                <w:left w:val="nil"/>
                <w:bottom w:val="nil"/>
                <w:right w:val="nil"/>
                <w:between w:val="nil"/>
              </w:pBdr>
              <w:rPr>
                <w:rFonts w:ascii="Verdana" w:eastAsia="Verdana" w:hAnsi="Verdana" w:cs="Verdana"/>
                <w:b/>
                <w:i/>
                <w:color w:val="000000"/>
                <w:sz w:val="24"/>
                <w:szCs w:val="24"/>
              </w:rPr>
            </w:pPr>
          </w:p>
          <w:p w:rsidR="002F6E10" w:rsidRDefault="002F6E10">
            <w:pPr>
              <w:pBdr>
                <w:top w:val="nil"/>
                <w:left w:val="nil"/>
                <w:bottom w:val="nil"/>
                <w:right w:val="nil"/>
                <w:between w:val="nil"/>
              </w:pBdr>
              <w:spacing w:before="5"/>
              <w:rPr>
                <w:rFonts w:ascii="Verdana" w:eastAsia="Verdana" w:hAnsi="Verdana" w:cs="Verdana"/>
                <w:b/>
                <w:i/>
                <w:color w:val="000000"/>
                <w:sz w:val="31"/>
                <w:szCs w:val="31"/>
              </w:rPr>
            </w:pPr>
          </w:p>
          <w:p w:rsidR="002F6E10" w:rsidRDefault="00233A44">
            <w:pPr>
              <w:pBdr>
                <w:top w:val="nil"/>
                <w:left w:val="nil"/>
                <w:bottom w:val="nil"/>
                <w:right w:val="nil"/>
                <w:between w:val="nil"/>
              </w:pBdr>
              <w:ind w:left="91" w:right="76" w:firstLine="19"/>
              <w:rPr>
                <w:rFonts w:ascii="Verdana" w:eastAsia="Verdana" w:hAnsi="Verdana" w:cs="Verdana"/>
                <w:i/>
                <w:color w:val="000000"/>
              </w:rPr>
            </w:pPr>
            <w:r>
              <w:rPr>
                <w:rFonts w:ascii="Verdana" w:eastAsia="Verdana" w:hAnsi="Verdana" w:cs="Verdana"/>
                <w:i/>
                <w:color w:val="000000"/>
              </w:rPr>
              <w:t>Formulario de Comunicació</w:t>
            </w:r>
            <w:r>
              <w:rPr>
                <w:rFonts w:ascii="Verdana" w:eastAsia="Verdana" w:hAnsi="Verdana" w:cs="Verdana"/>
                <w:i/>
                <w:color w:val="000000"/>
              </w:rPr>
              <w:lastRenderedPageBreak/>
              <w:t>n</w:t>
            </w:r>
          </w:p>
        </w:tc>
        <w:tc>
          <w:tcPr>
            <w:tcW w:w="1402" w:type="dxa"/>
          </w:tcPr>
          <w:p w:rsidR="002F6E10" w:rsidRDefault="002F6E10">
            <w:pPr>
              <w:pBdr>
                <w:top w:val="nil"/>
                <w:left w:val="nil"/>
                <w:bottom w:val="nil"/>
                <w:right w:val="nil"/>
                <w:between w:val="nil"/>
              </w:pBdr>
              <w:spacing w:before="2"/>
              <w:rPr>
                <w:rFonts w:ascii="Verdana" w:eastAsia="Verdana" w:hAnsi="Verdana" w:cs="Verdana"/>
                <w:b/>
                <w:i/>
                <w:color w:val="000000"/>
                <w:sz w:val="19"/>
                <w:szCs w:val="19"/>
              </w:rPr>
            </w:pPr>
          </w:p>
          <w:p w:rsidR="002F6E10" w:rsidRDefault="00233A44">
            <w:pPr>
              <w:pBdr>
                <w:top w:val="nil"/>
                <w:left w:val="nil"/>
                <w:bottom w:val="nil"/>
                <w:right w:val="nil"/>
                <w:between w:val="nil"/>
              </w:pBdr>
              <w:ind w:left="186" w:right="176"/>
              <w:jc w:val="center"/>
              <w:rPr>
                <w:rFonts w:ascii="Verdana" w:eastAsia="Verdana" w:hAnsi="Verdana" w:cs="Verdana"/>
                <w:i/>
                <w:color w:val="000000"/>
              </w:rPr>
            </w:pPr>
            <w:r>
              <w:rPr>
                <w:rFonts w:ascii="Verdana" w:eastAsia="Verdana" w:hAnsi="Verdana" w:cs="Verdana"/>
                <w:i/>
                <w:color w:val="000000"/>
              </w:rPr>
              <w:t>RGA - EO</w:t>
            </w:r>
          </w:p>
        </w:tc>
        <w:tc>
          <w:tcPr>
            <w:tcW w:w="1623" w:type="dxa"/>
            <w:vMerge w:val="restart"/>
          </w:tcPr>
          <w:p w:rsidR="002F6E10" w:rsidRDefault="002F6E10">
            <w:pPr>
              <w:pBdr>
                <w:top w:val="nil"/>
                <w:left w:val="nil"/>
                <w:bottom w:val="nil"/>
                <w:right w:val="nil"/>
                <w:between w:val="nil"/>
              </w:pBdr>
              <w:rPr>
                <w:rFonts w:ascii="Verdana" w:eastAsia="Verdana" w:hAnsi="Verdana" w:cs="Verdana"/>
                <w:b/>
                <w:i/>
                <w:color w:val="000000"/>
                <w:sz w:val="24"/>
                <w:szCs w:val="24"/>
              </w:rPr>
            </w:pPr>
          </w:p>
          <w:p w:rsidR="002F6E10" w:rsidRDefault="002F6E10">
            <w:pPr>
              <w:pBdr>
                <w:top w:val="nil"/>
                <w:left w:val="nil"/>
                <w:bottom w:val="nil"/>
                <w:right w:val="nil"/>
                <w:between w:val="nil"/>
              </w:pBdr>
              <w:spacing w:before="2"/>
              <w:rPr>
                <w:rFonts w:ascii="Verdana" w:eastAsia="Verdana" w:hAnsi="Verdana" w:cs="Verdana"/>
                <w:b/>
                <w:i/>
                <w:color w:val="000000"/>
                <w:sz w:val="30"/>
                <w:szCs w:val="30"/>
              </w:rPr>
            </w:pPr>
          </w:p>
          <w:p w:rsidR="002F6E10" w:rsidRDefault="00233A44">
            <w:pPr>
              <w:pBdr>
                <w:top w:val="nil"/>
                <w:left w:val="nil"/>
                <w:bottom w:val="nil"/>
                <w:right w:val="nil"/>
                <w:between w:val="nil"/>
              </w:pBdr>
              <w:spacing w:before="1"/>
              <w:ind w:left="100" w:right="96" w:firstLine="4"/>
              <w:jc w:val="center"/>
              <w:rPr>
                <w:rFonts w:ascii="Verdana" w:eastAsia="Verdana" w:hAnsi="Verdana" w:cs="Verdana"/>
                <w:i/>
                <w:color w:val="000000"/>
              </w:rPr>
            </w:pPr>
            <w:r>
              <w:rPr>
                <w:rFonts w:ascii="Verdana" w:eastAsia="Verdana" w:hAnsi="Verdana" w:cs="Verdana"/>
                <w:i/>
                <w:color w:val="000000"/>
              </w:rPr>
              <w:t>Aplica PROCEDIMIE NTO DE COMUNICAC</w:t>
            </w:r>
            <w:r>
              <w:rPr>
                <w:rFonts w:ascii="Verdana" w:eastAsia="Verdana" w:hAnsi="Verdana" w:cs="Verdana"/>
                <w:i/>
                <w:color w:val="000000"/>
              </w:rPr>
              <w:lastRenderedPageBreak/>
              <w:t>I ONES</w:t>
            </w:r>
          </w:p>
        </w:tc>
      </w:tr>
      <w:tr w:rsidR="002F6E10">
        <w:trPr>
          <w:trHeight w:val="556"/>
        </w:trPr>
        <w:tc>
          <w:tcPr>
            <w:tcW w:w="2127" w:type="dxa"/>
          </w:tcPr>
          <w:p w:rsidR="002F6E10" w:rsidRDefault="00233A44">
            <w:pPr>
              <w:pBdr>
                <w:top w:val="nil"/>
                <w:left w:val="nil"/>
                <w:bottom w:val="nil"/>
                <w:right w:val="nil"/>
                <w:between w:val="nil"/>
              </w:pBdr>
              <w:spacing w:before="24"/>
              <w:ind w:left="72" w:right="68"/>
              <w:rPr>
                <w:rFonts w:ascii="Verdana" w:eastAsia="Verdana" w:hAnsi="Verdana" w:cs="Verdana"/>
                <w:i/>
                <w:color w:val="000000"/>
              </w:rPr>
            </w:pPr>
            <w:r>
              <w:rPr>
                <w:rFonts w:ascii="Verdana" w:eastAsia="Verdana" w:hAnsi="Verdana" w:cs="Verdana"/>
                <w:i/>
                <w:color w:val="000000"/>
              </w:rPr>
              <w:t>Dirección de Correo Electrónico o Fax</w:t>
            </w:r>
          </w:p>
        </w:tc>
        <w:tc>
          <w:tcPr>
            <w:tcW w:w="2694" w:type="dxa"/>
          </w:tcPr>
          <w:p w:rsidR="002F6E10" w:rsidRDefault="00233A44">
            <w:pPr>
              <w:pBdr>
                <w:top w:val="nil"/>
                <w:left w:val="nil"/>
                <w:bottom w:val="nil"/>
                <w:right w:val="nil"/>
                <w:between w:val="nil"/>
              </w:pBdr>
              <w:spacing w:before="153"/>
              <w:ind w:left="400" w:right="389"/>
              <w:jc w:val="center"/>
              <w:rPr>
                <w:rFonts w:ascii="Verdana" w:eastAsia="Verdana" w:hAnsi="Verdana" w:cs="Verdana"/>
                <w:i/>
                <w:color w:val="000000"/>
              </w:rPr>
            </w:pPr>
            <w:r>
              <w:rPr>
                <w:rFonts w:ascii="Verdana" w:eastAsia="Verdana" w:hAnsi="Verdana" w:cs="Verdana"/>
                <w:i/>
                <w:color w:val="000000"/>
              </w:rPr>
              <w:t>Administración</w:t>
            </w:r>
          </w:p>
        </w:tc>
        <w:tc>
          <w:tcPr>
            <w:tcW w:w="1580" w:type="dxa"/>
            <w:vMerge/>
          </w:tcPr>
          <w:p w:rsidR="002F6E10" w:rsidRDefault="002F6E10">
            <w:pPr>
              <w:pBdr>
                <w:top w:val="nil"/>
                <w:left w:val="nil"/>
                <w:bottom w:val="nil"/>
                <w:right w:val="nil"/>
                <w:between w:val="nil"/>
              </w:pBdr>
              <w:spacing w:line="276" w:lineRule="auto"/>
              <w:rPr>
                <w:rFonts w:ascii="Verdana" w:eastAsia="Verdana" w:hAnsi="Verdana" w:cs="Verdana"/>
                <w:i/>
                <w:color w:val="000000"/>
              </w:rPr>
            </w:pPr>
          </w:p>
        </w:tc>
        <w:tc>
          <w:tcPr>
            <w:tcW w:w="1402" w:type="dxa"/>
          </w:tcPr>
          <w:p w:rsidR="002F6E10" w:rsidRDefault="00233A44">
            <w:pPr>
              <w:pBdr>
                <w:top w:val="nil"/>
                <w:left w:val="nil"/>
                <w:bottom w:val="nil"/>
                <w:right w:val="nil"/>
                <w:between w:val="nil"/>
              </w:pBdr>
              <w:spacing w:before="153"/>
              <w:ind w:left="186" w:right="176"/>
              <w:jc w:val="center"/>
              <w:rPr>
                <w:rFonts w:ascii="Verdana" w:eastAsia="Verdana" w:hAnsi="Verdana" w:cs="Verdana"/>
                <w:i/>
                <w:color w:val="000000"/>
              </w:rPr>
            </w:pPr>
            <w:r>
              <w:rPr>
                <w:rFonts w:ascii="Verdana" w:eastAsia="Verdana" w:hAnsi="Verdana" w:cs="Verdana"/>
                <w:i/>
                <w:color w:val="000000"/>
              </w:rPr>
              <w:t>RGA - EO</w:t>
            </w:r>
          </w:p>
        </w:tc>
        <w:tc>
          <w:tcPr>
            <w:tcW w:w="1623" w:type="dxa"/>
            <w:vMerge/>
          </w:tcPr>
          <w:p w:rsidR="002F6E10" w:rsidRDefault="002F6E10">
            <w:pPr>
              <w:pBdr>
                <w:top w:val="nil"/>
                <w:left w:val="nil"/>
                <w:bottom w:val="nil"/>
                <w:right w:val="nil"/>
                <w:between w:val="nil"/>
              </w:pBdr>
              <w:spacing w:line="276" w:lineRule="auto"/>
              <w:rPr>
                <w:rFonts w:ascii="Verdana" w:eastAsia="Verdana" w:hAnsi="Verdana" w:cs="Verdana"/>
                <w:i/>
                <w:color w:val="000000"/>
              </w:rPr>
            </w:pPr>
          </w:p>
        </w:tc>
      </w:tr>
      <w:tr w:rsidR="002F6E10">
        <w:trPr>
          <w:trHeight w:val="398"/>
        </w:trPr>
        <w:tc>
          <w:tcPr>
            <w:tcW w:w="2127" w:type="dxa"/>
          </w:tcPr>
          <w:p w:rsidR="002F6E10" w:rsidRDefault="00233A44">
            <w:pPr>
              <w:pBdr>
                <w:top w:val="nil"/>
                <w:left w:val="nil"/>
                <w:bottom w:val="nil"/>
                <w:right w:val="nil"/>
                <w:between w:val="nil"/>
              </w:pBdr>
              <w:spacing w:before="130"/>
              <w:ind w:left="225"/>
              <w:rPr>
                <w:rFonts w:ascii="Verdana" w:eastAsia="Verdana" w:hAnsi="Verdana" w:cs="Verdana"/>
                <w:i/>
                <w:color w:val="000000"/>
              </w:rPr>
            </w:pPr>
            <w:r>
              <w:rPr>
                <w:rFonts w:ascii="Verdana" w:eastAsia="Verdana" w:hAnsi="Verdana" w:cs="Verdana"/>
                <w:i/>
                <w:color w:val="000000"/>
              </w:rPr>
              <w:lastRenderedPageBreak/>
              <w:t>Correspondencia</w:t>
            </w:r>
          </w:p>
        </w:tc>
        <w:tc>
          <w:tcPr>
            <w:tcW w:w="2694" w:type="dxa"/>
          </w:tcPr>
          <w:p w:rsidR="002F6E10" w:rsidRDefault="00233A44">
            <w:pPr>
              <w:pBdr>
                <w:top w:val="nil"/>
                <w:left w:val="nil"/>
                <w:bottom w:val="nil"/>
                <w:right w:val="nil"/>
                <w:between w:val="nil"/>
              </w:pBdr>
              <w:spacing w:before="130"/>
              <w:ind w:left="401" w:right="389"/>
              <w:jc w:val="center"/>
              <w:rPr>
                <w:rFonts w:ascii="Verdana" w:eastAsia="Verdana" w:hAnsi="Verdana" w:cs="Verdana"/>
                <w:i/>
                <w:color w:val="000000"/>
              </w:rPr>
            </w:pPr>
            <w:r>
              <w:rPr>
                <w:rFonts w:ascii="Verdana" w:eastAsia="Verdana" w:hAnsi="Verdana" w:cs="Verdana"/>
                <w:i/>
                <w:color w:val="000000"/>
              </w:rPr>
              <w:t>Vigilancia y Ventas</w:t>
            </w:r>
          </w:p>
        </w:tc>
        <w:tc>
          <w:tcPr>
            <w:tcW w:w="1580" w:type="dxa"/>
            <w:vMerge/>
          </w:tcPr>
          <w:p w:rsidR="002F6E10" w:rsidRDefault="002F6E10">
            <w:pPr>
              <w:pBdr>
                <w:top w:val="nil"/>
                <w:left w:val="nil"/>
                <w:bottom w:val="nil"/>
                <w:right w:val="nil"/>
                <w:between w:val="nil"/>
              </w:pBdr>
              <w:spacing w:line="276" w:lineRule="auto"/>
              <w:rPr>
                <w:rFonts w:ascii="Verdana" w:eastAsia="Verdana" w:hAnsi="Verdana" w:cs="Verdana"/>
                <w:i/>
                <w:color w:val="000000"/>
              </w:rPr>
            </w:pPr>
          </w:p>
        </w:tc>
        <w:tc>
          <w:tcPr>
            <w:tcW w:w="1402" w:type="dxa"/>
          </w:tcPr>
          <w:p w:rsidR="002F6E10" w:rsidRDefault="00233A44">
            <w:pPr>
              <w:pBdr>
                <w:top w:val="nil"/>
                <w:left w:val="nil"/>
                <w:bottom w:val="nil"/>
                <w:right w:val="nil"/>
                <w:between w:val="nil"/>
              </w:pBdr>
              <w:spacing w:before="130"/>
              <w:ind w:left="186" w:right="176"/>
              <w:jc w:val="center"/>
              <w:rPr>
                <w:rFonts w:ascii="Verdana" w:eastAsia="Verdana" w:hAnsi="Verdana" w:cs="Verdana"/>
                <w:i/>
                <w:color w:val="000000"/>
              </w:rPr>
            </w:pPr>
            <w:r>
              <w:rPr>
                <w:rFonts w:ascii="Verdana" w:eastAsia="Verdana" w:hAnsi="Verdana" w:cs="Verdana"/>
                <w:i/>
                <w:color w:val="000000"/>
              </w:rPr>
              <w:t>RGA - EO</w:t>
            </w:r>
          </w:p>
        </w:tc>
        <w:tc>
          <w:tcPr>
            <w:tcW w:w="1623" w:type="dxa"/>
            <w:vMerge/>
          </w:tcPr>
          <w:p w:rsidR="002F6E10" w:rsidRDefault="002F6E10">
            <w:pPr>
              <w:pBdr>
                <w:top w:val="nil"/>
                <w:left w:val="nil"/>
                <w:bottom w:val="nil"/>
                <w:right w:val="nil"/>
                <w:between w:val="nil"/>
              </w:pBdr>
              <w:spacing w:line="276" w:lineRule="auto"/>
              <w:rPr>
                <w:rFonts w:ascii="Verdana" w:eastAsia="Verdana" w:hAnsi="Verdana" w:cs="Verdana"/>
                <w:i/>
                <w:color w:val="000000"/>
              </w:rPr>
            </w:pPr>
          </w:p>
        </w:tc>
      </w:tr>
      <w:tr w:rsidR="002F6E10">
        <w:trPr>
          <w:trHeight w:val="576"/>
        </w:trPr>
        <w:tc>
          <w:tcPr>
            <w:tcW w:w="2127" w:type="dxa"/>
          </w:tcPr>
          <w:p w:rsidR="002F6E10" w:rsidRDefault="00233A44">
            <w:pPr>
              <w:pBdr>
                <w:top w:val="nil"/>
                <w:left w:val="nil"/>
                <w:bottom w:val="nil"/>
                <w:right w:val="nil"/>
                <w:between w:val="nil"/>
              </w:pBdr>
              <w:spacing w:before="105"/>
              <w:ind w:left="317" w:right="129" w:hanging="159"/>
              <w:rPr>
                <w:rFonts w:ascii="Verdana" w:eastAsia="Verdana" w:hAnsi="Verdana" w:cs="Verdana"/>
                <w:i/>
                <w:color w:val="000000"/>
              </w:rPr>
            </w:pPr>
            <w:r>
              <w:rPr>
                <w:rFonts w:ascii="Verdana" w:eastAsia="Verdana" w:hAnsi="Verdana" w:cs="Verdana"/>
                <w:i/>
                <w:color w:val="000000"/>
              </w:rPr>
              <w:lastRenderedPageBreak/>
              <w:t>Acta o Documento de Organismos</w:t>
            </w:r>
          </w:p>
        </w:tc>
        <w:tc>
          <w:tcPr>
            <w:tcW w:w="5676" w:type="dxa"/>
            <w:gridSpan w:val="3"/>
          </w:tcPr>
          <w:p w:rsidR="002F6E10" w:rsidRDefault="002F6E10">
            <w:pPr>
              <w:pBdr>
                <w:top w:val="nil"/>
                <w:left w:val="nil"/>
                <w:bottom w:val="nil"/>
                <w:right w:val="nil"/>
                <w:between w:val="nil"/>
              </w:pBdr>
              <w:spacing w:before="5"/>
              <w:rPr>
                <w:rFonts w:ascii="Verdana" w:eastAsia="Verdana" w:hAnsi="Verdana" w:cs="Verdana"/>
                <w:b/>
                <w:i/>
                <w:color w:val="000000"/>
                <w:sz w:val="20"/>
                <w:szCs w:val="20"/>
              </w:rPr>
            </w:pPr>
          </w:p>
          <w:p w:rsidR="002F6E10" w:rsidRDefault="00233A44">
            <w:pPr>
              <w:pBdr>
                <w:top w:val="nil"/>
                <w:left w:val="nil"/>
                <w:bottom w:val="nil"/>
                <w:right w:val="nil"/>
                <w:between w:val="nil"/>
              </w:pBdr>
              <w:ind w:left="1556"/>
              <w:rPr>
                <w:rFonts w:ascii="Verdana" w:eastAsia="Verdana" w:hAnsi="Verdana" w:cs="Verdana"/>
                <w:i/>
                <w:color w:val="000000"/>
              </w:rPr>
            </w:pPr>
            <w:r>
              <w:rPr>
                <w:rFonts w:ascii="Verdana" w:eastAsia="Verdana" w:hAnsi="Verdana" w:cs="Verdana"/>
                <w:i/>
                <w:color w:val="000000"/>
              </w:rPr>
              <w:t>RGA o quien este designe</w:t>
            </w:r>
          </w:p>
        </w:tc>
        <w:tc>
          <w:tcPr>
            <w:tcW w:w="1623" w:type="dxa"/>
            <w:vMerge/>
          </w:tcPr>
          <w:p w:rsidR="002F6E10" w:rsidRDefault="002F6E10">
            <w:pPr>
              <w:pBdr>
                <w:top w:val="nil"/>
                <w:left w:val="nil"/>
                <w:bottom w:val="nil"/>
                <w:right w:val="nil"/>
                <w:between w:val="nil"/>
              </w:pBdr>
              <w:spacing w:line="276" w:lineRule="auto"/>
              <w:rPr>
                <w:rFonts w:ascii="Verdana" w:eastAsia="Verdana" w:hAnsi="Verdana" w:cs="Verdana"/>
                <w:i/>
                <w:color w:val="000000"/>
              </w:rPr>
            </w:pPr>
          </w:p>
        </w:tc>
      </w:tr>
    </w:tbl>
    <w:p w:rsidR="002F6E10" w:rsidRDefault="002F6E10">
      <w:pPr>
        <w:pBdr>
          <w:top w:val="nil"/>
          <w:left w:val="nil"/>
          <w:bottom w:val="nil"/>
          <w:right w:val="nil"/>
          <w:between w:val="nil"/>
        </w:pBdr>
        <w:spacing w:before="1"/>
        <w:rPr>
          <w:rFonts w:ascii="Verdana" w:eastAsia="Verdana" w:hAnsi="Verdana" w:cs="Verdana"/>
          <w:b/>
          <w:i/>
          <w:color w:val="000000"/>
        </w:rPr>
      </w:pPr>
    </w:p>
    <w:p w:rsidR="002F6E10" w:rsidRDefault="00233A44">
      <w:pPr>
        <w:ind w:left="559"/>
        <w:rPr>
          <w:rFonts w:ascii="Verdana" w:eastAsia="Verdana" w:hAnsi="Verdana" w:cs="Verdana"/>
          <w:i/>
          <w:sz w:val="20"/>
          <w:szCs w:val="20"/>
        </w:rPr>
        <w:sectPr w:rsidR="002F6E10">
          <w:pgSz w:w="11910" w:h="16840"/>
          <w:pgMar w:top="1980" w:right="140" w:bottom="1180" w:left="1140" w:header="898" w:footer="980" w:gutter="0"/>
          <w:cols w:space="720"/>
        </w:sectPr>
      </w:pPr>
      <w:r>
        <w:rPr>
          <w:rFonts w:ascii="Verdana" w:eastAsia="Verdana" w:hAnsi="Verdana" w:cs="Verdana"/>
          <w:i/>
          <w:sz w:val="20"/>
          <w:szCs w:val="20"/>
        </w:rPr>
        <w:t>EO: Encargado de Obra</w:t>
      </w:r>
    </w:p>
    <w:p w:rsidR="002F6E10" w:rsidRDefault="002F6E10">
      <w:pPr>
        <w:pBdr>
          <w:top w:val="nil"/>
          <w:left w:val="nil"/>
          <w:bottom w:val="nil"/>
          <w:right w:val="nil"/>
          <w:between w:val="nil"/>
        </w:pBdr>
        <w:spacing w:before="3"/>
        <w:rPr>
          <w:rFonts w:ascii="Verdana" w:eastAsia="Verdana" w:hAnsi="Verdana" w:cs="Verdana"/>
          <w:i/>
          <w:color w:val="000000"/>
          <w:sz w:val="15"/>
          <w:szCs w:val="15"/>
        </w:rPr>
      </w:pPr>
    </w:p>
    <w:p w:rsidR="002F6E10" w:rsidRDefault="00233A44">
      <w:pPr>
        <w:pStyle w:val="Ttulo2"/>
        <w:spacing w:before="94" w:after="21"/>
        <w:ind w:firstLine="559"/>
        <w:rPr>
          <w:rFonts w:ascii="Verdana" w:eastAsia="Verdana" w:hAnsi="Verdana" w:cs="Verdana"/>
          <w:i/>
        </w:rPr>
      </w:pPr>
      <w:r>
        <w:rPr>
          <w:rFonts w:ascii="Verdana" w:eastAsia="Verdana" w:hAnsi="Verdana" w:cs="Verdana"/>
          <w:i/>
        </w:rPr>
        <w:t>Formulario</w:t>
      </w:r>
    </w:p>
    <w:tbl>
      <w:tblPr>
        <w:tblStyle w:val="af6"/>
        <w:tblW w:w="9009" w:type="dxa"/>
        <w:tblInd w:w="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9"/>
      </w:tblGrid>
      <w:tr w:rsidR="002F6E10">
        <w:trPr>
          <w:trHeight w:val="402"/>
        </w:trPr>
        <w:tc>
          <w:tcPr>
            <w:tcW w:w="9009" w:type="dxa"/>
            <w:tcBorders>
              <w:bottom w:val="single" w:sz="4" w:space="0" w:color="000000"/>
            </w:tcBorders>
            <w:shd w:val="clear" w:color="auto" w:fill="92D050"/>
          </w:tcPr>
          <w:p w:rsidR="002F6E10" w:rsidRDefault="00233A44">
            <w:pPr>
              <w:pBdr>
                <w:top w:val="nil"/>
                <w:left w:val="nil"/>
                <w:bottom w:val="nil"/>
                <w:right w:val="nil"/>
                <w:between w:val="nil"/>
              </w:pBdr>
              <w:spacing w:before="80"/>
              <w:ind w:left="59"/>
              <w:rPr>
                <w:rFonts w:ascii="Verdana" w:eastAsia="Verdana" w:hAnsi="Verdana" w:cs="Verdana"/>
                <w:b/>
                <w:i/>
                <w:color w:val="000000"/>
                <w:sz w:val="20"/>
                <w:szCs w:val="20"/>
              </w:rPr>
            </w:pPr>
            <w:r>
              <w:rPr>
                <w:rFonts w:ascii="Verdana" w:eastAsia="Verdana" w:hAnsi="Verdana" w:cs="Verdana"/>
                <w:b/>
                <w:i/>
                <w:color w:val="FFFFFF"/>
                <w:sz w:val="20"/>
                <w:szCs w:val="20"/>
                <w:highlight w:val="lightGray"/>
              </w:rPr>
              <w:t>1. DATOS DEL SOLICITANTE</w:t>
            </w:r>
          </w:p>
        </w:tc>
      </w:tr>
      <w:tr w:rsidR="002F6E10">
        <w:trPr>
          <w:trHeight w:val="393"/>
        </w:trPr>
        <w:tc>
          <w:tcPr>
            <w:tcW w:w="9009" w:type="dxa"/>
            <w:tcBorders>
              <w:top w:val="single" w:sz="4" w:space="0" w:color="000000"/>
              <w:bottom w:val="single" w:sz="6" w:space="0" w:color="000000"/>
            </w:tcBorders>
          </w:tcPr>
          <w:p w:rsidR="002F6E10" w:rsidRDefault="00233A44">
            <w:pPr>
              <w:pBdr>
                <w:top w:val="nil"/>
                <w:left w:val="nil"/>
                <w:bottom w:val="nil"/>
                <w:right w:val="nil"/>
                <w:between w:val="nil"/>
              </w:pBdr>
              <w:spacing w:before="81"/>
              <w:ind w:left="59"/>
              <w:rPr>
                <w:rFonts w:ascii="Verdana" w:eastAsia="Verdana" w:hAnsi="Verdana" w:cs="Verdana"/>
                <w:i/>
                <w:color w:val="000000"/>
                <w:sz w:val="20"/>
                <w:szCs w:val="20"/>
              </w:rPr>
            </w:pPr>
            <w:r>
              <w:rPr>
                <w:rFonts w:ascii="Verdana" w:eastAsia="Verdana" w:hAnsi="Verdana" w:cs="Verdana"/>
                <w:i/>
                <w:color w:val="000000"/>
                <w:sz w:val="20"/>
                <w:szCs w:val="20"/>
              </w:rPr>
              <w:t>FORMA: (TELEFONICA, PERSONAL, CORRESPONDENCIA, E-MAIL, OTRA [indicar] )</w:t>
            </w:r>
          </w:p>
        </w:tc>
      </w:tr>
      <w:tr w:rsidR="002F6E10">
        <w:trPr>
          <w:trHeight w:val="397"/>
        </w:trPr>
        <w:tc>
          <w:tcPr>
            <w:tcW w:w="9009" w:type="dxa"/>
            <w:tcBorders>
              <w:top w:val="single" w:sz="6" w:space="0" w:color="000000"/>
              <w:bottom w:val="single" w:sz="6" w:space="0" w:color="000000"/>
            </w:tcBorders>
          </w:tcPr>
          <w:p w:rsidR="002F6E10" w:rsidRDefault="00233A44">
            <w:pPr>
              <w:pBdr>
                <w:top w:val="nil"/>
                <w:left w:val="nil"/>
                <w:bottom w:val="nil"/>
                <w:right w:val="nil"/>
                <w:between w:val="nil"/>
              </w:pBdr>
              <w:spacing w:before="85"/>
              <w:ind w:left="59"/>
              <w:rPr>
                <w:rFonts w:ascii="Verdana" w:eastAsia="Verdana" w:hAnsi="Verdana" w:cs="Verdana"/>
                <w:i/>
                <w:color w:val="000000"/>
                <w:sz w:val="20"/>
                <w:szCs w:val="20"/>
              </w:rPr>
            </w:pPr>
            <w:r>
              <w:rPr>
                <w:rFonts w:ascii="Verdana" w:eastAsia="Verdana" w:hAnsi="Verdana" w:cs="Verdana"/>
                <w:i/>
                <w:color w:val="000000"/>
                <w:sz w:val="20"/>
                <w:szCs w:val="20"/>
              </w:rPr>
              <w:t>FECHA:</w:t>
            </w:r>
          </w:p>
        </w:tc>
      </w:tr>
      <w:tr w:rsidR="002F6E10">
        <w:trPr>
          <w:trHeight w:val="460"/>
        </w:trPr>
        <w:tc>
          <w:tcPr>
            <w:tcW w:w="9009" w:type="dxa"/>
            <w:tcBorders>
              <w:top w:val="single" w:sz="6" w:space="0" w:color="000000"/>
              <w:bottom w:val="single" w:sz="6" w:space="0" w:color="000000"/>
            </w:tcBorders>
          </w:tcPr>
          <w:p w:rsidR="002F6E10" w:rsidRDefault="00233A44">
            <w:pPr>
              <w:pBdr>
                <w:top w:val="nil"/>
                <w:left w:val="nil"/>
                <w:bottom w:val="nil"/>
                <w:right w:val="nil"/>
                <w:between w:val="nil"/>
              </w:pBdr>
              <w:spacing w:line="229" w:lineRule="auto"/>
              <w:ind w:left="59"/>
              <w:rPr>
                <w:rFonts w:ascii="Verdana" w:eastAsia="Verdana" w:hAnsi="Verdana" w:cs="Verdana"/>
                <w:i/>
                <w:color w:val="000000"/>
                <w:sz w:val="20"/>
                <w:szCs w:val="20"/>
              </w:rPr>
            </w:pPr>
            <w:r>
              <w:rPr>
                <w:rFonts w:ascii="Verdana" w:eastAsia="Verdana" w:hAnsi="Verdana" w:cs="Verdana"/>
                <w:i/>
                <w:color w:val="000000"/>
                <w:sz w:val="20"/>
                <w:szCs w:val="20"/>
              </w:rPr>
              <w:t>EMPRESA / NOMBRE Y APELLIDO:</w:t>
            </w:r>
          </w:p>
        </w:tc>
      </w:tr>
      <w:tr w:rsidR="002F6E10">
        <w:trPr>
          <w:trHeight w:val="397"/>
        </w:trPr>
        <w:tc>
          <w:tcPr>
            <w:tcW w:w="9009" w:type="dxa"/>
            <w:tcBorders>
              <w:top w:val="single" w:sz="6" w:space="0" w:color="000000"/>
              <w:bottom w:val="single" w:sz="6" w:space="0" w:color="000000"/>
            </w:tcBorders>
          </w:tcPr>
          <w:p w:rsidR="002F6E10" w:rsidRDefault="00233A44">
            <w:pPr>
              <w:pBdr>
                <w:top w:val="nil"/>
                <w:left w:val="nil"/>
                <w:bottom w:val="nil"/>
                <w:right w:val="nil"/>
                <w:between w:val="nil"/>
              </w:pBdr>
              <w:spacing w:before="85"/>
              <w:ind w:left="59"/>
              <w:rPr>
                <w:rFonts w:ascii="Verdana" w:eastAsia="Verdana" w:hAnsi="Verdana" w:cs="Verdana"/>
                <w:i/>
                <w:color w:val="000000"/>
                <w:sz w:val="20"/>
                <w:szCs w:val="20"/>
              </w:rPr>
            </w:pPr>
            <w:r>
              <w:rPr>
                <w:rFonts w:ascii="Verdana" w:eastAsia="Verdana" w:hAnsi="Verdana" w:cs="Verdana"/>
                <w:i/>
                <w:color w:val="000000"/>
                <w:sz w:val="20"/>
                <w:szCs w:val="20"/>
              </w:rPr>
              <w:t>DIRECCION:</w:t>
            </w:r>
          </w:p>
        </w:tc>
      </w:tr>
      <w:tr w:rsidR="002F6E10">
        <w:trPr>
          <w:trHeight w:val="397"/>
        </w:trPr>
        <w:tc>
          <w:tcPr>
            <w:tcW w:w="9009" w:type="dxa"/>
            <w:tcBorders>
              <w:top w:val="single" w:sz="6" w:space="0" w:color="000000"/>
              <w:bottom w:val="single" w:sz="6" w:space="0" w:color="000000"/>
            </w:tcBorders>
          </w:tcPr>
          <w:p w:rsidR="002F6E10" w:rsidRDefault="00233A44">
            <w:pPr>
              <w:pBdr>
                <w:top w:val="nil"/>
                <w:left w:val="nil"/>
                <w:bottom w:val="nil"/>
                <w:right w:val="nil"/>
                <w:between w:val="nil"/>
              </w:pBdr>
              <w:spacing w:before="81"/>
              <w:ind w:left="59"/>
              <w:rPr>
                <w:rFonts w:ascii="Verdana" w:eastAsia="Verdana" w:hAnsi="Verdana" w:cs="Verdana"/>
                <w:i/>
                <w:color w:val="000000"/>
                <w:sz w:val="20"/>
                <w:szCs w:val="20"/>
              </w:rPr>
            </w:pPr>
            <w:r>
              <w:rPr>
                <w:rFonts w:ascii="Verdana" w:eastAsia="Verdana" w:hAnsi="Verdana" w:cs="Verdana"/>
                <w:i/>
                <w:color w:val="000000"/>
                <w:sz w:val="20"/>
                <w:szCs w:val="20"/>
              </w:rPr>
              <w:t>TELEFONO / FAX:</w:t>
            </w:r>
          </w:p>
        </w:tc>
      </w:tr>
      <w:tr w:rsidR="002F6E10">
        <w:trPr>
          <w:trHeight w:val="397"/>
        </w:trPr>
        <w:tc>
          <w:tcPr>
            <w:tcW w:w="9009" w:type="dxa"/>
            <w:tcBorders>
              <w:top w:val="single" w:sz="6" w:space="0" w:color="000000"/>
              <w:bottom w:val="single" w:sz="6" w:space="0" w:color="000000"/>
            </w:tcBorders>
          </w:tcPr>
          <w:p w:rsidR="002F6E10" w:rsidRDefault="00233A44">
            <w:pPr>
              <w:pBdr>
                <w:top w:val="nil"/>
                <w:left w:val="nil"/>
                <w:bottom w:val="nil"/>
                <w:right w:val="nil"/>
                <w:between w:val="nil"/>
              </w:pBdr>
              <w:spacing w:before="81"/>
              <w:ind w:left="59"/>
              <w:rPr>
                <w:rFonts w:ascii="Verdana" w:eastAsia="Verdana" w:hAnsi="Verdana" w:cs="Verdana"/>
                <w:i/>
                <w:color w:val="000000"/>
                <w:sz w:val="20"/>
                <w:szCs w:val="20"/>
              </w:rPr>
            </w:pPr>
            <w:r>
              <w:rPr>
                <w:rFonts w:ascii="Verdana" w:eastAsia="Verdana" w:hAnsi="Verdana" w:cs="Verdana"/>
                <w:i/>
                <w:color w:val="000000"/>
                <w:sz w:val="20"/>
                <w:szCs w:val="20"/>
              </w:rPr>
              <w:t>E-MAIL:</w:t>
            </w:r>
          </w:p>
        </w:tc>
      </w:tr>
      <w:tr w:rsidR="002F6E10">
        <w:trPr>
          <w:trHeight w:val="393"/>
        </w:trPr>
        <w:tc>
          <w:tcPr>
            <w:tcW w:w="9009" w:type="dxa"/>
            <w:tcBorders>
              <w:top w:val="single" w:sz="6" w:space="0" w:color="000000"/>
              <w:bottom w:val="single" w:sz="6" w:space="0" w:color="000000"/>
            </w:tcBorders>
          </w:tcPr>
          <w:p w:rsidR="002F6E10" w:rsidRDefault="00233A44">
            <w:pPr>
              <w:pBdr>
                <w:top w:val="nil"/>
                <w:left w:val="nil"/>
                <w:bottom w:val="nil"/>
                <w:right w:val="nil"/>
                <w:between w:val="nil"/>
              </w:pBdr>
              <w:spacing w:before="81"/>
              <w:ind w:left="59"/>
              <w:rPr>
                <w:rFonts w:ascii="Verdana" w:eastAsia="Verdana" w:hAnsi="Verdana" w:cs="Verdana"/>
                <w:i/>
                <w:color w:val="000000"/>
                <w:sz w:val="20"/>
                <w:szCs w:val="20"/>
              </w:rPr>
            </w:pPr>
            <w:r>
              <w:rPr>
                <w:rFonts w:ascii="Verdana" w:eastAsia="Verdana" w:hAnsi="Verdana" w:cs="Verdana"/>
                <w:i/>
                <w:color w:val="000000"/>
                <w:sz w:val="20"/>
                <w:szCs w:val="20"/>
              </w:rPr>
              <w:t>RECEPTOR DE LA COMUNICACION:</w:t>
            </w:r>
          </w:p>
        </w:tc>
      </w:tr>
      <w:tr w:rsidR="002F6E10">
        <w:trPr>
          <w:trHeight w:val="397"/>
        </w:trPr>
        <w:tc>
          <w:tcPr>
            <w:tcW w:w="9009" w:type="dxa"/>
            <w:tcBorders>
              <w:top w:val="single" w:sz="6" w:space="0" w:color="000000"/>
              <w:bottom w:val="single" w:sz="6" w:space="0" w:color="000000"/>
            </w:tcBorders>
            <w:shd w:val="clear" w:color="auto" w:fill="92D050"/>
          </w:tcPr>
          <w:p w:rsidR="002F6E10" w:rsidRDefault="00233A44">
            <w:pPr>
              <w:pBdr>
                <w:top w:val="nil"/>
                <w:left w:val="nil"/>
                <w:bottom w:val="nil"/>
                <w:right w:val="nil"/>
                <w:between w:val="nil"/>
              </w:pBdr>
              <w:spacing w:before="81"/>
              <w:ind w:left="59"/>
              <w:rPr>
                <w:rFonts w:ascii="Verdana" w:eastAsia="Verdana" w:hAnsi="Verdana" w:cs="Verdana"/>
                <w:b/>
                <w:i/>
                <w:color w:val="000000"/>
                <w:sz w:val="20"/>
                <w:szCs w:val="20"/>
              </w:rPr>
            </w:pPr>
            <w:r>
              <w:rPr>
                <w:rFonts w:ascii="Verdana" w:eastAsia="Verdana" w:hAnsi="Verdana" w:cs="Verdana"/>
                <w:b/>
                <w:i/>
                <w:color w:val="FFFFFF"/>
                <w:sz w:val="20"/>
                <w:szCs w:val="20"/>
              </w:rPr>
              <w:t>2. MOTIVO DE LA COMUNICACION</w:t>
            </w:r>
          </w:p>
        </w:tc>
      </w:tr>
      <w:tr w:rsidR="002F6E10">
        <w:trPr>
          <w:trHeight w:val="633"/>
        </w:trPr>
        <w:tc>
          <w:tcPr>
            <w:tcW w:w="9009" w:type="dxa"/>
            <w:tcBorders>
              <w:top w:val="single" w:sz="6" w:space="0" w:color="000000"/>
            </w:tcBorders>
          </w:tcPr>
          <w:p w:rsidR="002F6E10" w:rsidRDefault="00233A44">
            <w:pPr>
              <w:pBdr>
                <w:top w:val="nil"/>
                <w:left w:val="nil"/>
                <w:bottom w:val="nil"/>
                <w:right w:val="nil"/>
                <w:between w:val="nil"/>
              </w:pBdr>
              <w:spacing w:line="229" w:lineRule="auto"/>
              <w:ind w:left="59"/>
              <w:rPr>
                <w:rFonts w:ascii="Verdana" w:eastAsia="Verdana" w:hAnsi="Verdana" w:cs="Verdana"/>
                <w:i/>
                <w:color w:val="000000"/>
                <w:sz w:val="20"/>
                <w:szCs w:val="20"/>
              </w:rPr>
            </w:pPr>
            <w:r>
              <w:rPr>
                <w:rFonts w:ascii="Verdana" w:eastAsia="Verdana" w:hAnsi="Verdana" w:cs="Verdana"/>
                <w:i/>
                <w:color w:val="000000"/>
                <w:sz w:val="20"/>
                <w:szCs w:val="20"/>
              </w:rPr>
              <w:t>DESCRIPCIÓN:</w:t>
            </w:r>
          </w:p>
          <w:p w:rsidR="002F6E10" w:rsidRDefault="00233A44">
            <w:pPr>
              <w:pBdr>
                <w:top w:val="nil"/>
                <w:left w:val="nil"/>
                <w:bottom w:val="nil"/>
                <w:right w:val="nil"/>
                <w:between w:val="nil"/>
              </w:pBdr>
              <w:spacing w:line="210" w:lineRule="auto"/>
              <w:ind w:left="5509"/>
              <w:rPr>
                <w:rFonts w:ascii="Verdana" w:eastAsia="Verdana" w:hAnsi="Verdana" w:cs="Verdana"/>
                <w:i/>
                <w:color w:val="000000"/>
                <w:sz w:val="20"/>
                <w:szCs w:val="20"/>
              </w:rPr>
            </w:pPr>
            <w:r>
              <w:rPr>
                <w:rFonts w:ascii="Verdana" w:eastAsia="Verdana" w:hAnsi="Verdana" w:cs="Verdana"/>
                <w:i/>
                <w:color w:val="000000"/>
                <w:sz w:val="20"/>
                <w:szCs w:val="20"/>
              </w:rPr>
              <w:t>FIRMA:</w:t>
            </w:r>
          </w:p>
        </w:tc>
      </w:tr>
    </w:tbl>
    <w:p w:rsidR="002F6E10" w:rsidRDefault="002F6E10">
      <w:pPr>
        <w:pBdr>
          <w:top w:val="nil"/>
          <w:left w:val="nil"/>
          <w:bottom w:val="nil"/>
          <w:right w:val="nil"/>
          <w:between w:val="nil"/>
        </w:pBdr>
        <w:spacing w:before="1"/>
        <w:rPr>
          <w:rFonts w:ascii="Verdana" w:eastAsia="Verdana" w:hAnsi="Verdana" w:cs="Verdana"/>
          <w:b/>
          <w:i/>
          <w:color w:val="000000"/>
        </w:rPr>
      </w:pPr>
    </w:p>
    <w:p w:rsidR="002F6E10" w:rsidRDefault="00233A44">
      <w:pPr>
        <w:spacing w:after="16"/>
        <w:ind w:left="559"/>
        <w:rPr>
          <w:rFonts w:ascii="Verdana" w:eastAsia="Verdana" w:hAnsi="Verdana" w:cs="Verdana"/>
          <w:i/>
          <w:sz w:val="20"/>
          <w:szCs w:val="20"/>
        </w:rPr>
      </w:pPr>
      <w:r>
        <w:rPr>
          <w:rFonts w:ascii="Verdana" w:eastAsia="Verdana" w:hAnsi="Verdana" w:cs="Verdana"/>
          <w:i/>
          <w:sz w:val="20"/>
          <w:szCs w:val="20"/>
        </w:rPr>
        <w:t>A COMPLETAR POR EL RGA:</w:t>
      </w:r>
    </w:p>
    <w:tbl>
      <w:tblPr>
        <w:tblStyle w:val="af7"/>
        <w:tblW w:w="8951" w:type="dxa"/>
        <w:tblInd w:w="3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951"/>
      </w:tblGrid>
      <w:tr w:rsidR="002F6E10">
        <w:trPr>
          <w:trHeight w:val="713"/>
        </w:trPr>
        <w:tc>
          <w:tcPr>
            <w:tcW w:w="8951" w:type="dxa"/>
            <w:tcBorders>
              <w:bottom w:val="single" w:sz="6" w:space="0" w:color="000000"/>
            </w:tcBorders>
            <w:shd w:val="clear" w:color="auto" w:fill="92D050"/>
          </w:tcPr>
          <w:p w:rsidR="002F6E10" w:rsidRDefault="002F6E10">
            <w:pPr>
              <w:pBdr>
                <w:top w:val="nil"/>
                <w:left w:val="nil"/>
                <w:bottom w:val="nil"/>
                <w:right w:val="nil"/>
                <w:between w:val="nil"/>
              </w:pBdr>
              <w:spacing w:before="8"/>
              <w:rPr>
                <w:rFonts w:ascii="Verdana" w:eastAsia="Verdana" w:hAnsi="Verdana" w:cs="Verdana"/>
                <w:i/>
                <w:color w:val="000000"/>
                <w:sz w:val="20"/>
                <w:szCs w:val="20"/>
              </w:rPr>
            </w:pPr>
          </w:p>
          <w:p w:rsidR="002F6E10" w:rsidRDefault="00233A44">
            <w:pPr>
              <w:pBdr>
                <w:top w:val="nil"/>
                <w:left w:val="nil"/>
                <w:bottom w:val="nil"/>
                <w:right w:val="nil"/>
                <w:between w:val="nil"/>
              </w:pBdr>
              <w:ind w:left="59"/>
              <w:rPr>
                <w:rFonts w:ascii="Verdana" w:eastAsia="Verdana" w:hAnsi="Verdana" w:cs="Verdana"/>
                <w:b/>
                <w:i/>
                <w:color w:val="000000"/>
                <w:sz w:val="20"/>
                <w:szCs w:val="20"/>
              </w:rPr>
            </w:pPr>
            <w:r>
              <w:rPr>
                <w:rFonts w:ascii="Verdana" w:eastAsia="Verdana" w:hAnsi="Verdana" w:cs="Verdana"/>
                <w:b/>
                <w:i/>
                <w:color w:val="FFFFFF"/>
                <w:sz w:val="20"/>
                <w:szCs w:val="20"/>
              </w:rPr>
              <w:t>3. ANALISIS DE LA COMUNICACIÓN:</w:t>
            </w:r>
          </w:p>
        </w:tc>
      </w:tr>
      <w:tr w:rsidR="002F6E10">
        <w:trPr>
          <w:trHeight w:val="734"/>
        </w:trPr>
        <w:tc>
          <w:tcPr>
            <w:tcW w:w="8951" w:type="dxa"/>
            <w:tcBorders>
              <w:top w:val="single" w:sz="6" w:space="0" w:color="000000"/>
              <w:bottom w:val="single" w:sz="6" w:space="0" w:color="000000"/>
            </w:tcBorders>
          </w:tcPr>
          <w:p w:rsidR="002F6E10" w:rsidRDefault="00233A44">
            <w:pPr>
              <w:pBdr>
                <w:top w:val="nil"/>
                <w:left w:val="nil"/>
                <w:bottom w:val="nil"/>
                <w:right w:val="nil"/>
                <w:between w:val="nil"/>
              </w:pBdr>
              <w:spacing w:line="229" w:lineRule="auto"/>
              <w:ind w:left="59"/>
              <w:rPr>
                <w:rFonts w:ascii="Verdana" w:eastAsia="Verdana" w:hAnsi="Verdana" w:cs="Verdana"/>
                <w:i/>
                <w:color w:val="000000"/>
                <w:sz w:val="20"/>
                <w:szCs w:val="20"/>
              </w:rPr>
            </w:pPr>
            <w:r>
              <w:rPr>
                <w:rFonts w:ascii="Verdana" w:eastAsia="Verdana" w:hAnsi="Verdana" w:cs="Verdana"/>
                <w:i/>
                <w:color w:val="000000"/>
                <w:sz w:val="20"/>
                <w:szCs w:val="20"/>
              </w:rPr>
              <w:t>DESCRIPCIÓN:</w:t>
            </w:r>
          </w:p>
        </w:tc>
      </w:tr>
      <w:tr w:rsidR="002F6E10">
        <w:trPr>
          <w:trHeight w:val="397"/>
        </w:trPr>
        <w:tc>
          <w:tcPr>
            <w:tcW w:w="8951" w:type="dxa"/>
            <w:tcBorders>
              <w:top w:val="single" w:sz="6" w:space="0" w:color="000000"/>
              <w:bottom w:val="single" w:sz="6" w:space="0" w:color="000000"/>
            </w:tcBorders>
          </w:tcPr>
          <w:p w:rsidR="002F6E10" w:rsidRDefault="00233A44">
            <w:pPr>
              <w:pBdr>
                <w:top w:val="nil"/>
                <w:left w:val="nil"/>
                <w:bottom w:val="nil"/>
                <w:right w:val="nil"/>
                <w:between w:val="nil"/>
              </w:pBdr>
              <w:spacing w:before="81"/>
              <w:ind w:left="59"/>
              <w:rPr>
                <w:rFonts w:ascii="Verdana" w:eastAsia="Verdana" w:hAnsi="Verdana" w:cs="Verdana"/>
                <w:i/>
                <w:color w:val="000000"/>
                <w:sz w:val="20"/>
                <w:szCs w:val="20"/>
              </w:rPr>
            </w:pPr>
            <w:r>
              <w:rPr>
                <w:rFonts w:ascii="Verdana" w:eastAsia="Verdana" w:hAnsi="Verdana" w:cs="Verdana"/>
                <w:i/>
                <w:color w:val="000000"/>
                <w:sz w:val="20"/>
                <w:szCs w:val="20"/>
              </w:rPr>
              <w:t>PLAZO DE RESPUESTA AL INTERESADO:</w:t>
            </w:r>
          </w:p>
        </w:tc>
      </w:tr>
      <w:tr w:rsidR="002F6E10">
        <w:trPr>
          <w:trHeight w:val="397"/>
        </w:trPr>
        <w:tc>
          <w:tcPr>
            <w:tcW w:w="8951" w:type="dxa"/>
            <w:tcBorders>
              <w:top w:val="single" w:sz="6" w:space="0" w:color="000000"/>
            </w:tcBorders>
          </w:tcPr>
          <w:p w:rsidR="002F6E10" w:rsidRDefault="00233A44">
            <w:pPr>
              <w:pBdr>
                <w:top w:val="nil"/>
                <w:left w:val="nil"/>
                <w:bottom w:val="nil"/>
                <w:right w:val="nil"/>
                <w:between w:val="nil"/>
              </w:pBdr>
              <w:tabs>
                <w:tab w:val="left" w:pos="6498"/>
              </w:tabs>
              <w:spacing w:before="81"/>
              <w:ind w:left="59"/>
              <w:rPr>
                <w:rFonts w:ascii="Verdana" w:eastAsia="Verdana" w:hAnsi="Verdana" w:cs="Verdana"/>
                <w:i/>
                <w:color w:val="000000"/>
                <w:sz w:val="20"/>
                <w:szCs w:val="20"/>
              </w:rPr>
            </w:pPr>
            <w:r>
              <w:rPr>
                <w:rFonts w:ascii="Verdana" w:eastAsia="Verdana" w:hAnsi="Verdana" w:cs="Verdana"/>
                <w:i/>
                <w:color w:val="000000"/>
                <w:sz w:val="20"/>
                <w:szCs w:val="20"/>
              </w:rPr>
              <w:t>RESPONSABLE:</w:t>
            </w:r>
            <w:r>
              <w:rPr>
                <w:rFonts w:ascii="Verdana" w:eastAsia="Verdana" w:hAnsi="Verdana" w:cs="Verdana"/>
                <w:i/>
                <w:color w:val="000000"/>
                <w:sz w:val="20"/>
                <w:szCs w:val="20"/>
              </w:rPr>
              <w:tab/>
              <w:t>FECHA:</w:t>
            </w:r>
          </w:p>
        </w:tc>
      </w:tr>
    </w:tbl>
    <w:p w:rsidR="002F6E10" w:rsidRDefault="002F6E10">
      <w:pPr>
        <w:pBdr>
          <w:top w:val="nil"/>
          <w:left w:val="nil"/>
          <w:bottom w:val="nil"/>
          <w:right w:val="nil"/>
          <w:between w:val="nil"/>
        </w:pBdr>
        <w:spacing w:before="6"/>
        <w:rPr>
          <w:rFonts w:ascii="Verdana" w:eastAsia="Verdana" w:hAnsi="Verdana" w:cs="Verdana"/>
          <w:i/>
          <w:color w:val="000000"/>
        </w:rPr>
      </w:pPr>
    </w:p>
    <w:tbl>
      <w:tblPr>
        <w:tblStyle w:val="af8"/>
        <w:tblW w:w="8951" w:type="dxa"/>
        <w:tblInd w:w="3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951"/>
      </w:tblGrid>
      <w:tr w:rsidR="002F6E10">
        <w:trPr>
          <w:trHeight w:val="344"/>
        </w:trPr>
        <w:tc>
          <w:tcPr>
            <w:tcW w:w="8951" w:type="dxa"/>
            <w:tcBorders>
              <w:bottom w:val="single" w:sz="6" w:space="0" w:color="000000"/>
            </w:tcBorders>
            <w:shd w:val="clear" w:color="auto" w:fill="92D050"/>
          </w:tcPr>
          <w:p w:rsidR="002F6E10" w:rsidRDefault="00233A44">
            <w:pPr>
              <w:pBdr>
                <w:top w:val="nil"/>
                <w:left w:val="nil"/>
                <w:bottom w:val="nil"/>
                <w:right w:val="nil"/>
                <w:between w:val="nil"/>
              </w:pBdr>
              <w:spacing w:before="51"/>
              <w:ind w:left="59"/>
              <w:rPr>
                <w:rFonts w:ascii="Verdana" w:eastAsia="Verdana" w:hAnsi="Verdana" w:cs="Verdana"/>
                <w:b/>
                <w:i/>
                <w:color w:val="000000"/>
                <w:sz w:val="20"/>
                <w:szCs w:val="20"/>
              </w:rPr>
            </w:pPr>
            <w:r>
              <w:rPr>
                <w:rFonts w:ascii="Verdana" w:eastAsia="Verdana" w:hAnsi="Verdana" w:cs="Verdana"/>
                <w:b/>
                <w:i/>
                <w:color w:val="FFFFFF"/>
                <w:sz w:val="20"/>
                <w:szCs w:val="20"/>
              </w:rPr>
              <w:t>4. ACCION A LLEVAR A CABO</w:t>
            </w:r>
          </w:p>
        </w:tc>
      </w:tr>
      <w:tr w:rsidR="002F6E10">
        <w:trPr>
          <w:trHeight w:val="825"/>
        </w:trPr>
        <w:tc>
          <w:tcPr>
            <w:tcW w:w="8951" w:type="dxa"/>
            <w:tcBorders>
              <w:top w:val="single" w:sz="6" w:space="0" w:color="000000"/>
              <w:bottom w:val="single" w:sz="6" w:space="0" w:color="000000"/>
            </w:tcBorders>
          </w:tcPr>
          <w:p w:rsidR="002F6E10" w:rsidRDefault="00233A44">
            <w:pPr>
              <w:pBdr>
                <w:top w:val="nil"/>
                <w:left w:val="nil"/>
                <w:bottom w:val="nil"/>
                <w:right w:val="nil"/>
                <w:between w:val="nil"/>
              </w:pBdr>
              <w:ind w:left="59"/>
              <w:rPr>
                <w:rFonts w:ascii="Verdana" w:eastAsia="Verdana" w:hAnsi="Verdana" w:cs="Verdana"/>
                <w:i/>
                <w:color w:val="000000"/>
                <w:sz w:val="20"/>
                <w:szCs w:val="20"/>
              </w:rPr>
            </w:pPr>
            <w:r>
              <w:rPr>
                <w:rFonts w:ascii="Verdana" w:eastAsia="Verdana" w:hAnsi="Verdana" w:cs="Verdana"/>
                <w:i/>
                <w:color w:val="000000"/>
                <w:sz w:val="20"/>
                <w:szCs w:val="20"/>
              </w:rPr>
              <w:t>DESCRIPCIÓN:</w:t>
            </w:r>
          </w:p>
        </w:tc>
      </w:tr>
      <w:tr w:rsidR="002F6E10">
        <w:trPr>
          <w:trHeight w:val="349"/>
        </w:trPr>
        <w:tc>
          <w:tcPr>
            <w:tcW w:w="8951" w:type="dxa"/>
            <w:tcBorders>
              <w:top w:val="single" w:sz="6" w:space="0" w:color="000000"/>
              <w:bottom w:val="single" w:sz="6" w:space="0" w:color="000000"/>
            </w:tcBorders>
          </w:tcPr>
          <w:p w:rsidR="002F6E10" w:rsidRDefault="00233A44">
            <w:pPr>
              <w:pBdr>
                <w:top w:val="nil"/>
                <w:left w:val="nil"/>
                <w:bottom w:val="nil"/>
                <w:right w:val="nil"/>
                <w:between w:val="nil"/>
              </w:pBdr>
              <w:tabs>
                <w:tab w:val="left" w:pos="3847"/>
              </w:tabs>
              <w:spacing w:before="61"/>
              <w:ind w:left="59"/>
              <w:rPr>
                <w:rFonts w:ascii="Verdana" w:eastAsia="Verdana" w:hAnsi="Verdana" w:cs="Verdana"/>
                <w:i/>
                <w:color w:val="000000"/>
                <w:sz w:val="20"/>
                <w:szCs w:val="20"/>
              </w:rPr>
            </w:pPr>
            <w:r>
              <w:rPr>
                <w:rFonts w:ascii="Verdana" w:eastAsia="Verdana" w:hAnsi="Verdana" w:cs="Verdana"/>
                <w:i/>
                <w:color w:val="000000"/>
                <w:sz w:val="20"/>
                <w:szCs w:val="20"/>
              </w:rPr>
              <w:t>PLAZO DE LA ACCION:</w:t>
            </w:r>
            <w:r>
              <w:rPr>
                <w:rFonts w:ascii="Verdana" w:eastAsia="Verdana" w:hAnsi="Verdana" w:cs="Verdana"/>
                <w:i/>
                <w:color w:val="000000"/>
                <w:sz w:val="20"/>
                <w:szCs w:val="20"/>
              </w:rPr>
              <w:tab/>
              <w:t>RESPONSABLE DE LA ACCION:</w:t>
            </w:r>
          </w:p>
        </w:tc>
      </w:tr>
      <w:tr w:rsidR="002F6E10">
        <w:trPr>
          <w:trHeight w:val="349"/>
        </w:trPr>
        <w:tc>
          <w:tcPr>
            <w:tcW w:w="8951" w:type="dxa"/>
            <w:tcBorders>
              <w:top w:val="single" w:sz="6" w:space="0" w:color="000000"/>
            </w:tcBorders>
          </w:tcPr>
          <w:p w:rsidR="002F6E10" w:rsidRDefault="00233A44">
            <w:pPr>
              <w:pBdr>
                <w:top w:val="nil"/>
                <w:left w:val="nil"/>
                <w:bottom w:val="nil"/>
                <w:right w:val="nil"/>
                <w:between w:val="nil"/>
              </w:pBdr>
              <w:tabs>
                <w:tab w:val="left" w:pos="6498"/>
              </w:tabs>
              <w:spacing w:before="57"/>
              <w:ind w:left="59"/>
              <w:rPr>
                <w:rFonts w:ascii="Verdana" w:eastAsia="Verdana" w:hAnsi="Verdana" w:cs="Verdana"/>
                <w:i/>
                <w:color w:val="000000"/>
                <w:sz w:val="20"/>
                <w:szCs w:val="20"/>
              </w:rPr>
            </w:pPr>
            <w:r>
              <w:rPr>
                <w:rFonts w:ascii="Verdana" w:eastAsia="Verdana" w:hAnsi="Verdana" w:cs="Verdana"/>
                <w:i/>
                <w:color w:val="000000"/>
                <w:sz w:val="20"/>
                <w:szCs w:val="20"/>
              </w:rPr>
              <w:t>RESPONSABLE:</w:t>
            </w:r>
            <w:r>
              <w:rPr>
                <w:rFonts w:ascii="Verdana" w:eastAsia="Verdana" w:hAnsi="Verdana" w:cs="Verdana"/>
                <w:i/>
                <w:color w:val="000000"/>
                <w:sz w:val="20"/>
                <w:szCs w:val="20"/>
              </w:rPr>
              <w:tab/>
            </w:r>
            <w:r>
              <w:rPr>
                <w:rFonts w:ascii="Verdana" w:eastAsia="Verdana" w:hAnsi="Verdana" w:cs="Verdana"/>
                <w:i/>
                <w:color w:val="000000"/>
                <w:sz w:val="20"/>
                <w:szCs w:val="20"/>
              </w:rPr>
              <w:t>FECHA:</w:t>
            </w:r>
          </w:p>
        </w:tc>
      </w:tr>
    </w:tbl>
    <w:p w:rsidR="002F6E10" w:rsidRDefault="002F6E10">
      <w:pPr>
        <w:pBdr>
          <w:top w:val="nil"/>
          <w:left w:val="nil"/>
          <w:bottom w:val="nil"/>
          <w:right w:val="nil"/>
          <w:between w:val="nil"/>
        </w:pBdr>
        <w:spacing w:before="1" w:after="1"/>
        <w:rPr>
          <w:rFonts w:ascii="Verdana" w:eastAsia="Verdana" w:hAnsi="Verdana" w:cs="Verdana"/>
          <w:i/>
          <w:color w:val="000000"/>
        </w:rPr>
      </w:pPr>
    </w:p>
    <w:tbl>
      <w:tblPr>
        <w:tblStyle w:val="af9"/>
        <w:tblW w:w="8932" w:type="dxa"/>
        <w:tblInd w:w="3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932"/>
      </w:tblGrid>
      <w:tr w:rsidR="002F6E10">
        <w:trPr>
          <w:trHeight w:val="397"/>
        </w:trPr>
        <w:tc>
          <w:tcPr>
            <w:tcW w:w="8932" w:type="dxa"/>
            <w:tcBorders>
              <w:bottom w:val="single" w:sz="6" w:space="0" w:color="000000"/>
            </w:tcBorders>
            <w:shd w:val="clear" w:color="auto" w:fill="92D050"/>
          </w:tcPr>
          <w:p w:rsidR="002F6E10" w:rsidRDefault="00233A44">
            <w:pPr>
              <w:pBdr>
                <w:top w:val="nil"/>
                <w:left w:val="nil"/>
                <w:bottom w:val="nil"/>
                <w:right w:val="nil"/>
                <w:between w:val="nil"/>
              </w:pBdr>
              <w:spacing w:before="80"/>
              <w:ind w:left="59"/>
              <w:rPr>
                <w:rFonts w:ascii="Verdana" w:eastAsia="Verdana" w:hAnsi="Verdana" w:cs="Verdana"/>
                <w:b/>
                <w:i/>
                <w:color w:val="000000"/>
                <w:sz w:val="20"/>
                <w:szCs w:val="20"/>
              </w:rPr>
            </w:pPr>
            <w:r>
              <w:rPr>
                <w:rFonts w:ascii="Verdana" w:eastAsia="Verdana" w:hAnsi="Verdana" w:cs="Verdana"/>
                <w:b/>
                <w:i/>
                <w:color w:val="FFFFFF"/>
                <w:sz w:val="20"/>
                <w:szCs w:val="20"/>
              </w:rPr>
              <w:t>5. RESPUESTA AL INTERESADO</w:t>
            </w:r>
          </w:p>
        </w:tc>
      </w:tr>
      <w:tr w:rsidR="002F6E10">
        <w:trPr>
          <w:trHeight w:val="460"/>
        </w:trPr>
        <w:tc>
          <w:tcPr>
            <w:tcW w:w="8932" w:type="dxa"/>
            <w:tcBorders>
              <w:top w:val="single" w:sz="6" w:space="0" w:color="000000"/>
              <w:bottom w:val="single" w:sz="6" w:space="0" w:color="000000"/>
            </w:tcBorders>
          </w:tcPr>
          <w:p w:rsidR="002F6E10" w:rsidRDefault="00233A44">
            <w:pPr>
              <w:pBdr>
                <w:top w:val="nil"/>
                <w:left w:val="nil"/>
                <w:bottom w:val="nil"/>
                <w:right w:val="nil"/>
                <w:between w:val="nil"/>
              </w:pBdr>
              <w:spacing w:before="4" w:line="228" w:lineRule="auto"/>
              <w:ind w:left="59"/>
              <w:rPr>
                <w:rFonts w:ascii="Verdana" w:eastAsia="Verdana" w:hAnsi="Verdana" w:cs="Verdana"/>
                <w:i/>
                <w:color w:val="000000"/>
                <w:sz w:val="20"/>
                <w:szCs w:val="20"/>
              </w:rPr>
            </w:pPr>
            <w:r>
              <w:rPr>
                <w:rFonts w:ascii="Verdana" w:eastAsia="Verdana" w:hAnsi="Verdana" w:cs="Verdana"/>
                <w:i/>
                <w:color w:val="000000"/>
                <w:sz w:val="20"/>
                <w:szCs w:val="20"/>
              </w:rPr>
              <w:t>FORMA:</w:t>
            </w:r>
          </w:p>
          <w:p w:rsidR="002F6E10" w:rsidRDefault="00233A44">
            <w:pPr>
              <w:pBdr>
                <w:top w:val="nil"/>
                <w:left w:val="nil"/>
                <w:bottom w:val="nil"/>
                <w:right w:val="nil"/>
                <w:between w:val="nil"/>
              </w:pBdr>
              <w:spacing w:line="208" w:lineRule="auto"/>
              <w:ind w:left="2066"/>
              <w:rPr>
                <w:rFonts w:ascii="Verdana" w:eastAsia="Verdana" w:hAnsi="Verdana" w:cs="Verdana"/>
                <w:i/>
                <w:color w:val="000000"/>
                <w:sz w:val="20"/>
                <w:szCs w:val="20"/>
              </w:rPr>
            </w:pPr>
            <w:r>
              <w:rPr>
                <w:rFonts w:ascii="Verdana" w:eastAsia="Verdana" w:hAnsi="Verdana" w:cs="Verdana"/>
                <w:i/>
                <w:color w:val="000000"/>
                <w:sz w:val="20"/>
                <w:szCs w:val="20"/>
              </w:rPr>
              <w:t xml:space="preserve">(TELEFONICA, PERSONAL, CORRESPONDENCIA, FAX, E-MAIL, </w:t>
            </w:r>
            <w:r>
              <w:rPr>
                <w:rFonts w:ascii="Verdana" w:eastAsia="Verdana" w:hAnsi="Verdana" w:cs="Verdana"/>
                <w:i/>
                <w:color w:val="000000"/>
                <w:sz w:val="20"/>
                <w:szCs w:val="20"/>
              </w:rPr>
              <w:lastRenderedPageBreak/>
              <w:t>OTRA</w:t>
            </w:r>
          </w:p>
        </w:tc>
      </w:tr>
      <w:tr w:rsidR="002F6E10">
        <w:trPr>
          <w:trHeight w:val="647"/>
        </w:trPr>
        <w:tc>
          <w:tcPr>
            <w:tcW w:w="8932" w:type="dxa"/>
            <w:tcBorders>
              <w:top w:val="single" w:sz="6" w:space="0" w:color="000000"/>
              <w:bottom w:val="single" w:sz="6" w:space="0" w:color="000000"/>
            </w:tcBorders>
          </w:tcPr>
          <w:p w:rsidR="002F6E10" w:rsidRDefault="00233A44">
            <w:pPr>
              <w:pBdr>
                <w:top w:val="nil"/>
                <w:left w:val="nil"/>
                <w:bottom w:val="nil"/>
                <w:right w:val="nil"/>
                <w:between w:val="nil"/>
              </w:pBdr>
              <w:spacing w:line="229" w:lineRule="auto"/>
              <w:ind w:left="59"/>
              <w:rPr>
                <w:rFonts w:ascii="Verdana" w:eastAsia="Verdana" w:hAnsi="Verdana" w:cs="Verdana"/>
                <w:i/>
                <w:color w:val="000000"/>
                <w:sz w:val="20"/>
                <w:szCs w:val="20"/>
              </w:rPr>
            </w:pPr>
            <w:r>
              <w:rPr>
                <w:rFonts w:ascii="Verdana" w:eastAsia="Verdana" w:hAnsi="Verdana" w:cs="Verdana"/>
                <w:i/>
                <w:color w:val="000000"/>
                <w:sz w:val="20"/>
                <w:szCs w:val="20"/>
              </w:rPr>
              <w:lastRenderedPageBreak/>
              <w:t>DESCRIPCION:</w:t>
            </w:r>
          </w:p>
        </w:tc>
      </w:tr>
      <w:tr w:rsidR="002F6E10">
        <w:trPr>
          <w:trHeight w:val="397"/>
        </w:trPr>
        <w:tc>
          <w:tcPr>
            <w:tcW w:w="8932" w:type="dxa"/>
            <w:tcBorders>
              <w:top w:val="single" w:sz="6" w:space="0" w:color="000000"/>
            </w:tcBorders>
          </w:tcPr>
          <w:p w:rsidR="002F6E10" w:rsidRDefault="00233A44">
            <w:pPr>
              <w:pBdr>
                <w:top w:val="nil"/>
                <w:left w:val="nil"/>
                <w:bottom w:val="nil"/>
                <w:right w:val="nil"/>
                <w:between w:val="nil"/>
              </w:pBdr>
              <w:tabs>
                <w:tab w:val="left" w:pos="6441"/>
              </w:tabs>
              <w:spacing w:before="81"/>
              <w:ind w:left="59"/>
              <w:rPr>
                <w:rFonts w:ascii="Verdana" w:eastAsia="Verdana" w:hAnsi="Verdana" w:cs="Verdana"/>
                <w:i/>
                <w:color w:val="000000"/>
                <w:sz w:val="20"/>
                <w:szCs w:val="20"/>
              </w:rPr>
            </w:pPr>
            <w:r>
              <w:rPr>
                <w:rFonts w:ascii="Verdana" w:eastAsia="Verdana" w:hAnsi="Verdana" w:cs="Verdana"/>
                <w:i/>
                <w:color w:val="000000"/>
                <w:sz w:val="20"/>
                <w:szCs w:val="20"/>
              </w:rPr>
              <w:t>RESPONSABLE:</w:t>
            </w:r>
            <w:r>
              <w:rPr>
                <w:rFonts w:ascii="Verdana" w:eastAsia="Verdana" w:hAnsi="Verdana" w:cs="Verdana"/>
                <w:i/>
                <w:color w:val="000000"/>
                <w:sz w:val="20"/>
                <w:szCs w:val="20"/>
              </w:rPr>
              <w:tab/>
              <w:t>FECHA:</w:t>
            </w:r>
          </w:p>
        </w:tc>
      </w:tr>
    </w:tbl>
    <w:p w:rsidR="002F6E10" w:rsidRDefault="002F6E10">
      <w:pPr>
        <w:pStyle w:val="Ttulo2"/>
        <w:spacing w:before="9"/>
        <w:ind w:firstLine="559"/>
        <w:rPr>
          <w:rFonts w:ascii="Verdana" w:eastAsia="Verdana" w:hAnsi="Verdana" w:cs="Verdana"/>
          <w:i/>
        </w:rPr>
      </w:pPr>
    </w:p>
    <w:p w:rsidR="002F6E10" w:rsidRDefault="00233A44">
      <w:pPr>
        <w:widowControl/>
        <w:spacing w:after="160" w:line="259" w:lineRule="auto"/>
        <w:rPr>
          <w:rFonts w:ascii="Verdana" w:eastAsia="Verdana" w:hAnsi="Verdana" w:cs="Verdana"/>
          <w:b/>
          <w:i/>
        </w:rPr>
      </w:pPr>
      <w:r>
        <w:br w:type="page"/>
      </w:r>
    </w:p>
    <w:p w:rsidR="002F6E10" w:rsidRDefault="002F6E10">
      <w:pPr>
        <w:pStyle w:val="Ttulo2"/>
        <w:spacing w:before="9"/>
        <w:ind w:firstLine="559"/>
        <w:rPr>
          <w:rFonts w:ascii="Verdana" w:eastAsia="Verdana" w:hAnsi="Verdana" w:cs="Verdana"/>
          <w:i/>
        </w:rPr>
      </w:pPr>
    </w:p>
    <w:p w:rsidR="002F6E10" w:rsidRDefault="00233A44">
      <w:pPr>
        <w:pStyle w:val="Ttulo2"/>
        <w:spacing w:before="9"/>
        <w:ind w:firstLine="559"/>
        <w:rPr>
          <w:rFonts w:ascii="Verdana" w:eastAsia="Verdana" w:hAnsi="Verdana" w:cs="Verdana"/>
          <w:i/>
        </w:rPr>
      </w:pPr>
      <w:r>
        <w:rPr>
          <w:rFonts w:ascii="Verdana" w:eastAsia="Verdana" w:hAnsi="Verdana" w:cs="Verdana"/>
          <w:i/>
        </w:rPr>
        <w:t>Formulario de Seguimiento de Comunicaciones</w:t>
      </w:r>
    </w:p>
    <w:p w:rsidR="002F6E10" w:rsidRDefault="002F6E10">
      <w:pPr>
        <w:pBdr>
          <w:top w:val="nil"/>
          <w:left w:val="nil"/>
          <w:bottom w:val="nil"/>
          <w:right w:val="nil"/>
          <w:between w:val="nil"/>
        </w:pBdr>
        <w:spacing w:before="1"/>
        <w:rPr>
          <w:rFonts w:ascii="Verdana" w:eastAsia="Verdana" w:hAnsi="Verdana" w:cs="Verdana"/>
          <w:i/>
          <w:color w:val="000000"/>
        </w:rPr>
      </w:pPr>
    </w:p>
    <w:tbl>
      <w:tblPr>
        <w:tblStyle w:val="afa"/>
        <w:tblW w:w="9314" w:type="dxa"/>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73"/>
        <w:gridCol w:w="1728"/>
        <w:gridCol w:w="1498"/>
        <w:gridCol w:w="1450"/>
        <w:gridCol w:w="1714"/>
        <w:gridCol w:w="2151"/>
      </w:tblGrid>
      <w:tr w:rsidR="002F6E10">
        <w:trPr>
          <w:trHeight w:val="964"/>
        </w:trPr>
        <w:tc>
          <w:tcPr>
            <w:tcW w:w="773" w:type="dxa"/>
            <w:tcBorders>
              <w:bottom w:val="single" w:sz="6" w:space="0" w:color="000000"/>
              <w:right w:val="single" w:sz="6" w:space="0" w:color="000000"/>
            </w:tcBorders>
            <w:shd w:val="clear" w:color="auto" w:fill="92D050"/>
          </w:tcPr>
          <w:p w:rsidR="002F6E10" w:rsidRDefault="002F6E10">
            <w:pPr>
              <w:pBdr>
                <w:top w:val="nil"/>
                <w:left w:val="nil"/>
                <w:bottom w:val="nil"/>
                <w:right w:val="nil"/>
                <w:between w:val="nil"/>
              </w:pBdr>
              <w:rPr>
                <w:rFonts w:ascii="Verdana" w:eastAsia="Verdana" w:hAnsi="Verdana" w:cs="Verdana"/>
                <w:i/>
                <w:color w:val="000000"/>
                <w:sz w:val="20"/>
                <w:szCs w:val="20"/>
              </w:rPr>
            </w:pPr>
          </w:p>
          <w:p w:rsidR="002F6E10" w:rsidRDefault="00233A44">
            <w:pPr>
              <w:pBdr>
                <w:top w:val="nil"/>
                <w:left w:val="nil"/>
                <w:bottom w:val="nil"/>
                <w:right w:val="nil"/>
                <w:between w:val="nil"/>
              </w:pBdr>
              <w:spacing w:before="143"/>
              <w:ind w:left="63"/>
              <w:rPr>
                <w:rFonts w:ascii="Verdana" w:eastAsia="Verdana" w:hAnsi="Verdana" w:cs="Verdana"/>
                <w:b/>
                <w:i/>
                <w:color w:val="000000"/>
                <w:sz w:val="18"/>
                <w:szCs w:val="18"/>
              </w:rPr>
            </w:pPr>
            <w:r>
              <w:rPr>
                <w:rFonts w:ascii="Verdana" w:eastAsia="Verdana" w:hAnsi="Verdana" w:cs="Verdana"/>
                <w:b/>
                <w:i/>
                <w:color w:val="FFFFFF"/>
                <w:sz w:val="18"/>
                <w:szCs w:val="18"/>
              </w:rPr>
              <w:t>FECHA</w:t>
            </w:r>
          </w:p>
        </w:tc>
        <w:tc>
          <w:tcPr>
            <w:tcW w:w="1728" w:type="dxa"/>
            <w:tcBorders>
              <w:left w:val="single" w:sz="6" w:space="0" w:color="000000"/>
              <w:bottom w:val="single" w:sz="6" w:space="0" w:color="000000"/>
              <w:right w:val="single" w:sz="6" w:space="0" w:color="000000"/>
            </w:tcBorders>
            <w:shd w:val="clear" w:color="auto" w:fill="92D050"/>
          </w:tcPr>
          <w:p w:rsidR="002F6E10" w:rsidRDefault="002F6E10">
            <w:pPr>
              <w:pBdr>
                <w:top w:val="nil"/>
                <w:left w:val="nil"/>
                <w:bottom w:val="nil"/>
                <w:right w:val="nil"/>
                <w:between w:val="nil"/>
              </w:pBdr>
              <w:rPr>
                <w:rFonts w:ascii="Verdana" w:eastAsia="Verdana" w:hAnsi="Verdana" w:cs="Verdana"/>
                <w:i/>
                <w:color w:val="000000"/>
                <w:sz w:val="20"/>
                <w:szCs w:val="20"/>
              </w:rPr>
            </w:pPr>
          </w:p>
          <w:p w:rsidR="002F6E10" w:rsidRDefault="00233A44">
            <w:pPr>
              <w:pBdr>
                <w:top w:val="nil"/>
                <w:left w:val="nil"/>
                <w:bottom w:val="nil"/>
                <w:right w:val="nil"/>
                <w:between w:val="nil"/>
              </w:pBdr>
              <w:spacing w:before="143"/>
              <w:ind w:left="189"/>
              <w:rPr>
                <w:rFonts w:ascii="Verdana" w:eastAsia="Verdana" w:hAnsi="Verdana" w:cs="Verdana"/>
                <w:b/>
                <w:i/>
                <w:color w:val="000000"/>
                <w:sz w:val="18"/>
                <w:szCs w:val="18"/>
              </w:rPr>
            </w:pPr>
            <w:r>
              <w:rPr>
                <w:rFonts w:ascii="Verdana" w:eastAsia="Verdana" w:hAnsi="Verdana" w:cs="Verdana"/>
                <w:b/>
                <w:i/>
                <w:color w:val="FFFFFF"/>
                <w:sz w:val="18"/>
                <w:szCs w:val="18"/>
              </w:rPr>
              <w:t>DESTINATARIO</w:t>
            </w:r>
          </w:p>
        </w:tc>
        <w:tc>
          <w:tcPr>
            <w:tcW w:w="1498" w:type="dxa"/>
            <w:tcBorders>
              <w:left w:val="single" w:sz="6" w:space="0" w:color="000000"/>
              <w:bottom w:val="single" w:sz="6" w:space="0" w:color="000000"/>
              <w:right w:val="single" w:sz="6" w:space="0" w:color="000000"/>
            </w:tcBorders>
            <w:shd w:val="clear" w:color="auto" w:fill="92D050"/>
          </w:tcPr>
          <w:p w:rsidR="002F6E10" w:rsidRDefault="002F6E10">
            <w:pPr>
              <w:pBdr>
                <w:top w:val="nil"/>
                <w:left w:val="nil"/>
                <w:bottom w:val="nil"/>
                <w:right w:val="nil"/>
                <w:between w:val="nil"/>
              </w:pBdr>
              <w:spacing w:before="3"/>
              <w:rPr>
                <w:rFonts w:ascii="Verdana" w:eastAsia="Verdana" w:hAnsi="Verdana" w:cs="Verdana"/>
                <w:i/>
                <w:color w:val="000000"/>
                <w:sz w:val="23"/>
                <w:szCs w:val="23"/>
              </w:rPr>
            </w:pPr>
          </w:p>
          <w:p w:rsidR="002F6E10" w:rsidRDefault="00233A44">
            <w:pPr>
              <w:pBdr>
                <w:top w:val="nil"/>
                <w:left w:val="nil"/>
                <w:bottom w:val="nil"/>
                <w:right w:val="nil"/>
                <w:between w:val="nil"/>
              </w:pBdr>
              <w:ind w:left="91" w:right="61"/>
              <w:jc w:val="center"/>
              <w:rPr>
                <w:rFonts w:ascii="Verdana" w:eastAsia="Verdana" w:hAnsi="Verdana" w:cs="Verdana"/>
                <w:b/>
                <w:i/>
                <w:color w:val="000000"/>
                <w:sz w:val="18"/>
                <w:szCs w:val="18"/>
              </w:rPr>
            </w:pPr>
            <w:r>
              <w:rPr>
                <w:rFonts w:ascii="Verdana" w:eastAsia="Verdana" w:hAnsi="Verdana" w:cs="Verdana"/>
                <w:b/>
                <w:i/>
                <w:color w:val="FFFFFF"/>
                <w:sz w:val="18"/>
                <w:szCs w:val="18"/>
              </w:rPr>
              <w:t>INFORMACIÓN</w:t>
            </w:r>
          </w:p>
          <w:p w:rsidR="002F6E10" w:rsidRDefault="00233A44">
            <w:pPr>
              <w:pBdr>
                <w:top w:val="nil"/>
                <w:left w:val="nil"/>
                <w:bottom w:val="nil"/>
                <w:right w:val="nil"/>
                <w:between w:val="nil"/>
              </w:pBdr>
              <w:spacing w:before="4"/>
              <w:ind w:left="88" w:right="61"/>
              <w:jc w:val="center"/>
              <w:rPr>
                <w:rFonts w:ascii="Verdana" w:eastAsia="Verdana" w:hAnsi="Verdana" w:cs="Verdana"/>
                <w:b/>
                <w:i/>
                <w:color w:val="000000"/>
                <w:sz w:val="18"/>
                <w:szCs w:val="18"/>
              </w:rPr>
            </w:pPr>
            <w:r>
              <w:rPr>
                <w:rFonts w:ascii="Verdana" w:eastAsia="Verdana" w:hAnsi="Verdana" w:cs="Verdana"/>
                <w:b/>
                <w:i/>
                <w:color w:val="FFFFFF"/>
                <w:sz w:val="18"/>
                <w:szCs w:val="18"/>
              </w:rPr>
              <w:t>/ OBJETO</w:t>
            </w:r>
          </w:p>
        </w:tc>
        <w:tc>
          <w:tcPr>
            <w:tcW w:w="1450" w:type="dxa"/>
            <w:tcBorders>
              <w:left w:val="single" w:sz="6" w:space="0" w:color="000000"/>
              <w:bottom w:val="single" w:sz="6" w:space="0" w:color="000000"/>
              <w:right w:val="single" w:sz="6" w:space="0" w:color="000000"/>
            </w:tcBorders>
            <w:shd w:val="clear" w:color="auto" w:fill="92D050"/>
          </w:tcPr>
          <w:p w:rsidR="002F6E10" w:rsidRDefault="002F6E10">
            <w:pPr>
              <w:pBdr>
                <w:top w:val="nil"/>
                <w:left w:val="nil"/>
                <w:bottom w:val="nil"/>
                <w:right w:val="nil"/>
                <w:between w:val="nil"/>
              </w:pBdr>
              <w:rPr>
                <w:rFonts w:ascii="Verdana" w:eastAsia="Verdana" w:hAnsi="Verdana" w:cs="Verdana"/>
                <w:i/>
                <w:color w:val="000000"/>
                <w:sz w:val="20"/>
                <w:szCs w:val="20"/>
              </w:rPr>
            </w:pPr>
          </w:p>
          <w:p w:rsidR="002F6E10" w:rsidRDefault="00233A44">
            <w:pPr>
              <w:pBdr>
                <w:top w:val="nil"/>
                <w:left w:val="nil"/>
                <w:bottom w:val="nil"/>
                <w:right w:val="nil"/>
                <w:between w:val="nil"/>
              </w:pBdr>
              <w:spacing w:before="143"/>
              <w:ind w:left="373"/>
              <w:rPr>
                <w:rFonts w:ascii="Verdana" w:eastAsia="Verdana" w:hAnsi="Verdana" w:cs="Verdana"/>
                <w:b/>
                <w:i/>
                <w:color w:val="000000"/>
                <w:sz w:val="18"/>
                <w:szCs w:val="18"/>
              </w:rPr>
            </w:pPr>
            <w:r>
              <w:rPr>
                <w:rFonts w:ascii="Verdana" w:eastAsia="Verdana" w:hAnsi="Verdana" w:cs="Verdana"/>
                <w:b/>
                <w:i/>
                <w:color w:val="FFFFFF"/>
                <w:sz w:val="18"/>
                <w:szCs w:val="18"/>
              </w:rPr>
              <w:t>MOTIVO</w:t>
            </w:r>
          </w:p>
        </w:tc>
        <w:tc>
          <w:tcPr>
            <w:tcW w:w="1714" w:type="dxa"/>
            <w:tcBorders>
              <w:left w:val="single" w:sz="6" w:space="0" w:color="000000"/>
              <w:bottom w:val="single" w:sz="6" w:space="0" w:color="000000"/>
              <w:right w:val="single" w:sz="6" w:space="0" w:color="000000"/>
            </w:tcBorders>
            <w:shd w:val="clear" w:color="auto" w:fill="92D050"/>
          </w:tcPr>
          <w:p w:rsidR="002F6E10" w:rsidRDefault="002F6E10">
            <w:pPr>
              <w:pBdr>
                <w:top w:val="nil"/>
                <w:left w:val="nil"/>
                <w:bottom w:val="nil"/>
                <w:right w:val="nil"/>
                <w:between w:val="nil"/>
              </w:pBdr>
              <w:spacing w:before="3"/>
              <w:rPr>
                <w:rFonts w:ascii="Verdana" w:eastAsia="Verdana" w:hAnsi="Verdana" w:cs="Verdana"/>
                <w:i/>
                <w:color w:val="000000"/>
                <w:sz w:val="23"/>
                <w:szCs w:val="23"/>
              </w:rPr>
            </w:pPr>
          </w:p>
          <w:p w:rsidR="002F6E10" w:rsidRDefault="00233A44">
            <w:pPr>
              <w:pBdr>
                <w:top w:val="nil"/>
                <w:left w:val="nil"/>
                <w:bottom w:val="nil"/>
                <w:right w:val="nil"/>
                <w:between w:val="nil"/>
              </w:pBdr>
              <w:spacing w:line="244" w:lineRule="auto"/>
              <w:ind w:left="142" w:right="97" w:firstLine="273"/>
              <w:rPr>
                <w:rFonts w:ascii="Verdana" w:eastAsia="Verdana" w:hAnsi="Verdana" w:cs="Verdana"/>
                <w:b/>
                <w:i/>
                <w:color w:val="000000"/>
                <w:sz w:val="18"/>
                <w:szCs w:val="18"/>
              </w:rPr>
            </w:pPr>
            <w:r>
              <w:rPr>
                <w:rFonts w:ascii="Verdana" w:eastAsia="Verdana" w:hAnsi="Verdana" w:cs="Verdana"/>
                <w:b/>
                <w:i/>
                <w:color w:val="FFFFFF"/>
                <w:sz w:val="18"/>
                <w:szCs w:val="18"/>
              </w:rPr>
              <w:t>MEDIO DE COMUNICACION</w:t>
            </w:r>
          </w:p>
        </w:tc>
        <w:tc>
          <w:tcPr>
            <w:tcW w:w="2151" w:type="dxa"/>
            <w:tcBorders>
              <w:left w:val="single" w:sz="6" w:space="0" w:color="000000"/>
              <w:bottom w:val="single" w:sz="6" w:space="0" w:color="000000"/>
            </w:tcBorders>
            <w:shd w:val="clear" w:color="auto" w:fill="92D050"/>
          </w:tcPr>
          <w:p w:rsidR="002F6E10" w:rsidRDefault="002F6E10">
            <w:pPr>
              <w:pBdr>
                <w:top w:val="nil"/>
                <w:left w:val="nil"/>
                <w:bottom w:val="nil"/>
                <w:right w:val="nil"/>
                <w:between w:val="nil"/>
              </w:pBdr>
              <w:rPr>
                <w:rFonts w:ascii="Verdana" w:eastAsia="Verdana" w:hAnsi="Verdana" w:cs="Verdana"/>
                <w:i/>
                <w:color w:val="000000"/>
                <w:sz w:val="20"/>
                <w:szCs w:val="20"/>
              </w:rPr>
            </w:pPr>
          </w:p>
          <w:p w:rsidR="002F6E10" w:rsidRDefault="00233A44">
            <w:pPr>
              <w:pBdr>
                <w:top w:val="nil"/>
                <w:left w:val="nil"/>
                <w:bottom w:val="nil"/>
                <w:right w:val="nil"/>
                <w:between w:val="nil"/>
              </w:pBdr>
              <w:spacing w:before="143"/>
              <w:ind w:left="291"/>
              <w:rPr>
                <w:rFonts w:ascii="Verdana" w:eastAsia="Verdana" w:hAnsi="Verdana" w:cs="Verdana"/>
                <w:b/>
                <w:i/>
                <w:color w:val="000000"/>
                <w:sz w:val="18"/>
                <w:szCs w:val="18"/>
              </w:rPr>
            </w:pPr>
            <w:r>
              <w:rPr>
                <w:rFonts w:ascii="Verdana" w:eastAsia="Verdana" w:hAnsi="Verdana" w:cs="Verdana"/>
                <w:b/>
                <w:i/>
                <w:color w:val="FFFFFF"/>
                <w:sz w:val="18"/>
                <w:szCs w:val="18"/>
              </w:rPr>
              <w:t>OBSERVACIONES</w:t>
            </w:r>
          </w:p>
        </w:tc>
      </w:tr>
      <w:tr w:rsidR="002F6E10">
        <w:trPr>
          <w:trHeight w:val="964"/>
        </w:trPr>
        <w:tc>
          <w:tcPr>
            <w:tcW w:w="773" w:type="dxa"/>
            <w:tcBorders>
              <w:top w:val="single" w:sz="6" w:space="0" w:color="000000"/>
              <w:bottom w:val="single" w:sz="6" w:space="0" w:color="000000"/>
              <w:right w:val="single" w:sz="6" w:space="0" w:color="000000"/>
            </w:tcBorders>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1728" w:type="dxa"/>
            <w:tcBorders>
              <w:top w:val="single" w:sz="6" w:space="0" w:color="000000"/>
              <w:left w:val="single" w:sz="6" w:space="0" w:color="000000"/>
              <w:bottom w:val="single" w:sz="6" w:space="0" w:color="000000"/>
              <w:right w:val="single" w:sz="6" w:space="0" w:color="000000"/>
            </w:tcBorders>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1498" w:type="dxa"/>
            <w:tcBorders>
              <w:top w:val="single" w:sz="6" w:space="0" w:color="000000"/>
              <w:left w:val="single" w:sz="6" w:space="0" w:color="000000"/>
              <w:bottom w:val="single" w:sz="6" w:space="0" w:color="000000"/>
              <w:right w:val="single" w:sz="6" w:space="0" w:color="000000"/>
            </w:tcBorders>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1450" w:type="dxa"/>
            <w:tcBorders>
              <w:top w:val="single" w:sz="6" w:space="0" w:color="000000"/>
              <w:left w:val="single" w:sz="6" w:space="0" w:color="000000"/>
              <w:bottom w:val="single" w:sz="6" w:space="0" w:color="000000"/>
              <w:right w:val="single" w:sz="6" w:space="0" w:color="000000"/>
            </w:tcBorders>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1714" w:type="dxa"/>
            <w:tcBorders>
              <w:top w:val="single" w:sz="6" w:space="0" w:color="000000"/>
              <w:left w:val="single" w:sz="6" w:space="0" w:color="000000"/>
              <w:bottom w:val="single" w:sz="6" w:space="0" w:color="000000"/>
              <w:right w:val="single" w:sz="6" w:space="0" w:color="000000"/>
            </w:tcBorders>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2151" w:type="dxa"/>
            <w:tcBorders>
              <w:top w:val="single" w:sz="6" w:space="0" w:color="000000"/>
              <w:left w:val="single" w:sz="6" w:space="0" w:color="000000"/>
              <w:bottom w:val="single" w:sz="6" w:space="0" w:color="000000"/>
            </w:tcBorders>
          </w:tcPr>
          <w:p w:rsidR="002F6E10" w:rsidRDefault="002F6E10">
            <w:pPr>
              <w:pBdr>
                <w:top w:val="nil"/>
                <w:left w:val="nil"/>
                <w:bottom w:val="nil"/>
                <w:right w:val="nil"/>
                <w:between w:val="nil"/>
              </w:pBdr>
              <w:rPr>
                <w:rFonts w:ascii="Verdana" w:eastAsia="Verdana" w:hAnsi="Verdana" w:cs="Verdana"/>
                <w:i/>
                <w:color w:val="000000"/>
                <w:sz w:val="20"/>
                <w:szCs w:val="20"/>
              </w:rPr>
            </w:pPr>
          </w:p>
        </w:tc>
      </w:tr>
      <w:tr w:rsidR="002F6E10">
        <w:trPr>
          <w:trHeight w:val="964"/>
        </w:trPr>
        <w:tc>
          <w:tcPr>
            <w:tcW w:w="773" w:type="dxa"/>
            <w:tcBorders>
              <w:top w:val="single" w:sz="6" w:space="0" w:color="000000"/>
              <w:bottom w:val="single" w:sz="6" w:space="0" w:color="000000"/>
              <w:right w:val="single" w:sz="6" w:space="0" w:color="000000"/>
            </w:tcBorders>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1728" w:type="dxa"/>
            <w:tcBorders>
              <w:top w:val="single" w:sz="6" w:space="0" w:color="000000"/>
              <w:left w:val="single" w:sz="6" w:space="0" w:color="000000"/>
              <w:bottom w:val="single" w:sz="6" w:space="0" w:color="000000"/>
              <w:right w:val="single" w:sz="6" w:space="0" w:color="000000"/>
            </w:tcBorders>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1498" w:type="dxa"/>
            <w:tcBorders>
              <w:top w:val="single" w:sz="6" w:space="0" w:color="000000"/>
              <w:left w:val="single" w:sz="6" w:space="0" w:color="000000"/>
              <w:bottom w:val="single" w:sz="6" w:space="0" w:color="000000"/>
              <w:right w:val="single" w:sz="6" w:space="0" w:color="000000"/>
            </w:tcBorders>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1450" w:type="dxa"/>
            <w:tcBorders>
              <w:top w:val="single" w:sz="6" w:space="0" w:color="000000"/>
              <w:left w:val="single" w:sz="6" w:space="0" w:color="000000"/>
              <w:bottom w:val="single" w:sz="6" w:space="0" w:color="000000"/>
              <w:right w:val="single" w:sz="6" w:space="0" w:color="000000"/>
            </w:tcBorders>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1714" w:type="dxa"/>
            <w:tcBorders>
              <w:top w:val="single" w:sz="6" w:space="0" w:color="000000"/>
              <w:left w:val="single" w:sz="6" w:space="0" w:color="000000"/>
              <w:bottom w:val="single" w:sz="6" w:space="0" w:color="000000"/>
              <w:right w:val="single" w:sz="6" w:space="0" w:color="000000"/>
            </w:tcBorders>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2151" w:type="dxa"/>
            <w:tcBorders>
              <w:top w:val="single" w:sz="6" w:space="0" w:color="000000"/>
              <w:left w:val="single" w:sz="6" w:space="0" w:color="000000"/>
              <w:bottom w:val="single" w:sz="6" w:space="0" w:color="000000"/>
            </w:tcBorders>
          </w:tcPr>
          <w:p w:rsidR="002F6E10" w:rsidRDefault="002F6E10">
            <w:pPr>
              <w:pBdr>
                <w:top w:val="nil"/>
                <w:left w:val="nil"/>
                <w:bottom w:val="nil"/>
                <w:right w:val="nil"/>
                <w:between w:val="nil"/>
              </w:pBdr>
              <w:rPr>
                <w:rFonts w:ascii="Verdana" w:eastAsia="Verdana" w:hAnsi="Verdana" w:cs="Verdana"/>
                <w:i/>
                <w:color w:val="000000"/>
                <w:sz w:val="20"/>
                <w:szCs w:val="20"/>
              </w:rPr>
            </w:pPr>
          </w:p>
        </w:tc>
      </w:tr>
      <w:tr w:rsidR="002F6E10">
        <w:trPr>
          <w:trHeight w:val="964"/>
        </w:trPr>
        <w:tc>
          <w:tcPr>
            <w:tcW w:w="773" w:type="dxa"/>
            <w:tcBorders>
              <w:top w:val="single" w:sz="6" w:space="0" w:color="000000"/>
              <w:bottom w:val="single" w:sz="6" w:space="0" w:color="000000"/>
              <w:right w:val="single" w:sz="6" w:space="0" w:color="000000"/>
            </w:tcBorders>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1728" w:type="dxa"/>
            <w:tcBorders>
              <w:top w:val="single" w:sz="6" w:space="0" w:color="000000"/>
              <w:left w:val="single" w:sz="6" w:space="0" w:color="000000"/>
              <w:bottom w:val="single" w:sz="6" w:space="0" w:color="000000"/>
              <w:right w:val="single" w:sz="6" w:space="0" w:color="000000"/>
            </w:tcBorders>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1498" w:type="dxa"/>
            <w:tcBorders>
              <w:top w:val="single" w:sz="6" w:space="0" w:color="000000"/>
              <w:left w:val="single" w:sz="6" w:space="0" w:color="000000"/>
              <w:bottom w:val="single" w:sz="6" w:space="0" w:color="000000"/>
              <w:right w:val="single" w:sz="6" w:space="0" w:color="000000"/>
            </w:tcBorders>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1450" w:type="dxa"/>
            <w:tcBorders>
              <w:top w:val="single" w:sz="6" w:space="0" w:color="000000"/>
              <w:left w:val="single" w:sz="6" w:space="0" w:color="000000"/>
              <w:bottom w:val="single" w:sz="6" w:space="0" w:color="000000"/>
              <w:right w:val="single" w:sz="6" w:space="0" w:color="000000"/>
            </w:tcBorders>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1714" w:type="dxa"/>
            <w:tcBorders>
              <w:top w:val="single" w:sz="6" w:space="0" w:color="000000"/>
              <w:left w:val="single" w:sz="6" w:space="0" w:color="000000"/>
              <w:bottom w:val="single" w:sz="6" w:space="0" w:color="000000"/>
              <w:right w:val="single" w:sz="6" w:space="0" w:color="000000"/>
            </w:tcBorders>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2151" w:type="dxa"/>
            <w:tcBorders>
              <w:top w:val="single" w:sz="6" w:space="0" w:color="000000"/>
              <w:left w:val="single" w:sz="6" w:space="0" w:color="000000"/>
              <w:bottom w:val="single" w:sz="6" w:space="0" w:color="000000"/>
            </w:tcBorders>
          </w:tcPr>
          <w:p w:rsidR="002F6E10" w:rsidRDefault="002F6E10">
            <w:pPr>
              <w:pBdr>
                <w:top w:val="nil"/>
                <w:left w:val="nil"/>
                <w:bottom w:val="nil"/>
                <w:right w:val="nil"/>
                <w:between w:val="nil"/>
              </w:pBdr>
              <w:rPr>
                <w:rFonts w:ascii="Verdana" w:eastAsia="Verdana" w:hAnsi="Verdana" w:cs="Verdana"/>
                <w:i/>
                <w:color w:val="000000"/>
                <w:sz w:val="20"/>
                <w:szCs w:val="20"/>
              </w:rPr>
            </w:pPr>
          </w:p>
        </w:tc>
      </w:tr>
      <w:tr w:rsidR="002F6E10">
        <w:trPr>
          <w:trHeight w:val="964"/>
        </w:trPr>
        <w:tc>
          <w:tcPr>
            <w:tcW w:w="773" w:type="dxa"/>
            <w:tcBorders>
              <w:top w:val="single" w:sz="6" w:space="0" w:color="000000"/>
              <w:bottom w:val="single" w:sz="6" w:space="0" w:color="000000"/>
              <w:right w:val="single" w:sz="6" w:space="0" w:color="000000"/>
            </w:tcBorders>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1728" w:type="dxa"/>
            <w:tcBorders>
              <w:top w:val="single" w:sz="6" w:space="0" w:color="000000"/>
              <w:left w:val="single" w:sz="6" w:space="0" w:color="000000"/>
              <w:bottom w:val="single" w:sz="6" w:space="0" w:color="000000"/>
              <w:right w:val="single" w:sz="6" w:space="0" w:color="000000"/>
            </w:tcBorders>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1498" w:type="dxa"/>
            <w:tcBorders>
              <w:top w:val="single" w:sz="6" w:space="0" w:color="000000"/>
              <w:left w:val="single" w:sz="6" w:space="0" w:color="000000"/>
              <w:bottom w:val="single" w:sz="6" w:space="0" w:color="000000"/>
              <w:right w:val="single" w:sz="6" w:space="0" w:color="000000"/>
            </w:tcBorders>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1450" w:type="dxa"/>
            <w:tcBorders>
              <w:top w:val="single" w:sz="6" w:space="0" w:color="000000"/>
              <w:left w:val="single" w:sz="6" w:space="0" w:color="000000"/>
              <w:bottom w:val="single" w:sz="6" w:space="0" w:color="000000"/>
              <w:right w:val="single" w:sz="6" w:space="0" w:color="000000"/>
            </w:tcBorders>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1714" w:type="dxa"/>
            <w:tcBorders>
              <w:top w:val="single" w:sz="6" w:space="0" w:color="000000"/>
              <w:left w:val="single" w:sz="6" w:space="0" w:color="000000"/>
              <w:bottom w:val="single" w:sz="6" w:space="0" w:color="000000"/>
              <w:right w:val="single" w:sz="6" w:space="0" w:color="000000"/>
            </w:tcBorders>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2151" w:type="dxa"/>
            <w:tcBorders>
              <w:top w:val="single" w:sz="6" w:space="0" w:color="000000"/>
              <w:left w:val="single" w:sz="6" w:space="0" w:color="000000"/>
              <w:bottom w:val="single" w:sz="6" w:space="0" w:color="000000"/>
            </w:tcBorders>
          </w:tcPr>
          <w:p w:rsidR="002F6E10" w:rsidRDefault="002F6E10">
            <w:pPr>
              <w:pBdr>
                <w:top w:val="nil"/>
                <w:left w:val="nil"/>
                <w:bottom w:val="nil"/>
                <w:right w:val="nil"/>
                <w:between w:val="nil"/>
              </w:pBdr>
              <w:rPr>
                <w:rFonts w:ascii="Verdana" w:eastAsia="Verdana" w:hAnsi="Verdana" w:cs="Verdana"/>
                <w:i/>
                <w:color w:val="000000"/>
                <w:sz w:val="20"/>
                <w:szCs w:val="20"/>
              </w:rPr>
            </w:pPr>
          </w:p>
        </w:tc>
      </w:tr>
      <w:tr w:rsidR="002F6E10">
        <w:trPr>
          <w:trHeight w:val="964"/>
        </w:trPr>
        <w:tc>
          <w:tcPr>
            <w:tcW w:w="773" w:type="dxa"/>
            <w:tcBorders>
              <w:top w:val="single" w:sz="6" w:space="0" w:color="000000"/>
              <w:bottom w:val="single" w:sz="6" w:space="0" w:color="000000"/>
              <w:right w:val="single" w:sz="6" w:space="0" w:color="000000"/>
            </w:tcBorders>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1728" w:type="dxa"/>
            <w:tcBorders>
              <w:top w:val="single" w:sz="6" w:space="0" w:color="000000"/>
              <w:left w:val="single" w:sz="6" w:space="0" w:color="000000"/>
              <w:bottom w:val="single" w:sz="6" w:space="0" w:color="000000"/>
              <w:right w:val="single" w:sz="6" w:space="0" w:color="000000"/>
            </w:tcBorders>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1498" w:type="dxa"/>
            <w:tcBorders>
              <w:top w:val="single" w:sz="6" w:space="0" w:color="000000"/>
              <w:left w:val="single" w:sz="6" w:space="0" w:color="000000"/>
              <w:bottom w:val="single" w:sz="6" w:space="0" w:color="000000"/>
              <w:right w:val="single" w:sz="6" w:space="0" w:color="000000"/>
            </w:tcBorders>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1450" w:type="dxa"/>
            <w:tcBorders>
              <w:top w:val="single" w:sz="6" w:space="0" w:color="000000"/>
              <w:left w:val="single" w:sz="6" w:space="0" w:color="000000"/>
              <w:bottom w:val="single" w:sz="6" w:space="0" w:color="000000"/>
              <w:right w:val="single" w:sz="6" w:space="0" w:color="000000"/>
            </w:tcBorders>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1714" w:type="dxa"/>
            <w:tcBorders>
              <w:top w:val="single" w:sz="6" w:space="0" w:color="000000"/>
              <w:left w:val="single" w:sz="6" w:space="0" w:color="000000"/>
              <w:bottom w:val="single" w:sz="6" w:space="0" w:color="000000"/>
              <w:right w:val="single" w:sz="6" w:space="0" w:color="000000"/>
            </w:tcBorders>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2151" w:type="dxa"/>
            <w:tcBorders>
              <w:top w:val="single" w:sz="6" w:space="0" w:color="000000"/>
              <w:left w:val="single" w:sz="6" w:space="0" w:color="000000"/>
              <w:bottom w:val="single" w:sz="6" w:space="0" w:color="000000"/>
            </w:tcBorders>
          </w:tcPr>
          <w:p w:rsidR="002F6E10" w:rsidRDefault="002F6E10">
            <w:pPr>
              <w:pBdr>
                <w:top w:val="nil"/>
                <w:left w:val="nil"/>
                <w:bottom w:val="nil"/>
                <w:right w:val="nil"/>
                <w:between w:val="nil"/>
              </w:pBdr>
              <w:rPr>
                <w:rFonts w:ascii="Verdana" w:eastAsia="Verdana" w:hAnsi="Verdana" w:cs="Verdana"/>
                <w:i/>
                <w:color w:val="000000"/>
                <w:sz w:val="20"/>
                <w:szCs w:val="20"/>
              </w:rPr>
            </w:pPr>
          </w:p>
        </w:tc>
      </w:tr>
      <w:tr w:rsidR="002F6E10">
        <w:trPr>
          <w:trHeight w:val="964"/>
        </w:trPr>
        <w:tc>
          <w:tcPr>
            <w:tcW w:w="773" w:type="dxa"/>
            <w:tcBorders>
              <w:top w:val="single" w:sz="6" w:space="0" w:color="000000"/>
              <w:bottom w:val="single" w:sz="6" w:space="0" w:color="000000"/>
              <w:right w:val="single" w:sz="6" w:space="0" w:color="000000"/>
            </w:tcBorders>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1728" w:type="dxa"/>
            <w:tcBorders>
              <w:top w:val="single" w:sz="6" w:space="0" w:color="000000"/>
              <w:left w:val="single" w:sz="6" w:space="0" w:color="000000"/>
              <w:bottom w:val="single" w:sz="6" w:space="0" w:color="000000"/>
              <w:right w:val="single" w:sz="6" w:space="0" w:color="000000"/>
            </w:tcBorders>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1498" w:type="dxa"/>
            <w:tcBorders>
              <w:top w:val="single" w:sz="6" w:space="0" w:color="000000"/>
              <w:left w:val="single" w:sz="6" w:space="0" w:color="000000"/>
              <w:bottom w:val="single" w:sz="6" w:space="0" w:color="000000"/>
              <w:right w:val="single" w:sz="6" w:space="0" w:color="000000"/>
            </w:tcBorders>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1450" w:type="dxa"/>
            <w:tcBorders>
              <w:top w:val="single" w:sz="6" w:space="0" w:color="000000"/>
              <w:left w:val="single" w:sz="6" w:space="0" w:color="000000"/>
              <w:bottom w:val="single" w:sz="6" w:space="0" w:color="000000"/>
              <w:right w:val="single" w:sz="6" w:space="0" w:color="000000"/>
            </w:tcBorders>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1714" w:type="dxa"/>
            <w:tcBorders>
              <w:top w:val="single" w:sz="6" w:space="0" w:color="000000"/>
              <w:left w:val="single" w:sz="6" w:space="0" w:color="000000"/>
              <w:bottom w:val="single" w:sz="6" w:space="0" w:color="000000"/>
              <w:right w:val="single" w:sz="6" w:space="0" w:color="000000"/>
            </w:tcBorders>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2151" w:type="dxa"/>
            <w:tcBorders>
              <w:top w:val="single" w:sz="6" w:space="0" w:color="000000"/>
              <w:left w:val="single" w:sz="6" w:space="0" w:color="000000"/>
              <w:bottom w:val="single" w:sz="6" w:space="0" w:color="000000"/>
            </w:tcBorders>
          </w:tcPr>
          <w:p w:rsidR="002F6E10" w:rsidRDefault="002F6E10">
            <w:pPr>
              <w:pBdr>
                <w:top w:val="nil"/>
                <w:left w:val="nil"/>
                <w:bottom w:val="nil"/>
                <w:right w:val="nil"/>
                <w:between w:val="nil"/>
              </w:pBdr>
              <w:rPr>
                <w:rFonts w:ascii="Verdana" w:eastAsia="Verdana" w:hAnsi="Verdana" w:cs="Verdana"/>
                <w:i/>
                <w:color w:val="000000"/>
                <w:sz w:val="20"/>
                <w:szCs w:val="20"/>
              </w:rPr>
            </w:pPr>
          </w:p>
        </w:tc>
      </w:tr>
      <w:tr w:rsidR="002F6E10">
        <w:trPr>
          <w:trHeight w:val="964"/>
        </w:trPr>
        <w:tc>
          <w:tcPr>
            <w:tcW w:w="773" w:type="dxa"/>
            <w:tcBorders>
              <w:top w:val="single" w:sz="6" w:space="0" w:color="000000"/>
              <w:bottom w:val="single" w:sz="6" w:space="0" w:color="000000"/>
              <w:right w:val="single" w:sz="6" w:space="0" w:color="000000"/>
            </w:tcBorders>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1728" w:type="dxa"/>
            <w:tcBorders>
              <w:top w:val="single" w:sz="6" w:space="0" w:color="000000"/>
              <w:left w:val="single" w:sz="6" w:space="0" w:color="000000"/>
              <w:bottom w:val="single" w:sz="6" w:space="0" w:color="000000"/>
              <w:right w:val="single" w:sz="6" w:space="0" w:color="000000"/>
            </w:tcBorders>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1498" w:type="dxa"/>
            <w:tcBorders>
              <w:top w:val="single" w:sz="6" w:space="0" w:color="000000"/>
              <w:left w:val="single" w:sz="6" w:space="0" w:color="000000"/>
              <w:bottom w:val="single" w:sz="6" w:space="0" w:color="000000"/>
              <w:right w:val="single" w:sz="6" w:space="0" w:color="000000"/>
            </w:tcBorders>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1450" w:type="dxa"/>
            <w:tcBorders>
              <w:top w:val="single" w:sz="6" w:space="0" w:color="000000"/>
              <w:left w:val="single" w:sz="6" w:space="0" w:color="000000"/>
              <w:bottom w:val="single" w:sz="6" w:space="0" w:color="000000"/>
              <w:right w:val="single" w:sz="6" w:space="0" w:color="000000"/>
            </w:tcBorders>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1714" w:type="dxa"/>
            <w:tcBorders>
              <w:top w:val="single" w:sz="6" w:space="0" w:color="000000"/>
              <w:left w:val="single" w:sz="6" w:space="0" w:color="000000"/>
              <w:bottom w:val="single" w:sz="6" w:space="0" w:color="000000"/>
              <w:right w:val="single" w:sz="6" w:space="0" w:color="000000"/>
            </w:tcBorders>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2151" w:type="dxa"/>
            <w:tcBorders>
              <w:top w:val="single" w:sz="6" w:space="0" w:color="000000"/>
              <w:left w:val="single" w:sz="6" w:space="0" w:color="000000"/>
              <w:bottom w:val="single" w:sz="6" w:space="0" w:color="000000"/>
            </w:tcBorders>
          </w:tcPr>
          <w:p w:rsidR="002F6E10" w:rsidRDefault="002F6E10">
            <w:pPr>
              <w:pBdr>
                <w:top w:val="nil"/>
                <w:left w:val="nil"/>
                <w:bottom w:val="nil"/>
                <w:right w:val="nil"/>
                <w:between w:val="nil"/>
              </w:pBdr>
              <w:rPr>
                <w:rFonts w:ascii="Verdana" w:eastAsia="Verdana" w:hAnsi="Verdana" w:cs="Verdana"/>
                <w:i/>
                <w:color w:val="000000"/>
                <w:sz w:val="20"/>
                <w:szCs w:val="20"/>
              </w:rPr>
            </w:pPr>
          </w:p>
        </w:tc>
      </w:tr>
      <w:tr w:rsidR="002F6E10">
        <w:trPr>
          <w:trHeight w:val="964"/>
        </w:trPr>
        <w:tc>
          <w:tcPr>
            <w:tcW w:w="773" w:type="dxa"/>
            <w:tcBorders>
              <w:top w:val="single" w:sz="6" w:space="0" w:color="000000"/>
              <w:bottom w:val="single" w:sz="6" w:space="0" w:color="000000"/>
              <w:right w:val="single" w:sz="6" w:space="0" w:color="000000"/>
            </w:tcBorders>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1728" w:type="dxa"/>
            <w:tcBorders>
              <w:top w:val="single" w:sz="6" w:space="0" w:color="000000"/>
              <w:left w:val="single" w:sz="6" w:space="0" w:color="000000"/>
              <w:bottom w:val="single" w:sz="6" w:space="0" w:color="000000"/>
              <w:right w:val="single" w:sz="6" w:space="0" w:color="000000"/>
            </w:tcBorders>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1498" w:type="dxa"/>
            <w:tcBorders>
              <w:top w:val="single" w:sz="6" w:space="0" w:color="000000"/>
              <w:left w:val="single" w:sz="6" w:space="0" w:color="000000"/>
              <w:bottom w:val="single" w:sz="6" w:space="0" w:color="000000"/>
              <w:right w:val="single" w:sz="6" w:space="0" w:color="000000"/>
            </w:tcBorders>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1450" w:type="dxa"/>
            <w:tcBorders>
              <w:top w:val="single" w:sz="6" w:space="0" w:color="000000"/>
              <w:left w:val="single" w:sz="6" w:space="0" w:color="000000"/>
              <w:bottom w:val="single" w:sz="6" w:space="0" w:color="000000"/>
              <w:right w:val="single" w:sz="6" w:space="0" w:color="000000"/>
            </w:tcBorders>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1714" w:type="dxa"/>
            <w:tcBorders>
              <w:top w:val="single" w:sz="6" w:space="0" w:color="000000"/>
              <w:left w:val="single" w:sz="6" w:space="0" w:color="000000"/>
              <w:bottom w:val="single" w:sz="6" w:space="0" w:color="000000"/>
              <w:right w:val="single" w:sz="6" w:space="0" w:color="000000"/>
            </w:tcBorders>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2151" w:type="dxa"/>
            <w:tcBorders>
              <w:top w:val="single" w:sz="6" w:space="0" w:color="000000"/>
              <w:left w:val="single" w:sz="6" w:space="0" w:color="000000"/>
              <w:bottom w:val="single" w:sz="6" w:space="0" w:color="000000"/>
            </w:tcBorders>
          </w:tcPr>
          <w:p w:rsidR="002F6E10" w:rsidRDefault="002F6E10">
            <w:pPr>
              <w:pBdr>
                <w:top w:val="nil"/>
                <w:left w:val="nil"/>
                <w:bottom w:val="nil"/>
                <w:right w:val="nil"/>
                <w:between w:val="nil"/>
              </w:pBdr>
              <w:rPr>
                <w:rFonts w:ascii="Verdana" w:eastAsia="Verdana" w:hAnsi="Verdana" w:cs="Verdana"/>
                <w:i/>
                <w:color w:val="000000"/>
                <w:sz w:val="20"/>
                <w:szCs w:val="20"/>
              </w:rPr>
            </w:pPr>
          </w:p>
        </w:tc>
      </w:tr>
      <w:tr w:rsidR="002F6E10">
        <w:trPr>
          <w:trHeight w:val="963"/>
        </w:trPr>
        <w:tc>
          <w:tcPr>
            <w:tcW w:w="773" w:type="dxa"/>
            <w:tcBorders>
              <w:top w:val="single" w:sz="6" w:space="0" w:color="000000"/>
              <w:right w:val="single" w:sz="6" w:space="0" w:color="000000"/>
            </w:tcBorders>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1728" w:type="dxa"/>
            <w:tcBorders>
              <w:top w:val="single" w:sz="6" w:space="0" w:color="000000"/>
              <w:left w:val="single" w:sz="6" w:space="0" w:color="000000"/>
              <w:right w:val="single" w:sz="6" w:space="0" w:color="000000"/>
            </w:tcBorders>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1498" w:type="dxa"/>
            <w:tcBorders>
              <w:top w:val="single" w:sz="6" w:space="0" w:color="000000"/>
              <w:left w:val="single" w:sz="6" w:space="0" w:color="000000"/>
              <w:right w:val="single" w:sz="6" w:space="0" w:color="000000"/>
            </w:tcBorders>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1450" w:type="dxa"/>
            <w:tcBorders>
              <w:top w:val="single" w:sz="6" w:space="0" w:color="000000"/>
              <w:left w:val="single" w:sz="6" w:space="0" w:color="000000"/>
              <w:right w:val="single" w:sz="6" w:space="0" w:color="000000"/>
            </w:tcBorders>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1714" w:type="dxa"/>
            <w:tcBorders>
              <w:top w:val="single" w:sz="6" w:space="0" w:color="000000"/>
              <w:left w:val="single" w:sz="6" w:space="0" w:color="000000"/>
              <w:right w:val="single" w:sz="6" w:space="0" w:color="000000"/>
            </w:tcBorders>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2151" w:type="dxa"/>
            <w:tcBorders>
              <w:top w:val="single" w:sz="6" w:space="0" w:color="000000"/>
              <w:left w:val="single" w:sz="6" w:space="0" w:color="000000"/>
            </w:tcBorders>
          </w:tcPr>
          <w:p w:rsidR="002F6E10" w:rsidRDefault="002F6E10">
            <w:pPr>
              <w:pBdr>
                <w:top w:val="nil"/>
                <w:left w:val="nil"/>
                <w:bottom w:val="nil"/>
                <w:right w:val="nil"/>
                <w:between w:val="nil"/>
              </w:pBdr>
              <w:rPr>
                <w:rFonts w:ascii="Verdana" w:eastAsia="Verdana" w:hAnsi="Verdana" w:cs="Verdana"/>
                <w:i/>
                <w:color w:val="000000"/>
                <w:sz w:val="20"/>
                <w:szCs w:val="20"/>
              </w:rPr>
            </w:pPr>
          </w:p>
        </w:tc>
      </w:tr>
    </w:tbl>
    <w:p w:rsidR="002F6E10" w:rsidRDefault="002F6E10">
      <w:pPr>
        <w:rPr>
          <w:rFonts w:ascii="Verdana" w:eastAsia="Verdana" w:hAnsi="Verdana" w:cs="Verdana"/>
          <w:i/>
          <w:sz w:val="20"/>
          <w:szCs w:val="20"/>
        </w:rPr>
        <w:sectPr w:rsidR="002F6E10">
          <w:type w:val="continuous"/>
          <w:pgSz w:w="11910" w:h="16840"/>
          <w:pgMar w:top="1980" w:right="140" w:bottom="1180" w:left="1140" w:header="720" w:footer="720" w:gutter="0"/>
          <w:cols w:space="720"/>
        </w:sectPr>
      </w:pPr>
    </w:p>
    <w:p w:rsidR="002F6E10" w:rsidRDefault="002F6E10">
      <w:pPr>
        <w:pBdr>
          <w:top w:val="nil"/>
          <w:left w:val="nil"/>
          <w:bottom w:val="nil"/>
          <w:right w:val="nil"/>
          <w:between w:val="nil"/>
        </w:pBdr>
        <w:rPr>
          <w:rFonts w:ascii="Verdana" w:eastAsia="Verdana" w:hAnsi="Verdana" w:cs="Verdana"/>
          <w:i/>
          <w:color w:val="000000"/>
          <w:sz w:val="15"/>
          <w:szCs w:val="15"/>
        </w:rPr>
      </w:pPr>
    </w:p>
    <w:p w:rsidR="002F6E10" w:rsidRDefault="00233A44">
      <w:pPr>
        <w:pStyle w:val="Ttulo2"/>
        <w:numPr>
          <w:ilvl w:val="0"/>
          <w:numId w:val="26"/>
        </w:numPr>
        <w:tabs>
          <w:tab w:val="left" w:pos="920"/>
          <w:tab w:val="left" w:pos="921"/>
        </w:tabs>
        <w:spacing w:before="101" w:line="350" w:lineRule="auto"/>
        <w:ind w:left="559" w:right="6114" w:firstLine="0"/>
        <w:rPr>
          <w:rFonts w:ascii="Verdana" w:eastAsia="Verdana" w:hAnsi="Verdana" w:cs="Verdana"/>
          <w:i/>
        </w:rPr>
      </w:pPr>
      <w:r>
        <w:rPr>
          <w:rFonts w:ascii="Verdana" w:eastAsia="Verdana" w:hAnsi="Verdana" w:cs="Verdana"/>
          <w:i/>
        </w:rPr>
        <w:t>Programa de Gestión de Residuos RESIDUOS SÓLIDOS</w:t>
      </w:r>
    </w:p>
    <w:p w:rsidR="002F6E10" w:rsidRDefault="00233A44">
      <w:pPr>
        <w:pBdr>
          <w:top w:val="nil"/>
          <w:left w:val="nil"/>
          <w:bottom w:val="nil"/>
          <w:right w:val="nil"/>
          <w:between w:val="nil"/>
        </w:pBdr>
        <w:spacing w:before="15" w:line="360" w:lineRule="auto"/>
        <w:ind w:left="559" w:right="1571" w:firstLine="706"/>
        <w:jc w:val="both"/>
        <w:rPr>
          <w:rFonts w:ascii="Verdana" w:eastAsia="Verdana" w:hAnsi="Verdana" w:cs="Verdana"/>
          <w:i/>
          <w:color w:val="000000"/>
        </w:rPr>
      </w:pPr>
      <w:r>
        <w:rPr>
          <w:rFonts w:ascii="Verdana" w:eastAsia="Verdana" w:hAnsi="Verdana" w:cs="Verdana"/>
          <w:i/>
          <w:color w:val="000000"/>
        </w:rPr>
        <w:t>Los residuos de este tipo se generarán únicamente durante la construcción y montaje de los conductos, y el funcionamiento del Obrador por lo que se los puede clasificar como:</w:t>
      </w:r>
    </w:p>
    <w:p w:rsidR="002F6E10" w:rsidRDefault="002F6E10">
      <w:pPr>
        <w:pBdr>
          <w:top w:val="nil"/>
          <w:left w:val="nil"/>
          <w:bottom w:val="nil"/>
          <w:right w:val="nil"/>
          <w:between w:val="nil"/>
        </w:pBdr>
        <w:spacing w:before="6"/>
        <w:rPr>
          <w:rFonts w:ascii="Verdana" w:eastAsia="Verdana" w:hAnsi="Verdana" w:cs="Verdana"/>
          <w:i/>
          <w:color w:val="000000"/>
          <w:sz w:val="32"/>
          <w:szCs w:val="32"/>
        </w:rPr>
      </w:pPr>
    </w:p>
    <w:p w:rsidR="002F6E10" w:rsidRDefault="00233A44">
      <w:pPr>
        <w:numPr>
          <w:ilvl w:val="0"/>
          <w:numId w:val="7"/>
        </w:numPr>
        <w:pBdr>
          <w:top w:val="nil"/>
          <w:left w:val="nil"/>
          <w:bottom w:val="nil"/>
          <w:right w:val="nil"/>
          <w:between w:val="nil"/>
        </w:pBdr>
        <w:tabs>
          <w:tab w:val="left" w:pos="921"/>
        </w:tabs>
        <w:spacing w:line="355" w:lineRule="auto"/>
        <w:ind w:right="1561"/>
        <w:jc w:val="both"/>
        <w:rPr>
          <w:rFonts w:ascii="Verdana" w:eastAsia="Verdana" w:hAnsi="Verdana" w:cs="Verdana"/>
          <w:i/>
          <w:color w:val="000000"/>
          <w:sz w:val="24"/>
          <w:szCs w:val="24"/>
        </w:rPr>
      </w:pPr>
      <w:r>
        <w:rPr>
          <w:rFonts w:ascii="Verdana" w:eastAsia="Verdana" w:hAnsi="Verdana" w:cs="Verdana"/>
          <w:b/>
          <w:i/>
          <w:color w:val="000000"/>
        </w:rPr>
        <w:t>Residuos Domiciliarios</w:t>
      </w:r>
      <w:r>
        <w:rPr>
          <w:rFonts w:ascii="Verdana" w:eastAsia="Verdana" w:hAnsi="Verdana" w:cs="Verdana"/>
          <w:i/>
          <w:color w:val="000000"/>
        </w:rPr>
        <w:t xml:space="preserve">: incluye: restos de alimentos, envases de cartón, restos </w:t>
      </w:r>
      <w:r>
        <w:rPr>
          <w:rFonts w:ascii="Verdana" w:eastAsia="Verdana" w:hAnsi="Verdana" w:cs="Verdana"/>
          <w:i/>
          <w:color w:val="000000"/>
        </w:rPr>
        <w:t>de embalaje, hilos, cintas, trapos, bolsas, papeles en general.</w:t>
      </w:r>
    </w:p>
    <w:p w:rsidR="002F6E10" w:rsidRDefault="00233A44">
      <w:pPr>
        <w:pBdr>
          <w:top w:val="nil"/>
          <w:left w:val="nil"/>
          <w:bottom w:val="nil"/>
          <w:right w:val="nil"/>
          <w:between w:val="nil"/>
        </w:pBdr>
        <w:spacing w:line="364" w:lineRule="auto"/>
        <w:ind w:left="920" w:right="1565"/>
        <w:jc w:val="both"/>
        <w:rPr>
          <w:rFonts w:ascii="Verdana" w:eastAsia="Verdana" w:hAnsi="Verdana" w:cs="Verdana"/>
          <w:i/>
          <w:color w:val="000000"/>
        </w:rPr>
      </w:pPr>
      <w:r>
        <w:rPr>
          <w:rFonts w:ascii="Verdana" w:eastAsia="Verdana" w:hAnsi="Verdana" w:cs="Verdana"/>
          <w:b/>
          <w:i/>
          <w:color w:val="000000"/>
        </w:rPr>
        <w:t>Disposición</w:t>
      </w:r>
      <w:r>
        <w:rPr>
          <w:rFonts w:ascii="Verdana" w:eastAsia="Verdana" w:hAnsi="Verdana" w:cs="Verdana"/>
          <w:i/>
          <w:color w:val="000000"/>
        </w:rPr>
        <w:t>: en contenedor identificado con tapa. Se pondrán recipientes identificados de modo de evitar que los desperdicios sean arrojados al suelo.</w:t>
      </w:r>
    </w:p>
    <w:p w:rsidR="002F6E10" w:rsidRDefault="00233A44">
      <w:pPr>
        <w:pBdr>
          <w:top w:val="nil"/>
          <w:left w:val="nil"/>
          <w:bottom w:val="nil"/>
          <w:right w:val="nil"/>
          <w:between w:val="nil"/>
        </w:pBdr>
        <w:spacing w:line="248" w:lineRule="auto"/>
        <w:ind w:left="987"/>
        <w:jc w:val="both"/>
        <w:rPr>
          <w:rFonts w:ascii="Verdana" w:eastAsia="Verdana" w:hAnsi="Verdana" w:cs="Verdana"/>
          <w:i/>
          <w:color w:val="000000"/>
        </w:rPr>
      </w:pPr>
      <w:r>
        <w:rPr>
          <w:rFonts w:ascii="Verdana" w:eastAsia="Verdana" w:hAnsi="Verdana" w:cs="Verdana"/>
          <w:i/>
          <w:color w:val="000000"/>
        </w:rPr>
        <w:t>Se asignará personal responsable para tal fin.</w:t>
      </w:r>
    </w:p>
    <w:p w:rsidR="002F6E10" w:rsidRDefault="00233A44">
      <w:pPr>
        <w:pBdr>
          <w:top w:val="nil"/>
          <w:left w:val="nil"/>
          <w:bottom w:val="nil"/>
          <w:right w:val="nil"/>
          <w:between w:val="nil"/>
        </w:pBdr>
        <w:spacing w:before="121" w:line="364" w:lineRule="auto"/>
        <w:ind w:left="920" w:right="1569" w:firstLine="67"/>
        <w:jc w:val="both"/>
        <w:rPr>
          <w:rFonts w:ascii="Verdana" w:eastAsia="Verdana" w:hAnsi="Verdana" w:cs="Verdana"/>
          <w:i/>
          <w:color w:val="000000"/>
        </w:rPr>
      </w:pPr>
      <w:r>
        <w:rPr>
          <w:rFonts w:ascii="Verdana" w:eastAsia="Verdana" w:hAnsi="Verdana" w:cs="Verdana"/>
          <w:b/>
          <w:i/>
          <w:color w:val="000000"/>
        </w:rPr>
        <w:t xml:space="preserve">Detalle: </w:t>
      </w:r>
      <w:r>
        <w:rPr>
          <w:rFonts w:ascii="Verdana" w:eastAsia="Verdana" w:hAnsi="Verdana" w:cs="Verdana"/>
          <w:i/>
          <w:color w:val="000000"/>
        </w:rPr>
        <w:t>Se colocará un recipiente por frente de obra ubicado próximo al área de almacenamiento de materiales. En el obrador se colocarán recipientes ubicados en: Oficina, Almacenamiento de Materiales, Exterio</w:t>
      </w:r>
      <w:r>
        <w:rPr>
          <w:rFonts w:ascii="Verdana" w:eastAsia="Verdana" w:hAnsi="Verdana" w:cs="Verdana"/>
          <w:i/>
          <w:color w:val="000000"/>
        </w:rPr>
        <w:t>r, Baños y Vestuario -</w:t>
      </w:r>
    </w:p>
    <w:p w:rsidR="002F6E10" w:rsidRDefault="002F6E10">
      <w:pPr>
        <w:rPr>
          <w:rFonts w:ascii="Verdana" w:eastAsia="Verdana" w:hAnsi="Verdana" w:cs="Verdana"/>
          <w:i/>
        </w:rPr>
      </w:pPr>
    </w:p>
    <w:p w:rsidR="002F6E10" w:rsidRDefault="00233A44">
      <w:pPr>
        <w:numPr>
          <w:ilvl w:val="0"/>
          <w:numId w:val="7"/>
        </w:numPr>
        <w:pBdr>
          <w:top w:val="nil"/>
          <w:left w:val="nil"/>
          <w:bottom w:val="nil"/>
          <w:right w:val="nil"/>
          <w:between w:val="nil"/>
        </w:pBdr>
        <w:tabs>
          <w:tab w:val="left" w:pos="921"/>
        </w:tabs>
        <w:spacing w:line="357" w:lineRule="auto"/>
        <w:ind w:right="1566"/>
        <w:jc w:val="both"/>
        <w:rPr>
          <w:rFonts w:ascii="Verdana" w:eastAsia="Verdana" w:hAnsi="Verdana" w:cs="Verdana"/>
          <w:i/>
          <w:color w:val="000000"/>
          <w:sz w:val="24"/>
          <w:szCs w:val="24"/>
        </w:rPr>
      </w:pPr>
      <w:r>
        <w:rPr>
          <w:rFonts w:ascii="Verdana" w:eastAsia="Verdana" w:hAnsi="Verdana" w:cs="Verdana"/>
          <w:b/>
          <w:i/>
          <w:color w:val="000000"/>
        </w:rPr>
        <w:t>Residuos de Obra</w:t>
      </w:r>
      <w:r>
        <w:rPr>
          <w:rFonts w:ascii="Verdana" w:eastAsia="Verdana" w:hAnsi="Verdana" w:cs="Verdana"/>
          <w:i/>
          <w:color w:val="000000"/>
        </w:rPr>
        <w:t>: En el caso que se generen puede incluir: tierra removida, escombros, troncos, resto de poda, arena, maderas, virutas de plástico y todo tipo de restos inorgánicos del obrador.</w:t>
      </w:r>
    </w:p>
    <w:p w:rsidR="002F6E10" w:rsidRDefault="00233A44">
      <w:pPr>
        <w:pBdr>
          <w:top w:val="nil"/>
          <w:left w:val="nil"/>
          <w:bottom w:val="nil"/>
          <w:right w:val="nil"/>
          <w:between w:val="nil"/>
        </w:pBdr>
        <w:spacing w:line="364" w:lineRule="auto"/>
        <w:ind w:left="920" w:right="1568"/>
        <w:jc w:val="both"/>
        <w:rPr>
          <w:rFonts w:ascii="Verdana" w:eastAsia="Verdana" w:hAnsi="Verdana" w:cs="Verdana"/>
          <w:i/>
          <w:color w:val="000000"/>
        </w:rPr>
      </w:pPr>
      <w:r>
        <w:rPr>
          <w:rFonts w:ascii="Verdana" w:eastAsia="Verdana" w:hAnsi="Verdana" w:cs="Verdana"/>
          <w:b/>
          <w:i/>
          <w:color w:val="000000"/>
        </w:rPr>
        <w:t>Disposición</w:t>
      </w:r>
      <w:r>
        <w:rPr>
          <w:rFonts w:ascii="Verdana" w:eastAsia="Verdana" w:hAnsi="Verdana" w:cs="Verdana"/>
          <w:i/>
          <w:color w:val="000000"/>
        </w:rPr>
        <w:t>: en contenedor habilitado para tales efectos. Se retira por empresa autorizada.</w:t>
      </w:r>
    </w:p>
    <w:p w:rsidR="002F6E10" w:rsidRDefault="00233A44">
      <w:pPr>
        <w:pBdr>
          <w:top w:val="nil"/>
          <w:left w:val="nil"/>
          <w:bottom w:val="nil"/>
          <w:right w:val="nil"/>
          <w:between w:val="nil"/>
        </w:pBdr>
        <w:spacing w:line="242" w:lineRule="auto"/>
        <w:ind w:left="920"/>
        <w:jc w:val="both"/>
        <w:rPr>
          <w:rFonts w:ascii="Verdana" w:eastAsia="Verdana" w:hAnsi="Verdana" w:cs="Verdana"/>
          <w:i/>
          <w:color w:val="000000"/>
        </w:rPr>
      </w:pPr>
      <w:r>
        <w:rPr>
          <w:rFonts w:ascii="Verdana" w:eastAsia="Verdana" w:hAnsi="Verdana" w:cs="Verdana"/>
          <w:b/>
          <w:i/>
          <w:color w:val="000000"/>
        </w:rPr>
        <w:t xml:space="preserve">Detalle: </w:t>
      </w:r>
      <w:r>
        <w:rPr>
          <w:rFonts w:ascii="Verdana" w:eastAsia="Verdana" w:hAnsi="Verdana" w:cs="Verdana"/>
          <w:i/>
          <w:color w:val="000000"/>
        </w:rPr>
        <w:t>Se colocará un contenedor en el sector exterior del obrador.</w:t>
      </w:r>
    </w:p>
    <w:p w:rsidR="002F6E10" w:rsidRDefault="002F6E10">
      <w:pPr>
        <w:pBdr>
          <w:top w:val="nil"/>
          <w:left w:val="nil"/>
          <w:bottom w:val="nil"/>
          <w:right w:val="nil"/>
          <w:between w:val="nil"/>
        </w:pBdr>
        <w:spacing w:before="8"/>
        <w:rPr>
          <w:rFonts w:ascii="Verdana" w:eastAsia="Verdana" w:hAnsi="Verdana" w:cs="Verdana"/>
          <w:i/>
          <w:color w:val="000000"/>
          <w:sz w:val="19"/>
          <w:szCs w:val="19"/>
        </w:rPr>
      </w:pPr>
    </w:p>
    <w:p w:rsidR="002F6E10" w:rsidRDefault="00233A44">
      <w:pPr>
        <w:numPr>
          <w:ilvl w:val="0"/>
          <w:numId w:val="7"/>
        </w:numPr>
        <w:pBdr>
          <w:top w:val="nil"/>
          <w:left w:val="nil"/>
          <w:bottom w:val="nil"/>
          <w:right w:val="nil"/>
          <w:between w:val="nil"/>
        </w:pBdr>
        <w:tabs>
          <w:tab w:val="left" w:pos="921"/>
        </w:tabs>
        <w:spacing w:before="1" w:line="355" w:lineRule="auto"/>
        <w:ind w:right="1560"/>
        <w:jc w:val="both"/>
        <w:rPr>
          <w:rFonts w:ascii="Verdana" w:eastAsia="Verdana" w:hAnsi="Verdana" w:cs="Verdana"/>
          <w:i/>
          <w:color w:val="000000"/>
          <w:sz w:val="24"/>
          <w:szCs w:val="24"/>
        </w:rPr>
      </w:pPr>
      <w:r>
        <w:rPr>
          <w:rFonts w:ascii="Verdana" w:eastAsia="Verdana" w:hAnsi="Verdana" w:cs="Verdana"/>
          <w:b/>
          <w:i/>
          <w:color w:val="000000"/>
        </w:rPr>
        <w:t>Residuos Especiales</w:t>
      </w:r>
      <w:r>
        <w:rPr>
          <w:rFonts w:ascii="Verdana" w:eastAsia="Verdana" w:hAnsi="Verdana" w:cs="Verdana"/>
          <w:i/>
          <w:color w:val="000000"/>
        </w:rPr>
        <w:t>: En el caso que existan algunos residuos propios de la actividad de mantenimiento:</w:t>
      </w:r>
    </w:p>
    <w:p w:rsidR="002F6E10" w:rsidRDefault="00233A44">
      <w:pPr>
        <w:numPr>
          <w:ilvl w:val="1"/>
          <w:numId w:val="7"/>
        </w:numPr>
        <w:pBdr>
          <w:top w:val="nil"/>
          <w:left w:val="nil"/>
          <w:bottom w:val="nil"/>
          <w:right w:val="nil"/>
          <w:between w:val="nil"/>
        </w:pBdr>
        <w:tabs>
          <w:tab w:val="left" w:pos="1280"/>
          <w:tab w:val="left" w:pos="1281"/>
        </w:tabs>
        <w:spacing w:before="100"/>
        <w:rPr>
          <w:rFonts w:ascii="Verdana" w:eastAsia="Verdana" w:hAnsi="Verdana" w:cs="Verdana"/>
          <w:i/>
          <w:color w:val="000000"/>
        </w:rPr>
      </w:pPr>
      <w:r>
        <w:rPr>
          <w:rFonts w:ascii="Verdana" w:eastAsia="Verdana" w:hAnsi="Verdana" w:cs="Verdana"/>
          <w:i/>
          <w:color w:val="000000"/>
        </w:rPr>
        <w:t>Elementos de Protección Personal usados</w:t>
      </w:r>
    </w:p>
    <w:p w:rsidR="002F6E10" w:rsidRDefault="00233A44">
      <w:pPr>
        <w:numPr>
          <w:ilvl w:val="1"/>
          <w:numId w:val="7"/>
        </w:numPr>
        <w:pBdr>
          <w:top w:val="nil"/>
          <w:left w:val="nil"/>
          <w:bottom w:val="nil"/>
          <w:right w:val="nil"/>
          <w:between w:val="nil"/>
        </w:pBdr>
        <w:tabs>
          <w:tab w:val="left" w:pos="1280"/>
          <w:tab w:val="left" w:pos="1281"/>
        </w:tabs>
        <w:spacing w:before="119"/>
        <w:rPr>
          <w:rFonts w:ascii="Verdana" w:eastAsia="Verdana" w:hAnsi="Verdana" w:cs="Verdana"/>
          <w:i/>
          <w:color w:val="000000"/>
        </w:rPr>
      </w:pPr>
      <w:r>
        <w:rPr>
          <w:rFonts w:ascii="Verdana" w:eastAsia="Verdana" w:hAnsi="Verdana" w:cs="Verdana"/>
          <w:i/>
          <w:color w:val="000000"/>
        </w:rPr>
        <w:t>Envases de aceite y grasa</w:t>
      </w:r>
    </w:p>
    <w:p w:rsidR="002F6E10" w:rsidRDefault="00233A44">
      <w:pPr>
        <w:numPr>
          <w:ilvl w:val="1"/>
          <w:numId w:val="7"/>
        </w:numPr>
        <w:pBdr>
          <w:top w:val="nil"/>
          <w:left w:val="nil"/>
          <w:bottom w:val="nil"/>
          <w:right w:val="nil"/>
          <w:between w:val="nil"/>
        </w:pBdr>
        <w:tabs>
          <w:tab w:val="left" w:pos="1280"/>
          <w:tab w:val="left" w:pos="1281"/>
        </w:tabs>
        <w:spacing w:before="119"/>
        <w:rPr>
          <w:rFonts w:ascii="Verdana" w:eastAsia="Verdana" w:hAnsi="Verdana" w:cs="Verdana"/>
          <w:i/>
          <w:color w:val="000000"/>
        </w:rPr>
      </w:pPr>
      <w:r>
        <w:rPr>
          <w:rFonts w:ascii="Verdana" w:eastAsia="Verdana" w:hAnsi="Verdana" w:cs="Verdana"/>
          <w:i/>
          <w:color w:val="000000"/>
        </w:rPr>
        <w:t>Restos de trapos y estopa embebidos en hidrocarburos.</w:t>
      </w:r>
    </w:p>
    <w:p w:rsidR="002F6E10" w:rsidRDefault="00233A44">
      <w:pPr>
        <w:widowControl/>
        <w:spacing w:after="160" w:line="259" w:lineRule="auto"/>
        <w:rPr>
          <w:rFonts w:ascii="Verdana" w:eastAsia="Verdana" w:hAnsi="Verdana" w:cs="Verdana"/>
          <w:i/>
        </w:rPr>
      </w:pPr>
      <w:r>
        <w:br w:type="page"/>
      </w:r>
    </w:p>
    <w:p w:rsidR="002F6E10" w:rsidRDefault="002F6E10">
      <w:pPr>
        <w:tabs>
          <w:tab w:val="left" w:pos="1280"/>
          <w:tab w:val="left" w:pos="1281"/>
        </w:tabs>
        <w:spacing w:before="119"/>
        <w:rPr>
          <w:rFonts w:ascii="Verdana" w:eastAsia="Verdana" w:hAnsi="Verdana" w:cs="Verdana"/>
          <w:i/>
        </w:rPr>
      </w:pPr>
    </w:p>
    <w:p w:rsidR="002F6E10" w:rsidRDefault="002F6E10">
      <w:pPr>
        <w:pBdr>
          <w:top w:val="nil"/>
          <w:left w:val="nil"/>
          <w:bottom w:val="nil"/>
          <w:right w:val="nil"/>
          <w:between w:val="nil"/>
        </w:pBdr>
        <w:spacing w:before="1"/>
        <w:rPr>
          <w:rFonts w:ascii="Verdana" w:eastAsia="Verdana" w:hAnsi="Verdana" w:cs="Verdana"/>
          <w:i/>
          <w:color w:val="000000"/>
          <w:sz w:val="12"/>
          <w:szCs w:val="12"/>
        </w:rPr>
      </w:pPr>
    </w:p>
    <w:tbl>
      <w:tblPr>
        <w:tblStyle w:val="afb"/>
        <w:tblW w:w="8355" w:type="dxa"/>
        <w:tblInd w:w="826"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000" w:firstRow="0" w:lastRow="0" w:firstColumn="0" w:lastColumn="0" w:noHBand="0" w:noVBand="0"/>
      </w:tblPr>
      <w:tblGrid>
        <w:gridCol w:w="1440"/>
        <w:gridCol w:w="4682"/>
        <w:gridCol w:w="2233"/>
      </w:tblGrid>
      <w:tr w:rsidR="002F6E10">
        <w:trPr>
          <w:trHeight w:val="907"/>
        </w:trPr>
        <w:tc>
          <w:tcPr>
            <w:tcW w:w="1440" w:type="dxa"/>
            <w:tcBorders>
              <w:top w:val="nil"/>
              <w:left w:val="nil"/>
            </w:tcBorders>
            <w:shd w:val="clear" w:color="auto" w:fill="92D050"/>
          </w:tcPr>
          <w:p w:rsidR="002F6E10" w:rsidRDefault="00233A44">
            <w:pPr>
              <w:pBdr>
                <w:top w:val="nil"/>
                <w:left w:val="nil"/>
                <w:bottom w:val="nil"/>
                <w:right w:val="nil"/>
                <w:between w:val="nil"/>
              </w:pBdr>
              <w:spacing w:before="67" w:line="360" w:lineRule="auto"/>
              <w:ind w:left="110" w:right="104" w:firstLine="115"/>
              <w:rPr>
                <w:rFonts w:ascii="Verdana" w:eastAsia="Verdana" w:hAnsi="Verdana" w:cs="Verdana"/>
                <w:b/>
                <w:i/>
                <w:color w:val="000000"/>
              </w:rPr>
            </w:pPr>
            <w:r>
              <w:rPr>
                <w:rFonts w:ascii="Verdana" w:eastAsia="Verdana" w:hAnsi="Verdana" w:cs="Verdana"/>
                <w:b/>
                <w:i/>
                <w:color w:val="FFFFFF"/>
              </w:rPr>
              <w:t>Corriente de desecho</w:t>
            </w:r>
          </w:p>
        </w:tc>
        <w:tc>
          <w:tcPr>
            <w:tcW w:w="4682" w:type="dxa"/>
            <w:tcBorders>
              <w:top w:val="nil"/>
            </w:tcBorders>
            <w:shd w:val="clear" w:color="auto" w:fill="92D050"/>
          </w:tcPr>
          <w:p w:rsidR="002F6E10" w:rsidRDefault="002F6E10">
            <w:pPr>
              <w:pBdr>
                <w:top w:val="nil"/>
                <w:left w:val="nil"/>
                <w:bottom w:val="nil"/>
                <w:right w:val="nil"/>
                <w:between w:val="nil"/>
              </w:pBdr>
              <w:spacing w:before="6"/>
              <w:rPr>
                <w:rFonts w:ascii="Verdana" w:eastAsia="Verdana" w:hAnsi="Verdana" w:cs="Verdana"/>
                <w:i/>
                <w:color w:val="000000"/>
              </w:rPr>
            </w:pPr>
          </w:p>
          <w:p w:rsidR="002F6E10" w:rsidRDefault="00233A44">
            <w:pPr>
              <w:pBdr>
                <w:top w:val="nil"/>
                <w:left w:val="nil"/>
                <w:bottom w:val="nil"/>
                <w:right w:val="nil"/>
                <w:between w:val="nil"/>
              </w:pBdr>
              <w:ind w:left="350" w:right="346"/>
              <w:jc w:val="center"/>
              <w:rPr>
                <w:rFonts w:ascii="Verdana" w:eastAsia="Verdana" w:hAnsi="Verdana" w:cs="Verdana"/>
                <w:b/>
                <w:i/>
                <w:color w:val="000000"/>
              </w:rPr>
            </w:pPr>
            <w:r>
              <w:rPr>
                <w:rFonts w:ascii="Verdana" w:eastAsia="Verdana" w:hAnsi="Verdana" w:cs="Verdana"/>
                <w:b/>
                <w:i/>
                <w:color w:val="FFFFFF"/>
              </w:rPr>
              <w:t>Descripción</w:t>
            </w:r>
          </w:p>
        </w:tc>
        <w:tc>
          <w:tcPr>
            <w:tcW w:w="2233" w:type="dxa"/>
            <w:tcBorders>
              <w:top w:val="nil"/>
            </w:tcBorders>
            <w:shd w:val="clear" w:color="auto" w:fill="92D050"/>
          </w:tcPr>
          <w:p w:rsidR="002F6E10" w:rsidRDefault="00233A44">
            <w:pPr>
              <w:pBdr>
                <w:top w:val="nil"/>
                <w:left w:val="nil"/>
                <w:bottom w:val="nil"/>
                <w:right w:val="nil"/>
                <w:between w:val="nil"/>
              </w:pBdr>
              <w:spacing w:before="67" w:line="360" w:lineRule="auto"/>
              <w:ind w:left="288" w:right="276" w:firstLine="104"/>
              <w:rPr>
                <w:rFonts w:ascii="Verdana" w:eastAsia="Verdana" w:hAnsi="Verdana" w:cs="Verdana"/>
                <w:b/>
                <w:i/>
                <w:color w:val="000000"/>
              </w:rPr>
            </w:pPr>
            <w:r>
              <w:rPr>
                <w:rFonts w:ascii="Verdana" w:eastAsia="Verdana" w:hAnsi="Verdana" w:cs="Verdana"/>
                <w:b/>
                <w:i/>
                <w:color w:val="FFFFFF"/>
              </w:rPr>
              <w:t>Cantidad mes estimada en kg.</w:t>
            </w:r>
          </w:p>
        </w:tc>
      </w:tr>
      <w:tr w:rsidR="002F6E10">
        <w:trPr>
          <w:trHeight w:val="791"/>
        </w:trPr>
        <w:tc>
          <w:tcPr>
            <w:tcW w:w="1440" w:type="dxa"/>
            <w:tcBorders>
              <w:left w:val="nil"/>
            </w:tcBorders>
            <w:shd w:val="clear" w:color="auto" w:fill="E7E6E6"/>
          </w:tcPr>
          <w:p w:rsidR="002F6E10" w:rsidRDefault="002F6E10">
            <w:pPr>
              <w:pBdr>
                <w:top w:val="nil"/>
                <w:left w:val="nil"/>
                <w:bottom w:val="nil"/>
                <w:right w:val="nil"/>
                <w:between w:val="nil"/>
              </w:pBdr>
              <w:spacing w:before="10"/>
              <w:rPr>
                <w:rFonts w:ascii="Verdana" w:eastAsia="Verdana" w:hAnsi="Verdana" w:cs="Verdana"/>
                <w:i/>
                <w:color w:val="000000"/>
              </w:rPr>
            </w:pPr>
          </w:p>
          <w:p w:rsidR="002F6E10" w:rsidRDefault="00233A44">
            <w:pPr>
              <w:pBdr>
                <w:top w:val="nil"/>
                <w:left w:val="nil"/>
                <w:bottom w:val="nil"/>
                <w:right w:val="nil"/>
                <w:between w:val="nil"/>
              </w:pBdr>
              <w:spacing w:before="1"/>
              <w:ind w:right="588"/>
              <w:jc w:val="right"/>
              <w:rPr>
                <w:rFonts w:ascii="Verdana" w:eastAsia="Verdana" w:hAnsi="Verdana" w:cs="Verdana"/>
                <w:b/>
                <w:i/>
                <w:color w:val="000000"/>
              </w:rPr>
            </w:pPr>
            <w:r>
              <w:rPr>
                <w:rFonts w:ascii="Verdana" w:eastAsia="Verdana" w:hAnsi="Verdana" w:cs="Verdana"/>
                <w:b/>
                <w:i/>
                <w:color w:val="000000"/>
              </w:rPr>
              <w:t>Y8</w:t>
            </w:r>
          </w:p>
        </w:tc>
        <w:tc>
          <w:tcPr>
            <w:tcW w:w="4682" w:type="dxa"/>
            <w:shd w:val="clear" w:color="auto" w:fill="E7E6E6"/>
          </w:tcPr>
          <w:p w:rsidR="002F6E10" w:rsidRDefault="00233A44">
            <w:pPr>
              <w:pBdr>
                <w:top w:val="nil"/>
                <w:left w:val="nil"/>
                <w:bottom w:val="nil"/>
                <w:right w:val="nil"/>
                <w:between w:val="nil"/>
              </w:pBdr>
              <w:spacing w:before="9"/>
              <w:ind w:left="120" w:right="125"/>
              <w:jc w:val="center"/>
              <w:rPr>
                <w:rFonts w:ascii="Verdana" w:eastAsia="Verdana" w:hAnsi="Verdana" w:cs="Verdana"/>
                <w:b/>
                <w:i/>
                <w:color w:val="000000"/>
              </w:rPr>
            </w:pPr>
            <w:r>
              <w:rPr>
                <w:rFonts w:ascii="Verdana" w:eastAsia="Verdana" w:hAnsi="Verdana" w:cs="Verdana"/>
                <w:b/>
                <w:i/>
                <w:color w:val="000000"/>
              </w:rPr>
              <w:t>Elementos de Protección Personal, estopas, cartones y papeles con restos de aceite, grasa o hidrocarburos</w:t>
            </w:r>
          </w:p>
        </w:tc>
        <w:tc>
          <w:tcPr>
            <w:tcW w:w="2233" w:type="dxa"/>
            <w:shd w:val="clear" w:color="auto" w:fill="E7E6E6"/>
          </w:tcPr>
          <w:p w:rsidR="002F6E10" w:rsidRDefault="002F6E10">
            <w:pPr>
              <w:pBdr>
                <w:top w:val="nil"/>
                <w:left w:val="nil"/>
                <w:bottom w:val="nil"/>
                <w:right w:val="nil"/>
                <w:between w:val="nil"/>
              </w:pBdr>
              <w:spacing w:before="10"/>
              <w:rPr>
                <w:rFonts w:ascii="Verdana" w:eastAsia="Verdana" w:hAnsi="Verdana" w:cs="Verdana"/>
                <w:i/>
                <w:color w:val="000000"/>
              </w:rPr>
            </w:pPr>
          </w:p>
          <w:p w:rsidR="002F6E10" w:rsidRDefault="00233A44">
            <w:pPr>
              <w:pBdr>
                <w:top w:val="nil"/>
                <w:left w:val="nil"/>
                <w:bottom w:val="nil"/>
                <w:right w:val="nil"/>
                <w:between w:val="nil"/>
              </w:pBdr>
              <w:spacing w:before="1"/>
              <w:ind w:left="3"/>
              <w:jc w:val="center"/>
              <w:rPr>
                <w:rFonts w:ascii="Verdana" w:eastAsia="Verdana" w:hAnsi="Verdana" w:cs="Verdana"/>
                <w:b/>
                <w:i/>
                <w:color w:val="000000"/>
              </w:rPr>
            </w:pPr>
            <w:r>
              <w:rPr>
                <w:rFonts w:ascii="Verdana" w:eastAsia="Verdana" w:hAnsi="Verdana" w:cs="Verdana"/>
                <w:b/>
                <w:i/>
                <w:color w:val="000000"/>
              </w:rPr>
              <w:t>2</w:t>
            </w:r>
          </w:p>
        </w:tc>
      </w:tr>
      <w:tr w:rsidR="002F6E10">
        <w:trPr>
          <w:trHeight w:val="796"/>
        </w:trPr>
        <w:tc>
          <w:tcPr>
            <w:tcW w:w="1440" w:type="dxa"/>
            <w:tcBorders>
              <w:left w:val="nil"/>
            </w:tcBorders>
            <w:shd w:val="clear" w:color="auto" w:fill="E7E6E6"/>
          </w:tcPr>
          <w:p w:rsidR="002F6E10" w:rsidRDefault="002F6E10">
            <w:pPr>
              <w:pBdr>
                <w:top w:val="nil"/>
                <w:left w:val="nil"/>
                <w:bottom w:val="nil"/>
                <w:right w:val="nil"/>
                <w:between w:val="nil"/>
              </w:pBdr>
              <w:spacing w:before="10"/>
              <w:rPr>
                <w:rFonts w:ascii="Verdana" w:eastAsia="Verdana" w:hAnsi="Verdana" w:cs="Verdana"/>
                <w:i/>
                <w:color w:val="000000"/>
              </w:rPr>
            </w:pPr>
          </w:p>
          <w:p w:rsidR="002F6E10" w:rsidRDefault="00233A44">
            <w:pPr>
              <w:pBdr>
                <w:top w:val="nil"/>
                <w:left w:val="nil"/>
                <w:bottom w:val="nil"/>
                <w:right w:val="nil"/>
                <w:between w:val="nil"/>
              </w:pBdr>
              <w:spacing w:before="1"/>
              <w:ind w:right="585"/>
              <w:jc w:val="right"/>
              <w:rPr>
                <w:rFonts w:ascii="Verdana" w:eastAsia="Verdana" w:hAnsi="Verdana" w:cs="Verdana"/>
                <w:b/>
                <w:i/>
                <w:color w:val="000000"/>
              </w:rPr>
            </w:pPr>
            <w:r>
              <w:rPr>
                <w:rFonts w:ascii="Verdana" w:eastAsia="Verdana" w:hAnsi="Verdana" w:cs="Verdana"/>
                <w:b/>
                <w:i/>
                <w:color w:val="000000"/>
              </w:rPr>
              <w:t>Y8</w:t>
            </w:r>
          </w:p>
        </w:tc>
        <w:tc>
          <w:tcPr>
            <w:tcW w:w="4682" w:type="dxa"/>
            <w:shd w:val="clear" w:color="auto" w:fill="E7E6E6"/>
          </w:tcPr>
          <w:p w:rsidR="002F6E10" w:rsidRDefault="002F6E10">
            <w:pPr>
              <w:pBdr>
                <w:top w:val="nil"/>
                <w:left w:val="nil"/>
                <w:bottom w:val="nil"/>
                <w:right w:val="nil"/>
                <w:between w:val="nil"/>
              </w:pBdr>
              <w:spacing w:before="10"/>
              <w:rPr>
                <w:rFonts w:ascii="Verdana" w:eastAsia="Verdana" w:hAnsi="Verdana" w:cs="Verdana"/>
                <w:i/>
                <w:color w:val="000000"/>
              </w:rPr>
            </w:pPr>
          </w:p>
          <w:p w:rsidR="002F6E10" w:rsidRDefault="00233A44">
            <w:pPr>
              <w:pBdr>
                <w:top w:val="nil"/>
                <w:left w:val="nil"/>
                <w:bottom w:val="nil"/>
                <w:right w:val="nil"/>
                <w:between w:val="nil"/>
              </w:pBdr>
              <w:spacing w:before="1"/>
              <w:ind w:left="354" w:right="346"/>
              <w:jc w:val="center"/>
              <w:rPr>
                <w:rFonts w:ascii="Verdana" w:eastAsia="Verdana" w:hAnsi="Verdana" w:cs="Verdana"/>
                <w:b/>
                <w:i/>
                <w:color w:val="000000"/>
              </w:rPr>
            </w:pPr>
            <w:r>
              <w:rPr>
                <w:rFonts w:ascii="Verdana" w:eastAsia="Verdana" w:hAnsi="Verdana" w:cs="Verdana"/>
                <w:b/>
                <w:i/>
                <w:color w:val="000000"/>
              </w:rPr>
              <w:t>Envases con restos de hidrocarburos</w:t>
            </w:r>
          </w:p>
        </w:tc>
        <w:tc>
          <w:tcPr>
            <w:tcW w:w="2233" w:type="dxa"/>
            <w:shd w:val="clear" w:color="auto" w:fill="E7E6E6"/>
          </w:tcPr>
          <w:p w:rsidR="002F6E10" w:rsidRDefault="002F6E10">
            <w:pPr>
              <w:pBdr>
                <w:top w:val="nil"/>
                <w:left w:val="nil"/>
                <w:bottom w:val="nil"/>
                <w:right w:val="nil"/>
                <w:between w:val="nil"/>
              </w:pBdr>
              <w:spacing w:before="10"/>
              <w:rPr>
                <w:rFonts w:ascii="Verdana" w:eastAsia="Verdana" w:hAnsi="Verdana" w:cs="Verdana"/>
                <w:i/>
                <w:color w:val="000000"/>
              </w:rPr>
            </w:pPr>
          </w:p>
          <w:p w:rsidR="002F6E10" w:rsidRDefault="00233A44">
            <w:pPr>
              <w:pBdr>
                <w:top w:val="nil"/>
                <w:left w:val="nil"/>
                <w:bottom w:val="nil"/>
                <w:right w:val="nil"/>
                <w:between w:val="nil"/>
              </w:pBdr>
              <w:spacing w:before="1"/>
              <w:ind w:left="3"/>
              <w:jc w:val="center"/>
              <w:rPr>
                <w:rFonts w:ascii="Verdana" w:eastAsia="Verdana" w:hAnsi="Verdana" w:cs="Verdana"/>
                <w:b/>
                <w:i/>
                <w:color w:val="000000"/>
              </w:rPr>
            </w:pPr>
            <w:r>
              <w:rPr>
                <w:rFonts w:ascii="Verdana" w:eastAsia="Verdana" w:hAnsi="Verdana" w:cs="Verdana"/>
                <w:b/>
                <w:i/>
                <w:color w:val="000000"/>
              </w:rPr>
              <w:t>1</w:t>
            </w:r>
          </w:p>
        </w:tc>
      </w:tr>
      <w:tr w:rsidR="002F6E10">
        <w:trPr>
          <w:trHeight w:val="791"/>
        </w:trPr>
        <w:tc>
          <w:tcPr>
            <w:tcW w:w="1440" w:type="dxa"/>
            <w:tcBorders>
              <w:left w:val="nil"/>
              <w:bottom w:val="nil"/>
            </w:tcBorders>
            <w:shd w:val="clear" w:color="auto" w:fill="E7E6E6"/>
          </w:tcPr>
          <w:p w:rsidR="002F6E10" w:rsidRDefault="002F6E10">
            <w:pPr>
              <w:pBdr>
                <w:top w:val="nil"/>
                <w:left w:val="nil"/>
                <w:bottom w:val="nil"/>
                <w:right w:val="nil"/>
                <w:between w:val="nil"/>
              </w:pBdr>
              <w:spacing w:before="10"/>
              <w:rPr>
                <w:rFonts w:ascii="Verdana" w:eastAsia="Verdana" w:hAnsi="Verdana" w:cs="Verdana"/>
                <w:i/>
                <w:color w:val="000000"/>
              </w:rPr>
            </w:pPr>
          </w:p>
          <w:p w:rsidR="002F6E10" w:rsidRDefault="00233A44">
            <w:pPr>
              <w:pBdr>
                <w:top w:val="nil"/>
                <w:left w:val="nil"/>
                <w:bottom w:val="nil"/>
                <w:right w:val="nil"/>
                <w:between w:val="nil"/>
              </w:pBdr>
              <w:spacing w:before="1"/>
              <w:ind w:right="588"/>
              <w:jc w:val="right"/>
              <w:rPr>
                <w:rFonts w:ascii="Verdana" w:eastAsia="Verdana" w:hAnsi="Verdana" w:cs="Verdana"/>
                <w:b/>
                <w:i/>
                <w:color w:val="000000"/>
              </w:rPr>
            </w:pPr>
            <w:r>
              <w:rPr>
                <w:rFonts w:ascii="Verdana" w:eastAsia="Verdana" w:hAnsi="Verdana" w:cs="Verdana"/>
                <w:b/>
                <w:i/>
                <w:color w:val="000000"/>
              </w:rPr>
              <w:t>Y9</w:t>
            </w:r>
          </w:p>
        </w:tc>
        <w:tc>
          <w:tcPr>
            <w:tcW w:w="4682" w:type="dxa"/>
            <w:tcBorders>
              <w:bottom w:val="nil"/>
            </w:tcBorders>
            <w:shd w:val="clear" w:color="auto" w:fill="E7E6E6"/>
          </w:tcPr>
          <w:p w:rsidR="002F6E10" w:rsidRDefault="002F6E10">
            <w:pPr>
              <w:pBdr>
                <w:top w:val="nil"/>
                <w:left w:val="nil"/>
                <w:bottom w:val="nil"/>
                <w:right w:val="nil"/>
                <w:between w:val="nil"/>
              </w:pBdr>
              <w:spacing w:before="10"/>
              <w:rPr>
                <w:rFonts w:ascii="Verdana" w:eastAsia="Verdana" w:hAnsi="Verdana" w:cs="Verdana"/>
                <w:i/>
                <w:color w:val="000000"/>
              </w:rPr>
            </w:pPr>
          </w:p>
          <w:p w:rsidR="002F6E10" w:rsidRDefault="00233A44">
            <w:pPr>
              <w:pBdr>
                <w:top w:val="nil"/>
                <w:left w:val="nil"/>
                <w:bottom w:val="nil"/>
                <w:right w:val="nil"/>
                <w:between w:val="nil"/>
              </w:pBdr>
              <w:spacing w:before="1"/>
              <w:ind w:left="346" w:right="346"/>
              <w:jc w:val="center"/>
              <w:rPr>
                <w:rFonts w:ascii="Verdana" w:eastAsia="Verdana" w:hAnsi="Verdana" w:cs="Verdana"/>
                <w:b/>
                <w:i/>
                <w:color w:val="000000"/>
              </w:rPr>
            </w:pPr>
            <w:r>
              <w:rPr>
                <w:rFonts w:ascii="Verdana" w:eastAsia="Verdana" w:hAnsi="Verdana" w:cs="Verdana"/>
                <w:b/>
                <w:i/>
                <w:color w:val="000000"/>
              </w:rPr>
              <w:t>Aceite usado</w:t>
            </w:r>
          </w:p>
        </w:tc>
        <w:tc>
          <w:tcPr>
            <w:tcW w:w="2233" w:type="dxa"/>
            <w:tcBorders>
              <w:bottom w:val="nil"/>
            </w:tcBorders>
            <w:shd w:val="clear" w:color="auto" w:fill="E7E6E6"/>
          </w:tcPr>
          <w:p w:rsidR="002F6E10" w:rsidRDefault="002F6E10">
            <w:pPr>
              <w:pBdr>
                <w:top w:val="nil"/>
                <w:left w:val="nil"/>
                <w:bottom w:val="nil"/>
                <w:right w:val="nil"/>
                <w:between w:val="nil"/>
              </w:pBdr>
              <w:spacing w:before="10"/>
              <w:rPr>
                <w:rFonts w:ascii="Verdana" w:eastAsia="Verdana" w:hAnsi="Verdana" w:cs="Verdana"/>
                <w:i/>
                <w:color w:val="000000"/>
              </w:rPr>
            </w:pPr>
          </w:p>
          <w:p w:rsidR="002F6E10" w:rsidRDefault="00233A44">
            <w:pPr>
              <w:pBdr>
                <w:top w:val="nil"/>
                <w:left w:val="nil"/>
                <w:bottom w:val="nil"/>
                <w:right w:val="nil"/>
                <w:between w:val="nil"/>
              </w:pBdr>
              <w:spacing w:before="1"/>
              <w:ind w:left="3"/>
              <w:jc w:val="center"/>
              <w:rPr>
                <w:rFonts w:ascii="Verdana" w:eastAsia="Verdana" w:hAnsi="Verdana" w:cs="Verdana"/>
                <w:b/>
                <w:i/>
                <w:color w:val="000000"/>
              </w:rPr>
            </w:pPr>
            <w:r>
              <w:rPr>
                <w:rFonts w:ascii="Verdana" w:eastAsia="Verdana" w:hAnsi="Verdana" w:cs="Verdana"/>
                <w:b/>
                <w:i/>
                <w:color w:val="000000"/>
              </w:rPr>
              <w:t>1</w:t>
            </w:r>
          </w:p>
        </w:tc>
      </w:tr>
    </w:tbl>
    <w:p w:rsidR="002F6E10" w:rsidRDefault="002F6E10">
      <w:pPr>
        <w:pBdr>
          <w:top w:val="nil"/>
          <w:left w:val="nil"/>
          <w:bottom w:val="nil"/>
          <w:right w:val="nil"/>
          <w:between w:val="nil"/>
        </w:pBdr>
        <w:spacing w:before="4"/>
        <w:rPr>
          <w:rFonts w:ascii="Verdana" w:eastAsia="Verdana" w:hAnsi="Verdana" w:cs="Verdana"/>
          <w:i/>
          <w:color w:val="000000"/>
          <w:sz w:val="33"/>
          <w:szCs w:val="33"/>
        </w:rPr>
      </w:pPr>
    </w:p>
    <w:p w:rsidR="002F6E10" w:rsidRDefault="00233A44">
      <w:pPr>
        <w:pBdr>
          <w:top w:val="nil"/>
          <w:left w:val="nil"/>
          <w:bottom w:val="nil"/>
          <w:right w:val="nil"/>
          <w:between w:val="nil"/>
        </w:pBdr>
        <w:spacing w:line="362" w:lineRule="auto"/>
        <w:ind w:left="920" w:right="1566"/>
        <w:jc w:val="both"/>
        <w:rPr>
          <w:rFonts w:ascii="Verdana" w:eastAsia="Verdana" w:hAnsi="Verdana" w:cs="Verdana"/>
          <w:i/>
          <w:color w:val="000000"/>
        </w:rPr>
      </w:pPr>
      <w:r>
        <w:rPr>
          <w:rFonts w:ascii="Verdana" w:eastAsia="Verdana" w:hAnsi="Verdana" w:cs="Verdana"/>
          <w:b/>
          <w:i/>
          <w:color w:val="000000"/>
        </w:rPr>
        <w:t>Disposición</w:t>
      </w:r>
      <w:r>
        <w:rPr>
          <w:rFonts w:ascii="Verdana" w:eastAsia="Verdana" w:hAnsi="Verdana" w:cs="Verdana"/>
          <w:i/>
          <w:color w:val="000000"/>
        </w:rPr>
        <w:t>: Los residuos con resto de hidrocarburos provenientes del Mantenimiento y el Uso de Elementos de Protección Personal, serán segregados y enviados por Transportista debidamente Autorizados a un Tratador (Termodestrucción) y Centro de Disposición Final segú</w:t>
      </w:r>
      <w:r>
        <w:rPr>
          <w:rFonts w:ascii="Verdana" w:eastAsia="Verdana" w:hAnsi="Verdana" w:cs="Verdana"/>
          <w:i/>
          <w:color w:val="000000"/>
        </w:rPr>
        <w:t>n Ley 11.720 – Dec. 806/97.</w:t>
      </w:r>
    </w:p>
    <w:p w:rsidR="002F6E10" w:rsidRDefault="00233A44">
      <w:pPr>
        <w:pBdr>
          <w:top w:val="nil"/>
          <w:left w:val="nil"/>
          <w:bottom w:val="nil"/>
          <w:right w:val="nil"/>
          <w:between w:val="nil"/>
        </w:pBdr>
        <w:spacing w:line="362" w:lineRule="auto"/>
        <w:ind w:left="920" w:right="1561" w:firstLine="67"/>
        <w:jc w:val="both"/>
        <w:rPr>
          <w:rFonts w:ascii="Verdana" w:eastAsia="Verdana" w:hAnsi="Verdana" w:cs="Verdana"/>
          <w:i/>
          <w:color w:val="000000"/>
        </w:rPr>
      </w:pPr>
      <w:r>
        <w:rPr>
          <w:rFonts w:ascii="Verdana" w:eastAsia="Verdana" w:hAnsi="Verdana" w:cs="Verdana"/>
          <w:b/>
          <w:i/>
          <w:color w:val="000000"/>
        </w:rPr>
        <w:t xml:space="preserve">Detalle: </w:t>
      </w:r>
      <w:r>
        <w:rPr>
          <w:rFonts w:ascii="Verdana" w:eastAsia="Verdana" w:hAnsi="Verdana" w:cs="Verdana"/>
          <w:i/>
          <w:color w:val="000000"/>
        </w:rPr>
        <w:t>Se colocará un recipiente por frente de obra ubicado próximo al área de almacenamiento de materiales. En el obrador se colocará un recipiente ubicado en el sector externo con las siguientes características: Piso impermeable, techo, señalización, protección</w:t>
      </w:r>
      <w:r>
        <w:rPr>
          <w:rFonts w:ascii="Verdana" w:eastAsia="Verdana" w:hAnsi="Verdana" w:cs="Verdana"/>
          <w:i/>
          <w:color w:val="000000"/>
        </w:rPr>
        <w:t xml:space="preserve"> ante incendio y contención ante derrames.</w:t>
      </w:r>
    </w:p>
    <w:p w:rsidR="002F6E10" w:rsidRDefault="002F6E10">
      <w:pPr>
        <w:pBdr>
          <w:top w:val="nil"/>
          <w:left w:val="nil"/>
          <w:bottom w:val="nil"/>
          <w:right w:val="nil"/>
          <w:between w:val="nil"/>
        </w:pBdr>
        <w:spacing w:before="6"/>
        <w:rPr>
          <w:rFonts w:ascii="Verdana" w:eastAsia="Verdana" w:hAnsi="Verdana" w:cs="Verdana"/>
          <w:i/>
          <w:color w:val="000000"/>
          <w:sz w:val="31"/>
          <w:szCs w:val="31"/>
        </w:rPr>
      </w:pPr>
    </w:p>
    <w:p w:rsidR="002F6E10" w:rsidRDefault="00233A44">
      <w:pPr>
        <w:pStyle w:val="Ttulo2"/>
        <w:ind w:firstLine="559"/>
        <w:rPr>
          <w:rFonts w:ascii="Verdana" w:eastAsia="Verdana" w:hAnsi="Verdana" w:cs="Verdana"/>
          <w:i/>
        </w:rPr>
      </w:pPr>
      <w:r>
        <w:rPr>
          <w:rFonts w:ascii="Verdana" w:eastAsia="Verdana" w:hAnsi="Verdana" w:cs="Verdana"/>
          <w:i/>
        </w:rPr>
        <w:t>GESTION DE RESIDUOS SOLIDOS URBANOS:</w:t>
      </w:r>
    </w:p>
    <w:p w:rsidR="002F6E10" w:rsidRDefault="00233A44">
      <w:pPr>
        <w:pBdr>
          <w:top w:val="nil"/>
          <w:left w:val="nil"/>
          <w:bottom w:val="nil"/>
          <w:right w:val="nil"/>
          <w:between w:val="nil"/>
        </w:pBdr>
        <w:spacing w:before="132"/>
        <w:ind w:left="920"/>
        <w:rPr>
          <w:rFonts w:ascii="Verdana" w:eastAsia="Verdana" w:hAnsi="Verdana" w:cs="Verdana"/>
          <w:i/>
          <w:color w:val="000000"/>
        </w:rPr>
      </w:pPr>
      <w:r>
        <w:rPr>
          <w:rFonts w:ascii="Verdana" w:eastAsia="Verdana" w:hAnsi="Verdana" w:cs="Verdana"/>
          <w:i/>
          <w:color w:val="000000"/>
        </w:rPr>
        <w:t>Se segregarán en Obrador y frentes de obra los Residuos generados como:</w:t>
      </w:r>
    </w:p>
    <w:p w:rsidR="002F6E10" w:rsidRDefault="00233A44">
      <w:pPr>
        <w:numPr>
          <w:ilvl w:val="0"/>
          <w:numId w:val="1"/>
        </w:numPr>
        <w:pBdr>
          <w:top w:val="nil"/>
          <w:left w:val="nil"/>
          <w:bottom w:val="nil"/>
          <w:right w:val="nil"/>
          <w:between w:val="nil"/>
        </w:pBdr>
        <w:tabs>
          <w:tab w:val="left" w:pos="1641"/>
        </w:tabs>
        <w:spacing w:before="126"/>
        <w:rPr>
          <w:rFonts w:ascii="Verdana" w:eastAsia="Verdana" w:hAnsi="Verdana" w:cs="Verdana"/>
          <w:i/>
          <w:color w:val="000000"/>
        </w:rPr>
      </w:pPr>
      <w:r>
        <w:rPr>
          <w:rFonts w:ascii="Verdana" w:eastAsia="Verdana" w:hAnsi="Verdana" w:cs="Verdana"/>
          <w:i/>
          <w:color w:val="000000"/>
        </w:rPr>
        <w:t>Comunes húmedos: restos de comedor, bebidas, envases</w:t>
      </w:r>
    </w:p>
    <w:p w:rsidR="002F6E10" w:rsidRDefault="00233A44">
      <w:pPr>
        <w:numPr>
          <w:ilvl w:val="0"/>
          <w:numId w:val="1"/>
        </w:numPr>
        <w:pBdr>
          <w:top w:val="nil"/>
          <w:left w:val="nil"/>
          <w:bottom w:val="nil"/>
          <w:right w:val="nil"/>
          <w:between w:val="nil"/>
        </w:pBdr>
        <w:tabs>
          <w:tab w:val="left" w:pos="1641"/>
        </w:tabs>
        <w:spacing w:before="107"/>
        <w:rPr>
          <w:rFonts w:ascii="Verdana" w:eastAsia="Verdana" w:hAnsi="Verdana" w:cs="Verdana"/>
          <w:i/>
          <w:color w:val="000000"/>
        </w:rPr>
      </w:pPr>
      <w:r>
        <w:rPr>
          <w:rFonts w:ascii="Verdana" w:eastAsia="Verdana" w:hAnsi="Verdana" w:cs="Verdana"/>
          <w:i/>
          <w:color w:val="000000"/>
        </w:rPr>
        <w:t>Comunes secos: restos de oficina, envoltorios, bolsas, cartones, plásticos</w:t>
      </w:r>
    </w:p>
    <w:p w:rsidR="002F6E10" w:rsidRDefault="002F6E10">
      <w:pPr>
        <w:pBdr>
          <w:top w:val="nil"/>
          <w:left w:val="nil"/>
          <w:bottom w:val="nil"/>
          <w:right w:val="nil"/>
          <w:between w:val="nil"/>
        </w:pBdr>
        <w:rPr>
          <w:rFonts w:ascii="Verdana" w:eastAsia="Verdana" w:hAnsi="Verdana" w:cs="Verdana"/>
          <w:i/>
          <w:color w:val="000000"/>
          <w:sz w:val="26"/>
          <w:szCs w:val="26"/>
        </w:rPr>
      </w:pPr>
    </w:p>
    <w:p w:rsidR="002F6E10" w:rsidRDefault="00233A44">
      <w:pPr>
        <w:pBdr>
          <w:top w:val="nil"/>
          <w:left w:val="nil"/>
          <w:bottom w:val="nil"/>
          <w:right w:val="nil"/>
          <w:between w:val="nil"/>
        </w:pBdr>
        <w:spacing w:before="187" w:line="360" w:lineRule="auto"/>
        <w:ind w:left="559" w:right="1628"/>
        <w:rPr>
          <w:rFonts w:ascii="Verdana" w:eastAsia="Verdana" w:hAnsi="Verdana" w:cs="Verdana"/>
          <w:i/>
          <w:color w:val="000000"/>
        </w:rPr>
      </w:pPr>
      <w:r>
        <w:rPr>
          <w:rFonts w:ascii="Verdana" w:eastAsia="Verdana" w:hAnsi="Verdana" w:cs="Verdana"/>
          <w:i/>
          <w:color w:val="000000"/>
        </w:rPr>
        <w:t>Nota: Los subproductos generados como madera, hierro, maderas en primer lugar se intentará reciclarlos en obra o se donarán a terceros en caso que sea factible.</w:t>
      </w:r>
    </w:p>
    <w:p w:rsidR="002F6E10" w:rsidRDefault="002F6E10">
      <w:pPr>
        <w:pBdr>
          <w:top w:val="nil"/>
          <w:left w:val="nil"/>
          <w:bottom w:val="nil"/>
          <w:right w:val="nil"/>
          <w:between w:val="nil"/>
        </w:pBdr>
        <w:spacing w:before="6"/>
        <w:rPr>
          <w:rFonts w:ascii="Verdana" w:eastAsia="Verdana" w:hAnsi="Verdana" w:cs="Verdana"/>
          <w:i/>
          <w:color w:val="000000"/>
          <w:sz w:val="32"/>
          <w:szCs w:val="32"/>
        </w:rPr>
      </w:pPr>
    </w:p>
    <w:p w:rsidR="002F6E10" w:rsidRDefault="00233A44">
      <w:pPr>
        <w:pStyle w:val="Ttulo2"/>
        <w:ind w:left="920"/>
        <w:rPr>
          <w:rFonts w:ascii="Verdana" w:eastAsia="Verdana" w:hAnsi="Verdana" w:cs="Verdana"/>
          <w:i/>
        </w:rPr>
      </w:pPr>
      <w:r>
        <w:rPr>
          <w:rFonts w:ascii="Verdana" w:eastAsia="Verdana" w:hAnsi="Verdana" w:cs="Verdana"/>
          <w:i/>
        </w:rPr>
        <w:lastRenderedPageBreak/>
        <w:t>ASBESTOS</w:t>
      </w:r>
    </w:p>
    <w:p w:rsidR="002F6E10" w:rsidRDefault="002F6E10">
      <w:pPr>
        <w:pBdr>
          <w:top w:val="nil"/>
          <w:left w:val="nil"/>
          <w:bottom w:val="nil"/>
          <w:right w:val="nil"/>
          <w:between w:val="nil"/>
        </w:pBdr>
        <w:rPr>
          <w:rFonts w:ascii="Verdana" w:eastAsia="Verdana" w:hAnsi="Verdana" w:cs="Verdana"/>
          <w:b/>
          <w:i/>
          <w:color w:val="000000"/>
          <w:sz w:val="24"/>
          <w:szCs w:val="24"/>
        </w:rPr>
      </w:pPr>
    </w:p>
    <w:p w:rsidR="002F6E10" w:rsidRDefault="002F6E10">
      <w:pPr>
        <w:pBdr>
          <w:top w:val="nil"/>
          <w:left w:val="nil"/>
          <w:bottom w:val="nil"/>
          <w:right w:val="nil"/>
          <w:between w:val="nil"/>
        </w:pBdr>
        <w:spacing w:before="5"/>
        <w:rPr>
          <w:rFonts w:ascii="Verdana" w:eastAsia="Verdana" w:hAnsi="Verdana" w:cs="Verdana"/>
          <w:b/>
          <w:i/>
          <w:color w:val="000000"/>
          <w:sz w:val="20"/>
          <w:szCs w:val="20"/>
        </w:rPr>
      </w:pPr>
    </w:p>
    <w:p w:rsidR="002F6E10" w:rsidRDefault="00233A44">
      <w:pPr>
        <w:pBdr>
          <w:top w:val="nil"/>
          <w:left w:val="nil"/>
          <w:bottom w:val="nil"/>
          <w:right w:val="nil"/>
          <w:between w:val="nil"/>
        </w:pBdr>
        <w:spacing w:line="364" w:lineRule="auto"/>
        <w:ind w:left="920" w:right="1755"/>
        <w:rPr>
          <w:rFonts w:ascii="Verdana" w:eastAsia="Verdana" w:hAnsi="Verdana" w:cs="Verdana"/>
          <w:i/>
          <w:color w:val="000000"/>
        </w:rPr>
        <w:sectPr w:rsidR="002F6E10">
          <w:pgSz w:w="11910" w:h="16840"/>
          <w:pgMar w:top="1980" w:right="140" w:bottom="1180" w:left="1140" w:header="898" w:footer="980" w:gutter="0"/>
          <w:cols w:space="720"/>
        </w:sectPr>
      </w:pPr>
      <w:r>
        <w:rPr>
          <w:rFonts w:ascii="Verdana" w:eastAsia="Verdana" w:hAnsi="Verdana" w:cs="Verdana"/>
          <w:i/>
          <w:color w:val="000000"/>
        </w:rPr>
        <w:t>No se deben realizar tareas de remoción de cañerías existentes o demoliciones que impliquen materiales con asbestos</w:t>
      </w:r>
    </w:p>
    <w:p w:rsidR="002F6E10" w:rsidRDefault="002F6E10">
      <w:pPr>
        <w:pBdr>
          <w:top w:val="nil"/>
          <w:left w:val="nil"/>
          <w:bottom w:val="nil"/>
          <w:right w:val="nil"/>
          <w:between w:val="nil"/>
        </w:pBdr>
        <w:spacing w:before="8"/>
        <w:rPr>
          <w:rFonts w:ascii="Verdana" w:eastAsia="Verdana" w:hAnsi="Verdana" w:cs="Verdana"/>
          <w:i/>
          <w:color w:val="000000"/>
          <w:sz w:val="15"/>
          <w:szCs w:val="15"/>
        </w:rPr>
      </w:pPr>
    </w:p>
    <w:p w:rsidR="002F6E10" w:rsidRDefault="00233A44">
      <w:pPr>
        <w:pStyle w:val="Ttulo2"/>
        <w:spacing w:before="93"/>
        <w:ind w:left="622"/>
        <w:rPr>
          <w:rFonts w:ascii="Verdana" w:eastAsia="Verdana" w:hAnsi="Verdana" w:cs="Verdana"/>
          <w:i/>
        </w:rPr>
      </w:pPr>
      <w:bookmarkStart w:id="15" w:name="bookmark=id.35nkun2" w:colFirst="0" w:colLast="0"/>
      <w:bookmarkEnd w:id="15"/>
      <w:r>
        <w:rPr>
          <w:rFonts w:ascii="Verdana" w:eastAsia="Verdana" w:hAnsi="Verdana" w:cs="Verdana"/>
          <w:i/>
        </w:rPr>
        <w:t>PROCEDIMIENTO DE HALLAZGOS ARQUEOLÓGICOS PALEONTOLÓGICOS</w:t>
      </w:r>
    </w:p>
    <w:p w:rsidR="002F6E10" w:rsidRDefault="002F6E10">
      <w:pPr>
        <w:pBdr>
          <w:top w:val="nil"/>
          <w:left w:val="nil"/>
          <w:bottom w:val="nil"/>
          <w:right w:val="nil"/>
          <w:between w:val="nil"/>
        </w:pBdr>
        <w:spacing w:before="2"/>
        <w:rPr>
          <w:rFonts w:ascii="Verdana" w:eastAsia="Verdana" w:hAnsi="Verdana" w:cs="Verdana"/>
          <w:b/>
          <w:i/>
          <w:color w:val="000000"/>
          <w:sz w:val="35"/>
          <w:szCs w:val="35"/>
        </w:rPr>
      </w:pPr>
    </w:p>
    <w:p w:rsidR="002F6E10" w:rsidRDefault="00233A44">
      <w:pPr>
        <w:pBdr>
          <w:top w:val="nil"/>
          <w:left w:val="nil"/>
          <w:bottom w:val="nil"/>
          <w:right w:val="nil"/>
          <w:between w:val="nil"/>
        </w:pBdr>
        <w:spacing w:before="1" w:line="360" w:lineRule="auto"/>
        <w:ind w:left="559" w:right="1755"/>
        <w:rPr>
          <w:rFonts w:ascii="Verdana" w:eastAsia="Verdana" w:hAnsi="Verdana" w:cs="Verdana"/>
          <w:i/>
          <w:color w:val="000000"/>
        </w:rPr>
      </w:pPr>
      <w:bookmarkStart w:id="16" w:name="bookmark=id.1ksv4uv" w:colFirst="0" w:colLast="0"/>
      <w:bookmarkEnd w:id="16"/>
      <w:r>
        <w:rPr>
          <w:rFonts w:ascii="Verdana" w:eastAsia="Verdana" w:hAnsi="Verdana" w:cs="Verdana"/>
          <w:i/>
          <w:color w:val="000000"/>
        </w:rPr>
        <w:t>En el caso de producirse un hallazgo durante la ejecución de la obra se deberá cumplimentar el siguiente Procedimiento:</w:t>
      </w:r>
    </w:p>
    <w:p w:rsidR="002F6E10" w:rsidRDefault="002F6E10">
      <w:pPr>
        <w:pBdr>
          <w:top w:val="nil"/>
          <w:left w:val="nil"/>
          <w:bottom w:val="nil"/>
          <w:right w:val="nil"/>
          <w:between w:val="nil"/>
        </w:pBdr>
        <w:spacing w:before="2"/>
        <w:rPr>
          <w:rFonts w:ascii="Verdana" w:eastAsia="Verdana" w:hAnsi="Verdana" w:cs="Verdana"/>
          <w:i/>
          <w:color w:val="000000"/>
          <w:sz w:val="24"/>
          <w:szCs w:val="24"/>
        </w:rPr>
      </w:pPr>
    </w:p>
    <w:p w:rsidR="002F6E10" w:rsidRDefault="00233A44">
      <w:pPr>
        <w:numPr>
          <w:ilvl w:val="0"/>
          <w:numId w:val="18"/>
        </w:numPr>
        <w:pBdr>
          <w:top w:val="nil"/>
          <w:left w:val="nil"/>
          <w:bottom w:val="nil"/>
          <w:right w:val="nil"/>
          <w:between w:val="nil"/>
        </w:pBdr>
        <w:tabs>
          <w:tab w:val="left" w:pos="921"/>
        </w:tabs>
        <w:ind w:right="2278"/>
        <w:jc w:val="both"/>
        <w:rPr>
          <w:rFonts w:ascii="Verdana" w:eastAsia="Verdana" w:hAnsi="Verdana" w:cs="Verdana"/>
          <w:i/>
          <w:color w:val="000000"/>
        </w:rPr>
      </w:pPr>
      <w:r>
        <w:rPr>
          <w:rFonts w:ascii="Verdana" w:eastAsia="Verdana" w:hAnsi="Verdana" w:cs="Verdana"/>
          <w:i/>
          <w:color w:val="000000"/>
        </w:rPr>
        <w:t>En caso de descubrimiento de vestigios arqueológicos, paleontológicos y / o culturales, beberán detenerse los trabajos y mantener el sitio lo más intacto posible.</w:t>
      </w:r>
    </w:p>
    <w:p w:rsidR="002F6E10" w:rsidRDefault="002F6E10">
      <w:pPr>
        <w:pBdr>
          <w:top w:val="nil"/>
          <w:left w:val="nil"/>
          <w:bottom w:val="nil"/>
          <w:right w:val="nil"/>
          <w:between w:val="nil"/>
        </w:pBdr>
        <w:spacing w:before="7"/>
        <w:rPr>
          <w:rFonts w:ascii="Verdana" w:eastAsia="Verdana" w:hAnsi="Verdana" w:cs="Verdana"/>
          <w:i/>
          <w:color w:val="000000"/>
          <w:sz w:val="21"/>
          <w:szCs w:val="21"/>
        </w:rPr>
      </w:pPr>
    </w:p>
    <w:p w:rsidR="002F6E10" w:rsidRDefault="00233A44">
      <w:pPr>
        <w:numPr>
          <w:ilvl w:val="0"/>
          <w:numId w:val="18"/>
        </w:numPr>
        <w:pBdr>
          <w:top w:val="nil"/>
          <w:left w:val="nil"/>
          <w:bottom w:val="nil"/>
          <w:right w:val="nil"/>
          <w:between w:val="nil"/>
        </w:pBdr>
        <w:tabs>
          <w:tab w:val="left" w:pos="921"/>
        </w:tabs>
        <w:spacing w:line="242" w:lineRule="auto"/>
        <w:ind w:right="1608"/>
        <w:rPr>
          <w:rFonts w:ascii="Verdana" w:eastAsia="Verdana" w:hAnsi="Verdana" w:cs="Verdana"/>
          <w:i/>
          <w:color w:val="000000"/>
        </w:rPr>
      </w:pPr>
      <w:r>
        <w:rPr>
          <w:rFonts w:ascii="Verdana" w:eastAsia="Verdana" w:hAnsi="Verdana" w:cs="Verdana"/>
          <w:i/>
          <w:color w:val="000000"/>
        </w:rPr>
        <w:t>INGALFA S.A., notificará al Inspector de Obra y a la Dirección de Ambiente de AySA s.a. el d</w:t>
      </w:r>
      <w:r>
        <w:rPr>
          <w:rFonts w:ascii="Verdana" w:eastAsia="Verdana" w:hAnsi="Verdana" w:cs="Verdana"/>
          <w:i/>
          <w:color w:val="000000"/>
        </w:rPr>
        <w:t>escubrimiento y comunicado a la Autoridad de Aplicación correspondiente, por medio de una nota oficial donde se solicita un profesional que pueda realizar el rescate.</w:t>
      </w:r>
    </w:p>
    <w:p w:rsidR="002F6E10" w:rsidRDefault="002F6E10">
      <w:pPr>
        <w:pBdr>
          <w:top w:val="nil"/>
          <w:left w:val="nil"/>
          <w:bottom w:val="nil"/>
          <w:right w:val="nil"/>
          <w:between w:val="nil"/>
        </w:pBdr>
        <w:spacing w:before="5"/>
        <w:rPr>
          <w:rFonts w:ascii="Verdana" w:eastAsia="Verdana" w:hAnsi="Verdana" w:cs="Verdana"/>
          <w:i/>
          <w:color w:val="000000"/>
          <w:sz w:val="21"/>
          <w:szCs w:val="21"/>
        </w:rPr>
      </w:pPr>
    </w:p>
    <w:p w:rsidR="002F6E10" w:rsidRDefault="00233A44">
      <w:pPr>
        <w:numPr>
          <w:ilvl w:val="0"/>
          <w:numId w:val="18"/>
        </w:numPr>
        <w:pBdr>
          <w:top w:val="nil"/>
          <w:left w:val="nil"/>
          <w:bottom w:val="nil"/>
          <w:right w:val="nil"/>
          <w:between w:val="nil"/>
        </w:pBdr>
        <w:tabs>
          <w:tab w:val="left" w:pos="921"/>
        </w:tabs>
        <w:ind w:right="1826"/>
        <w:rPr>
          <w:rFonts w:ascii="Verdana" w:eastAsia="Verdana" w:hAnsi="Verdana" w:cs="Verdana"/>
          <w:i/>
          <w:color w:val="000000"/>
        </w:rPr>
      </w:pPr>
      <w:r>
        <w:rPr>
          <w:rFonts w:ascii="Verdana" w:eastAsia="Verdana" w:hAnsi="Verdana" w:cs="Verdana"/>
          <w:i/>
          <w:color w:val="000000"/>
        </w:rPr>
        <w:t>Queda a criterio de INGALFA S.A. la elección del profesional a cargo del seguimiento que deberá ser validada por la Dirección de Ambiente de AySA S.A. Dicho profesional contratado será responsable de realizar las tareas de rescate.</w:t>
      </w:r>
    </w:p>
    <w:p w:rsidR="002F6E10" w:rsidRDefault="002F6E10">
      <w:pPr>
        <w:pBdr>
          <w:top w:val="nil"/>
          <w:left w:val="nil"/>
          <w:bottom w:val="nil"/>
          <w:right w:val="nil"/>
          <w:between w:val="nil"/>
        </w:pBdr>
        <w:rPr>
          <w:rFonts w:ascii="Verdana" w:eastAsia="Verdana" w:hAnsi="Verdana" w:cs="Verdana"/>
          <w:i/>
          <w:color w:val="000000"/>
        </w:rPr>
      </w:pPr>
    </w:p>
    <w:p w:rsidR="002F6E10" w:rsidRDefault="00233A44">
      <w:pPr>
        <w:numPr>
          <w:ilvl w:val="0"/>
          <w:numId w:val="18"/>
        </w:numPr>
        <w:pBdr>
          <w:top w:val="nil"/>
          <w:left w:val="nil"/>
          <w:bottom w:val="nil"/>
          <w:right w:val="nil"/>
          <w:between w:val="nil"/>
        </w:pBdr>
        <w:tabs>
          <w:tab w:val="left" w:pos="921"/>
        </w:tabs>
        <w:spacing w:before="1"/>
        <w:ind w:right="2071"/>
        <w:rPr>
          <w:rFonts w:ascii="Verdana" w:eastAsia="Verdana" w:hAnsi="Verdana" w:cs="Verdana"/>
          <w:i/>
          <w:color w:val="000000"/>
        </w:rPr>
      </w:pPr>
      <w:r>
        <w:rPr>
          <w:rFonts w:ascii="Verdana" w:eastAsia="Verdana" w:hAnsi="Verdana" w:cs="Verdana"/>
          <w:i/>
          <w:color w:val="000000"/>
        </w:rPr>
        <w:t>El tiempo para realizar</w:t>
      </w:r>
      <w:r>
        <w:rPr>
          <w:rFonts w:ascii="Verdana" w:eastAsia="Verdana" w:hAnsi="Verdana" w:cs="Verdana"/>
          <w:i/>
          <w:color w:val="000000"/>
        </w:rPr>
        <w:t xml:space="preserve"> el rescate será acordado entre INGALFA S.A. y el profesional contratado, de acuerdo al análisis de campo. En todo momento se mantendrá informada a la Inspección de Obra y a la Dirección de Ambiente de AySA S.A., de las acciones y del cronograma de las tar</w:t>
      </w:r>
      <w:r>
        <w:rPr>
          <w:rFonts w:ascii="Verdana" w:eastAsia="Verdana" w:hAnsi="Verdana" w:cs="Verdana"/>
          <w:i/>
          <w:color w:val="000000"/>
        </w:rPr>
        <w:t>eas a realizar.</w:t>
      </w:r>
    </w:p>
    <w:p w:rsidR="002F6E10" w:rsidRDefault="002F6E10">
      <w:pPr>
        <w:pBdr>
          <w:top w:val="nil"/>
          <w:left w:val="nil"/>
          <w:bottom w:val="nil"/>
          <w:right w:val="nil"/>
          <w:between w:val="nil"/>
        </w:pBdr>
        <w:spacing w:before="9"/>
        <w:rPr>
          <w:rFonts w:ascii="Verdana" w:eastAsia="Verdana" w:hAnsi="Verdana" w:cs="Verdana"/>
          <w:i/>
          <w:color w:val="000000"/>
          <w:sz w:val="21"/>
          <w:szCs w:val="21"/>
        </w:rPr>
      </w:pPr>
    </w:p>
    <w:p w:rsidR="002F6E10" w:rsidRDefault="00233A44">
      <w:pPr>
        <w:numPr>
          <w:ilvl w:val="0"/>
          <w:numId w:val="18"/>
        </w:numPr>
        <w:pBdr>
          <w:top w:val="nil"/>
          <w:left w:val="nil"/>
          <w:bottom w:val="nil"/>
          <w:right w:val="nil"/>
          <w:between w:val="nil"/>
        </w:pBdr>
        <w:tabs>
          <w:tab w:val="left" w:pos="921"/>
        </w:tabs>
        <w:ind w:right="1825"/>
        <w:rPr>
          <w:rFonts w:ascii="Verdana" w:eastAsia="Verdana" w:hAnsi="Verdana" w:cs="Verdana"/>
          <w:i/>
          <w:color w:val="000000"/>
        </w:rPr>
      </w:pPr>
      <w:r>
        <w:rPr>
          <w:rFonts w:ascii="Verdana" w:eastAsia="Verdana" w:hAnsi="Verdana" w:cs="Verdana"/>
          <w:i/>
          <w:color w:val="000000"/>
        </w:rPr>
        <w:t>INGALFA S.A. debe notificar a la Autoridad de Aplicación sobre el profesional a cargo para la tarea y sobre el cronograma de acciones de rescate según corresponda. La misma evaluará la propuesta y será responsable de otorgar los permisos correspondientes a</w:t>
      </w:r>
      <w:r>
        <w:rPr>
          <w:rFonts w:ascii="Verdana" w:eastAsia="Verdana" w:hAnsi="Verdana" w:cs="Verdana"/>
          <w:i/>
          <w:color w:val="000000"/>
        </w:rPr>
        <w:t>l investigador.</w:t>
      </w:r>
    </w:p>
    <w:p w:rsidR="002F6E10" w:rsidRDefault="002F6E10">
      <w:pPr>
        <w:pBdr>
          <w:top w:val="nil"/>
          <w:left w:val="nil"/>
          <w:bottom w:val="nil"/>
          <w:right w:val="nil"/>
          <w:between w:val="nil"/>
        </w:pBdr>
        <w:spacing w:before="3"/>
        <w:rPr>
          <w:rFonts w:ascii="Verdana" w:eastAsia="Verdana" w:hAnsi="Verdana" w:cs="Verdana"/>
          <w:i/>
          <w:color w:val="000000"/>
        </w:rPr>
      </w:pPr>
    </w:p>
    <w:p w:rsidR="002F6E10" w:rsidRDefault="00233A44">
      <w:pPr>
        <w:numPr>
          <w:ilvl w:val="0"/>
          <w:numId w:val="18"/>
        </w:numPr>
        <w:pBdr>
          <w:top w:val="nil"/>
          <w:left w:val="nil"/>
          <w:bottom w:val="nil"/>
          <w:right w:val="nil"/>
          <w:between w:val="nil"/>
        </w:pBdr>
        <w:tabs>
          <w:tab w:val="left" w:pos="921"/>
        </w:tabs>
        <w:ind w:right="1679"/>
        <w:rPr>
          <w:rFonts w:ascii="Verdana" w:eastAsia="Verdana" w:hAnsi="Verdana" w:cs="Verdana"/>
          <w:i/>
          <w:color w:val="000000"/>
        </w:rPr>
      </w:pPr>
      <w:r>
        <w:rPr>
          <w:rFonts w:ascii="Verdana" w:eastAsia="Verdana" w:hAnsi="Verdana" w:cs="Verdana"/>
          <w:i/>
          <w:color w:val="000000"/>
        </w:rPr>
        <w:t>Una vez finalizadas las tareas de rescate, el profesional a cargo deberá enviar un informe a la Autoridad de Aplicación, detallando la cantidad y calidad de material extraído, la metodología utilizada y el lugar en donde permanecerá deposi</w:t>
      </w:r>
      <w:r>
        <w:rPr>
          <w:rFonts w:ascii="Verdana" w:eastAsia="Verdana" w:hAnsi="Verdana" w:cs="Verdana"/>
          <w:i/>
          <w:color w:val="000000"/>
        </w:rPr>
        <w:t>tado el material. Las copias del informe deberán ser remitidas a la Inspección de Obra y a la Dirección de Ambiente de AySA S.A.</w:t>
      </w:r>
    </w:p>
    <w:p w:rsidR="002F6E10" w:rsidRDefault="002F6E10">
      <w:pPr>
        <w:pBdr>
          <w:top w:val="nil"/>
          <w:left w:val="nil"/>
          <w:bottom w:val="nil"/>
          <w:right w:val="nil"/>
          <w:between w:val="nil"/>
        </w:pBdr>
        <w:rPr>
          <w:rFonts w:ascii="Verdana" w:eastAsia="Verdana" w:hAnsi="Verdana" w:cs="Verdana"/>
          <w:i/>
          <w:color w:val="000000"/>
          <w:sz w:val="24"/>
          <w:szCs w:val="24"/>
        </w:rPr>
      </w:pPr>
    </w:p>
    <w:p w:rsidR="002F6E10" w:rsidRDefault="00233A44">
      <w:pPr>
        <w:numPr>
          <w:ilvl w:val="0"/>
          <w:numId w:val="26"/>
        </w:numPr>
        <w:pBdr>
          <w:top w:val="nil"/>
          <w:left w:val="nil"/>
          <w:bottom w:val="nil"/>
          <w:right w:val="nil"/>
          <w:between w:val="nil"/>
        </w:pBdr>
        <w:tabs>
          <w:tab w:val="left" w:pos="920"/>
          <w:tab w:val="left" w:pos="921"/>
        </w:tabs>
        <w:spacing w:line="350" w:lineRule="auto"/>
        <w:ind w:left="559" w:right="2300" w:firstLine="0"/>
        <w:rPr>
          <w:rFonts w:ascii="Verdana" w:eastAsia="Verdana" w:hAnsi="Verdana" w:cs="Verdana"/>
          <w:i/>
          <w:color w:val="000000"/>
        </w:rPr>
      </w:pPr>
      <w:r>
        <w:rPr>
          <w:rFonts w:ascii="Verdana" w:eastAsia="Verdana" w:hAnsi="Verdana" w:cs="Verdana"/>
          <w:i/>
          <w:color w:val="000000"/>
        </w:rPr>
        <w:t>Cumplimiento de la Ley 25.743 – Patrimonio Arqueológico y Paleontológico: Se dará cumplimiento en virtud de lo dispuesto en los Art. 13 y 16:</w:t>
      </w:r>
    </w:p>
    <w:p w:rsidR="002F6E10" w:rsidRDefault="00233A44">
      <w:pPr>
        <w:pBdr>
          <w:top w:val="nil"/>
          <w:left w:val="nil"/>
          <w:bottom w:val="nil"/>
          <w:right w:val="nil"/>
          <w:between w:val="nil"/>
        </w:pBdr>
        <w:spacing w:before="10"/>
        <w:ind w:left="559"/>
        <w:rPr>
          <w:rFonts w:ascii="Verdana" w:eastAsia="Verdana" w:hAnsi="Verdana" w:cs="Verdana"/>
          <w:i/>
          <w:color w:val="000000"/>
        </w:rPr>
      </w:pPr>
      <w:r>
        <w:rPr>
          <w:rFonts w:ascii="Verdana" w:eastAsia="Verdana" w:hAnsi="Verdana" w:cs="Verdana"/>
          <w:i/>
          <w:color w:val="000000"/>
        </w:rPr>
        <w:t>Ante evidencias de hallazgos se dará comunicación de acuerdo a:</w:t>
      </w:r>
    </w:p>
    <w:p w:rsidR="002F6E10" w:rsidRDefault="002F6E10">
      <w:pPr>
        <w:pBdr>
          <w:top w:val="nil"/>
          <w:left w:val="nil"/>
          <w:bottom w:val="nil"/>
          <w:right w:val="nil"/>
          <w:between w:val="nil"/>
        </w:pBdr>
        <w:rPr>
          <w:rFonts w:ascii="Verdana" w:eastAsia="Verdana" w:hAnsi="Verdana" w:cs="Verdana"/>
          <w:i/>
          <w:color w:val="000000"/>
          <w:sz w:val="11"/>
          <w:szCs w:val="11"/>
        </w:rPr>
      </w:pPr>
    </w:p>
    <w:tbl>
      <w:tblPr>
        <w:tblStyle w:val="afc"/>
        <w:tblW w:w="8654" w:type="dxa"/>
        <w:tblInd w:w="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11"/>
        <w:gridCol w:w="2838"/>
        <w:gridCol w:w="1988"/>
        <w:gridCol w:w="2017"/>
      </w:tblGrid>
      <w:tr w:rsidR="002F6E10">
        <w:trPr>
          <w:trHeight w:val="403"/>
        </w:trPr>
        <w:tc>
          <w:tcPr>
            <w:tcW w:w="1811" w:type="dxa"/>
            <w:shd w:val="clear" w:color="auto" w:fill="92D050"/>
          </w:tcPr>
          <w:p w:rsidR="002F6E10" w:rsidRDefault="00233A44">
            <w:pPr>
              <w:pBdr>
                <w:top w:val="nil"/>
                <w:left w:val="nil"/>
                <w:bottom w:val="nil"/>
                <w:right w:val="nil"/>
                <w:between w:val="nil"/>
              </w:pBdr>
              <w:spacing w:before="86"/>
              <w:ind w:left="178" w:right="158"/>
              <w:jc w:val="center"/>
              <w:rPr>
                <w:rFonts w:ascii="Verdana" w:eastAsia="Verdana" w:hAnsi="Verdana" w:cs="Verdana"/>
                <w:i/>
                <w:color w:val="000000"/>
                <w:sz w:val="20"/>
                <w:szCs w:val="20"/>
              </w:rPr>
            </w:pPr>
            <w:r>
              <w:rPr>
                <w:rFonts w:ascii="Verdana" w:eastAsia="Verdana" w:hAnsi="Verdana" w:cs="Verdana"/>
                <w:i/>
                <w:color w:val="FFFFFF"/>
                <w:sz w:val="20"/>
                <w:szCs w:val="20"/>
              </w:rPr>
              <w:t>Hallazgo</w:t>
            </w:r>
          </w:p>
        </w:tc>
        <w:tc>
          <w:tcPr>
            <w:tcW w:w="2838" w:type="dxa"/>
            <w:shd w:val="clear" w:color="auto" w:fill="92D050"/>
          </w:tcPr>
          <w:p w:rsidR="002F6E10" w:rsidRDefault="00233A44">
            <w:pPr>
              <w:pBdr>
                <w:top w:val="nil"/>
                <w:left w:val="nil"/>
                <w:bottom w:val="nil"/>
                <w:right w:val="nil"/>
                <w:between w:val="nil"/>
              </w:pBdr>
              <w:spacing w:before="86"/>
              <w:ind w:left="964" w:right="955"/>
              <w:jc w:val="center"/>
              <w:rPr>
                <w:rFonts w:ascii="Verdana" w:eastAsia="Verdana" w:hAnsi="Verdana" w:cs="Verdana"/>
                <w:i/>
                <w:color w:val="000000"/>
                <w:sz w:val="20"/>
                <w:szCs w:val="20"/>
              </w:rPr>
            </w:pPr>
            <w:r>
              <w:rPr>
                <w:rFonts w:ascii="Verdana" w:eastAsia="Verdana" w:hAnsi="Verdana" w:cs="Verdana"/>
                <w:i/>
                <w:color w:val="FFFFFF"/>
                <w:sz w:val="20"/>
                <w:szCs w:val="20"/>
              </w:rPr>
              <w:t>Evidencia</w:t>
            </w:r>
          </w:p>
        </w:tc>
        <w:tc>
          <w:tcPr>
            <w:tcW w:w="1988" w:type="dxa"/>
            <w:shd w:val="clear" w:color="auto" w:fill="92D050"/>
          </w:tcPr>
          <w:p w:rsidR="002F6E10" w:rsidRDefault="00233A44">
            <w:pPr>
              <w:pBdr>
                <w:top w:val="nil"/>
                <w:left w:val="nil"/>
                <w:bottom w:val="nil"/>
                <w:right w:val="nil"/>
                <w:between w:val="nil"/>
              </w:pBdr>
              <w:spacing w:before="86"/>
              <w:ind w:left="147" w:right="133"/>
              <w:jc w:val="center"/>
              <w:rPr>
                <w:rFonts w:ascii="Verdana" w:eastAsia="Verdana" w:hAnsi="Verdana" w:cs="Verdana"/>
                <w:i/>
                <w:color w:val="000000"/>
                <w:sz w:val="20"/>
                <w:szCs w:val="20"/>
              </w:rPr>
            </w:pPr>
            <w:r>
              <w:rPr>
                <w:rFonts w:ascii="Verdana" w:eastAsia="Verdana" w:hAnsi="Verdana" w:cs="Verdana"/>
                <w:i/>
                <w:color w:val="FFFFFF"/>
                <w:sz w:val="20"/>
                <w:szCs w:val="20"/>
              </w:rPr>
              <w:t>Organismo</w:t>
            </w:r>
          </w:p>
        </w:tc>
        <w:tc>
          <w:tcPr>
            <w:tcW w:w="2017" w:type="dxa"/>
            <w:shd w:val="clear" w:color="auto" w:fill="92D050"/>
          </w:tcPr>
          <w:p w:rsidR="002F6E10" w:rsidRDefault="00233A44">
            <w:pPr>
              <w:pBdr>
                <w:top w:val="nil"/>
                <w:left w:val="nil"/>
                <w:bottom w:val="nil"/>
                <w:right w:val="nil"/>
                <w:between w:val="nil"/>
              </w:pBdr>
              <w:spacing w:before="86"/>
              <w:ind w:left="604"/>
              <w:rPr>
                <w:rFonts w:ascii="Verdana" w:eastAsia="Verdana" w:hAnsi="Verdana" w:cs="Verdana"/>
                <w:i/>
                <w:color w:val="000000"/>
                <w:sz w:val="20"/>
                <w:szCs w:val="20"/>
              </w:rPr>
            </w:pPr>
            <w:r>
              <w:rPr>
                <w:rFonts w:ascii="Verdana" w:eastAsia="Verdana" w:hAnsi="Verdana" w:cs="Verdana"/>
                <w:i/>
                <w:color w:val="FFFFFF"/>
                <w:sz w:val="20"/>
                <w:szCs w:val="20"/>
              </w:rPr>
              <w:t>Contacto</w:t>
            </w:r>
          </w:p>
        </w:tc>
      </w:tr>
      <w:tr w:rsidR="002F6E10">
        <w:trPr>
          <w:trHeight w:val="729"/>
        </w:trPr>
        <w:tc>
          <w:tcPr>
            <w:tcW w:w="1811" w:type="dxa"/>
          </w:tcPr>
          <w:p w:rsidR="002F6E10" w:rsidRDefault="002F6E10">
            <w:pPr>
              <w:pBdr>
                <w:top w:val="nil"/>
                <w:left w:val="nil"/>
                <w:bottom w:val="nil"/>
                <w:right w:val="nil"/>
                <w:between w:val="nil"/>
              </w:pBdr>
              <w:spacing w:before="7"/>
              <w:rPr>
                <w:rFonts w:ascii="Verdana" w:eastAsia="Verdana" w:hAnsi="Verdana" w:cs="Verdana"/>
                <w:i/>
                <w:color w:val="000000"/>
                <w:sz w:val="21"/>
                <w:szCs w:val="21"/>
              </w:rPr>
            </w:pPr>
          </w:p>
          <w:p w:rsidR="002F6E10" w:rsidRDefault="00233A44">
            <w:pPr>
              <w:pBdr>
                <w:top w:val="nil"/>
                <w:left w:val="nil"/>
                <w:bottom w:val="nil"/>
                <w:right w:val="nil"/>
                <w:between w:val="nil"/>
              </w:pBdr>
              <w:ind w:left="173" w:right="158"/>
              <w:jc w:val="center"/>
              <w:rPr>
                <w:rFonts w:ascii="Verdana" w:eastAsia="Verdana" w:hAnsi="Verdana" w:cs="Verdana"/>
                <w:i/>
                <w:color w:val="000000"/>
                <w:sz w:val="20"/>
                <w:szCs w:val="20"/>
              </w:rPr>
            </w:pPr>
            <w:r>
              <w:rPr>
                <w:rFonts w:ascii="Verdana" w:eastAsia="Verdana" w:hAnsi="Verdana" w:cs="Verdana"/>
                <w:i/>
                <w:color w:val="000000"/>
                <w:sz w:val="20"/>
                <w:szCs w:val="20"/>
              </w:rPr>
              <w:t>Arqueológico</w:t>
            </w:r>
          </w:p>
        </w:tc>
        <w:tc>
          <w:tcPr>
            <w:tcW w:w="2838" w:type="dxa"/>
          </w:tcPr>
          <w:p w:rsidR="002F6E10" w:rsidRDefault="00233A44">
            <w:pPr>
              <w:numPr>
                <w:ilvl w:val="0"/>
                <w:numId w:val="17"/>
              </w:numPr>
              <w:pBdr>
                <w:top w:val="nil"/>
                <w:left w:val="nil"/>
                <w:bottom w:val="nil"/>
                <w:right w:val="nil"/>
                <w:between w:val="nil"/>
              </w:pBdr>
              <w:tabs>
                <w:tab w:val="left" w:pos="469"/>
                <w:tab w:val="left" w:pos="470"/>
              </w:tabs>
              <w:ind w:hanging="361"/>
              <w:rPr>
                <w:rFonts w:ascii="Verdana" w:eastAsia="Verdana" w:hAnsi="Verdana" w:cs="Verdana"/>
                <w:i/>
                <w:color w:val="000000"/>
                <w:sz w:val="20"/>
                <w:szCs w:val="20"/>
              </w:rPr>
            </w:pPr>
            <w:r>
              <w:rPr>
                <w:rFonts w:ascii="Verdana" w:eastAsia="Verdana" w:hAnsi="Verdana" w:cs="Verdana"/>
                <w:i/>
                <w:color w:val="000000"/>
                <w:sz w:val="20"/>
                <w:szCs w:val="20"/>
              </w:rPr>
              <w:t>Fragmentos de Cerámica</w:t>
            </w:r>
          </w:p>
          <w:p w:rsidR="002F6E10" w:rsidRDefault="00233A44">
            <w:pPr>
              <w:numPr>
                <w:ilvl w:val="0"/>
                <w:numId w:val="17"/>
              </w:numPr>
              <w:pBdr>
                <w:top w:val="nil"/>
                <w:left w:val="nil"/>
                <w:bottom w:val="nil"/>
                <w:right w:val="nil"/>
                <w:between w:val="nil"/>
              </w:pBdr>
              <w:tabs>
                <w:tab w:val="left" w:pos="469"/>
                <w:tab w:val="left" w:pos="470"/>
              </w:tabs>
              <w:spacing w:line="245" w:lineRule="auto"/>
              <w:ind w:hanging="361"/>
              <w:rPr>
                <w:rFonts w:ascii="Verdana" w:eastAsia="Verdana" w:hAnsi="Verdana" w:cs="Verdana"/>
                <w:i/>
                <w:color w:val="000000"/>
                <w:sz w:val="20"/>
                <w:szCs w:val="20"/>
              </w:rPr>
            </w:pPr>
            <w:r>
              <w:rPr>
                <w:rFonts w:ascii="Verdana" w:eastAsia="Verdana" w:hAnsi="Verdana" w:cs="Verdana"/>
                <w:i/>
                <w:color w:val="000000"/>
                <w:sz w:val="20"/>
                <w:szCs w:val="20"/>
              </w:rPr>
              <w:t>Restos humanos</w:t>
            </w:r>
          </w:p>
          <w:p w:rsidR="002F6E10" w:rsidRDefault="00233A44">
            <w:pPr>
              <w:numPr>
                <w:ilvl w:val="0"/>
                <w:numId w:val="17"/>
              </w:numPr>
              <w:pBdr>
                <w:top w:val="nil"/>
                <w:left w:val="nil"/>
                <w:bottom w:val="nil"/>
                <w:right w:val="nil"/>
                <w:between w:val="nil"/>
              </w:pBdr>
              <w:tabs>
                <w:tab w:val="left" w:pos="469"/>
                <w:tab w:val="left" w:pos="470"/>
              </w:tabs>
              <w:spacing w:line="224" w:lineRule="auto"/>
              <w:ind w:hanging="361"/>
              <w:rPr>
                <w:rFonts w:ascii="Verdana" w:eastAsia="Verdana" w:hAnsi="Verdana" w:cs="Verdana"/>
                <w:i/>
                <w:color w:val="000000"/>
                <w:sz w:val="20"/>
                <w:szCs w:val="20"/>
              </w:rPr>
            </w:pPr>
            <w:r>
              <w:rPr>
                <w:rFonts w:ascii="Verdana" w:eastAsia="Verdana" w:hAnsi="Verdana" w:cs="Verdana"/>
                <w:i/>
                <w:color w:val="000000"/>
                <w:sz w:val="20"/>
                <w:szCs w:val="20"/>
              </w:rPr>
              <w:t>Restos de dieta (oseos)</w:t>
            </w:r>
          </w:p>
        </w:tc>
        <w:tc>
          <w:tcPr>
            <w:tcW w:w="1988" w:type="dxa"/>
          </w:tcPr>
          <w:p w:rsidR="002F6E10" w:rsidRDefault="002F6E10">
            <w:pPr>
              <w:pBdr>
                <w:top w:val="nil"/>
                <w:left w:val="nil"/>
                <w:bottom w:val="nil"/>
                <w:right w:val="nil"/>
                <w:between w:val="nil"/>
              </w:pBdr>
              <w:spacing w:before="7"/>
              <w:rPr>
                <w:rFonts w:ascii="Verdana" w:eastAsia="Verdana" w:hAnsi="Verdana" w:cs="Verdana"/>
                <w:i/>
                <w:color w:val="000000"/>
                <w:sz w:val="21"/>
                <w:szCs w:val="21"/>
              </w:rPr>
            </w:pPr>
          </w:p>
          <w:p w:rsidR="002F6E10" w:rsidRDefault="00233A44">
            <w:pPr>
              <w:pBdr>
                <w:top w:val="nil"/>
                <w:left w:val="nil"/>
                <w:bottom w:val="nil"/>
                <w:right w:val="nil"/>
                <w:between w:val="nil"/>
              </w:pBdr>
              <w:ind w:left="147" w:right="133"/>
              <w:jc w:val="center"/>
              <w:rPr>
                <w:rFonts w:ascii="Verdana" w:eastAsia="Verdana" w:hAnsi="Verdana" w:cs="Verdana"/>
                <w:i/>
                <w:color w:val="000000"/>
                <w:sz w:val="20"/>
                <w:szCs w:val="20"/>
              </w:rPr>
            </w:pPr>
            <w:r>
              <w:rPr>
                <w:rFonts w:ascii="Verdana" w:eastAsia="Verdana" w:hAnsi="Verdana" w:cs="Verdana"/>
                <w:i/>
                <w:color w:val="000000"/>
                <w:sz w:val="20"/>
                <w:szCs w:val="20"/>
              </w:rPr>
              <w:t>INAPL</w:t>
            </w:r>
          </w:p>
        </w:tc>
        <w:tc>
          <w:tcPr>
            <w:tcW w:w="2017" w:type="dxa"/>
          </w:tcPr>
          <w:p w:rsidR="002F6E10" w:rsidRDefault="00233A44">
            <w:pPr>
              <w:pBdr>
                <w:top w:val="nil"/>
                <w:left w:val="nil"/>
                <w:bottom w:val="nil"/>
                <w:right w:val="nil"/>
                <w:between w:val="nil"/>
              </w:pBdr>
              <w:spacing w:before="134"/>
              <w:ind w:left="191" w:right="190"/>
              <w:jc w:val="center"/>
              <w:rPr>
                <w:rFonts w:ascii="Verdana" w:eastAsia="Verdana" w:hAnsi="Verdana" w:cs="Verdana"/>
                <w:i/>
                <w:color w:val="000000"/>
                <w:sz w:val="20"/>
                <w:szCs w:val="20"/>
              </w:rPr>
            </w:pPr>
            <w:r>
              <w:rPr>
                <w:rFonts w:ascii="Verdana" w:eastAsia="Verdana" w:hAnsi="Verdana" w:cs="Verdana"/>
                <w:i/>
                <w:color w:val="000000"/>
                <w:sz w:val="20"/>
                <w:szCs w:val="20"/>
              </w:rPr>
              <w:t>(011) 4782-7251 /</w:t>
            </w:r>
          </w:p>
          <w:p w:rsidR="002F6E10" w:rsidRDefault="00233A44">
            <w:pPr>
              <w:pBdr>
                <w:top w:val="nil"/>
                <w:left w:val="nil"/>
                <w:bottom w:val="nil"/>
                <w:right w:val="nil"/>
                <w:between w:val="nil"/>
              </w:pBdr>
              <w:ind w:left="189" w:right="190"/>
              <w:jc w:val="center"/>
              <w:rPr>
                <w:rFonts w:ascii="Verdana" w:eastAsia="Verdana" w:hAnsi="Verdana" w:cs="Verdana"/>
                <w:i/>
                <w:color w:val="000000"/>
                <w:sz w:val="20"/>
                <w:szCs w:val="20"/>
              </w:rPr>
            </w:pPr>
            <w:r>
              <w:rPr>
                <w:rFonts w:ascii="Verdana" w:eastAsia="Verdana" w:hAnsi="Verdana" w:cs="Verdana"/>
                <w:i/>
                <w:color w:val="000000"/>
                <w:sz w:val="20"/>
                <w:szCs w:val="20"/>
              </w:rPr>
              <w:t>4783-6554</w:t>
            </w:r>
          </w:p>
        </w:tc>
      </w:tr>
      <w:tr w:rsidR="002F6E10">
        <w:trPr>
          <w:trHeight w:val="565"/>
        </w:trPr>
        <w:tc>
          <w:tcPr>
            <w:tcW w:w="1811" w:type="dxa"/>
          </w:tcPr>
          <w:p w:rsidR="002F6E10" w:rsidRDefault="00233A44">
            <w:pPr>
              <w:pBdr>
                <w:top w:val="nil"/>
                <w:left w:val="nil"/>
                <w:bottom w:val="nil"/>
                <w:right w:val="nil"/>
                <w:between w:val="nil"/>
              </w:pBdr>
              <w:spacing w:before="167"/>
              <w:ind w:left="178" w:right="158"/>
              <w:jc w:val="center"/>
              <w:rPr>
                <w:rFonts w:ascii="Verdana" w:eastAsia="Verdana" w:hAnsi="Verdana" w:cs="Verdana"/>
                <w:i/>
                <w:color w:val="000000"/>
                <w:sz w:val="20"/>
                <w:szCs w:val="20"/>
              </w:rPr>
            </w:pPr>
            <w:r>
              <w:rPr>
                <w:rFonts w:ascii="Verdana" w:eastAsia="Verdana" w:hAnsi="Verdana" w:cs="Verdana"/>
                <w:i/>
                <w:color w:val="000000"/>
                <w:sz w:val="20"/>
                <w:szCs w:val="20"/>
              </w:rPr>
              <w:t>Paleontolgógico</w:t>
            </w:r>
          </w:p>
        </w:tc>
        <w:tc>
          <w:tcPr>
            <w:tcW w:w="2838" w:type="dxa"/>
          </w:tcPr>
          <w:p w:rsidR="002F6E10" w:rsidRDefault="00233A44">
            <w:pPr>
              <w:pBdr>
                <w:top w:val="nil"/>
                <w:left w:val="nil"/>
                <w:bottom w:val="nil"/>
                <w:right w:val="nil"/>
                <w:between w:val="nil"/>
              </w:pBdr>
              <w:spacing w:before="167"/>
              <w:ind w:left="109"/>
              <w:rPr>
                <w:rFonts w:ascii="Verdana" w:eastAsia="Verdana" w:hAnsi="Verdana" w:cs="Verdana"/>
                <w:i/>
                <w:color w:val="000000"/>
                <w:sz w:val="20"/>
                <w:szCs w:val="20"/>
              </w:rPr>
            </w:pPr>
            <w:r>
              <w:rPr>
                <w:rFonts w:ascii="Verdana" w:eastAsia="Verdana" w:hAnsi="Verdana" w:cs="Verdana"/>
                <w:i/>
                <w:color w:val="000000"/>
                <w:sz w:val="20"/>
                <w:szCs w:val="20"/>
              </w:rPr>
              <w:t>Fósiles</w:t>
            </w:r>
          </w:p>
        </w:tc>
        <w:tc>
          <w:tcPr>
            <w:tcW w:w="1988" w:type="dxa"/>
          </w:tcPr>
          <w:p w:rsidR="002F6E10" w:rsidRDefault="00233A44">
            <w:pPr>
              <w:pBdr>
                <w:top w:val="nil"/>
                <w:left w:val="nil"/>
                <w:bottom w:val="nil"/>
                <w:right w:val="nil"/>
                <w:between w:val="nil"/>
              </w:pBdr>
              <w:spacing w:before="52"/>
              <w:ind w:left="147" w:right="137"/>
              <w:jc w:val="center"/>
              <w:rPr>
                <w:rFonts w:ascii="Verdana" w:eastAsia="Verdana" w:hAnsi="Verdana" w:cs="Verdana"/>
                <w:i/>
                <w:color w:val="000000"/>
                <w:sz w:val="20"/>
                <w:szCs w:val="20"/>
              </w:rPr>
            </w:pPr>
            <w:r>
              <w:rPr>
                <w:rFonts w:ascii="Verdana" w:eastAsia="Verdana" w:hAnsi="Verdana" w:cs="Verdana"/>
                <w:i/>
                <w:color w:val="000000"/>
                <w:sz w:val="20"/>
                <w:szCs w:val="20"/>
              </w:rPr>
              <w:t>Museo Arg. de Cs.</w:t>
            </w:r>
          </w:p>
          <w:p w:rsidR="002F6E10" w:rsidRDefault="00233A44">
            <w:pPr>
              <w:pBdr>
                <w:top w:val="nil"/>
                <w:left w:val="nil"/>
                <w:bottom w:val="nil"/>
                <w:right w:val="nil"/>
                <w:between w:val="nil"/>
              </w:pBdr>
              <w:ind w:left="147" w:right="135"/>
              <w:jc w:val="center"/>
              <w:rPr>
                <w:rFonts w:ascii="Verdana" w:eastAsia="Verdana" w:hAnsi="Verdana" w:cs="Verdana"/>
                <w:i/>
                <w:color w:val="000000"/>
                <w:sz w:val="20"/>
                <w:szCs w:val="20"/>
              </w:rPr>
            </w:pPr>
            <w:r>
              <w:rPr>
                <w:rFonts w:ascii="Verdana" w:eastAsia="Verdana" w:hAnsi="Verdana" w:cs="Verdana"/>
                <w:i/>
                <w:color w:val="000000"/>
                <w:sz w:val="20"/>
                <w:szCs w:val="20"/>
              </w:rPr>
              <w:t>Naturales</w:t>
            </w:r>
          </w:p>
        </w:tc>
        <w:tc>
          <w:tcPr>
            <w:tcW w:w="2017" w:type="dxa"/>
          </w:tcPr>
          <w:p w:rsidR="002F6E10" w:rsidRDefault="00233A44">
            <w:pPr>
              <w:pBdr>
                <w:top w:val="nil"/>
                <w:left w:val="nil"/>
                <w:bottom w:val="nil"/>
                <w:right w:val="nil"/>
                <w:between w:val="nil"/>
              </w:pBdr>
              <w:spacing w:before="52"/>
              <w:ind w:left="191" w:right="190"/>
              <w:jc w:val="center"/>
              <w:rPr>
                <w:rFonts w:ascii="Verdana" w:eastAsia="Verdana" w:hAnsi="Verdana" w:cs="Verdana"/>
                <w:i/>
                <w:color w:val="000000"/>
                <w:sz w:val="20"/>
                <w:szCs w:val="20"/>
              </w:rPr>
            </w:pPr>
            <w:r>
              <w:rPr>
                <w:rFonts w:ascii="Verdana" w:eastAsia="Verdana" w:hAnsi="Verdana" w:cs="Verdana"/>
                <w:i/>
                <w:color w:val="000000"/>
                <w:sz w:val="20"/>
                <w:szCs w:val="20"/>
              </w:rPr>
              <w:t>(011) 4982 4494 /</w:t>
            </w:r>
          </w:p>
          <w:p w:rsidR="002F6E10" w:rsidRDefault="00233A44">
            <w:pPr>
              <w:pBdr>
                <w:top w:val="nil"/>
                <w:left w:val="nil"/>
                <w:bottom w:val="nil"/>
                <w:right w:val="nil"/>
                <w:between w:val="nil"/>
              </w:pBdr>
              <w:ind w:left="189" w:right="190"/>
              <w:jc w:val="center"/>
              <w:rPr>
                <w:rFonts w:ascii="Verdana" w:eastAsia="Verdana" w:hAnsi="Verdana" w:cs="Verdana"/>
                <w:i/>
                <w:color w:val="000000"/>
                <w:sz w:val="20"/>
                <w:szCs w:val="20"/>
              </w:rPr>
            </w:pPr>
            <w:r>
              <w:rPr>
                <w:rFonts w:ascii="Verdana" w:eastAsia="Verdana" w:hAnsi="Verdana" w:cs="Verdana"/>
                <w:i/>
                <w:color w:val="000000"/>
                <w:sz w:val="20"/>
                <w:szCs w:val="20"/>
              </w:rPr>
              <w:t>0306</w:t>
            </w:r>
          </w:p>
        </w:tc>
      </w:tr>
    </w:tbl>
    <w:p w:rsidR="002F6E10" w:rsidRDefault="002F6E10">
      <w:pPr>
        <w:jc w:val="center"/>
        <w:rPr>
          <w:rFonts w:ascii="Verdana" w:eastAsia="Verdana" w:hAnsi="Verdana" w:cs="Verdana"/>
          <w:i/>
          <w:sz w:val="20"/>
          <w:szCs w:val="20"/>
        </w:rPr>
        <w:sectPr w:rsidR="002F6E10">
          <w:pgSz w:w="11910" w:h="16840"/>
          <w:pgMar w:top="1980" w:right="140" w:bottom="1180" w:left="1140" w:header="898" w:footer="980" w:gutter="0"/>
          <w:cols w:space="720"/>
        </w:sectPr>
      </w:pPr>
    </w:p>
    <w:p w:rsidR="002F6E10" w:rsidRDefault="00233A44">
      <w:pPr>
        <w:pStyle w:val="Ttulo2"/>
        <w:spacing w:before="93"/>
        <w:ind w:firstLine="559"/>
        <w:rPr>
          <w:rFonts w:ascii="Verdana" w:eastAsia="Verdana" w:hAnsi="Verdana" w:cs="Verdana"/>
          <w:i/>
        </w:rPr>
      </w:pPr>
      <w:r>
        <w:rPr>
          <w:rFonts w:ascii="Verdana" w:eastAsia="Verdana" w:hAnsi="Verdana" w:cs="Verdana"/>
          <w:i/>
        </w:rPr>
        <w:lastRenderedPageBreak/>
        <w:t>Plan de monitoreo</w:t>
      </w:r>
    </w:p>
    <w:p w:rsidR="002F6E10" w:rsidRDefault="002F6E10">
      <w:pPr>
        <w:pBdr>
          <w:top w:val="nil"/>
          <w:left w:val="nil"/>
          <w:bottom w:val="nil"/>
          <w:right w:val="nil"/>
          <w:between w:val="nil"/>
        </w:pBdr>
        <w:spacing w:before="5"/>
        <w:rPr>
          <w:rFonts w:ascii="Verdana" w:eastAsia="Verdana" w:hAnsi="Verdana" w:cs="Verdana"/>
          <w:b/>
          <w:i/>
          <w:color w:val="000000"/>
          <w:sz w:val="11"/>
          <w:szCs w:val="11"/>
        </w:rPr>
      </w:pPr>
    </w:p>
    <w:tbl>
      <w:tblPr>
        <w:tblStyle w:val="afd"/>
        <w:tblW w:w="8796" w:type="dxa"/>
        <w:tblInd w:w="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82"/>
        <w:gridCol w:w="1748"/>
        <w:gridCol w:w="1512"/>
        <w:gridCol w:w="1378"/>
        <w:gridCol w:w="1085"/>
        <w:gridCol w:w="1791"/>
      </w:tblGrid>
      <w:tr w:rsidR="002F6E10">
        <w:trPr>
          <w:trHeight w:val="565"/>
        </w:trPr>
        <w:tc>
          <w:tcPr>
            <w:tcW w:w="1282" w:type="dxa"/>
            <w:shd w:val="clear" w:color="auto" w:fill="92D050"/>
          </w:tcPr>
          <w:p w:rsidR="002F6E10" w:rsidRDefault="00233A44">
            <w:pPr>
              <w:pBdr>
                <w:top w:val="nil"/>
                <w:left w:val="nil"/>
                <w:bottom w:val="nil"/>
                <w:right w:val="nil"/>
                <w:between w:val="nil"/>
              </w:pBdr>
              <w:spacing w:before="24"/>
              <w:ind w:left="110" w:right="78" w:firstLine="192"/>
              <w:rPr>
                <w:rFonts w:ascii="Verdana" w:eastAsia="Verdana" w:hAnsi="Verdana" w:cs="Verdana"/>
                <w:b/>
                <w:i/>
                <w:color w:val="000000"/>
              </w:rPr>
            </w:pPr>
            <w:r>
              <w:rPr>
                <w:rFonts w:ascii="Verdana" w:eastAsia="Verdana" w:hAnsi="Verdana" w:cs="Verdana"/>
                <w:b/>
                <w:i/>
                <w:color w:val="FFFFFF"/>
              </w:rPr>
              <w:t>Factor Ambiental</w:t>
            </w:r>
          </w:p>
        </w:tc>
        <w:tc>
          <w:tcPr>
            <w:tcW w:w="1748" w:type="dxa"/>
            <w:shd w:val="clear" w:color="auto" w:fill="92D050"/>
          </w:tcPr>
          <w:p w:rsidR="002F6E10" w:rsidRDefault="00233A44">
            <w:pPr>
              <w:pBdr>
                <w:top w:val="nil"/>
                <w:left w:val="nil"/>
                <w:bottom w:val="nil"/>
                <w:right w:val="nil"/>
                <w:between w:val="nil"/>
              </w:pBdr>
              <w:spacing w:before="148"/>
              <w:ind w:left="89" w:right="77"/>
              <w:jc w:val="center"/>
              <w:rPr>
                <w:rFonts w:ascii="Verdana" w:eastAsia="Verdana" w:hAnsi="Verdana" w:cs="Verdana"/>
                <w:b/>
                <w:i/>
                <w:color w:val="000000"/>
              </w:rPr>
            </w:pPr>
            <w:r>
              <w:rPr>
                <w:rFonts w:ascii="Verdana" w:eastAsia="Verdana" w:hAnsi="Verdana" w:cs="Verdana"/>
                <w:b/>
                <w:i/>
                <w:color w:val="FFFFFF"/>
              </w:rPr>
              <w:t>Medición de</w:t>
            </w:r>
          </w:p>
        </w:tc>
        <w:tc>
          <w:tcPr>
            <w:tcW w:w="1512" w:type="dxa"/>
            <w:shd w:val="clear" w:color="auto" w:fill="92D050"/>
          </w:tcPr>
          <w:p w:rsidR="002F6E10" w:rsidRDefault="00233A44">
            <w:pPr>
              <w:pBdr>
                <w:top w:val="nil"/>
                <w:left w:val="nil"/>
                <w:bottom w:val="nil"/>
                <w:right w:val="nil"/>
                <w:between w:val="nil"/>
              </w:pBdr>
              <w:spacing w:before="148"/>
              <w:ind w:left="110"/>
              <w:rPr>
                <w:rFonts w:ascii="Verdana" w:eastAsia="Verdana" w:hAnsi="Verdana" w:cs="Verdana"/>
                <w:b/>
                <w:i/>
                <w:color w:val="000000"/>
              </w:rPr>
            </w:pPr>
            <w:r>
              <w:rPr>
                <w:rFonts w:ascii="Verdana" w:eastAsia="Verdana" w:hAnsi="Verdana" w:cs="Verdana"/>
                <w:b/>
                <w:i/>
                <w:color w:val="FFFFFF"/>
              </w:rPr>
              <w:t>Metodología</w:t>
            </w:r>
          </w:p>
        </w:tc>
        <w:tc>
          <w:tcPr>
            <w:tcW w:w="1378" w:type="dxa"/>
            <w:shd w:val="clear" w:color="auto" w:fill="92D050"/>
          </w:tcPr>
          <w:p w:rsidR="002F6E10" w:rsidRDefault="00233A44">
            <w:pPr>
              <w:pBdr>
                <w:top w:val="nil"/>
                <w:left w:val="nil"/>
                <w:bottom w:val="nil"/>
                <w:right w:val="nil"/>
                <w:between w:val="nil"/>
              </w:pBdr>
              <w:spacing w:before="148"/>
              <w:ind w:left="91" w:right="74"/>
              <w:jc w:val="center"/>
              <w:rPr>
                <w:rFonts w:ascii="Verdana" w:eastAsia="Verdana" w:hAnsi="Verdana" w:cs="Verdana"/>
                <w:b/>
                <w:i/>
                <w:color w:val="000000"/>
              </w:rPr>
            </w:pPr>
            <w:r>
              <w:rPr>
                <w:rFonts w:ascii="Verdana" w:eastAsia="Verdana" w:hAnsi="Verdana" w:cs="Verdana"/>
                <w:b/>
                <w:i/>
                <w:color w:val="FFFFFF"/>
              </w:rPr>
              <w:t>Frecuencia</w:t>
            </w:r>
          </w:p>
        </w:tc>
        <w:tc>
          <w:tcPr>
            <w:tcW w:w="1085" w:type="dxa"/>
            <w:shd w:val="clear" w:color="auto" w:fill="92D050"/>
          </w:tcPr>
          <w:p w:rsidR="002F6E10" w:rsidRDefault="00233A44">
            <w:pPr>
              <w:pBdr>
                <w:top w:val="nil"/>
                <w:left w:val="nil"/>
                <w:bottom w:val="nil"/>
                <w:right w:val="nil"/>
                <w:between w:val="nil"/>
              </w:pBdr>
              <w:spacing w:before="148"/>
              <w:ind w:left="93" w:right="73"/>
              <w:jc w:val="center"/>
              <w:rPr>
                <w:rFonts w:ascii="Verdana" w:eastAsia="Verdana" w:hAnsi="Verdana" w:cs="Verdana"/>
                <w:b/>
                <w:i/>
                <w:color w:val="000000"/>
              </w:rPr>
            </w:pPr>
            <w:r>
              <w:rPr>
                <w:rFonts w:ascii="Verdana" w:eastAsia="Verdana" w:hAnsi="Verdana" w:cs="Verdana"/>
                <w:b/>
                <w:i/>
                <w:color w:val="FFFFFF"/>
              </w:rPr>
              <w:t>Lugar</w:t>
            </w:r>
          </w:p>
        </w:tc>
        <w:tc>
          <w:tcPr>
            <w:tcW w:w="1791" w:type="dxa"/>
            <w:shd w:val="clear" w:color="auto" w:fill="92D050"/>
          </w:tcPr>
          <w:p w:rsidR="002F6E10" w:rsidRDefault="00233A44">
            <w:pPr>
              <w:pBdr>
                <w:top w:val="nil"/>
                <w:left w:val="nil"/>
                <w:bottom w:val="nil"/>
                <w:right w:val="nil"/>
                <w:between w:val="nil"/>
              </w:pBdr>
              <w:spacing w:before="148"/>
              <w:ind w:left="111"/>
              <w:rPr>
                <w:rFonts w:ascii="Verdana" w:eastAsia="Verdana" w:hAnsi="Verdana" w:cs="Verdana"/>
                <w:b/>
                <w:i/>
                <w:color w:val="000000"/>
              </w:rPr>
            </w:pPr>
            <w:r>
              <w:rPr>
                <w:rFonts w:ascii="Verdana" w:eastAsia="Verdana" w:hAnsi="Verdana" w:cs="Verdana"/>
                <w:b/>
                <w:i/>
                <w:color w:val="FFFFFF"/>
              </w:rPr>
              <w:t>Observaciones</w:t>
            </w:r>
          </w:p>
        </w:tc>
      </w:tr>
      <w:tr w:rsidR="002F6E10">
        <w:trPr>
          <w:trHeight w:val="1012"/>
        </w:trPr>
        <w:tc>
          <w:tcPr>
            <w:tcW w:w="1282" w:type="dxa"/>
            <w:vMerge w:val="restart"/>
          </w:tcPr>
          <w:p w:rsidR="002F6E10" w:rsidRDefault="002F6E10">
            <w:pPr>
              <w:pBdr>
                <w:top w:val="nil"/>
                <w:left w:val="nil"/>
                <w:bottom w:val="nil"/>
                <w:right w:val="nil"/>
                <w:between w:val="nil"/>
              </w:pBdr>
              <w:rPr>
                <w:rFonts w:ascii="Verdana" w:eastAsia="Verdana" w:hAnsi="Verdana" w:cs="Verdana"/>
                <w:b/>
                <w:i/>
                <w:color w:val="000000"/>
                <w:sz w:val="24"/>
                <w:szCs w:val="24"/>
              </w:rPr>
            </w:pPr>
          </w:p>
          <w:p w:rsidR="002F6E10" w:rsidRDefault="002F6E10">
            <w:pPr>
              <w:pBdr>
                <w:top w:val="nil"/>
                <w:left w:val="nil"/>
                <w:bottom w:val="nil"/>
                <w:right w:val="nil"/>
                <w:between w:val="nil"/>
              </w:pBdr>
              <w:rPr>
                <w:rFonts w:ascii="Verdana" w:eastAsia="Verdana" w:hAnsi="Verdana" w:cs="Verdana"/>
                <w:b/>
                <w:i/>
                <w:color w:val="000000"/>
                <w:sz w:val="24"/>
                <w:szCs w:val="24"/>
              </w:rPr>
            </w:pPr>
          </w:p>
          <w:p w:rsidR="002F6E10" w:rsidRDefault="002F6E10">
            <w:pPr>
              <w:pBdr>
                <w:top w:val="nil"/>
                <w:left w:val="nil"/>
                <w:bottom w:val="nil"/>
                <w:right w:val="nil"/>
                <w:between w:val="nil"/>
              </w:pBdr>
              <w:rPr>
                <w:rFonts w:ascii="Verdana" w:eastAsia="Verdana" w:hAnsi="Verdana" w:cs="Verdana"/>
                <w:b/>
                <w:i/>
                <w:color w:val="000000"/>
                <w:sz w:val="24"/>
                <w:szCs w:val="24"/>
              </w:rPr>
            </w:pPr>
          </w:p>
          <w:p w:rsidR="002F6E10" w:rsidRDefault="002F6E10">
            <w:pPr>
              <w:pBdr>
                <w:top w:val="nil"/>
                <w:left w:val="nil"/>
                <w:bottom w:val="nil"/>
                <w:right w:val="nil"/>
                <w:between w:val="nil"/>
              </w:pBdr>
              <w:rPr>
                <w:rFonts w:ascii="Verdana" w:eastAsia="Verdana" w:hAnsi="Verdana" w:cs="Verdana"/>
                <w:b/>
                <w:i/>
                <w:color w:val="000000"/>
                <w:sz w:val="24"/>
                <w:szCs w:val="24"/>
              </w:rPr>
            </w:pPr>
          </w:p>
          <w:p w:rsidR="002F6E10" w:rsidRDefault="002F6E10">
            <w:pPr>
              <w:pBdr>
                <w:top w:val="nil"/>
                <w:left w:val="nil"/>
                <w:bottom w:val="nil"/>
                <w:right w:val="nil"/>
                <w:between w:val="nil"/>
              </w:pBdr>
              <w:spacing w:before="5"/>
              <w:rPr>
                <w:rFonts w:ascii="Verdana" w:eastAsia="Verdana" w:hAnsi="Verdana" w:cs="Verdana"/>
                <w:b/>
                <w:i/>
                <w:color w:val="000000"/>
                <w:sz w:val="25"/>
                <w:szCs w:val="25"/>
              </w:rPr>
            </w:pPr>
          </w:p>
          <w:p w:rsidR="002F6E10" w:rsidRDefault="00233A44">
            <w:pPr>
              <w:pBdr>
                <w:top w:val="nil"/>
                <w:left w:val="nil"/>
                <w:bottom w:val="nil"/>
                <w:right w:val="nil"/>
                <w:between w:val="nil"/>
              </w:pBdr>
              <w:ind w:left="427"/>
              <w:rPr>
                <w:rFonts w:ascii="Verdana" w:eastAsia="Verdana" w:hAnsi="Verdana" w:cs="Verdana"/>
                <w:b/>
                <w:i/>
                <w:color w:val="000000"/>
              </w:rPr>
            </w:pPr>
            <w:r>
              <w:rPr>
                <w:rFonts w:ascii="Verdana" w:eastAsia="Verdana" w:hAnsi="Verdana" w:cs="Verdana"/>
                <w:b/>
                <w:i/>
                <w:color w:val="000000"/>
              </w:rPr>
              <w:t>Aire</w:t>
            </w:r>
          </w:p>
        </w:tc>
        <w:tc>
          <w:tcPr>
            <w:tcW w:w="1748" w:type="dxa"/>
          </w:tcPr>
          <w:p w:rsidR="002F6E10" w:rsidRDefault="002F6E10">
            <w:pPr>
              <w:pBdr>
                <w:top w:val="nil"/>
                <w:left w:val="nil"/>
                <w:bottom w:val="nil"/>
                <w:right w:val="nil"/>
                <w:between w:val="nil"/>
              </w:pBdr>
              <w:spacing w:before="10"/>
              <w:rPr>
                <w:rFonts w:ascii="Verdana" w:eastAsia="Verdana" w:hAnsi="Verdana" w:cs="Verdana"/>
                <w:b/>
                <w:i/>
                <w:color w:val="000000"/>
                <w:sz w:val="21"/>
                <w:szCs w:val="21"/>
              </w:rPr>
            </w:pPr>
          </w:p>
          <w:p w:rsidR="002F6E10" w:rsidRDefault="00233A44">
            <w:pPr>
              <w:pBdr>
                <w:top w:val="nil"/>
                <w:left w:val="nil"/>
                <w:bottom w:val="nil"/>
                <w:right w:val="nil"/>
                <w:between w:val="nil"/>
              </w:pBdr>
              <w:spacing w:line="237" w:lineRule="auto"/>
              <w:ind w:left="273" w:right="246" w:firstLine="187"/>
              <w:rPr>
                <w:rFonts w:ascii="Verdana" w:eastAsia="Verdana" w:hAnsi="Verdana" w:cs="Verdana"/>
                <w:b/>
                <w:i/>
                <w:color w:val="000000"/>
              </w:rPr>
            </w:pPr>
            <w:r>
              <w:rPr>
                <w:rFonts w:ascii="Verdana" w:eastAsia="Verdana" w:hAnsi="Verdana" w:cs="Verdana"/>
                <w:b/>
                <w:i/>
                <w:color w:val="000000"/>
              </w:rPr>
              <w:t>Material Particulado</w:t>
            </w:r>
          </w:p>
        </w:tc>
        <w:tc>
          <w:tcPr>
            <w:tcW w:w="1512" w:type="dxa"/>
          </w:tcPr>
          <w:p w:rsidR="002F6E10" w:rsidRDefault="002F6E10">
            <w:pPr>
              <w:pBdr>
                <w:top w:val="nil"/>
                <w:left w:val="nil"/>
                <w:bottom w:val="nil"/>
                <w:right w:val="nil"/>
                <w:between w:val="nil"/>
              </w:pBdr>
              <w:spacing w:before="6"/>
              <w:rPr>
                <w:rFonts w:ascii="Verdana" w:eastAsia="Verdana" w:hAnsi="Verdana" w:cs="Verdana"/>
                <w:b/>
                <w:i/>
                <w:color w:val="000000"/>
                <w:sz w:val="32"/>
                <w:szCs w:val="32"/>
              </w:rPr>
            </w:pPr>
          </w:p>
          <w:p w:rsidR="002F6E10" w:rsidRDefault="00233A44">
            <w:pPr>
              <w:pBdr>
                <w:top w:val="nil"/>
                <w:left w:val="nil"/>
                <w:bottom w:val="nil"/>
                <w:right w:val="nil"/>
                <w:between w:val="nil"/>
              </w:pBdr>
              <w:ind w:left="144"/>
              <w:rPr>
                <w:rFonts w:ascii="Verdana" w:eastAsia="Verdana" w:hAnsi="Verdana" w:cs="Verdana"/>
                <w:b/>
                <w:i/>
                <w:color w:val="000000"/>
              </w:rPr>
            </w:pPr>
            <w:r>
              <w:rPr>
                <w:rFonts w:ascii="Verdana" w:eastAsia="Verdana" w:hAnsi="Verdana" w:cs="Verdana"/>
                <w:b/>
                <w:i/>
                <w:color w:val="000000"/>
              </w:rPr>
              <w:t>Gravimetría</w:t>
            </w:r>
          </w:p>
        </w:tc>
        <w:tc>
          <w:tcPr>
            <w:tcW w:w="1378" w:type="dxa"/>
          </w:tcPr>
          <w:p w:rsidR="002F6E10" w:rsidRDefault="002F6E10">
            <w:pPr>
              <w:pBdr>
                <w:top w:val="nil"/>
                <w:left w:val="nil"/>
                <w:bottom w:val="nil"/>
                <w:right w:val="nil"/>
                <w:between w:val="nil"/>
              </w:pBdr>
              <w:spacing w:before="6"/>
              <w:rPr>
                <w:rFonts w:ascii="Verdana" w:eastAsia="Verdana" w:hAnsi="Verdana" w:cs="Verdana"/>
                <w:b/>
                <w:i/>
                <w:color w:val="000000"/>
                <w:sz w:val="32"/>
                <w:szCs w:val="32"/>
              </w:rPr>
            </w:pPr>
          </w:p>
          <w:p w:rsidR="002F6E10" w:rsidRDefault="00233A44">
            <w:pPr>
              <w:pBdr>
                <w:top w:val="nil"/>
                <w:left w:val="nil"/>
                <w:bottom w:val="nil"/>
                <w:right w:val="nil"/>
                <w:between w:val="nil"/>
              </w:pBdr>
              <w:ind w:left="87" w:right="74"/>
              <w:jc w:val="center"/>
              <w:rPr>
                <w:rFonts w:ascii="Verdana" w:eastAsia="Verdana" w:hAnsi="Verdana" w:cs="Verdana"/>
                <w:b/>
                <w:i/>
                <w:color w:val="000000"/>
              </w:rPr>
            </w:pPr>
            <w:r>
              <w:rPr>
                <w:rFonts w:ascii="Verdana" w:eastAsia="Verdana" w:hAnsi="Verdana" w:cs="Verdana"/>
                <w:b/>
                <w:i/>
                <w:color w:val="000000"/>
              </w:rPr>
              <w:t>Anual</w:t>
            </w:r>
          </w:p>
        </w:tc>
        <w:tc>
          <w:tcPr>
            <w:tcW w:w="1085" w:type="dxa"/>
          </w:tcPr>
          <w:p w:rsidR="002F6E10" w:rsidRDefault="00233A44">
            <w:pPr>
              <w:pBdr>
                <w:top w:val="nil"/>
                <w:left w:val="nil"/>
                <w:bottom w:val="nil"/>
                <w:right w:val="nil"/>
                <w:between w:val="nil"/>
              </w:pBdr>
              <w:ind w:left="125" w:right="113" w:firstLine="5"/>
              <w:jc w:val="center"/>
              <w:rPr>
                <w:rFonts w:ascii="Verdana" w:eastAsia="Verdana" w:hAnsi="Verdana" w:cs="Verdana"/>
                <w:b/>
                <w:i/>
                <w:color w:val="000000"/>
              </w:rPr>
            </w:pPr>
            <w:r>
              <w:rPr>
                <w:rFonts w:ascii="Verdana" w:eastAsia="Verdana" w:hAnsi="Verdana" w:cs="Verdana"/>
                <w:b/>
                <w:i/>
                <w:color w:val="000000"/>
              </w:rPr>
              <w:t>Frente de Obra y</w:t>
            </w:r>
          </w:p>
          <w:p w:rsidR="002F6E10" w:rsidRDefault="00233A44">
            <w:pPr>
              <w:pBdr>
                <w:top w:val="nil"/>
                <w:left w:val="nil"/>
                <w:bottom w:val="nil"/>
                <w:right w:val="nil"/>
                <w:between w:val="nil"/>
              </w:pBdr>
              <w:spacing w:line="239" w:lineRule="auto"/>
              <w:ind w:left="93" w:right="74"/>
              <w:jc w:val="center"/>
              <w:rPr>
                <w:rFonts w:ascii="Verdana" w:eastAsia="Verdana" w:hAnsi="Verdana" w:cs="Verdana"/>
                <w:b/>
                <w:i/>
                <w:color w:val="000000"/>
              </w:rPr>
            </w:pPr>
            <w:r>
              <w:rPr>
                <w:rFonts w:ascii="Verdana" w:eastAsia="Verdana" w:hAnsi="Verdana" w:cs="Verdana"/>
                <w:b/>
                <w:i/>
                <w:color w:val="000000"/>
              </w:rPr>
              <w:t>Obrador</w:t>
            </w:r>
          </w:p>
        </w:tc>
        <w:tc>
          <w:tcPr>
            <w:tcW w:w="1791" w:type="dxa"/>
          </w:tcPr>
          <w:p w:rsidR="002F6E10" w:rsidRDefault="002F6E10">
            <w:pPr>
              <w:pBdr>
                <w:top w:val="nil"/>
                <w:left w:val="nil"/>
                <w:bottom w:val="nil"/>
                <w:right w:val="nil"/>
                <w:between w:val="nil"/>
              </w:pBdr>
              <w:spacing w:before="10"/>
              <w:rPr>
                <w:rFonts w:ascii="Verdana" w:eastAsia="Verdana" w:hAnsi="Verdana" w:cs="Verdana"/>
                <w:b/>
                <w:i/>
                <w:color w:val="000000"/>
                <w:sz w:val="21"/>
                <w:szCs w:val="21"/>
              </w:rPr>
            </w:pPr>
          </w:p>
          <w:p w:rsidR="002F6E10" w:rsidRDefault="00233A44">
            <w:pPr>
              <w:pBdr>
                <w:top w:val="nil"/>
                <w:left w:val="nil"/>
                <w:bottom w:val="nil"/>
                <w:right w:val="nil"/>
                <w:between w:val="nil"/>
              </w:pBdr>
              <w:spacing w:line="237" w:lineRule="auto"/>
              <w:ind w:left="687" w:right="307" w:hanging="346"/>
              <w:rPr>
                <w:rFonts w:ascii="Verdana" w:eastAsia="Verdana" w:hAnsi="Verdana" w:cs="Verdana"/>
                <w:b/>
                <w:i/>
                <w:color w:val="000000"/>
              </w:rPr>
            </w:pPr>
            <w:r>
              <w:rPr>
                <w:rFonts w:ascii="Verdana" w:eastAsia="Verdana" w:hAnsi="Verdana" w:cs="Verdana"/>
                <w:b/>
                <w:i/>
                <w:color w:val="000000"/>
              </w:rPr>
              <w:t>Calidad de Aire</w:t>
            </w:r>
          </w:p>
        </w:tc>
      </w:tr>
      <w:tr w:rsidR="002F6E10">
        <w:trPr>
          <w:trHeight w:val="1012"/>
        </w:trPr>
        <w:tc>
          <w:tcPr>
            <w:tcW w:w="1282" w:type="dxa"/>
            <w:vMerge/>
          </w:tcPr>
          <w:p w:rsidR="002F6E10" w:rsidRDefault="002F6E10">
            <w:pPr>
              <w:pBdr>
                <w:top w:val="nil"/>
                <w:left w:val="nil"/>
                <w:bottom w:val="nil"/>
                <w:right w:val="nil"/>
                <w:between w:val="nil"/>
              </w:pBdr>
              <w:spacing w:line="276" w:lineRule="auto"/>
              <w:rPr>
                <w:rFonts w:ascii="Verdana" w:eastAsia="Verdana" w:hAnsi="Verdana" w:cs="Verdana"/>
                <w:b/>
                <w:i/>
                <w:color w:val="000000"/>
              </w:rPr>
            </w:pPr>
          </w:p>
        </w:tc>
        <w:tc>
          <w:tcPr>
            <w:tcW w:w="1748" w:type="dxa"/>
          </w:tcPr>
          <w:p w:rsidR="002F6E10" w:rsidRDefault="002F6E10">
            <w:pPr>
              <w:pBdr>
                <w:top w:val="nil"/>
                <w:left w:val="nil"/>
                <w:bottom w:val="nil"/>
                <w:right w:val="nil"/>
                <w:between w:val="nil"/>
              </w:pBdr>
              <w:spacing w:before="6"/>
              <w:rPr>
                <w:rFonts w:ascii="Verdana" w:eastAsia="Verdana" w:hAnsi="Verdana" w:cs="Verdana"/>
                <w:b/>
                <w:i/>
                <w:color w:val="000000"/>
                <w:sz w:val="32"/>
                <w:szCs w:val="32"/>
              </w:rPr>
            </w:pPr>
          </w:p>
          <w:p w:rsidR="002F6E10" w:rsidRDefault="00233A44">
            <w:pPr>
              <w:pBdr>
                <w:top w:val="nil"/>
                <w:left w:val="nil"/>
                <w:bottom w:val="nil"/>
                <w:right w:val="nil"/>
                <w:between w:val="nil"/>
              </w:pBdr>
              <w:ind w:left="85" w:right="80"/>
              <w:jc w:val="center"/>
              <w:rPr>
                <w:rFonts w:ascii="Verdana" w:eastAsia="Verdana" w:hAnsi="Verdana" w:cs="Verdana"/>
                <w:b/>
                <w:i/>
                <w:color w:val="000000"/>
              </w:rPr>
            </w:pPr>
            <w:r>
              <w:rPr>
                <w:rFonts w:ascii="Verdana" w:eastAsia="Verdana" w:hAnsi="Verdana" w:cs="Verdana"/>
                <w:b/>
                <w:i/>
                <w:color w:val="000000"/>
              </w:rPr>
              <w:t>Ruido</w:t>
            </w:r>
          </w:p>
        </w:tc>
        <w:tc>
          <w:tcPr>
            <w:tcW w:w="1512" w:type="dxa"/>
          </w:tcPr>
          <w:p w:rsidR="002F6E10" w:rsidRDefault="002F6E10">
            <w:pPr>
              <w:pBdr>
                <w:top w:val="nil"/>
                <w:left w:val="nil"/>
                <w:bottom w:val="nil"/>
                <w:right w:val="nil"/>
                <w:between w:val="nil"/>
              </w:pBdr>
              <w:spacing w:before="3"/>
              <w:rPr>
                <w:rFonts w:ascii="Verdana" w:eastAsia="Verdana" w:hAnsi="Verdana" w:cs="Verdana"/>
                <w:b/>
                <w:i/>
                <w:color w:val="000000"/>
                <w:sz w:val="21"/>
                <w:szCs w:val="21"/>
              </w:rPr>
            </w:pPr>
          </w:p>
          <w:p w:rsidR="002F6E10" w:rsidRDefault="00233A44">
            <w:pPr>
              <w:pBdr>
                <w:top w:val="nil"/>
                <w:left w:val="nil"/>
                <w:bottom w:val="nil"/>
                <w:right w:val="nil"/>
                <w:between w:val="nil"/>
              </w:pBdr>
              <w:ind w:left="398" w:right="328" w:hanging="38"/>
              <w:rPr>
                <w:rFonts w:ascii="Verdana" w:eastAsia="Verdana" w:hAnsi="Verdana" w:cs="Verdana"/>
                <w:b/>
                <w:i/>
                <w:color w:val="000000"/>
              </w:rPr>
            </w:pPr>
            <w:r>
              <w:rPr>
                <w:rFonts w:ascii="Verdana" w:eastAsia="Verdana" w:hAnsi="Verdana" w:cs="Verdana"/>
                <w:b/>
                <w:i/>
                <w:color w:val="000000"/>
              </w:rPr>
              <w:t>Lectura directa</w:t>
            </w:r>
          </w:p>
        </w:tc>
        <w:tc>
          <w:tcPr>
            <w:tcW w:w="1378" w:type="dxa"/>
          </w:tcPr>
          <w:p w:rsidR="002F6E10" w:rsidRDefault="002F6E10">
            <w:pPr>
              <w:pBdr>
                <w:top w:val="nil"/>
                <w:left w:val="nil"/>
                <w:bottom w:val="nil"/>
                <w:right w:val="nil"/>
                <w:between w:val="nil"/>
              </w:pBdr>
              <w:spacing w:before="6"/>
              <w:rPr>
                <w:rFonts w:ascii="Verdana" w:eastAsia="Verdana" w:hAnsi="Verdana" w:cs="Verdana"/>
                <w:b/>
                <w:i/>
                <w:color w:val="000000"/>
                <w:sz w:val="32"/>
                <w:szCs w:val="32"/>
              </w:rPr>
            </w:pPr>
          </w:p>
          <w:p w:rsidR="002F6E10" w:rsidRDefault="00233A44">
            <w:pPr>
              <w:pBdr>
                <w:top w:val="nil"/>
                <w:left w:val="nil"/>
                <w:bottom w:val="nil"/>
                <w:right w:val="nil"/>
                <w:between w:val="nil"/>
              </w:pBdr>
              <w:ind w:left="87" w:right="74"/>
              <w:jc w:val="center"/>
              <w:rPr>
                <w:rFonts w:ascii="Verdana" w:eastAsia="Verdana" w:hAnsi="Verdana" w:cs="Verdana"/>
                <w:b/>
                <w:i/>
                <w:color w:val="000000"/>
              </w:rPr>
            </w:pPr>
            <w:r>
              <w:rPr>
                <w:rFonts w:ascii="Verdana" w:eastAsia="Verdana" w:hAnsi="Verdana" w:cs="Verdana"/>
                <w:b/>
                <w:i/>
                <w:color w:val="000000"/>
              </w:rPr>
              <w:t>Anual</w:t>
            </w:r>
          </w:p>
        </w:tc>
        <w:tc>
          <w:tcPr>
            <w:tcW w:w="1085" w:type="dxa"/>
          </w:tcPr>
          <w:p w:rsidR="002F6E10" w:rsidRDefault="00233A44">
            <w:pPr>
              <w:pBdr>
                <w:top w:val="nil"/>
                <w:left w:val="nil"/>
                <w:bottom w:val="nil"/>
                <w:right w:val="nil"/>
                <w:between w:val="nil"/>
              </w:pBdr>
              <w:ind w:left="125" w:right="115" w:firstLine="5"/>
              <w:jc w:val="center"/>
              <w:rPr>
                <w:rFonts w:ascii="Verdana" w:eastAsia="Verdana" w:hAnsi="Verdana" w:cs="Verdana"/>
                <w:b/>
                <w:i/>
                <w:color w:val="000000"/>
              </w:rPr>
            </w:pPr>
            <w:r>
              <w:rPr>
                <w:rFonts w:ascii="Verdana" w:eastAsia="Verdana" w:hAnsi="Verdana" w:cs="Verdana"/>
                <w:b/>
                <w:i/>
                <w:color w:val="000000"/>
              </w:rPr>
              <w:t>Frente de Obra y</w:t>
            </w:r>
          </w:p>
          <w:p w:rsidR="002F6E10" w:rsidRDefault="00233A44">
            <w:pPr>
              <w:pBdr>
                <w:top w:val="nil"/>
                <w:left w:val="nil"/>
                <w:bottom w:val="nil"/>
                <w:right w:val="nil"/>
                <w:between w:val="nil"/>
              </w:pBdr>
              <w:spacing w:line="238" w:lineRule="auto"/>
              <w:ind w:left="93" w:right="74"/>
              <w:jc w:val="center"/>
              <w:rPr>
                <w:rFonts w:ascii="Verdana" w:eastAsia="Verdana" w:hAnsi="Verdana" w:cs="Verdana"/>
                <w:b/>
                <w:i/>
                <w:color w:val="000000"/>
              </w:rPr>
            </w:pPr>
            <w:r>
              <w:rPr>
                <w:rFonts w:ascii="Verdana" w:eastAsia="Verdana" w:hAnsi="Verdana" w:cs="Verdana"/>
                <w:b/>
                <w:i/>
                <w:color w:val="000000"/>
              </w:rPr>
              <w:t>Obrador</w:t>
            </w:r>
          </w:p>
        </w:tc>
        <w:tc>
          <w:tcPr>
            <w:tcW w:w="1791" w:type="dxa"/>
          </w:tcPr>
          <w:p w:rsidR="002F6E10" w:rsidRDefault="002F6E10">
            <w:pPr>
              <w:pBdr>
                <w:top w:val="nil"/>
                <w:left w:val="nil"/>
                <w:bottom w:val="nil"/>
                <w:right w:val="nil"/>
                <w:between w:val="nil"/>
              </w:pBdr>
              <w:rPr>
                <w:rFonts w:ascii="Verdana" w:eastAsia="Verdana" w:hAnsi="Verdana" w:cs="Verdana"/>
                <w:i/>
                <w:color w:val="000000"/>
              </w:rPr>
            </w:pPr>
          </w:p>
        </w:tc>
      </w:tr>
      <w:tr w:rsidR="002F6E10">
        <w:trPr>
          <w:trHeight w:val="1013"/>
        </w:trPr>
        <w:tc>
          <w:tcPr>
            <w:tcW w:w="1282" w:type="dxa"/>
            <w:vMerge/>
          </w:tcPr>
          <w:p w:rsidR="002F6E10" w:rsidRDefault="002F6E10">
            <w:pPr>
              <w:pBdr>
                <w:top w:val="nil"/>
                <w:left w:val="nil"/>
                <w:bottom w:val="nil"/>
                <w:right w:val="nil"/>
                <w:between w:val="nil"/>
              </w:pBdr>
              <w:spacing w:line="276" w:lineRule="auto"/>
              <w:rPr>
                <w:rFonts w:ascii="Verdana" w:eastAsia="Verdana" w:hAnsi="Verdana" w:cs="Verdana"/>
                <w:i/>
                <w:color w:val="000000"/>
              </w:rPr>
            </w:pPr>
          </w:p>
        </w:tc>
        <w:tc>
          <w:tcPr>
            <w:tcW w:w="1748" w:type="dxa"/>
          </w:tcPr>
          <w:p w:rsidR="002F6E10" w:rsidRDefault="002F6E10">
            <w:pPr>
              <w:pBdr>
                <w:top w:val="nil"/>
                <w:left w:val="nil"/>
                <w:bottom w:val="nil"/>
                <w:right w:val="nil"/>
                <w:between w:val="nil"/>
              </w:pBdr>
              <w:spacing w:before="3"/>
              <w:rPr>
                <w:rFonts w:ascii="Verdana" w:eastAsia="Verdana" w:hAnsi="Verdana" w:cs="Verdana"/>
                <w:b/>
                <w:i/>
                <w:color w:val="000000"/>
                <w:sz w:val="21"/>
                <w:szCs w:val="21"/>
              </w:rPr>
            </w:pPr>
          </w:p>
          <w:p w:rsidR="002F6E10" w:rsidRDefault="00233A44">
            <w:pPr>
              <w:pBdr>
                <w:top w:val="nil"/>
                <w:left w:val="nil"/>
                <w:bottom w:val="nil"/>
                <w:right w:val="nil"/>
                <w:between w:val="nil"/>
              </w:pBdr>
              <w:spacing w:line="242" w:lineRule="auto"/>
              <w:ind w:left="273" w:right="246" w:firstLine="187"/>
              <w:rPr>
                <w:rFonts w:ascii="Verdana" w:eastAsia="Verdana" w:hAnsi="Verdana" w:cs="Verdana"/>
                <w:b/>
                <w:i/>
                <w:color w:val="000000"/>
              </w:rPr>
            </w:pPr>
            <w:r>
              <w:rPr>
                <w:rFonts w:ascii="Verdana" w:eastAsia="Verdana" w:hAnsi="Verdana" w:cs="Verdana"/>
                <w:b/>
                <w:i/>
                <w:color w:val="000000"/>
              </w:rPr>
              <w:t>Material Particulado</w:t>
            </w:r>
          </w:p>
        </w:tc>
        <w:tc>
          <w:tcPr>
            <w:tcW w:w="1512" w:type="dxa"/>
          </w:tcPr>
          <w:p w:rsidR="002F6E10" w:rsidRDefault="002F6E10">
            <w:pPr>
              <w:pBdr>
                <w:top w:val="nil"/>
                <w:left w:val="nil"/>
                <w:bottom w:val="nil"/>
                <w:right w:val="nil"/>
                <w:between w:val="nil"/>
              </w:pBdr>
              <w:spacing w:before="6"/>
              <w:rPr>
                <w:rFonts w:ascii="Verdana" w:eastAsia="Verdana" w:hAnsi="Verdana" w:cs="Verdana"/>
                <w:b/>
                <w:i/>
                <w:color w:val="000000"/>
                <w:sz w:val="32"/>
                <w:szCs w:val="32"/>
              </w:rPr>
            </w:pPr>
          </w:p>
          <w:p w:rsidR="002F6E10" w:rsidRDefault="00233A44">
            <w:pPr>
              <w:pBdr>
                <w:top w:val="nil"/>
                <w:left w:val="nil"/>
                <w:bottom w:val="nil"/>
                <w:right w:val="nil"/>
                <w:between w:val="nil"/>
              </w:pBdr>
              <w:spacing w:before="1"/>
              <w:ind w:left="144"/>
              <w:rPr>
                <w:rFonts w:ascii="Verdana" w:eastAsia="Verdana" w:hAnsi="Verdana" w:cs="Verdana"/>
                <w:b/>
                <w:i/>
                <w:color w:val="000000"/>
              </w:rPr>
            </w:pPr>
            <w:r>
              <w:rPr>
                <w:rFonts w:ascii="Verdana" w:eastAsia="Verdana" w:hAnsi="Verdana" w:cs="Verdana"/>
                <w:b/>
                <w:i/>
                <w:color w:val="000000"/>
              </w:rPr>
              <w:t>Gravimetría</w:t>
            </w:r>
          </w:p>
        </w:tc>
        <w:tc>
          <w:tcPr>
            <w:tcW w:w="1378" w:type="dxa"/>
          </w:tcPr>
          <w:p w:rsidR="002F6E10" w:rsidRDefault="002F6E10">
            <w:pPr>
              <w:pBdr>
                <w:top w:val="nil"/>
                <w:left w:val="nil"/>
                <w:bottom w:val="nil"/>
                <w:right w:val="nil"/>
                <w:between w:val="nil"/>
              </w:pBdr>
              <w:spacing w:before="6"/>
              <w:rPr>
                <w:rFonts w:ascii="Verdana" w:eastAsia="Verdana" w:hAnsi="Verdana" w:cs="Verdana"/>
                <w:b/>
                <w:i/>
                <w:color w:val="000000"/>
                <w:sz w:val="32"/>
                <w:szCs w:val="32"/>
              </w:rPr>
            </w:pPr>
          </w:p>
          <w:p w:rsidR="002F6E10" w:rsidRDefault="00233A44">
            <w:pPr>
              <w:pBdr>
                <w:top w:val="nil"/>
                <w:left w:val="nil"/>
                <w:bottom w:val="nil"/>
                <w:right w:val="nil"/>
                <w:between w:val="nil"/>
              </w:pBdr>
              <w:spacing w:before="1"/>
              <w:ind w:left="87" w:right="74"/>
              <w:jc w:val="center"/>
              <w:rPr>
                <w:rFonts w:ascii="Verdana" w:eastAsia="Verdana" w:hAnsi="Verdana" w:cs="Verdana"/>
                <w:b/>
                <w:i/>
                <w:color w:val="000000"/>
              </w:rPr>
            </w:pPr>
            <w:r>
              <w:rPr>
                <w:rFonts w:ascii="Verdana" w:eastAsia="Verdana" w:hAnsi="Verdana" w:cs="Verdana"/>
                <w:b/>
                <w:i/>
                <w:color w:val="000000"/>
              </w:rPr>
              <w:t>Anual</w:t>
            </w:r>
          </w:p>
        </w:tc>
        <w:tc>
          <w:tcPr>
            <w:tcW w:w="1085" w:type="dxa"/>
          </w:tcPr>
          <w:p w:rsidR="002F6E10" w:rsidRDefault="00233A44">
            <w:pPr>
              <w:pBdr>
                <w:top w:val="nil"/>
                <w:left w:val="nil"/>
                <w:bottom w:val="nil"/>
                <w:right w:val="nil"/>
                <w:between w:val="nil"/>
              </w:pBdr>
              <w:ind w:left="125" w:right="115" w:firstLine="5"/>
              <w:jc w:val="center"/>
              <w:rPr>
                <w:rFonts w:ascii="Verdana" w:eastAsia="Verdana" w:hAnsi="Verdana" w:cs="Verdana"/>
                <w:b/>
                <w:i/>
                <w:color w:val="000000"/>
              </w:rPr>
            </w:pPr>
            <w:r>
              <w:rPr>
                <w:rFonts w:ascii="Verdana" w:eastAsia="Verdana" w:hAnsi="Verdana" w:cs="Verdana"/>
                <w:b/>
                <w:i/>
                <w:color w:val="000000"/>
              </w:rPr>
              <w:t>Frente de Obra y</w:t>
            </w:r>
          </w:p>
          <w:p w:rsidR="002F6E10" w:rsidRDefault="00233A44">
            <w:pPr>
              <w:pBdr>
                <w:top w:val="nil"/>
                <w:left w:val="nil"/>
                <w:bottom w:val="nil"/>
                <w:right w:val="nil"/>
                <w:between w:val="nil"/>
              </w:pBdr>
              <w:spacing w:line="239" w:lineRule="auto"/>
              <w:ind w:left="93" w:right="74"/>
              <w:jc w:val="center"/>
              <w:rPr>
                <w:rFonts w:ascii="Verdana" w:eastAsia="Verdana" w:hAnsi="Verdana" w:cs="Verdana"/>
                <w:b/>
                <w:i/>
                <w:color w:val="000000"/>
              </w:rPr>
            </w:pPr>
            <w:r>
              <w:rPr>
                <w:rFonts w:ascii="Verdana" w:eastAsia="Verdana" w:hAnsi="Verdana" w:cs="Verdana"/>
                <w:b/>
                <w:i/>
                <w:color w:val="000000"/>
              </w:rPr>
              <w:t>Obrador</w:t>
            </w:r>
          </w:p>
        </w:tc>
        <w:tc>
          <w:tcPr>
            <w:tcW w:w="1791" w:type="dxa"/>
          </w:tcPr>
          <w:p w:rsidR="002F6E10" w:rsidRDefault="002F6E10">
            <w:pPr>
              <w:pBdr>
                <w:top w:val="nil"/>
                <w:left w:val="nil"/>
                <w:bottom w:val="nil"/>
                <w:right w:val="nil"/>
                <w:between w:val="nil"/>
              </w:pBdr>
              <w:spacing w:before="3"/>
              <w:rPr>
                <w:rFonts w:ascii="Verdana" w:eastAsia="Verdana" w:hAnsi="Verdana" w:cs="Verdana"/>
                <w:b/>
                <w:i/>
                <w:color w:val="000000"/>
                <w:sz w:val="21"/>
                <w:szCs w:val="21"/>
              </w:rPr>
            </w:pPr>
          </w:p>
          <w:p w:rsidR="002F6E10" w:rsidRDefault="00233A44">
            <w:pPr>
              <w:pBdr>
                <w:top w:val="nil"/>
                <w:left w:val="nil"/>
                <w:bottom w:val="nil"/>
                <w:right w:val="nil"/>
                <w:between w:val="nil"/>
              </w:pBdr>
              <w:spacing w:line="242" w:lineRule="auto"/>
              <w:ind w:left="500" w:right="367" w:hanging="101"/>
              <w:rPr>
                <w:rFonts w:ascii="Verdana" w:eastAsia="Verdana" w:hAnsi="Verdana" w:cs="Verdana"/>
                <w:b/>
                <w:i/>
                <w:color w:val="000000"/>
              </w:rPr>
            </w:pPr>
            <w:r>
              <w:rPr>
                <w:rFonts w:ascii="Verdana" w:eastAsia="Verdana" w:hAnsi="Verdana" w:cs="Verdana"/>
                <w:b/>
                <w:i/>
                <w:color w:val="000000"/>
              </w:rPr>
              <w:t>Ambiente Laboral</w:t>
            </w:r>
          </w:p>
        </w:tc>
      </w:tr>
      <w:tr w:rsidR="002F6E10">
        <w:trPr>
          <w:trHeight w:val="565"/>
        </w:trPr>
        <w:tc>
          <w:tcPr>
            <w:tcW w:w="1282" w:type="dxa"/>
            <w:vMerge w:val="restart"/>
          </w:tcPr>
          <w:p w:rsidR="002F6E10" w:rsidRDefault="002F6E10">
            <w:pPr>
              <w:pBdr>
                <w:top w:val="nil"/>
                <w:left w:val="nil"/>
                <w:bottom w:val="nil"/>
                <w:right w:val="nil"/>
                <w:between w:val="nil"/>
              </w:pBdr>
              <w:rPr>
                <w:rFonts w:ascii="Verdana" w:eastAsia="Verdana" w:hAnsi="Verdana" w:cs="Verdana"/>
                <w:b/>
                <w:i/>
                <w:color w:val="000000"/>
                <w:sz w:val="24"/>
                <w:szCs w:val="24"/>
              </w:rPr>
            </w:pPr>
          </w:p>
          <w:p w:rsidR="002F6E10" w:rsidRDefault="002F6E10">
            <w:pPr>
              <w:pBdr>
                <w:top w:val="nil"/>
                <w:left w:val="nil"/>
                <w:bottom w:val="nil"/>
                <w:right w:val="nil"/>
                <w:between w:val="nil"/>
              </w:pBdr>
              <w:rPr>
                <w:rFonts w:ascii="Verdana" w:eastAsia="Verdana" w:hAnsi="Verdana" w:cs="Verdana"/>
                <w:b/>
                <w:i/>
                <w:color w:val="000000"/>
                <w:sz w:val="24"/>
                <w:szCs w:val="24"/>
              </w:rPr>
            </w:pPr>
          </w:p>
          <w:p w:rsidR="002F6E10" w:rsidRDefault="00233A44">
            <w:pPr>
              <w:pBdr>
                <w:top w:val="nil"/>
                <w:left w:val="nil"/>
                <w:bottom w:val="nil"/>
                <w:right w:val="nil"/>
                <w:between w:val="nil"/>
              </w:pBdr>
              <w:spacing w:before="172"/>
              <w:ind w:left="365"/>
              <w:rPr>
                <w:rFonts w:ascii="Verdana" w:eastAsia="Verdana" w:hAnsi="Verdana" w:cs="Verdana"/>
                <w:b/>
                <w:i/>
                <w:color w:val="000000"/>
              </w:rPr>
            </w:pPr>
            <w:r>
              <w:rPr>
                <w:rFonts w:ascii="Verdana" w:eastAsia="Verdana" w:hAnsi="Verdana" w:cs="Verdana"/>
                <w:b/>
                <w:i/>
                <w:color w:val="000000"/>
              </w:rPr>
              <w:t>Agua</w:t>
            </w:r>
          </w:p>
        </w:tc>
        <w:tc>
          <w:tcPr>
            <w:tcW w:w="1748" w:type="dxa"/>
          </w:tcPr>
          <w:p w:rsidR="002F6E10" w:rsidRDefault="00233A44">
            <w:pPr>
              <w:pBdr>
                <w:top w:val="nil"/>
                <w:left w:val="nil"/>
                <w:bottom w:val="nil"/>
                <w:right w:val="nil"/>
                <w:between w:val="nil"/>
              </w:pBdr>
              <w:spacing w:before="148"/>
              <w:ind w:left="89" w:right="77"/>
              <w:jc w:val="center"/>
              <w:rPr>
                <w:rFonts w:ascii="Verdana" w:eastAsia="Verdana" w:hAnsi="Verdana" w:cs="Verdana"/>
                <w:b/>
                <w:i/>
                <w:color w:val="000000"/>
              </w:rPr>
            </w:pPr>
            <w:r>
              <w:rPr>
                <w:rFonts w:ascii="Verdana" w:eastAsia="Verdana" w:hAnsi="Verdana" w:cs="Verdana"/>
                <w:b/>
                <w:i/>
                <w:color w:val="000000"/>
              </w:rPr>
              <w:t>Hidrocarburos</w:t>
            </w:r>
          </w:p>
        </w:tc>
        <w:tc>
          <w:tcPr>
            <w:tcW w:w="1512" w:type="dxa"/>
          </w:tcPr>
          <w:p w:rsidR="002F6E10" w:rsidRDefault="00233A44">
            <w:pPr>
              <w:pBdr>
                <w:top w:val="nil"/>
                <w:left w:val="nil"/>
                <w:bottom w:val="nil"/>
                <w:right w:val="nil"/>
                <w:between w:val="nil"/>
              </w:pBdr>
              <w:spacing w:before="24"/>
              <w:ind w:left="321" w:right="193" w:hanging="96"/>
              <w:rPr>
                <w:rFonts w:ascii="Verdana" w:eastAsia="Verdana" w:hAnsi="Verdana" w:cs="Verdana"/>
                <w:b/>
                <w:i/>
                <w:color w:val="000000"/>
              </w:rPr>
            </w:pPr>
            <w:r>
              <w:rPr>
                <w:rFonts w:ascii="Verdana" w:eastAsia="Verdana" w:hAnsi="Verdana" w:cs="Verdana"/>
                <w:b/>
                <w:i/>
                <w:color w:val="000000"/>
              </w:rPr>
              <w:t>Espectofo tometría</w:t>
            </w:r>
          </w:p>
        </w:tc>
        <w:tc>
          <w:tcPr>
            <w:tcW w:w="4254" w:type="dxa"/>
            <w:gridSpan w:val="3"/>
          </w:tcPr>
          <w:p w:rsidR="002F6E10" w:rsidRDefault="00233A44">
            <w:pPr>
              <w:pBdr>
                <w:top w:val="nil"/>
                <w:left w:val="nil"/>
                <w:bottom w:val="nil"/>
                <w:right w:val="nil"/>
                <w:between w:val="nil"/>
              </w:pBdr>
              <w:spacing w:before="24"/>
              <w:ind w:left="1619" w:right="257" w:hanging="1341"/>
              <w:rPr>
                <w:rFonts w:ascii="Verdana" w:eastAsia="Verdana" w:hAnsi="Verdana" w:cs="Verdana"/>
                <w:b/>
                <w:i/>
                <w:color w:val="000000"/>
              </w:rPr>
            </w:pPr>
            <w:r>
              <w:rPr>
                <w:rFonts w:ascii="Verdana" w:eastAsia="Verdana" w:hAnsi="Verdana" w:cs="Verdana"/>
                <w:b/>
                <w:i/>
                <w:color w:val="000000"/>
              </w:rPr>
              <w:t>En caso de derrame o contingencia ambiental</w:t>
            </w:r>
          </w:p>
        </w:tc>
      </w:tr>
      <w:tr w:rsidR="002F6E10">
        <w:trPr>
          <w:trHeight w:val="566"/>
        </w:trPr>
        <w:tc>
          <w:tcPr>
            <w:tcW w:w="1282" w:type="dxa"/>
            <w:vMerge/>
          </w:tcPr>
          <w:p w:rsidR="002F6E10" w:rsidRDefault="002F6E10">
            <w:pPr>
              <w:pBdr>
                <w:top w:val="nil"/>
                <w:left w:val="nil"/>
                <w:bottom w:val="nil"/>
                <w:right w:val="nil"/>
                <w:between w:val="nil"/>
              </w:pBdr>
              <w:spacing w:line="276" w:lineRule="auto"/>
              <w:rPr>
                <w:rFonts w:ascii="Verdana" w:eastAsia="Verdana" w:hAnsi="Verdana" w:cs="Verdana"/>
                <w:b/>
                <w:i/>
                <w:color w:val="000000"/>
              </w:rPr>
            </w:pPr>
          </w:p>
        </w:tc>
        <w:tc>
          <w:tcPr>
            <w:tcW w:w="1748" w:type="dxa"/>
          </w:tcPr>
          <w:p w:rsidR="002F6E10" w:rsidRDefault="00233A44">
            <w:pPr>
              <w:pBdr>
                <w:top w:val="nil"/>
                <w:left w:val="nil"/>
                <w:bottom w:val="nil"/>
                <w:right w:val="nil"/>
                <w:between w:val="nil"/>
              </w:pBdr>
              <w:spacing w:before="148"/>
              <w:ind w:left="89" w:right="80"/>
              <w:jc w:val="center"/>
              <w:rPr>
                <w:rFonts w:ascii="Verdana" w:eastAsia="Verdana" w:hAnsi="Verdana" w:cs="Verdana"/>
                <w:b/>
                <w:i/>
                <w:color w:val="000000"/>
              </w:rPr>
            </w:pPr>
            <w:r>
              <w:rPr>
                <w:rFonts w:ascii="Verdana" w:eastAsia="Verdana" w:hAnsi="Verdana" w:cs="Verdana"/>
                <w:b/>
                <w:i/>
                <w:color w:val="000000"/>
              </w:rPr>
              <w:t>Bacteriológico</w:t>
            </w:r>
          </w:p>
        </w:tc>
        <w:tc>
          <w:tcPr>
            <w:tcW w:w="1512" w:type="dxa"/>
          </w:tcPr>
          <w:p w:rsidR="002F6E10" w:rsidRDefault="00233A44">
            <w:pPr>
              <w:pBdr>
                <w:top w:val="nil"/>
                <w:left w:val="nil"/>
                <w:bottom w:val="nil"/>
                <w:right w:val="nil"/>
                <w:between w:val="nil"/>
              </w:pBdr>
              <w:spacing w:before="24"/>
              <w:ind w:left="144" w:right="115" w:firstLine="192"/>
              <w:rPr>
                <w:rFonts w:ascii="Verdana" w:eastAsia="Verdana" w:hAnsi="Verdana" w:cs="Verdana"/>
                <w:b/>
                <w:i/>
                <w:color w:val="000000"/>
              </w:rPr>
            </w:pPr>
            <w:r>
              <w:rPr>
                <w:rFonts w:ascii="Verdana" w:eastAsia="Verdana" w:hAnsi="Verdana" w:cs="Verdana"/>
                <w:b/>
                <w:i/>
                <w:color w:val="000000"/>
              </w:rPr>
              <w:t>Análisis Laboratorio</w:t>
            </w:r>
          </w:p>
        </w:tc>
        <w:tc>
          <w:tcPr>
            <w:tcW w:w="1378" w:type="dxa"/>
          </w:tcPr>
          <w:p w:rsidR="002F6E10" w:rsidRDefault="00233A44">
            <w:pPr>
              <w:pBdr>
                <w:top w:val="nil"/>
                <w:left w:val="nil"/>
                <w:bottom w:val="nil"/>
                <w:right w:val="nil"/>
                <w:between w:val="nil"/>
              </w:pBdr>
              <w:spacing w:before="148"/>
              <w:ind w:left="87" w:right="74"/>
              <w:jc w:val="center"/>
              <w:rPr>
                <w:rFonts w:ascii="Verdana" w:eastAsia="Verdana" w:hAnsi="Verdana" w:cs="Verdana"/>
                <w:b/>
                <w:i/>
                <w:color w:val="000000"/>
              </w:rPr>
            </w:pPr>
            <w:r>
              <w:rPr>
                <w:rFonts w:ascii="Verdana" w:eastAsia="Verdana" w:hAnsi="Verdana" w:cs="Verdana"/>
                <w:b/>
                <w:i/>
                <w:color w:val="000000"/>
              </w:rPr>
              <w:t>Semestral</w:t>
            </w:r>
          </w:p>
        </w:tc>
        <w:tc>
          <w:tcPr>
            <w:tcW w:w="1085" w:type="dxa"/>
          </w:tcPr>
          <w:p w:rsidR="002F6E10" w:rsidRDefault="00233A44">
            <w:pPr>
              <w:pBdr>
                <w:top w:val="nil"/>
                <w:left w:val="nil"/>
                <w:bottom w:val="nil"/>
                <w:right w:val="nil"/>
                <w:between w:val="nil"/>
              </w:pBdr>
              <w:spacing w:before="148"/>
              <w:ind w:left="93" w:right="74"/>
              <w:jc w:val="center"/>
              <w:rPr>
                <w:rFonts w:ascii="Verdana" w:eastAsia="Verdana" w:hAnsi="Verdana" w:cs="Verdana"/>
                <w:b/>
                <w:i/>
                <w:color w:val="000000"/>
              </w:rPr>
            </w:pPr>
            <w:r>
              <w:rPr>
                <w:rFonts w:ascii="Verdana" w:eastAsia="Verdana" w:hAnsi="Verdana" w:cs="Verdana"/>
                <w:b/>
                <w:i/>
                <w:color w:val="000000"/>
              </w:rPr>
              <w:t>Obrador</w:t>
            </w:r>
          </w:p>
        </w:tc>
        <w:tc>
          <w:tcPr>
            <w:tcW w:w="1791" w:type="dxa"/>
          </w:tcPr>
          <w:p w:rsidR="002F6E10" w:rsidRDefault="00233A44">
            <w:pPr>
              <w:pBdr>
                <w:top w:val="nil"/>
                <w:left w:val="nil"/>
                <w:bottom w:val="nil"/>
                <w:right w:val="nil"/>
                <w:between w:val="nil"/>
              </w:pBdr>
              <w:spacing w:before="24"/>
              <w:ind w:left="409" w:right="381" w:firstLine="57"/>
              <w:rPr>
                <w:rFonts w:ascii="Verdana" w:eastAsia="Verdana" w:hAnsi="Verdana" w:cs="Verdana"/>
                <w:b/>
                <w:i/>
                <w:color w:val="000000"/>
              </w:rPr>
            </w:pPr>
            <w:r>
              <w:rPr>
                <w:rFonts w:ascii="Verdana" w:eastAsia="Verdana" w:hAnsi="Verdana" w:cs="Verdana"/>
                <w:b/>
                <w:i/>
                <w:color w:val="000000"/>
              </w:rPr>
              <w:t>Agua de consumo</w:t>
            </w:r>
          </w:p>
        </w:tc>
      </w:tr>
      <w:tr w:rsidR="002F6E10">
        <w:trPr>
          <w:trHeight w:val="566"/>
        </w:trPr>
        <w:tc>
          <w:tcPr>
            <w:tcW w:w="1282" w:type="dxa"/>
            <w:vMerge/>
          </w:tcPr>
          <w:p w:rsidR="002F6E10" w:rsidRDefault="002F6E10">
            <w:pPr>
              <w:pBdr>
                <w:top w:val="nil"/>
                <w:left w:val="nil"/>
                <w:bottom w:val="nil"/>
                <w:right w:val="nil"/>
                <w:between w:val="nil"/>
              </w:pBdr>
              <w:spacing w:line="276" w:lineRule="auto"/>
              <w:rPr>
                <w:rFonts w:ascii="Verdana" w:eastAsia="Verdana" w:hAnsi="Verdana" w:cs="Verdana"/>
                <w:b/>
                <w:i/>
                <w:color w:val="000000"/>
              </w:rPr>
            </w:pPr>
          </w:p>
        </w:tc>
        <w:tc>
          <w:tcPr>
            <w:tcW w:w="1748" w:type="dxa"/>
          </w:tcPr>
          <w:p w:rsidR="002F6E10" w:rsidRDefault="00233A44">
            <w:pPr>
              <w:pBdr>
                <w:top w:val="nil"/>
                <w:left w:val="nil"/>
                <w:bottom w:val="nil"/>
                <w:right w:val="nil"/>
                <w:between w:val="nil"/>
              </w:pBdr>
              <w:spacing w:before="24"/>
              <w:ind w:left="110" w:right="734"/>
              <w:rPr>
                <w:rFonts w:ascii="Verdana" w:eastAsia="Verdana" w:hAnsi="Verdana" w:cs="Verdana"/>
                <w:b/>
                <w:i/>
                <w:color w:val="000000"/>
              </w:rPr>
            </w:pPr>
            <w:r>
              <w:rPr>
                <w:rFonts w:ascii="Verdana" w:eastAsia="Verdana" w:hAnsi="Verdana" w:cs="Verdana"/>
                <w:b/>
                <w:i/>
                <w:color w:val="000000"/>
              </w:rPr>
              <w:t>Fisico Químico</w:t>
            </w:r>
          </w:p>
        </w:tc>
        <w:tc>
          <w:tcPr>
            <w:tcW w:w="1512" w:type="dxa"/>
          </w:tcPr>
          <w:p w:rsidR="002F6E10" w:rsidRDefault="00233A44">
            <w:pPr>
              <w:pBdr>
                <w:top w:val="nil"/>
                <w:left w:val="nil"/>
                <w:bottom w:val="nil"/>
                <w:right w:val="nil"/>
                <w:between w:val="nil"/>
              </w:pBdr>
              <w:spacing w:before="24"/>
              <w:ind w:left="144" w:right="115" w:firstLine="192"/>
              <w:rPr>
                <w:rFonts w:ascii="Verdana" w:eastAsia="Verdana" w:hAnsi="Verdana" w:cs="Verdana"/>
                <w:b/>
                <w:i/>
                <w:color w:val="000000"/>
              </w:rPr>
            </w:pPr>
            <w:r>
              <w:rPr>
                <w:rFonts w:ascii="Verdana" w:eastAsia="Verdana" w:hAnsi="Verdana" w:cs="Verdana"/>
                <w:b/>
                <w:i/>
                <w:color w:val="000000"/>
              </w:rPr>
              <w:t>Análisis Laboratorio</w:t>
            </w:r>
          </w:p>
        </w:tc>
        <w:tc>
          <w:tcPr>
            <w:tcW w:w="1378" w:type="dxa"/>
          </w:tcPr>
          <w:p w:rsidR="002F6E10" w:rsidRDefault="00233A44">
            <w:pPr>
              <w:pBdr>
                <w:top w:val="nil"/>
                <w:left w:val="nil"/>
                <w:bottom w:val="nil"/>
                <w:right w:val="nil"/>
                <w:between w:val="nil"/>
              </w:pBdr>
              <w:spacing w:before="154"/>
              <w:ind w:left="84" w:right="74"/>
              <w:jc w:val="center"/>
              <w:rPr>
                <w:rFonts w:ascii="Verdana" w:eastAsia="Verdana" w:hAnsi="Verdana" w:cs="Verdana"/>
                <w:b/>
                <w:i/>
                <w:color w:val="000000"/>
              </w:rPr>
            </w:pPr>
            <w:r>
              <w:rPr>
                <w:rFonts w:ascii="Verdana" w:eastAsia="Verdana" w:hAnsi="Verdana" w:cs="Verdana"/>
                <w:b/>
                <w:i/>
                <w:color w:val="000000"/>
              </w:rPr>
              <w:t>Anual</w:t>
            </w:r>
          </w:p>
        </w:tc>
        <w:tc>
          <w:tcPr>
            <w:tcW w:w="1085" w:type="dxa"/>
          </w:tcPr>
          <w:p w:rsidR="002F6E10" w:rsidRDefault="00233A44">
            <w:pPr>
              <w:pBdr>
                <w:top w:val="nil"/>
                <w:left w:val="nil"/>
                <w:bottom w:val="nil"/>
                <w:right w:val="nil"/>
                <w:between w:val="nil"/>
              </w:pBdr>
              <w:spacing w:before="154"/>
              <w:ind w:left="93" w:right="74"/>
              <w:jc w:val="center"/>
              <w:rPr>
                <w:rFonts w:ascii="Verdana" w:eastAsia="Verdana" w:hAnsi="Verdana" w:cs="Verdana"/>
                <w:b/>
                <w:i/>
                <w:color w:val="000000"/>
              </w:rPr>
            </w:pPr>
            <w:r>
              <w:rPr>
                <w:rFonts w:ascii="Verdana" w:eastAsia="Verdana" w:hAnsi="Verdana" w:cs="Verdana"/>
                <w:b/>
                <w:i/>
                <w:color w:val="000000"/>
              </w:rPr>
              <w:t>Obrador</w:t>
            </w:r>
          </w:p>
        </w:tc>
        <w:tc>
          <w:tcPr>
            <w:tcW w:w="1791" w:type="dxa"/>
          </w:tcPr>
          <w:p w:rsidR="002F6E10" w:rsidRDefault="00233A44">
            <w:pPr>
              <w:pBdr>
                <w:top w:val="nil"/>
                <w:left w:val="nil"/>
                <w:bottom w:val="nil"/>
                <w:right w:val="nil"/>
                <w:between w:val="nil"/>
              </w:pBdr>
              <w:spacing w:before="24"/>
              <w:ind w:left="409" w:right="381" w:firstLine="57"/>
              <w:rPr>
                <w:rFonts w:ascii="Verdana" w:eastAsia="Verdana" w:hAnsi="Verdana" w:cs="Verdana"/>
                <w:b/>
                <w:i/>
                <w:color w:val="000000"/>
              </w:rPr>
            </w:pPr>
            <w:r>
              <w:rPr>
                <w:rFonts w:ascii="Verdana" w:eastAsia="Verdana" w:hAnsi="Verdana" w:cs="Verdana"/>
                <w:b/>
                <w:i/>
                <w:color w:val="000000"/>
              </w:rPr>
              <w:t>Agua de consumo</w:t>
            </w:r>
          </w:p>
        </w:tc>
      </w:tr>
      <w:tr w:rsidR="002F6E10">
        <w:trPr>
          <w:trHeight w:val="570"/>
        </w:trPr>
        <w:tc>
          <w:tcPr>
            <w:tcW w:w="1282" w:type="dxa"/>
          </w:tcPr>
          <w:p w:rsidR="002F6E10" w:rsidRDefault="00233A44">
            <w:pPr>
              <w:pBdr>
                <w:top w:val="nil"/>
                <w:left w:val="nil"/>
                <w:bottom w:val="nil"/>
                <w:right w:val="nil"/>
                <w:between w:val="nil"/>
              </w:pBdr>
              <w:spacing w:before="153"/>
              <w:ind w:left="341"/>
              <w:rPr>
                <w:rFonts w:ascii="Verdana" w:eastAsia="Verdana" w:hAnsi="Verdana" w:cs="Verdana"/>
                <w:b/>
                <w:i/>
                <w:color w:val="000000"/>
              </w:rPr>
            </w:pPr>
            <w:r>
              <w:rPr>
                <w:rFonts w:ascii="Verdana" w:eastAsia="Verdana" w:hAnsi="Verdana" w:cs="Verdana"/>
                <w:b/>
                <w:i/>
                <w:color w:val="000000"/>
              </w:rPr>
              <w:t>Suelo</w:t>
            </w:r>
          </w:p>
        </w:tc>
        <w:tc>
          <w:tcPr>
            <w:tcW w:w="1748" w:type="dxa"/>
          </w:tcPr>
          <w:p w:rsidR="002F6E10" w:rsidRDefault="00233A44">
            <w:pPr>
              <w:pBdr>
                <w:top w:val="nil"/>
                <w:left w:val="nil"/>
                <w:bottom w:val="nil"/>
                <w:right w:val="nil"/>
                <w:between w:val="nil"/>
              </w:pBdr>
              <w:spacing w:before="153"/>
              <w:ind w:left="89" w:right="77"/>
              <w:jc w:val="center"/>
              <w:rPr>
                <w:rFonts w:ascii="Verdana" w:eastAsia="Verdana" w:hAnsi="Verdana" w:cs="Verdana"/>
                <w:b/>
                <w:i/>
                <w:color w:val="000000"/>
              </w:rPr>
            </w:pPr>
            <w:r>
              <w:rPr>
                <w:rFonts w:ascii="Verdana" w:eastAsia="Verdana" w:hAnsi="Verdana" w:cs="Verdana"/>
                <w:b/>
                <w:i/>
                <w:color w:val="000000"/>
              </w:rPr>
              <w:t>Hidrocarburos</w:t>
            </w:r>
          </w:p>
        </w:tc>
        <w:tc>
          <w:tcPr>
            <w:tcW w:w="1512" w:type="dxa"/>
          </w:tcPr>
          <w:p w:rsidR="002F6E10" w:rsidRDefault="00233A44">
            <w:pPr>
              <w:pBdr>
                <w:top w:val="nil"/>
                <w:left w:val="nil"/>
                <w:bottom w:val="nil"/>
                <w:right w:val="nil"/>
                <w:between w:val="nil"/>
              </w:pBdr>
              <w:spacing w:before="24"/>
              <w:ind w:left="321" w:right="193" w:hanging="96"/>
              <w:rPr>
                <w:rFonts w:ascii="Verdana" w:eastAsia="Verdana" w:hAnsi="Verdana" w:cs="Verdana"/>
                <w:b/>
                <w:i/>
                <w:color w:val="000000"/>
              </w:rPr>
            </w:pPr>
            <w:r>
              <w:rPr>
                <w:rFonts w:ascii="Verdana" w:eastAsia="Verdana" w:hAnsi="Verdana" w:cs="Verdana"/>
                <w:b/>
                <w:i/>
                <w:color w:val="000000"/>
              </w:rPr>
              <w:t>Espectofo tometría</w:t>
            </w:r>
          </w:p>
        </w:tc>
        <w:tc>
          <w:tcPr>
            <w:tcW w:w="4254" w:type="dxa"/>
            <w:gridSpan w:val="3"/>
          </w:tcPr>
          <w:p w:rsidR="002F6E10" w:rsidRDefault="00233A44">
            <w:pPr>
              <w:pBdr>
                <w:top w:val="nil"/>
                <w:left w:val="nil"/>
                <w:bottom w:val="nil"/>
                <w:right w:val="nil"/>
                <w:between w:val="nil"/>
              </w:pBdr>
              <w:spacing w:before="24"/>
              <w:ind w:left="1619" w:right="257" w:hanging="1341"/>
              <w:rPr>
                <w:rFonts w:ascii="Verdana" w:eastAsia="Verdana" w:hAnsi="Verdana" w:cs="Verdana"/>
                <w:b/>
                <w:i/>
                <w:color w:val="000000"/>
              </w:rPr>
            </w:pPr>
            <w:r>
              <w:rPr>
                <w:rFonts w:ascii="Verdana" w:eastAsia="Verdana" w:hAnsi="Verdana" w:cs="Verdana"/>
                <w:b/>
                <w:i/>
                <w:color w:val="000000"/>
              </w:rPr>
              <w:t>En caso de derrame o contingencia ambiental</w:t>
            </w:r>
          </w:p>
        </w:tc>
      </w:tr>
    </w:tbl>
    <w:p w:rsidR="002F6E10" w:rsidRDefault="002F6E10">
      <w:pPr>
        <w:pBdr>
          <w:top w:val="nil"/>
          <w:left w:val="nil"/>
          <w:bottom w:val="nil"/>
          <w:right w:val="nil"/>
          <w:between w:val="nil"/>
        </w:pBdr>
        <w:spacing w:before="8"/>
        <w:rPr>
          <w:rFonts w:ascii="Verdana" w:eastAsia="Verdana" w:hAnsi="Verdana" w:cs="Verdana"/>
          <w:b/>
          <w:i/>
          <w:color w:val="000000"/>
          <w:sz w:val="15"/>
          <w:szCs w:val="15"/>
        </w:rPr>
      </w:pPr>
    </w:p>
    <w:p w:rsidR="002F6E10" w:rsidRDefault="00233A44">
      <w:pPr>
        <w:spacing w:before="93" w:line="360" w:lineRule="auto"/>
        <w:ind w:left="559" w:right="1755"/>
        <w:rPr>
          <w:rFonts w:ascii="Verdana" w:eastAsia="Verdana" w:hAnsi="Verdana" w:cs="Verdana"/>
          <w:b/>
          <w:i/>
        </w:rPr>
      </w:pPr>
      <w:r>
        <w:rPr>
          <w:rFonts w:ascii="Verdana" w:eastAsia="Verdana" w:hAnsi="Verdana" w:cs="Verdana"/>
          <w:b/>
          <w:i/>
        </w:rPr>
        <w:t>Programa de instalación y desmovilización del obrador, vehículos, máquinas y materiales</w:t>
      </w:r>
    </w:p>
    <w:p w:rsidR="002F6E10" w:rsidRDefault="00233A44">
      <w:pPr>
        <w:pBdr>
          <w:top w:val="nil"/>
          <w:left w:val="nil"/>
          <w:bottom w:val="nil"/>
          <w:right w:val="nil"/>
          <w:between w:val="nil"/>
        </w:pBdr>
        <w:spacing w:line="360" w:lineRule="auto"/>
        <w:ind w:left="622" w:right="1755"/>
        <w:rPr>
          <w:rFonts w:ascii="Verdana" w:eastAsia="Verdana" w:hAnsi="Verdana" w:cs="Verdana"/>
          <w:i/>
          <w:color w:val="000000"/>
        </w:rPr>
      </w:pPr>
      <w:r>
        <w:rPr>
          <w:rFonts w:ascii="Verdana" w:eastAsia="Verdana" w:hAnsi="Verdana" w:cs="Verdana"/>
          <w:i/>
          <w:color w:val="000000"/>
        </w:rPr>
        <w:t>Para la instalación del Obrador, máquinas y materiales se tendrá en cuenta las siguientes prescripciones:</w:t>
      </w:r>
    </w:p>
    <w:p w:rsidR="002F6E10" w:rsidRDefault="00233A44">
      <w:pPr>
        <w:numPr>
          <w:ilvl w:val="1"/>
          <w:numId w:val="26"/>
        </w:numPr>
        <w:pBdr>
          <w:top w:val="nil"/>
          <w:left w:val="nil"/>
          <w:bottom w:val="nil"/>
          <w:right w:val="nil"/>
          <w:between w:val="nil"/>
        </w:pBdr>
        <w:tabs>
          <w:tab w:val="left" w:pos="1342"/>
          <w:tab w:val="left" w:pos="1343"/>
        </w:tabs>
        <w:spacing w:line="269" w:lineRule="auto"/>
        <w:ind w:left="1342"/>
        <w:rPr>
          <w:rFonts w:ascii="Verdana" w:eastAsia="Verdana" w:hAnsi="Verdana" w:cs="Verdana"/>
          <w:i/>
          <w:color w:val="000000"/>
        </w:rPr>
      </w:pPr>
      <w:r>
        <w:rPr>
          <w:rFonts w:ascii="Verdana" w:eastAsia="Verdana" w:hAnsi="Verdana" w:cs="Verdana"/>
          <w:i/>
          <w:color w:val="000000"/>
        </w:rPr>
        <w:t>Área ya intervenida</w:t>
      </w:r>
    </w:p>
    <w:p w:rsidR="002F6E10" w:rsidRDefault="00233A44">
      <w:pPr>
        <w:numPr>
          <w:ilvl w:val="1"/>
          <w:numId w:val="26"/>
        </w:numPr>
        <w:pBdr>
          <w:top w:val="nil"/>
          <w:left w:val="nil"/>
          <w:bottom w:val="nil"/>
          <w:right w:val="nil"/>
          <w:between w:val="nil"/>
        </w:pBdr>
        <w:tabs>
          <w:tab w:val="left" w:pos="1342"/>
          <w:tab w:val="left" w:pos="1343"/>
        </w:tabs>
        <w:spacing w:before="125"/>
        <w:ind w:left="1342"/>
        <w:rPr>
          <w:rFonts w:ascii="Verdana" w:eastAsia="Verdana" w:hAnsi="Verdana" w:cs="Verdana"/>
          <w:i/>
          <w:color w:val="000000"/>
        </w:rPr>
      </w:pPr>
      <w:r>
        <w:rPr>
          <w:rFonts w:ascii="Verdana" w:eastAsia="Verdana" w:hAnsi="Verdana" w:cs="Verdana"/>
          <w:i/>
          <w:color w:val="000000"/>
        </w:rPr>
        <w:t>No significa una modificación de la dinámica socioeconómica de la zona</w:t>
      </w:r>
    </w:p>
    <w:p w:rsidR="002F6E10" w:rsidRDefault="00233A44">
      <w:pPr>
        <w:numPr>
          <w:ilvl w:val="1"/>
          <w:numId w:val="26"/>
        </w:numPr>
        <w:pBdr>
          <w:top w:val="nil"/>
          <w:left w:val="nil"/>
          <w:bottom w:val="nil"/>
          <w:right w:val="nil"/>
          <w:between w:val="nil"/>
        </w:pBdr>
        <w:tabs>
          <w:tab w:val="left" w:pos="1342"/>
          <w:tab w:val="left" w:pos="1343"/>
        </w:tabs>
        <w:spacing w:before="124" w:line="350" w:lineRule="auto"/>
        <w:ind w:left="1342" w:right="2332"/>
        <w:rPr>
          <w:rFonts w:ascii="Verdana" w:eastAsia="Verdana" w:hAnsi="Verdana" w:cs="Verdana"/>
          <w:i/>
          <w:color w:val="000000"/>
        </w:rPr>
      </w:pPr>
      <w:r>
        <w:rPr>
          <w:rFonts w:ascii="Verdana" w:eastAsia="Verdana" w:hAnsi="Verdana" w:cs="Verdana"/>
          <w:i/>
          <w:color w:val="000000"/>
        </w:rPr>
        <w:t>No significa una intrusión visual importante, ni modifica la visibilidad del entorno.</w:t>
      </w:r>
    </w:p>
    <w:p w:rsidR="002F6E10" w:rsidRDefault="00233A44">
      <w:pPr>
        <w:numPr>
          <w:ilvl w:val="1"/>
          <w:numId w:val="26"/>
        </w:numPr>
        <w:pBdr>
          <w:top w:val="nil"/>
          <w:left w:val="nil"/>
          <w:bottom w:val="nil"/>
          <w:right w:val="nil"/>
          <w:between w:val="nil"/>
        </w:pBdr>
        <w:tabs>
          <w:tab w:val="left" w:pos="1342"/>
          <w:tab w:val="left" w:pos="1343"/>
        </w:tabs>
        <w:spacing w:before="15" w:line="350" w:lineRule="auto"/>
        <w:ind w:left="1342" w:right="1711"/>
        <w:rPr>
          <w:rFonts w:ascii="Verdana" w:eastAsia="Verdana" w:hAnsi="Verdana" w:cs="Verdana"/>
          <w:i/>
          <w:color w:val="000000"/>
        </w:rPr>
      </w:pPr>
      <w:r>
        <w:rPr>
          <w:rFonts w:ascii="Verdana" w:eastAsia="Verdana" w:hAnsi="Verdana" w:cs="Verdana"/>
          <w:i/>
          <w:color w:val="000000"/>
        </w:rPr>
        <w:lastRenderedPageBreak/>
        <w:t>No se producirán desmontes, rellenos, remoción de vegetación, de suelo y se preservarán los árboles.</w:t>
      </w:r>
    </w:p>
    <w:p w:rsidR="002F6E10" w:rsidRDefault="00233A44">
      <w:pPr>
        <w:numPr>
          <w:ilvl w:val="1"/>
          <w:numId w:val="26"/>
        </w:numPr>
        <w:pBdr>
          <w:top w:val="nil"/>
          <w:left w:val="nil"/>
          <w:bottom w:val="nil"/>
          <w:right w:val="nil"/>
          <w:between w:val="nil"/>
        </w:pBdr>
        <w:tabs>
          <w:tab w:val="left" w:pos="1342"/>
          <w:tab w:val="left" w:pos="1343"/>
        </w:tabs>
        <w:spacing w:before="10"/>
        <w:ind w:left="1342"/>
        <w:rPr>
          <w:rFonts w:ascii="Verdana" w:eastAsia="Verdana" w:hAnsi="Verdana" w:cs="Verdana"/>
          <w:i/>
          <w:color w:val="000000"/>
        </w:rPr>
      </w:pPr>
      <w:r>
        <w:rPr>
          <w:rFonts w:ascii="Verdana" w:eastAsia="Verdana" w:hAnsi="Verdana" w:cs="Verdana"/>
          <w:i/>
          <w:color w:val="000000"/>
        </w:rPr>
        <w:t>No se instala en zona baja o humedal de recarga de acuíferos.</w:t>
      </w:r>
    </w:p>
    <w:p w:rsidR="002F6E10" w:rsidRDefault="002F6E10">
      <w:pPr>
        <w:pBdr>
          <w:top w:val="nil"/>
          <w:left w:val="nil"/>
          <w:bottom w:val="nil"/>
          <w:right w:val="nil"/>
          <w:between w:val="nil"/>
        </w:pBdr>
        <w:spacing w:before="8"/>
        <w:rPr>
          <w:rFonts w:ascii="Verdana" w:eastAsia="Verdana" w:hAnsi="Verdana" w:cs="Verdana"/>
          <w:i/>
          <w:color w:val="000000"/>
          <w:sz w:val="15"/>
          <w:szCs w:val="15"/>
        </w:rPr>
      </w:pPr>
    </w:p>
    <w:p w:rsidR="002F6E10" w:rsidRDefault="00233A44">
      <w:pPr>
        <w:pStyle w:val="Ttulo2"/>
        <w:spacing w:before="93"/>
        <w:ind w:firstLine="559"/>
        <w:rPr>
          <w:rFonts w:ascii="Verdana" w:eastAsia="Verdana" w:hAnsi="Verdana" w:cs="Verdana"/>
          <w:i/>
        </w:rPr>
      </w:pPr>
      <w:r>
        <w:rPr>
          <w:rFonts w:ascii="Verdana" w:eastAsia="Verdana" w:hAnsi="Verdana" w:cs="Verdana"/>
          <w:i/>
        </w:rPr>
        <w:t>Programa de control de plagas y vectores</w:t>
      </w:r>
    </w:p>
    <w:p w:rsidR="002F6E10" w:rsidRDefault="00233A44">
      <w:pPr>
        <w:pBdr>
          <w:top w:val="nil"/>
          <w:left w:val="nil"/>
          <w:bottom w:val="nil"/>
          <w:right w:val="nil"/>
          <w:between w:val="nil"/>
        </w:pBdr>
        <w:spacing w:line="360" w:lineRule="auto"/>
        <w:ind w:left="982" w:right="1755"/>
        <w:rPr>
          <w:rFonts w:ascii="Verdana" w:eastAsia="Verdana" w:hAnsi="Verdana" w:cs="Verdana"/>
          <w:i/>
          <w:color w:val="000000"/>
        </w:rPr>
      </w:pPr>
      <w:r>
        <w:rPr>
          <w:rFonts w:ascii="Verdana" w:eastAsia="Verdana" w:hAnsi="Verdana" w:cs="Verdana"/>
          <w:i/>
          <w:color w:val="000000"/>
        </w:rPr>
        <w:t>Se mantendrá como medida de prevención el orden y limpieza tanto en obrador como en frente de obra.</w:t>
      </w:r>
    </w:p>
    <w:p w:rsidR="002F6E10" w:rsidRDefault="00233A44">
      <w:pPr>
        <w:pBdr>
          <w:top w:val="nil"/>
          <w:left w:val="nil"/>
          <w:bottom w:val="nil"/>
          <w:right w:val="nil"/>
          <w:between w:val="nil"/>
        </w:pBdr>
        <w:spacing w:line="360" w:lineRule="auto"/>
        <w:ind w:left="982" w:right="1755"/>
        <w:rPr>
          <w:rFonts w:ascii="Verdana" w:eastAsia="Verdana" w:hAnsi="Verdana" w:cs="Verdana"/>
          <w:i/>
          <w:color w:val="000000"/>
        </w:rPr>
        <w:sectPr w:rsidR="002F6E10">
          <w:pgSz w:w="11910" w:h="16840"/>
          <w:pgMar w:top="1980" w:right="140" w:bottom="1180" w:left="1140" w:header="898" w:footer="980" w:gutter="0"/>
          <w:cols w:space="720"/>
        </w:sectPr>
      </w:pPr>
      <w:r>
        <w:rPr>
          <w:rFonts w:ascii="Verdana" w:eastAsia="Verdana" w:hAnsi="Verdana" w:cs="Verdana"/>
          <w:i/>
          <w:color w:val="000000"/>
        </w:rPr>
        <w:t>Los residuos húmedos u orgánicos serán depositados e bolsas y recipientes con tapa. No se utilizar</w:t>
      </w:r>
      <w:r>
        <w:rPr>
          <w:rFonts w:ascii="Verdana" w:eastAsia="Verdana" w:hAnsi="Verdana" w:cs="Verdana"/>
          <w:i/>
          <w:color w:val="000000"/>
        </w:rPr>
        <w:t>án agroquímicos</w:t>
      </w:r>
    </w:p>
    <w:p w:rsidR="002F6E10" w:rsidRDefault="002F6E10">
      <w:pPr>
        <w:pBdr>
          <w:top w:val="nil"/>
          <w:left w:val="nil"/>
          <w:bottom w:val="nil"/>
          <w:right w:val="nil"/>
          <w:between w:val="nil"/>
        </w:pBdr>
        <w:spacing w:before="8"/>
        <w:rPr>
          <w:rFonts w:ascii="Verdana" w:eastAsia="Verdana" w:hAnsi="Verdana" w:cs="Verdana"/>
          <w:i/>
          <w:color w:val="000000"/>
          <w:sz w:val="15"/>
          <w:szCs w:val="15"/>
        </w:rPr>
      </w:pPr>
    </w:p>
    <w:p w:rsidR="002F6E10" w:rsidRDefault="00233A44">
      <w:pPr>
        <w:pStyle w:val="Ttulo2"/>
        <w:spacing w:before="93"/>
        <w:ind w:firstLine="559"/>
        <w:rPr>
          <w:rFonts w:ascii="Verdana" w:eastAsia="Verdana" w:hAnsi="Verdana" w:cs="Verdana"/>
          <w:i/>
        </w:rPr>
      </w:pPr>
      <w:r>
        <w:rPr>
          <w:rFonts w:ascii="Verdana" w:eastAsia="Verdana" w:hAnsi="Verdana" w:cs="Verdana"/>
          <w:i/>
        </w:rPr>
        <w:t>Programa de protección de la vegetación y arbolado</w:t>
      </w:r>
    </w:p>
    <w:p w:rsidR="002F6E10" w:rsidRDefault="002F6E10">
      <w:pPr>
        <w:pBdr>
          <w:top w:val="nil"/>
          <w:left w:val="nil"/>
          <w:bottom w:val="nil"/>
          <w:right w:val="nil"/>
          <w:between w:val="nil"/>
        </w:pBdr>
        <w:rPr>
          <w:rFonts w:ascii="Verdana" w:eastAsia="Verdana" w:hAnsi="Verdana" w:cs="Verdana"/>
          <w:b/>
          <w:i/>
          <w:color w:val="000000"/>
          <w:sz w:val="24"/>
          <w:szCs w:val="24"/>
        </w:rPr>
      </w:pPr>
    </w:p>
    <w:p w:rsidR="002F6E10" w:rsidRDefault="00233A44">
      <w:pPr>
        <w:pBdr>
          <w:top w:val="nil"/>
          <w:left w:val="nil"/>
          <w:bottom w:val="nil"/>
          <w:right w:val="nil"/>
          <w:between w:val="nil"/>
        </w:pBdr>
        <w:spacing w:line="360" w:lineRule="auto"/>
        <w:ind w:left="982" w:right="1569"/>
        <w:jc w:val="both"/>
        <w:rPr>
          <w:rFonts w:ascii="Verdana" w:eastAsia="Verdana" w:hAnsi="Verdana" w:cs="Verdana"/>
          <w:i/>
          <w:color w:val="000000"/>
        </w:rPr>
      </w:pPr>
      <w:r>
        <w:rPr>
          <w:rFonts w:ascii="Verdana" w:eastAsia="Verdana" w:hAnsi="Verdana" w:cs="Verdana"/>
          <w:i/>
          <w:color w:val="000000"/>
        </w:rPr>
        <w:t>El suelo orgánico producto de destapes, será apilado y cubierto con el fin de resguardarlo para su reutilización una vez concluida la tarea de colocación de ducto, compactación, tapada y relleno.</w:t>
      </w:r>
    </w:p>
    <w:p w:rsidR="002F6E10" w:rsidRDefault="002F6E10">
      <w:pPr>
        <w:pBdr>
          <w:top w:val="nil"/>
          <w:left w:val="nil"/>
          <w:bottom w:val="nil"/>
          <w:right w:val="nil"/>
          <w:between w:val="nil"/>
        </w:pBdr>
        <w:spacing w:line="360" w:lineRule="auto"/>
        <w:ind w:left="982" w:right="1569"/>
        <w:jc w:val="both"/>
        <w:rPr>
          <w:rFonts w:ascii="Verdana" w:eastAsia="Verdana" w:hAnsi="Verdana" w:cs="Verdana"/>
          <w:i/>
          <w:color w:val="000000"/>
        </w:rPr>
      </w:pPr>
    </w:p>
    <w:p w:rsidR="002F6E10" w:rsidRDefault="00233A44">
      <w:pPr>
        <w:pBdr>
          <w:top w:val="nil"/>
          <w:left w:val="nil"/>
          <w:bottom w:val="nil"/>
          <w:right w:val="nil"/>
          <w:between w:val="nil"/>
        </w:pBdr>
        <w:spacing w:before="1" w:line="360" w:lineRule="auto"/>
        <w:ind w:left="982" w:right="1565"/>
        <w:jc w:val="both"/>
        <w:rPr>
          <w:rFonts w:ascii="Verdana" w:eastAsia="Verdana" w:hAnsi="Verdana" w:cs="Verdana"/>
          <w:i/>
          <w:color w:val="000000"/>
        </w:rPr>
      </w:pPr>
      <w:r>
        <w:rPr>
          <w:rFonts w:ascii="Verdana" w:eastAsia="Verdana" w:hAnsi="Verdana" w:cs="Verdana"/>
          <w:i/>
          <w:color w:val="000000"/>
        </w:rPr>
        <w:t>Se minimizará la perturbación de la vegetación, afectando s</w:t>
      </w:r>
      <w:r>
        <w:rPr>
          <w:rFonts w:ascii="Verdana" w:eastAsia="Verdana" w:hAnsi="Verdana" w:cs="Verdana"/>
          <w:i/>
          <w:color w:val="000000"/>
        </w:rPr>
        <w:t>ólo aquellas especies necesaria para la realización de los trabajos. Cuando existe la posibilidad que la vegetación pueda ser afectada por las operaciones propias e inevitables de la obra y la misma resulte dañada, será removida y el área revegetada respet</w:t>
      </w:r>
      <w:r>
        <w:rPr>
          <w:rFonts w:ascii="Verdana" w:eastAsia="Verdana" w:hAnsi="Verdana" w:cs="Verdana"/>
          <w:i/>
          <w:color w:val="000000"/>
        </w:rPr>
        <w:t>ando las especies y la cantidad.</w:t>
      </w:r>
    </w:p>
    <w:p w:rsidR="002F6E10" w:rsidRDefault="002F6E10">
      <w:pPr>
        <w:pBdr>
          <w:top w:val="nil"/>
          <w:left w:val="nil"/>
          <w:bottom w:val="nil"/>
          <w:right w:val="nil"/>
          <w:between w:val="nil"/>
        </w:pBdr>
        <w:spacing w:before="1" w:line="360" w:lineRule="auto"/>
        <w:ind w:left="982" w:right="1565"/>
        <w:jc w:val="both"/>
        <w:rPr>
          <w:rFonts w:ascii="Verdana" w:eastAsia="Verdana" w:hAnsi="Verdana" w:cs="Verdana"/>
          <w:i/>
          <w:color w:val="000000"/>
        </w:rPr>
      </w:pPr>
    </w:p>
    <w:p w:rsidR="002F6E10" w:rsidRDefault="00233A44">
      <w:pPr>
        <w:pBdr>
          <w:top w:val="nil"/>
          <w:left w:val="nil"/>
          <w:bottom w:val="nil"/>
          <w:right w:val="nil"/>
          <w:between w:val="nil"/>
        </w:pBdr>
        <w:spacing w:line="362" w:lineRule="auto"/>
        <w:ind w:left="982" w:right="1755"/>
        <w:rPr>
          <w:rFonts w:ascii="Verdana" w:eastAsia="Verdana" w:hAnsi="Verdana" w:cs="Verdana"/>
          <w:i/>
          <w:color w:val="000000"/>
        </w:rPr>
      </w:pPr>
      <w:r>
        <w:rPr>
          <w:rFonts w:ascii="Verdana" w:eastAsia="Verdana" w:hAnsi="Verdana" w:cs="Verdana"/>
          <w:i/>
          <w:color w:val="000000"/>
        </w:rPr>
        <w:t>Se evitará dañar a los espacios arbóreos de la zona y se tendrá especial precaución con las raíces de los árboles. En el caso que el paso de máquinas pueda romper algún árbol se procederá previamente a la poda controlada de las ramas que puedan ser alcanza</w:t>
      </w:r>
      <w:r>
        <w:rPr>
          <w:rFonts w:ascii="Verdana" w:eastAsia="Verdana" w:hAnsi="Verdana" w:cs="Verdana"/>
          <w:i/>
          <w:color w:val="000000"/>
        </w:rPr>
        <w:t>das con el paso de la misma.</w:t>
      </w:r>
    </w:p>
    <w:p w:rsidR="002F6E10" w:rsidRDefault="002F6E10">
      <w:pPr>
        <w:pBdr>
          <w:top w:val="nil"/>
          <w:left w:val="nil"/>
          <w:bottom w:val="nil"/>
          <w:right w:val="nil"/>
          <w:between w:val="nil"/>
        </w:pBdr>
        <w:spacing w:line="362" w:lineRule="auto"/>
        <w:ind w:left="982" w:right="1755"/>
        <w:rPr>
          <w:rFonts w:ascii="Verdana" w:eastAsia="Verdana" w:hAnsi="Verdana" w:cs="Verdana"/>
          <w:i/>
          <w:color w:val="000000"/>
        </w:rPr>
      </w:pPr>
    </w:p>
    <w:p w:rsidR="002F6E10" w:rsidRDefault="00233A44">
      <w:pPr>
        <w:pBdr>
          <w:top w:val="nil"/>
          <w:left w:val="nil"/>
          <w:bottom w:val="nil"/>
          <w:right w:val="nil"/>
          <w:between w:val="nil"/>
        </w:pBdr>
        <w:spacing w:line="360" w:lineRule="auto"/>
        <w:ind w:left="982" w:right="1755"/>
        <w:rPr>
          <w:rFonts w:ascii="Verdana" w:eastAsia="Verdana" w:hAnsi="Verdana" w:cs="Verdana"/>
          <w:i/>
          <w:color w:val="000000"/>
        </w:rPr>
      </w:pPr>
      <w:r>
        <w:rPr>
          <w:rFonts w:ascii="Verdana" w:eastAsia="Verdana" w:hAnsi="Verdana" w:cs="Verdana"/>
          <w:i/>
          <w:color w:val="000000"/>
        </w:rPr>
        <w:t>Se procederá a reconstituir la vegetación (capa superficial) cuando la misma es retirada.</w:t>
      </w:r>
    </w:p>
    <w:p w:rsidR="002F6E10" w:rsidRDefault="00233A44">
      <w:pPr>
        <w:pBdr>
          <w:top w:val="nil"/>
          <w:left w:val="nil"/>
          <w:bottom w:val="nil"/>
          <w:right w:val="nil"/>
          <w:between w:val="nil"/>
        </w:pBdr>
        <w:spacing w:line="360" w:lineRule="auto"/>
        <w:ind w:left="982" w:right="2106"/>
        <w:rPr>
          <w:rFonts w:ascii="Verdana" w:eastAsia="Verdana" w:hAnsi="Verdana" w:cs="Verdana"/>
          <w:i/>
          <w:color w:val="000000"/>
        </w:rPr>
      </w:pPr>
      <w:r>
        <w:rPr>
          <w:rFonts w:ascii="Verdana" w:eastAsia="Verdana" w:hAnsi="Verdana" w:cs="Verdana"/>
          <w:i/>
          <w:color w:val="000000"/>
        </w:rPr>
        <w:t>Se termina cada jornada con una limpieza y acondicionamiento a la situación inicial de cada lugar.</w:t>
      </w:r>
    </w:p>
    <w:p w:rsidR="002F6E10" w:rsidRDefault="002F6E10">
      <w:pPr>
        <w:pBdr>
          <w:top w:val="nil"/>
          <w:left w:val="nil"/>
          <w:bottom w:val="nil"/>
          <w:right w:val="nil"/>
          <w:between w:val="nil"/>
        </w:pBdr>
        <w:spacing w:line="360" w:lineRule="auto"/>
        <w:ind w:left="982" w:right="2106"/>
        <w:rPr>
          <w:rFonts w:ascii="Verdana" w:eastAsia="Verdana" w:hAnsi="Verdana" w:cs="Verdana"/>
          <w:i/>
          <w:color w:val="000000"/>
        </w:rPr>
      </w:pPr>
    </w:p>
    <w:p w:rsidR="002F6E10" w:rsidRDefault="00233A44">
      <w:pPr>
        <w:pBdr>
          <w:top w:val="nil"/>
          <w:left w:val="nil"/>
          <w:bottom w:val="nil"/>
          <w:right w:val="nil"/>
          <w:between w:val="nil"/>
        </w:pBdr>
        <w:spacing w:line="360" w:lineRule="auto"/>
        <w:ind w:left="982" w:right="1755"/>
        <w:rPr>
          <w:rFonts w:ascii="Verdana" w:eastAsia="Verdana" w:hAnsi="Verdana" w:cs="Verdana"/>
          <w:i/>
          <w:color w:val="000000"/>
        </w:rPr>
      </w:pPr>
      <w:r>
        <w:rPr>
          <w:rFonts w:ascii="Verdana" w:eastAsia="Verdana" w:hAnsi="Verdana" w:cs="Verdana"/>
          <w:i/>
          <w:color w:val="000000"/>
        </w:rPr>
        <w:t>Del relevamiento realizado surge que</w:t>
      </w:r>
      <w:r>
        <w:rPr>
          <w:rFonts w:ascii="Verdana" w:eastAsia="Verdana" w:hAnsi="Verdana" w:cs="Verdana"/>
          <w:i/>
          <w:color w:val="000000"/>
        </w:rPr>
        <w:t xml:space="preserve"> las especies arbóreas no responden a una tipología de implantación definida, tampoco de </w:t>
      </w:r>
      <w:r>
        <w:rPr>
          <w:rFonts w:ascii="Verdana" w:eastAsia="Verdana" w:hAnsi="Verdana" w:cs="Verdana"/>
          <w:i/>
          <w:color w:val="000000"/>
        </w:rPr>
        <w:lastRenderedPageBreak/>
        <w:t>especies autóctonas. De todos modos, en caso de afectación de alguna especie se procederá al recambio de la misma.</w:t>
      </w:r>
    </w:p>
    <w:p w:rsidR="002F6E10" w:rsidRDefault="002F6E10">
      <w:pPr>
        <w:pBdr>
          <w:top w:val="nil"/>
          <w:left w:val="nil"/>
          <w:bottom w:val="nil"/>
          <w:right w:val="nil"/>
          <w:between w:val="nil"/>
        </w:pBdr>
        <w:spacing w:line="360" w:lineRule="auto"/>
        <w:ind w:left="982" w:right="1755"/>
        <w:rPr>
          <w:rFonts w:ascii="Verdana" w:eastAsia="Verdana" w:hAnsi="Verdana" w:cs="Verdana"/>
          <w:i/>
          <w:color w:val="000000"/>
        </w:rPr>
      </w:pPr>
    </w:p>
    <w:p w:rsidR="002F6E10" w:rsidRDefault="00233A44">
      <w:pPr>
        <w:pBdr>
          <w:top w:val="nil"/>
          <w:left w:val="nil"/>
          <w:bottom w:val="nil"/>
          <w:right w:val="nil"/>
          <w:between w:val="nil"/>
        </w:pBdr>
        <w:spacing w:line="360" w:lineRule="auto"/>
        <w:ind w:left="982" w:right="1628"/>
        <w:rPr>
          <w:rFonts w:ascii="Verdana" w:eastAsia="Verdana" w:hAnsi="Verdana" w:cs="Verdana"/>
          <w:i/>
          <w:color w:val="000000"/>
        </w:rPr>
      </w:pPr>
      <w:r>
        <w:rPr>
          <w:rFonts w:ascii="Verdana" w:eastAsia="Verdana" w:hAnsi="Verdana" w:cs="Verdana"/>
          <w:i/>
          <w:color w:val="000000"/>
        </w:rPr>
        <w:t>Nota: Del relevamiento realizado no se observó tener que realizar extracciones de árboles.</w:t>
      </w:r>
    </w:p>
    <w:p w:rsidR="002F6E10" w:rsidRDefault="00233A44">
      <w:pPr>
        <w:widowControl/>
        <w:spacing w:after="160" w:line="259" w:lineRule="auto"/>
        <w:rPr>
          <w:rFonts w:ascii="Verdana" w:eastAsia="Verdana" w:hAnsi="Verdana" w:cs="Verdana"/>
          <w:i/>
        </w:rPr>
      </w:pPr>
      <w:r>
        <w:br w:type="page"/>
      </w:r>
    </w:p>
    <w:p w:rsidR="002F6E10" w:rsidRDefault="002F6E10">
      <w:pPr>
        <w:pBdr>
          <w:top w:val="nil"/>
          <w:left w:val="nil"/>
          <w:bottom w:val="nil"/>
          <w:right w:val="nil"/>
          <w:between w:val="nil"/>
        </w:pBdr>
        <w:spacing w:before="8"/>
        <w:rPr>
          <w:rFonts w:ascii="Verdana" w:eastAsia="Verdana" w:hAnsi="Verdana" w:cs="Verdana"/>
          <w:i/>
          <w:color w:val="000000"/>
          <w:sz w:val="24"/>
          <w:szCs w:val="24"/>
        </w:rPr>
      </w:pPr>
    </w:p>
    <w:tbl>
      <w:tblPr>
        <w:tblStyle w:val="afe"/>
        <w:tblW w:w="9230" w:type="dxa"/>
        <w:tblInd w:w="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71"/>
        <w:gridCol w:w="1800"/>
        <w:gridCol w:w="1080"/>
        <w:gridCol w:w="1795"/>
        <w:gridCol w:w="1761"/>
        <w:gridCol w:w="2323"/>
      </w:tblGrid>
      <w:tr w:rsidR="002F6E10">
        <w:trPr>
          <w:trHeight w:val="681"/>
        </w:trPr>
        <w:tc>
          <w:tcPr>
            <w:tcW w:w="9230" w:type="dxa"/>
            <w:gridSpan w:val="6"/>
            <w:shd w:val="clear" w:color="auto" w:fill="92D050"/>
          </w:tcPr>
          <w:p w:rsidR="002F6E10" w:rsidRDefault="00233A44">
            <w:pPr>
              <w:pBdr>
                <w:top w:val="nil"/>
                <w:left w:val="nil"/>
                <w:bottom w:val="nil"/>
                <w:right w:val="nil"/>
                <w:between w:val="nil"/>
              </w:pBdr>
              <w:spacing w:before="211"/>
              <w:ind w:left="110"/>
              <w:rPr>
                <w:rFonts w:ascii="Verdana" w:eastAsia="Verdana" w:hAnsi="Verdana" w:cs="Verdana"/>
                <w:b/>
                <w:i/>
                <w:color w:val="000000"/>
              </w:rPr>
            </w:pPr>
            <w:r>
              <w:rPr>
                <w:rFonts w:ascii="Verdana" w:eastAsia="Verdana" w:hAnsi="Verdana" w:cs="Verdana"/>
                <w:b/>
                <w:i/>
                <w:color w:val="FFFFFF"/>
              </w:rPr>
              <w:t>Registro de extracción y eventual reemplazo de árboles y plantas.</w:t>
            </w:r>
          </w:p>
        </w:tc>
      </w:tr>
      <w:tr w:rsidR="002F6E10">
        <w:trPr>
          <w:trHeight w:val="681"/>
        </w:trPr>
        <w:tc>
          <w:tcPr>
            <w:tcW w:w="471" w:type="dxa"/>
            <w:shd w:val="clear" w:color="auto" w:fill="92D050"/>
          </w:tcPr>
          <w:p w:rsidR="002F6E10" w:rsidRDefault="002F6E10">
            <w:pPr>
              <w:pBdr>
                <w:top w:val="nil"/>
                <w:left w:val="nil"/>
                <w:bottom w:val="nil"/>
                <w:right w:val="nil"/>
                <w:between w:val="nil"/>
              </w:pBdr>
              <w:spacing w:before="1"/>
              <w:rPr>
                <w:rFonts w:ascii="Verdana" w:eastAsia="Verdana" w:hAnsi="Verdana" w:cs="Verdana"/>
                <w:i/>
                <w:color w:val="000000"/>
                <w:sz w:val="19"/>
                <w:szCs w:val="19"/>
              </w:rPr>
            </w:pPr>
          </w:p>
          <w:p w:rsidR="002F6E10" w:rsidRDefault="00233A44">
            <w:pPr>
              <w:pBdr>
                <w:top w:val="nil"/>
                <w:left w:val="nil"/>
                <w:bottom w:val="nil"/>
                <w:right w:val="nil"/>
                <w:between w:val="nil"/>
              </w:pBdr>
              <w:ind w:right="111"/>
              <w:jc w:val="right"/>
              <w:rPr>
                <w:rFonts w:ascii="Verdana" w:eastAsia="Verdana" w:hAnsi="Verdana" w:cs="Verdana"/>
                <w:b/>
                <w:i/>
                <w:color w:val="000000"/>
                <w:sz w:val="20"/>
                <w:szCs w:val="20"/>
              </w:rPr>
            </w:pPr>
            <w:r>
              <w:rPr>
                <w:rFonts w:ascii="Verdana" w:eastAsia="Verdana" w:hAnsi="Verdana" w:cs="Verdana"/>
                <w:b/>
                <w:i/>
                <w:color w:val="FFFFFF"/>
                <w:sz w:val="20"/>
                <w:szCs w:val="20"/>
              </w:rPr>
              <w:t>N°</w:t>
            </w:r>
          </w:p>
        </w:tc>
        <w:tc>
          <w:tcPr>
            <w:tcW w:w="1800" w:type="dxa"/>
            <w:shd w:val="clear" w:color="auto" w:fill="92D050"/>
          </w:tcPr>
          <w:p w:rsidR="002F6E10" w:rsidRDefault="002F6E10">
            <w:pPr>
              <w:pBdr>
                <w:top w:val="nil"/>
                <w:left w:val="nil"/>
                <w:bottom w:val="nil"/>
                <w:right w:val="nil"/>
                <w:between w:val="nil"/>
              </w:pBdr>
              <w:spacing w:before="1"/>
              <w:rPr>
                <w:rFonts w:ascii="Verdana" w:eastAsia="Verdana" w:hAnsi="Verdana" w:cs="Verdana"/>
                <w:i/>
                <w:color w:val="000000"/>
                <w:sz w:val="19"/>
                <w:szCs w:val="19"/>
              </w:rPr>
            </w:pPr>
          </w:p>
          <w:p w:rsidR="002F6E10" w:rsidRDefault="00233A44">
            <w:pPr>
              <w:pBdr>
                <w:top w:val="nil"/>
                <w:left w:val="nil"/>
                <w:bottom w:val="nil"/>
                <w:right w:val="nil"/>
                <w:between w:val="nil"/>
              </w:pBdr>
              <w:ind w:left="110"/>
              <w:rPr>
                <w:rFonts w:ascii="Verdana" w:eastAsia="Verdana" w:hAnsi="Verdana" w:cs="Verdana"/>
                <w:b/>
                <w:i/>
                <w:color w:val="000000"/>
                <w:sz w:val="20"/>
                <w:szCs w:val="20"/>
              </w:rPr>
            </w:pPr>
            <w:r>
              <w:rPr>
                <w:rFonts w:ascii="Verdana" w:eastAsia="Verdana" w:hAnsi="Verdana" w:cs="Verdana"/>
                <w:b/>
                <w:i/>
                <w:color w:val="FFFFFF"/>
                <w:sz w:val="20"/>
                <w:szCs w:val="20"/>
              </w:rPr>
              <w:t>Especie</w:t>
            </w:r>
          </w:p>
        </w:tc>
        <w:tc>
          <w:tcPr>
            <w:tcW w:w="1080" w:type="dxa"/>
            <w:shd w:val="clear" w:color="auto" w:fill="92D050"/>
          </w:tcPr>
          <w:p w:rsidR="002F6E10" w:rsidRDefault="00233A44">
            <w:pPr>
              <w:pBdr>
                <w:top w:val="nil"/>
                <w:left w:val="nil"/>
                <w:bottom w:val="nil"/>
                <w:right w:val="nil"/>
                <w:between w:val="nil"/>
              </w:pBdr>
              <w:spacing w:before="105"/>
              <w:ind w:left="134" w:right="114" w:firstLine="104"/>
              <w:rPr>
                <w:rFonts w:ascii="Verdana" w:eastAsia="Verdana" w:hAnsi="Verdana" w:cs="Verdana"/>
                <w:b/>
                <w:i/>
                <w:color w:val="000000"/>
                <w:sz w:val="20"/>
                <w:szCs w:val="20"/>
              </w:rPr>
            </w:pPr>
            <w:r>
              <w:rPr>
                <w:rFonts w:ascii="Verdana" w:eastAsia="Verdana" w:hAnsi="Verdana" w:cs="Verdana"/>
                <w:b/>
                <w:i/>
                <w:color w:val="FFFFFF"/>
                <w:sz w:val="20"/>
                <w:szCs w:val="20"/>
              </w:rPr>
              <w:t>Nativa (Si – No)</w:t>
            </w:r>
          </w:p>
        </w:tc>
        <w:tc>
          <w:tcPr>
            <w:tcW w:w="1795" w:type="dxa"/>
            <w:shd w:val="clear" w:color="auto" w:fill="92D050"/>
          </w:tcPr>
          <w:p w:rsidR="002F6E10" w:rsidRDefault="00233A44">
            <w:pPr>
              <w:pBdr>
                <w:top w:val="nil"/>
                <w:left w:val="nil"/>
                <w:bottom w:val="nil"/>
                <w:right w:val="nil"/>
                <w:between w:val="nil"/>
              </w:pBdr>
              <w:spacing w:before="105"/>
              <w:ind w:left="111" w:right="631"/>
              <w:rPr>
                <w:rFonts w:ascii="Verdana" w:eastAsia="Verdana" w:hAnsi="Verdana" w:cs="Verdana"/>
                <w:b/>
                <w:i/>
                <w:color w:val="000000"/>
                <w:sz w:val="20"/>
                <w:szCs w:val="20"/>
              </w:rPr>
            </w:pPr>
            <w:r>
              <w:rPr>
                <w:rFonts w:ascii="Verdana" w:eastAsia="Verdana" w:hAnsi="Verdana" w:cs="Verdana"/>
                <w:b/>
                <w:i/>
                <w:color w:val="FFFFFF"/>
                <w:sz w:val="20"/>
                <w:szCs w:val="20"/>
              </w:rPr>
              <w:t>Fecha de Extracción</w:t>
            </w:r>
          </w:p>
        </w:tc>
        <w:tc>
          <w:tcPr>
            <w:tcW w:w="1761" w:type="dxa"/>
            <w:shd w:val="clear" w:color="auto" w:fill="92D050"/>
          </w:tcPr>
          <w:p w:rsidR="002F6E10" w:rsidRDefault="002F6E10">
            <w:pPr>
              <w:pBdr>
                <w:top w:val="nil"/>
                <w:left w:val="nil"/>
                <w:bottom w:val="nil"/>
                <w:right w:val="nil"/>
                <w:between w:val="nil"/>
              </w:pBdr>
              <w:spacing w:before="1"/>
              <w:rPr>
                <w:rFonts w:ascii="Verdana" w:eastAsia="Verdana" w:hAnsi="Verdana" w:cs="Verdana"/>
                <w:i/>
                <w:color w:val="000000"/>
                <w:sz w:val="19"/>
                <w:szCs w:val="19"/>
              </w:rPr>
            </w:pPr>
          </w:p>
          <w:p w:rsidR="002F6E10" w:rsidRDefault="00233A44">
            <w:pPr>
              <w:pBdr>
                <w:top w:val="nil"/>
                <w:left w:val="nil"/>
                <w:bottom w:val="nil"/>
                <w:right w:val="nil"/>
                <w:between w:val="nil"/>
              </w:pBdr>
              <w:ind w:left="112"/>
              <w:rPr>
                <w:rFonts w:ascii="Verdana" w:eastAsia="Verdana" w:hAnsi="Verdana" w:cs="Verdana"/>
                <w:b/>
                <w:i/>
                <w:color w:val="000000"/>
                <w:sz w:val="20"/>
                <w:szCs w:val="20"/>
              </w:rPr>
            </w:pPr>
            <w:r>
              <w:rPr>
                <w:rFonts w:ascii="Verdana" w:eastAsia="Verdana" w:hAnsi="Verdana" w:cs="Verdana"/>
                <w:b/>
                <w:i/>
                <w:color w:val="FFFFFF"/>
                <w:sz w:val="20"/>
                <w:szCs w:val="20"/>
              </w:rPr>
              <w:t>Lugar</w:t>
            </w:r>
          </w:p>
        </w:tc>
        <w:tc>
          <w:tcPr>
            <w:tcW w:w="2323" w:type="dxa"/>
            <w:shd w:val="clear" w:color="auto" w:fill="92D050"/>
          </w:tcPr>
          <w:p w:rsidR="002F6E10" w:rsidRDefault="00233A44">
            <w:pPr>
              <w:pBdr>
                <w:top w:val="nil"/>
                <w:left w:val="nil"/>
                <w:bottom w:val="nil"/>
                <w:right w:val="nil"/>
                <w:between w:val="nil"/>
              </w:pBdr>
              <w:spacing w:before="105"/>
              <w:ind w:left="113" w:right="745"/>
              <w:rPr>
                <w:rFonts w:ascii="Verdana" w:eastAsia="Verdana" w:hAnsi="Verdana" w:cs="Verdana"/>
                <w:b/>
                <w:i/>
                <w:color w:val="000000"/>
                <w:sz w:val="20"/>
                <w:szCs w:val="20"/>
              </w:rPr>
            </w:pPr>
            <w:r>
              <w:rPr>
                <w:rFonts w:ascii="Verdana" w:eastAsia="Verdana" w:hAnsi="Verdana" w:cs="Verdana"/>
                <w:b/>
                <w:i/>
                <w:color w:val="FFFFFF"/>
                <w:sz w:val="20"/>
                <w:szCs w:val="20"/>
              </w:rPr>
              <w:t>Reposición u Observaciones</w:t>
            </w:r>
          </w:p>
        </w:tc>
      </w:tr>
      <w:tr w:rsidR="002F6E10">
        <w:trPr>
          <w:trHeight w:val="676"/>
        </w:trPr>
        <w:tc>
          <w:tcPr>
            <w:tcW w:w="471" w:type="dxa"/>
          </w:tcPr>
          <w:p w:rsidR="002F6E10" w:rsidRDefault="00233A44">
            <w:pPr>
              <w:pBdr>
                <w:top w:val="nil"/>
                <w:left w:val="nil"/>
                <w:bottom w:val="nil"/>
                <w:right w:val="nil"/>
                <w:between w:val="nil"/>
              </w:pBdr>
              <w:spacing w:before="206"/>
              <w:ind w:right="158"/>
              <w:jc w:val="right"/>
              <w:rPr>
                <w:rFonts w:ascii="Verdana" w:eastAsia="Verdana" w:hAnsi="Verdana" w:cs="Verdana"/>
                <w:b/>
                <w:i/>
                <w:color w:val="000000"/>
              </w:rPr>
            </w:pPr>
            <w:r>
              <w:rPr>
                <w:rFonts w:ascii="Verdana" w:eastAsia="Verdana" w:hAnsi="Verdana" w:cs="Verdana"/>
                <w:b/>
                <w:i/>
                <w:color w:val="000000"/>
              </w:rPr>
              <w:t>1</w:t>
            </w:r>
          </w:p>
        </w:tc>
        <w:tc>
          <w:tcPr>
            <w:tcW w:w="1800" w:type="dxa"/>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1080" w:type="dxa"/>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1795" w:type="dxa"/>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1761" w:type="dxa"/>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2323" w:type="dxa"/>
          </w:tcPr>
          <w:p w:rsidR="002F6E10" w:rsidRDefault="002F6E10">
            <w:pPr>
              <w:pBdr>
                <w:top w:val="nil"/>
                <w:left w:val="nil"/>
                <w:bottom w:val="nil"/>
                <w:right w:val="nil"/>
                <w:between w:val="nil"/>
              </w:pBdr>
              <w:rPr>
                <w:rFonts w:ascii="Verdana" w:eastAsia="Verdana" w:hAnsi="Verdana" w:cs="Verdana"/>
                <w:i/>
                <w:color w:val="000000"/>
                <w:sz w:val="20"/>
                <w:szCs w:val="20"/>
              </w:rPr>
            </w:pPr>
          </w:p>
        </w:tc>
      </w:tr>
      <w:tr w:rsidR="002F6E10">
        <w:trPr>
          <w:trHeight w:val="681"/>
        </w:trPr>
        <w:tc>
          <w:tcPr>
            <w:tcW w:w="471" w:type="dxa"/>
          </w:tcPr>
          <w:p w:rsidR="002F6E10" w:rsidRDefault="00233A44">
            <w:pPr>
              <w:pBdr>
                <w:top w:val="nil"/>
                <w:left w:val="nil"/>
                <w:bottom w:val="nil"/>
                <w:right w:val="nil"/>
                <w:between w:val="nil"/>
              </w:pBdr>
              <w:spacing w:before="211"/>
              <w:ind w:right="158"/>
              <w:jc w:val="right"/>
              <w:rPr>
                <w:rFonts w:ascii="Verdana" w:eastAsia="Verdana" w:hAnsi="Verdana" w:cs="Verdana"/>
                <w:b/>
                <w:i/>
                <w:color w:val="000000"/>
              </w:rPr>
            </w:pPr>
            <w:r>
              <w:rPr>
                <w:rFonts w:ascii="Verdana" w:eastAsia="Verdana" w:hAnsi="Verdana" w:cs="Verdana"/>
                <w:b/>
                <w:i/>
                <w:color w:val="000000"/>
              </w:rPr>
              <w:t>2</w:t>
            </w:r>
          </w:p>
        </w:tc>
        <w:tc>
          <w:tcPr>
            <w:tcW w:w="1800" w:type="dxa"/>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1080" w:type="dxa"/>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1795" w:type="dxa"/>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1761" w:type="dxa"/>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2323" w:type="dxa"/>
          </w:tcPr>
          <w:p w:rsidR="002F6E10" w:rsidRDefault="002F6E10">
            <w:pPr>
              <w:pBdr>
                <w:top w:val="nil"/>
                <w:left w:val="nil"/>
                <w:bottom w:val="nil"/>
                <w:right w:val="nil"/>
                <w:between w:val="nil"/>
              </w:pBdr>
              <w:rPr>
                <w:rFonts w:ascii="Verdana" w:eastAsia="Verdana" w:hAnsi="Verdana" w:cs="Verdana"/>
                <w:i/>
                <w:color w:val="000000"/>
                <w:sz w:val="20"/>
                <w:szCs w:val="20"/>
              </w:rPr>
            </w:pPr>
          </w:p>
        </w:tc>
      </w:tr>
      <w:tr w:rsidR="002F6E10">
        <w:trPr>
          <w:trHeight w:val="681"/>
        </w:trPr>
        <w:tc>
          <w:tcPr>
            <w:tcW w:w="471" w:type="dxa"/>
          </w:tcPr>
          <w:p w:rsidR="002F6E10" w:rsidRDefault="00233A44">
            <w:pPr>
              <w:pBdr>
                <w:top w:val="nil"/>
                <w:left w:val="nil"/>
                <w:bottom w:val="nil"/>
                <w:right w:val="nil"/>
                <w:between w:val="nil"/>
              </w:pBdr>
              <w:spacing w:before="211"/>
              <w:ind w:right="158"/>
              <w:jc w:val="right"/>
              <w:rPr>
                <w:rFonts w:ascii="Verdana" w:eastAsia="Verdana" w:hAnsi="Verdana" w:cs="Verdana"/>
                <w:b/>
                <w:i/>
                <w:color w:val="000000"/>
              </w:rPr>
            </w:pPr>
            <w:r>
              <w:rPr>
                <w:rFonts w:ascii="Verdana" w:eastAsia="Verdana" w:hAnsi="Verdana" w:cs="Verdana"/>
                <w:b/>
                <w:i/>
                <w:color w:val="000000"/>
              </w:rPr>
              <w:t>3</w:t>
            </w:r>
          </w:p>
        </w:tc>
        <w:tc>
          <w:tcPr>
            <w:tcW w:w="1800" w:type="dxa"/>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1080" w:type="dxa"/>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1795" w:type="dxa"/>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1761" w:type="dxa"/>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2323" w:type="dxa"/>
          </w:tcPr>
          <w:p w:rsidR="002F6E10" w:rsidRDefault="002F6E10">
            <w:pPr>
              <w:pBdr>
                <w:top w:val="nil"/>
                <w:left w:val="nil"/>
                <w:bottom w:val="nil"/>
                <w:right w:val="nil"/>
                <w:between w:val="nil"/>
              </w:pBdr>
              <w:rPr>
                <w:rFonts w:ascii="Verdana" w:eastAsia="Verdana" w:hAnsi="Verdana" w:cs="Verdana"/>
                <w:i/>
                <w:color w:val="000000"/>
                <w:sz w:val="20"/>
                <w:szCs w:val="20"/>
              </w:rPr>
            </w:pPr>
          </w:p>
        </w:tc>
      </w:tr>
      <w:tr w:rsidR="002F6E10">
        <w:trPr>
          <w:trHeight w:val="681"/>
        </w:trPr>
        <w:tc>
          <w:tcPr>
            <w:tcW w:w="471" w:type="dxa"/>
          </w:tcPr>
          <w:p w:rsidR="002F6E10" w:rsidRDefault="00233A44">
            <w:pPr>
              <w:pBdr>
                <w:top w:val="nil"/>
                <w:left w:val="nil"/>
                <w:bottom w:val="nil"/>
                <w:right w:val="nil"/>
                <w:between w:val="nil"/>
              </w:pBdr>
              <w:spacing w:before="206"/>
              <w:ind w:right="158"/>
              <w:jc w:val="right"/>
              <w:rPr>
                <w:rFonts w:ascii="Verdana" w:eastAsia="Verdana" w:hAnsi="Verdana" w:cs="Verdana"/>
                <w:b/>
                <w:i/>
                <w:color w:val="000000"/>
              </w:rPr>
            </w:pPr>
            <w:r>
              <w:rPr>
                <w:rFonts w:ascii="Verdana" w:eastAsia="Verdana" w:hAnsi="Verdana" w:cs="Verdana"/>
                <w:b/>
                <w:i/>
                <w:color w:val="000000"/>
              </w:rPr>
              <w:t>4</w:t>
            </w:r>
          </w:p>
        </w:tc>
        <w:tc>
          <w:tcPr>
            <w:tcW w:w="1800" w:type="dxa"/>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1080" w:type="dxa"/>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1795" w:type="dxa"/>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1761" w:type="dxa"/>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2323" w:type="dxa"/>
          </w:tcPr>
          <w:p w:rsidR="002F6E10" w:rsidRDefault="002F6E10">
            <w:pPr>
              <w:pBdr>
                <w:top w:val="nil"/>
                <w:left w:val="nil"/>
                <w:bottom w:val="nil"/>
                <w:right w:val="nil"/>
                <w:between w:val="nil"/>
              </w:pBdr>
              <w:rPr>
                <w:rFonts w:ascii="Verdana" w:eastAsia="Verdana" w:hAnsi="Verdana" w:cs="Verdana"/>
                <w:i/>
                <w:color w:val="000000"/>
                <w:sz w:val="20"/>
                <w:szCs w:val="20"/>
              </w:rPr>
            </w:pPr>
          </w:p>
        </w:tc>
      </w:tr>
      <w:tr w:rsidR="002F6E10">
        <w:trPr>
          <w:trHeight w:val="676"/>
        </w:trPr>
        <w:tc>
          <w:tcPr>
            <w:tcW w:w="471" w:type="dxa"/>
          </w:tcPr>
          <w:p w:rsidR="002F6E10" w:rsidRDefault="00233A44">
            <w:pPr>
              <w:pBdr>
                <w:top w:val="nil"/>
                <w:left w:val="nil"/>
                <w:bottom w:val="nil"/>
                <w:right w:val="nil"/>
                <w:between w:val="nil"/>
              </w:pBdr>
              <w:spacing w:before="206"/>
              <w:ind w:right="158"/>
              <w:jc w:val="right"/>
              <w:rPr>
                <w:rFonts w:ascii="Verdana" w:eastAsia="Verdana" w:hAnsi="Verdana" w:cs="Verdana"/>
                <w:b/>
                <w:i/>
                <w:color w:val="000000"/>
              </w:rPr>
            </w:pPr>
            <w:r>
              <w:rPr>
                <w:rFonts w:ascii="Verdana" w:eastAsia="Verdana" w:hAnsi="Verdana" w:cs="Verdana"/>
                <w:b/>
                <w:i/>
                <w:color w:val="000000"/>
              </w:rPr>
              <w:t>5</w:t>
            </w:r>
          </w:p>
        </w:tc>
        <w:tc>
          <w:tcPr>
            <w:tcW w:w="1800" w:type="dxa"/>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1080" w:type="dxa"/>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1795" w:type="dxa"/>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1761" w:type="dxa"/>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2323" w:type="dxa"/>
          </w:tcPr>
          <w:p w:rsidR="002F6E10" w:rsidRDefault="002F6E10">
            <w:pPr>
              <w:pBdr>
                <w:top w:val="nil"/>
                <w:left w:val="nil"/>
                <w:bottom w:val="nil"/>
                <w:right w:val="nil"/>
                <w:between w:val="nil"/>
              </w:pBdr>
              <w:rPr>
                <w:rFonts w:ascii="Verdana" w:eastAsia="Verdana" w:hAnsi="Verdana" w:cs="Verdana"/>
                <w:i/>
                <w:color w:val="000000"/>
                <w:sz w:val="20"/>
                <w:szCs w:val="20"/>
              </w:rPr>
            </w:pPr>
          </w:p>
        </w:tc>
      </w:tr>
      <w:tr w:rsidR="002F6E10">
        <w:trPr>
          <w:trHeight w:val="681"/>
        </w:trPr>
        <w:tc>
          <w:tcPr>
            <w:tcW w:w="471" w:type="dxa"/>
          </w:tcPr>
          <w:p w:rsidR="002F6E10" w:rsidRDefault="00233A44">
            <w:pPr>
              <w:pBdr>
                <w:top w:val="nil"/>
                <w:left w:val="nil"/>
                <w:bottom w:val="nil"/>
                <w:right w:val="nil"/>
                <w:between w:val="nil"/>
              </w:pBdr>
              <w:spacing w:before="211"/>
              <w:ind w:right="158"/>
              <w:jc w:val="right"/>
              <w:rPr>
                <w:rFonts w:ascii="Verdana" w:eastAsia="Verdana" w:hAnsi="Verdana" w:cs="Verdana"/>
                <w:b/>
                <w:i/>
                <w:color w:val="000000"/>
              </w:rPr>
            </w:pPr>
            <w:r>
              <w:rPr>
                <w:rFonts w:ascii="Verdana" w:eastAsia="Verdana" w:hAnsi="Verdana" w:cs="Verdana"/>
                <w:b/>
                <w:i/>
                <w:color w:val="000000"/>
              </w:rPr>
              <w:t>6</w:t>
            </w:r>
          </w:p>
        </w:tc>
        <w:tc>
          <w:tcPr>
            <w:tcW w:w="1800" w:type="dxa"/>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1080" w:type="dxa"/>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1795" w:type="dxa"/>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1761" w:type="dxa"/>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2323" w:type="dxa"/>
          </w:tcPr>
          <w:p w:rsidR="002F6E10" w:rsidRDefault="002F6E10">
            <w:pPr>
              <w:pBdr>
                <w:top w:val="nil"/>
                <w:left w:val="nil"/>
                <w:bottom w:val="nil"/>
                <w:right w:val="nil"/>
                <w:between w:val="nil"/>
              </w:pBdr>
              <w:rPr>
                <w:rFonts w:ascii="Verdana" w:eastAsia="Verdana" w:hAnsi="Verdana" w:cs="Verdana"/>
                <w:i/>
                <w:color w:val="000000"/>
                <w:sz w:val="20"/>
                <w:szCs w:val="20"/>
              </w:rPr>
            </w:pPr>
          </w:p>
        </w:tc>
      </w:tr>
      <w:tr w:rsidR="002F6E10">
        <w:trPr>
          <w:trHeight w:val="681"/>
        </w:trPr>
        <w:tc>
          <w:tcPr>
            <w:tcW w:w="471" w:type="dxa"/>
          </w:tcPr>
          <w:p w:rsidR="002F6E10" w:rsidRDefault="00233A44">
            <w:pPr>
              <w:pBdr>
                <w:top w:val="nil"/>
                <w:left w:val="nil"/>
                <w:bottom w:val="nil"/>
                <w:right w:val="nil"/>
                <w:between w:val="nil"/>
              </w:pBdr>
              <w:spacing w:before="211"/>
              <w:ind w:right="158"/>
              <w:jc w:val="right"/>
              <w:rPr>
                <w:rFonts w:ascii="Verdana" w:eastAsia="Verdana" w:hAnsi="Verdana" w:cs="Verdana"/>
                <w:b/>
                <w:i/>
                <w:color w:val="000000"/>
              </w:rPr>
            </w:pPr>
            <w:r>
              <w:rPr>
                <w:rFonts w:ascii="Verdana" w:eastAsia="Verdana" w:hAnsi="Verdana" w:cs="Verdana"/>
                <w:b/>
                <w:i/>
                <w:color w:val="000000"/>
              </w:rPr>
              <w:t>7</w:t>
            </w:r>
          </w:p>
        </w:tc>
        <w:tc>
          <w:tcPr>
            <w:tcW w:w="1800" w:type="dxa"/>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1080" w:type="dxa"/>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1795" w:type="dxa"/>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1761" w:type="dxa"/>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2323" w:type="dxa"/>
          </w:tcPr>
          <w:p w:rsidR="002F6E10" w:rsidRDefault="002F6E10">
            <w:pPr>
              <w:pBdr>
                <w:top w:val="nil"/>
                <w:left w:val="nil"/>
                <w:bottom w:val="nil"/>
                <w:right w:val="nil"/>
                <w:between w:val="nil"/>
              </w:pBdr>
              <w:rPr>
                <w:rFonts w:ascii="Verdana" w:eastAsia="Verdana" w:hAnsi="Verdana" w:cs="Verdana"/>
                <w:i/>
                <w:color w:val="000000"/>
                <w:sz w:val="20"/>
                <w:szCs w:val="20"/>
              </w:rPr>
            </w:pPr>
          </w:p>
        </w:tc>
      </w:tr>
      <w:tr w:rsidR="002F6E10">
        <w:trPr>
          <w:trHeight w:val="681"/>
        </w:trPr>
        <w:tc>
          <w:tcPr>
            <w:tcW w:w="471" w:type="dxa"/>
          </w:tcPr>
          <w:p w:rsidR="002F6E10" w:rsidRDefault="00233A44">
            <w:pPr>
              <w:pBdr>
                <w:top w:val="nil"/>
                <w:left w:val="nil"/>
                <w:bottom w:val="nil"/>
                <w:right w:val="nil"/>
                <w:between w:val="nil"/>
              </w:pBdr>
              <w:spacing w:before="206"/>
              <w:ind w:right="158"/>
              <w:jc w:val="right"/>
              <w:rPr>
                <w:rFonts w:ascii="Verdana" w:eastAsia="Verdana" w:hAnsi="Verdana" w:cs="Verdana"/>
                <w:b/>
                <w:i/>
                <w:color w:val="000000"/>
              </w:rPr>
            </w:pPr>
            <w:r>
              <w:rPr>
                <w:rFonts w:ascii="Verdana" w:eastAsia="Verdana" w:hAnsi="Verdana" w:cs="Verdana"/>
                <w:b/>
                <w:i/>
                <w:color w:val="000000"/>
              </w:rPr>
              <w:t>8</w:t>
            </w:r>
          </w:p>
        </w:tc>
        <w:tc>
          <w:tcPr>
            <w:tcW w:w="1800" w:type="dxa"/>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1080" w:type="dxa"/>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1795" w:type="dxa"/>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1761" w:type="dxa"/>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2323" w:type="dxa"/>
          </w:tcPr>
          <w:p w:rsidR="002F6E10" w:rsidRDefault="002F6E10">
            <w:pPr>
              <w:pBdr>
                <w:top w:val="nil"/>
                <w:left w:val="nil"/>
                <w:bottom w:val="nil"/>
                <w:right w:val="nil"/>
                <w:between w:val="nil"/>
              </w:pBdr>
              <w:rPr>
                <w:rFonts w:ascii="Verdana" w:eastAsia="Verdana" w:hAnsi="Verdana" w:cs="Verdana"/>
                <w:i/>
                <w:color w:val="000000"/>
                <w:sz w:val="20"/>
                <w:szCs w:val="20"/>
              </w:rPr>
            </w:pPr>
          </w:p>
        </w:tc>
      </w:tr>
      <w:tr w:rsidR="002F6E10">
        <w:trPr>
          <w:trHeight w:val="676"/>
        </w:trPr>
        <w:tc>
          <w:tcPr>
            <w:tcW w:w="471" w:type="dxa"/>
          </w:tcPr>
          <w:p w:rsidR="002F6E10" w:rsidRDefault="00233A44">
            <w:pPr>
              <w:pBdr>
                <w:top w:val="nil"/>
                <w:left w:val="nil"/>
                <w:bottom w:val="nil"/>
                <w:right w:val="nil"/>
                <w:between w:val="nil"/>
              </w:pBdr>
              <w:spacing w:before="206"/>
              <w:ind w:right="158"/>
              <w:jc w:val="right"/>
              <w:rPr>
                <w:rFonts w:ascii="Verdana" w:eastAsia="Verdana" w:hAnsi="Verdana" w:cs="Verdana"/>
                <w:b/>
                <w:i/>
                <w:color w:val="000000"/>
              </w:rPr>
            </w:pPr>
            <w:r>
              <w:rPr>
                <w:rFonts w:ascii="Verdana" w:eastAsia="Verdana" w:hAnsi="Verdana" w:cs="Verdana"/>
                <w:b/>
                <w:i/>
                <w:color w:val="000000"/>
              </w:rPr>
              <w:t>9</w:t>
            </w:r>
          </w:p>
        </w:tc>
        <w:tc>
          <w:tcPr>
            <w:tcW w:w="1800" w:type="dxa"/>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1080" w:type="dxa"/>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1795" w:type="dxa"/>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1761" w:type="dxa"/>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2323" w:type="dxa"/>
          </w:tcPr>
          <w:p w:rsidR="002F6E10" w:rsidRDefault="002F6E10">
            <w:pPr>
              <w:pBdr>
                <w:top w:val="nil"/>
                <w:left w:val="nil"/>
                <w:bottom w:val="nil"/>
                <w:right w:val="nil"/>
                <w:between w:val="nil"/>
              </w:pBdr>
              <w:rPr>
                <w:rFonts w:ascii="Verdana" w:eastAsia="Verdana" w:hAnsi="Verdana" w:cs="Verdana"/>
                <w:i/>
                <w:color w:val="000000"/>
                <w:sz w:val="20"/>
                <w:szCs w:val="20"/>
              </w:rPr>
            </w:pPr>
          </w:p>
        </w:tc>
      </w:tr>
      <w:tr w:rsidR="002F6E10">
        <w:trPr>
          <w:trHeight w:val="681"/>
        </w:trPr>
        <w:tc>
          <w:tcPr>
            <w:tcW w:w="471" w:type="dxa"/>
          </w:tcPr>
          <w:p w:rsidR="002F6E10" w:rsidRDefault="00233A44">
            <w:pPr>
              <w:pBdr>
                <w:top w:val="nil"/>
                <w:left w:val="nil"/>
                <w:bottom w:val="nil"/>
                <w:right w:val="nil"/>
                <w:between w:val="nil"/>
              </w:pBdr>
              <w:spacing w:before="211"/>
              <w:ind w:right="94"/>
              <w:jc w:val="right"/>
              <w:rPr>
                <w:rFonts w:ascii="Verdana" w:eastAsia="Verdana" w:hAnsi="Verdana" w:cs="Verdana"/>
                <w:b/>
                <w:i/>
                <w:color w:val="000000"/>
              </w:rPr>
            </w:pPr>
            <w:r>
              <w:rPr>
                <w:rFonts w:ascii="Verdana" w:eastAsia="Verdana" w:hAnsi="Verdana" w:cs="Verdana"/>
                <w:b/>
                <w:i/>
                <w:color w:val="000000"/>
              </w:rPr>
              <w:t>10</w:t>
            </w:r>
          </w:p>
        </w:tc>
        <w:tc>
          <w:tcPr>
            <w:tcW w:w="1800" w:type="dxa"/>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1080" w:type="dxa"/>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1795" w:type="dxa"/>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1761" w:type="dxa"/>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2323" w:type="dxa"/>
          </w:tcPr>
          <w:p w:rsidR="002F6E10" w:rsidRDefault="002F6E10">
            <w:pPr>
              <w:pBdr>
                <w:top w:val="nil"/>
                <w:left w:val="nil"/>
                <w:bottom w:val="nil"/>
                <w:right w:val="nil"/>
                <w:between w:val="nil"/>
              </w:pBdr>
              <w:rPr>
                <w:rFonts w:ascii="Verdana" w:eastAsia="Verdana" w:hAnsi="Verdana" w:cs="Verdana"/>
                <w:i/>
                <w:color w:val="000000"/>
                <w:sz w:val="20"/>
                <w:szCs w:val="20"/>
              </w:rPr>
            </w:pPr>
          </w:p>
        </w:tc>
      </w:tr>
      <w:tr w:rsidR="002F6E10">
        <w:trPr>
          <w:trHeight w:val="681"/>
        </w:trPr>
        <w:tc>
          <w:tcPr>
            <w:tcW w:w="471" w:type="dxa"/>
          </w:tcPr>
          <w:p w:rsidR="002F6E10" w:rsidRDefault="00233A44">
            <w:pPr>
              <w:pBdr>
                <w:top w:val="nil"/>
                <w:left w:val="nil"/>
                <w:bottom w:val="nil"/>
                <w:right w:val="nil"/>
                <w:between w:val="nil"/>
              </w:pBdr>
              <w:spacing w:before="211"/>
              <w:ind w:right="94"/>
              <w:jc w:val="right"/>
              <w:rPr>
                <w:rFonts w:ascii="Verdana" w:eastAsia="Verdana" w:hAnsi="Verdana" w:cs="Verdana"/>
                <w:b/>
                <w:i/>
                <w:color w:val="000000"/>
              </w:rPr>
            </w:pPr>
            <w:r>
              <w:rPr>
                <w:rFonts w:ascii="Verdana" w:eastAsia="Verdana" w:hAnsi="Verdana" w:cs="Verdana"/>
                <w:b/>
                <w:i/>
                <w:color w:val="000000"/>
              </w:rPr>
              <w:t>11</w:t>
            </w:r>
          </w:p>
        </w:tc>
        <w:tc>
          <w:tcPr>
            <w:tcW w:w="1800" w:type="dxa"/>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1080" w:type="dxa"/>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1795" w:type="dxa"/>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1761" w:type="dxa"/>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2323" w:type="dxa"/>
          </w:tcPr>
          <w:p w:rsidR="002F6E10" w:rsidRDefault="002F6E10">
            <w:pPr>
              <w:pBdr>
                <w:top w:val="nil"/>
                <w:left w:val="nil"/>
                <w:bottom w:val="nil"/>
                <w:right w:val="nil"/>
                <w:between w:val="nil"/>
              </w:pBdr>
              <w:rPr>
                <w:rFonts w:ascii="Verdana" w:eastAsia="Verdana" w:hAnsi="Verdana" w:cs="Verdana"/>
                <w:i/>
                <w:color w:val="000000"/>
                <w:sz w:val="20"/>
                <w:szCs w:val="20"/>
              </w:rPr>
            </w:pPr>
          </w:p>
        </w:tc>
      </w:tr>
      <w:tr w:rsidR="002F6E10">
        <w:trPr>
          <w:trHeight w:val="681"/>
        </w:trPr>
        <w:tc>
          <w:tcPr>
            <w:tcW w:w="471" w:type="dxa"/>
          </w:tcPr>
          <w:p w:rsidR="002F6E10" w:rsidRDefault="00233A44">
            <w:pPr>
              <w:pBdr>
                <w:top w:val="nil"/>
                <w:left w:val="nil"/>
                <w:bottom w:val="nil"/>
                <w:right w:val="nil"/>
                <w:between w:val="nil"/>
              </w:pBdr>
              <w:spacing w:before="206"/>
              <w:ind w:right="94"/>
              <w:jc w:val="right"/>
              <w:rPr>
                <w:rFonts w:ascii="Verdana" w:eastAsia="Verdana" w:hAnsi="Verdana" w:cs="Verdana"/>
                <w:b/>
                <w:i/>
                <w:color w:val="000000"/>
              </w:rPr>
            </w:pPr>
            <w:r>
              <w:rPr>
                <w:rFonts w:ascii="Verdana" w:eastAsia="Verdana" w:hAnsi="Verdana" w:cs="Verdana"/>
                <w:b/>
                <w:i/>
                <w:color w:val="000000"/>
              </w:rPr>
              <w:t>12</w:t>
            </w:r>
          </w:p>
        </w:tc>
        <w:tc>
          <w:tcPr>
            <w:tcW w:w="1800" w:type="dxa"/>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1080" w:type="dxa"/>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1795" w:type="dxa"/>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1761" w:type="dxa"/>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2323" w:type="dxa"/>
          </w:tcPr>
          <w:p w:rsidR="002F6E10" w:rsidRDefault="002F6E10">
            <w:pPr>
              <w:pBdr>
                <w:top w:val="nil"/>
                <w:left w:val="nil"/>
                <w:bottom w:val="nil"/>
                <w:right w:val="nil"/>
                <w:between w:val="nil"/>
              </w:pBdr>
              <w:rPr>
                <w:rFonts w:ascii="Verdana" w:eastAsia="Verdana" w:hAnsi="Verdana" w:cs="Verdana"/>
                <w:i/>
                <w:color w:val="000000"/>
                <w:sz w:val="20"/>
                <w:szCs w:val="20"/>
              </w:rPr>
            </w:pPr>
          </w:p>
        </w:tc>
      </w:tr>
      <w:tr w:rsidR="002F6E10">
        <w:trPr>
          <w:trHeight w:val="676"/>
        </w:trPr>
        <w:tc>
          <w:tcPr>
            <w:tcW w:w="471" w:type="dxa"/>
          </w:tcPr>
          <w:p w:rsidR="002F6E10" w:rsidRDefault="00233A44">
            <w:pPr>
              <w:pBdr>
                <w:top w:val="nil"/>
                <w:left w:val="nil"/>
                <w:bottom w:val="nil"/>
                <w:right w:val="nil"/>
                <w:between w:val="nil"/>
              </w:pBdr>
              <w:spacing w:before="206"/>
              <w:ind w:right="94"/>
              <w:jc w:val="right"/>
              <w:rPr>
                <w:rFonts w:ascii="Verdana" w:eastAsia="Verdana" w:hAnsi="Verdana" w:cs="Verdana"/>
                <w:b/>
                <w:i/>
                <w:color w:val="000000"/>
              </w:rPr>
            </w:pPr>
            <w:r>
              <w:rPr>
                <w:rFonts w:ascii="Verdana" w:eastAsia="Verdana" w:hAnsi="Verdana" w:cs="Verdana"/>
                <w:b/>
                <w:i/>
                <w:color w:val="000000"/>
              </w:rPr>
              <w:t>13</w:t>
            </w:r>
          </w:p>
        </w:tc>
        <w:tc>
          <w:tcPr>
            <w:tcW w:w="1800" w:type="dxa"/>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1080" w:type="dxa"/>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1795" w:type="dxa"/>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1761" w:type="dxa"/>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2323" w:type="dxa"/>
          </w:tcPr>
          <w:p w:rsidR="002F6E10" w:rsidRDefault="002F6E10">
            <w:pPr>
              <w:pBdr>
                <w:top w:val="nil"/>
                <w:left w:val="nil"/>
                <w:bottom w:val="nil"/>
                <w:right w:val="nil"/>
                <w:between w:val="nil"/>
              </w:pBdr>
              <w:rPr>
                <w:rFonts w:ascii="Verdana" w:eastAsia="Verdana" w:hAnsi="Verdana" w:cs="Verdana"/>
                <w:i/>
                <w:color w:val="000000"/>
                <w:sz w:val="20"/>
                <w:szCs w:val="20"/>
              </w:rPr>
            </w:pPr>
          </w:p>
        </w:tc>
      </w:tr>
      <w:tr w:rsidR="002F6E10">
        <w:trPr>
          <w:trHeight w:val="681"/>
        </w:trPr>
        <w:tc>
          <w:tcPr>
            <w:tcW w:w="471" w:type="dxa"/>
          </w:tcPr>
          <w:p w:rsidR="002F6E10" w:rsidRDefault="00233A44">
            <w:pPr>
              <w:pBdr>
                <w:top w:val="nil"/>
                <w:left w:val="nil"/>
                <w:bottom w:val="nil"/>
                <w:right w:val="nil"/>
                <w:between w:val="nil"/>
              </w:pBdr>
              <w:spacing w:before="211"/>
              <w:ind w:right="94"/>
              <w:jc w:val="right"/>
              <w:rPr>
                <w:rFonts w:ascii="Verdana" w:eastAsia="Verdana" w:hAnsi="Verdana" w:cs="Verdana"/>
                <w:b/>
                <w:i/>
                <w:color w:val="000000"/>
              </w:rPr>
            </w:pPr>
            <w:r>
              <w:rPr>
                <w:rFonts w:ascii="Verdana" w:eastAsia="Verdana" w:hAnsi="Verdana" w:cs="Verdana"/>
                <w:b/>
                <w:i/>
                <w:color w:val="000000"/>
              </w:rPr>
              <w:t>14</w:t>
            </w:r>
          </w:p>
        </w:tc>
        <w:tc>
          <w:tcPr>
            <w:tcW w:w="1800" w:type="dxa"/>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1080" w:type="dxa"/>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1795" w:type="dxa"/>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1761" w:type="dxa"/>
          </w:tcPr>
          <w:p w:rsidR="002F6E10" w:rsidRDefault="002F6E10">
            <w:pPr>
              <w:pBdr>
                <w:top w:val="nil"/>
                <w:left w:val="nil"/>
                <w:bottom w:val="nil"/>
                <w:right w:val="nil"/>
                <w:between w:val="nil"/>
              </w:pBdr>
              <w:rPr>
                <w:rFonts w:ascii="Verdana" w:eastAsia="Verdana" w:hAnsi="Verdana" w:cs="Verdana"/>
                <w:i/>
                <w:color w:val="000000"/>
                <w:sz w:val="20"/>
                <w:szCs w:val="20"/>
              </w:rPr>
            </w:pPr>
          </w:p>
        </w:tc>
        <w:tc>
          <w:tcPr>
            <w:tcW w:w="2323" w:type="dxa"/>
          </w:tcPr>
          <w:p w:rsidR="002F6E10" w:rsidRDefault="002F6E10">
            <w:pPr>
              <w:pBdr>
                <w:top w:val="nil"/>
                <w:left w:val="nil"/>
                <w:bottom w:val="nil"/>
                <w:right w:val="nil"/>
                <w:between w:val="nil"/>
              </w:pBdr>
              <w:rPr>
                <w:rFonts w:ascii="Verdana" w:eastAsia="Verdana" w:hAnsi="Verdana" w:cs="Verdana"/>
                <w:i/>
                <w:color w:val="000000"/>
                <w:sz w:val="20"/>
                <w:szCs w:val="20"/>
              </w:rPr>
            </w:pPr>
          </w:p>
        </w:tc>
      </w:tr>
    </w:tbl>
    <w:p w:rsidR="002F6E10" w:rsidRDefault="002F6E10">
      <w:pPr>
        <w:rPr>
          <w:rFonts w:ascii="Verdana" w:eastAsia="Verdana" w:hAnsi="Verdana" w:cs="Verdana"/>
          <w:i/>
          <w:sz w:val="20"/>
          <w:szCs w:val="20"/>
        </w:rPr>
        <w:sectPr w:rsidR="002F6E10">
          <w:type w:val="continuous"/>
          <w:pgSz w:w="11910" w:h="16840"/>
          <w:pgMar w:top="1980" w:right="140" w:bottom="1180" w:left="1140" w:header="720" w:footer="720" w:gutter="0"/>
          <w:cols w:space="720"/>
        </w:sectPr>
      </w:pPr>
    </w:p>
    <w:p w:rsidR="002F6E10" w:rsidRDefault="002F6E10">
      <w:pPr>
        <w:pBdr>
          <w:top w:val="nil"/>
          <w:left w:val="nil"/>
          <w:bottom w:val="nil"/>
          <w:right w:val="nil"/>
          <w:between w:val="nil"/>
        </w:pBdr>
        <w:spacing w:before="8"/>
        <w:rPr>
          <w:rFonts w:ascii="Verdana" w:eastAsia="Verdana" w:hAnsi="Verdana" w:cs="Verdana"/>
          <w:i/>
          <w:color w:val="000000"/>
          <w:sz w:val="15"/>
          <w:szCs w:val="15"/>
        </w:rPr>
      </w:pPr>
    </w:p>
    <w:p w:rsidR="002F6E10" w:rsidRDefault="00233A44">
      <w:pPr>
        <w:pStyle w:val="Ttulo2"/>
        <w:spacing w:before="93"/>
        <w:ind w:firstLine="559"/>
        <w:rPr>
          <w:rFonts w:ascii="Verdana" w:eastAsia="Verdana" w:hAnsi="Verdana" w:cs="Verdana"/>
          <w:i/>
        </w:rPr>
      </w:pPr>
      <w:r>
        <w:rPr>
          <w:rFonts w:ascii="Verdana" w:eastAsia="Verdana" w:hAnsi="Verdana" w:cs="Verdana"/>
          <w:i/>
        </w:rPr>
        <w:t>Programa de gestión de emisiones gaseosas, ruido y vibraciones</w:t>
      </w:r>
    </w:p>
    <w:p w:rsidR="002F6E10" w:rsidRDefault="002F6E10">
      <w:pPr>
        <w:pBdr>
          <w:top w:val="nil"/>
          <w:left w:val="nil"/>
          <w:bottom w:val="nil"/>
          <w:right w:val="nil"/>
          <w:between w:val="nil"/>
        </w:pBdr>
        <w:rPr>
          <w:rFonts w:ascii="Verdana" w:eastAsia="Verdana" w:hAnsi="Verdana" w:cs="Verdana"/>
          <w:b/>
          <w:i/>
          <w:color w:val="000000"/>
          <w:sz w:val="24"/>
          <w:szCs w:val="24"/>
        </w:rPr>
      </w:pPr>
    </w:p>
    <w:p w:rsidR="002F6E10" w:rsidRDefault="00233A44">
      <w:pPr>
        <w:ind w:left="982"/>
        <w:rPr>
          <w:rFonts w:ascii="Verdana" w:eastAsia="Verdana" w:hAnsi="Verdana" w:cs="Verdana"/>
          <w:b/>
          <w:i/>
        </w:rPr>
      </w:pPr>
      <w:r>
        <w:rPr>
          <w:rFonts w:ascii="Verdana" w:eastAsia="Verdana" w:hAnsi="Verdana" w:cs="Verdana"/>
          <w:b/>
          <w:i/>
        </w:rPr>
        <w:t>PROGRAMA DE CONTROL DE CALIDAD DE AIRE</w:t>
      </w:r>
    </w:p>
    <w:p w:rsidR="002F6E10" w:rsidRDefault="00233A44">
      <w:pPr>
        <w:pBdr>
          <w:top w:val="nil"/>
          <w:left w:val="nil"/>
          <w:bottom w:val="nil"/>
          <w:right w:val="nil"/>
          <w:between w:val="nil"/>
        </w:pBdr>
        <w:spacing w:before="131" w:line="360" w:lineRule="auto"/>
        <w:ind w:left="559" w:right="1755"/>
        <w:rPr>
          <w:rFonts w:ascii="Verdana" w:eastAsia="Verdana" w:hAnsi="Verdana" w:cs="Verdana"/>
          <w:i/>
          <w:color w:val="000000"/>
        </w:rPr>
      </w:pPr>
      <w:r>
        <w:rPr>
          <w:rFonts w:ascii="Verdana" w:eastAsia="Verdana" w:hAnsi="Verdana" w:cs="Verdana"/>
          <w:i/>
          <w:color w:val="000000"/>
        </w:rPr>
        <w:t>El control de emisión difusa de material particulado se realizará de la siguiente manera:</w:t>
      </w:r>
    </w:p>
    <w:p w:rsidR="002F6E10" w:rsidRDefault="00233A44">
      <w:pPr>
        <w:numPr>
          <w:ilvl w:val="0"/>
          <w:numId w:val="16"/>
        </w:numPr>
        <w:pBdr>
          <w:top w:val="nil"/>
          <w:left w:val="nil"/>
          <w:bottom w:val="nil"/>
          <w:right w:val="nil"/>
          <w:between w:val="nil"/>
        </w:pBdr>
        <w:tabs>
          <w:tab w:val="left" w:pos="1280"/>
          <w:tab w:val="left" w:pos="1281"/>
        </w:tabs>
        <w:spacing w:line="350" w:lineRule="auto"/>
        <w:ind w:right="1783"/>
        <w:rPr>
          <w:rFonts w:ascii="Verdana" w:eastAsia="Verdana" w:hAnsi="Verdana" w:cs="Verdana"/>
          <w:i/>
          <w:color w:val="000000"/>
        </w:rPr>
      </w:pPr>
      <w:r>
        <w:rPr>
          <w:rFonts w:ascii="Verdana" w:eastAsia="Verdana" w:hAnsi="Verdana" w:cs="Verdana"/>
          <w:i/>
          <w:color w:val="000000"/>
        </w:rPr>
        <w:t>Priorizar las vías de desplazamiento de máquinas y vehículos por aquellas ya consolidadas.</w:t>
      </w:r>
    </w:p>
    <w:p w:rsidR="002F6E10" w:rsidRDefault="00233A44">
      <w:pPr>
        <w:numPr>
          <w:ilvl w:val="0"/>
          <w:numId w:val="16"/>
        </w:numPr>
        <w:pBdr>
          <w:top w:val="nil"/>
          <w:left w:val="nil"/>
          <w:bottom w:val="nil"/>
          <w:right w:val="nil"/>
          <w:between w:val="nil"/>
        </w:pBdr>
        <w:tabs>
          <w:tab w:val="left" w:pos="1280"/>
          <w:tab w:val="left" w:pos="1281"/>
        </w:tabs>
        <w:spacing w:before="9" w:line="350" w:lineRule="auto"/>
        <w:ind w:right="2383"/>
        <w:rPr>
          <w:rFonts w:ascii="Verdana" w:eastAsia="Verdana" w:hAnsi="Verdana" w:cs="Verdana"/>
          <w:i/>
          <w:color w:val="000000"/>
        </w:rPr>
      </w:pPr>
      <w:r>
        <w:rPr>
          <w:rFonts w:ascii="Verdana" w:eastAsia="Verdana" w:hAnsi="Verdana" w:cs="Verdana"/>
          <w:i/>
          <w:color w:val="000000"/>
        </w:rPr>
        <w:t>Apagado de equipos de construcción que no esté siendo efectivamente utilizado</w:t>
      </w:r>
    </w:p>
    <w:p w:rsidR="002F6E10" w:rsidRDefault="00233A44">
      <w:pPr>
        <w:numPr>
          <w:ilvl w:val="0"/>
          <w:numId w:val="16"/>
        </w:numPr>
        <w:pBdr>
          <w:top w:val="nil"/>
          <w:left w:val="nil"/>
          <w:bottom w:val="nil"/>
          <w:right w:val="nil"/>
          <w:between w:val="nil"/>
        </w:pBdr>
        <w:tabs>
          <w:tab w:val="left" w:pos="1280"/>
          <w:tab w:val="left" w:pos="1281"/>
        </w:tabs>
        <w:spacing w:before="11"/>
        <w:rPr>
          <w:rFonts w:ascii="Verdana" w:eastAsia="Verdana" w:hAnsi="Verdana" w:cs="Verdana"/>
          <w:i/>
          <w:color w:val="000000"/>
        </w:rPr>
      </w:pPr>
      <w:r>
        <w:rPr>
          <w:rFonts w:ascii="Verdana" w:eastAsia="Verdana" w:hAnsi="Verdana" w:cs="Verdana"/>
          <w:i/>
          <w:color w:val="000000"/>
        </w:rPr>
        <w:t>Acopio sectorizado de la tierra extraída en la zona de obra.</w:t>
      </w:r>
    </w:p>
    <w:p w:rsidR="002F6E10" w:rsidRDefault="00233A44">
      <w:pPr>
        <w:numPr>
          <w:ilvl w:val="0"/>
          <w:numId w:val="16"/>
        </w:numPr>
        <w:pBdr>
          <w:top w:val="nil"/>
          <w:left w:val="nil"/>
          <w:bottom w:val="nil"/>
          <w:right w:val="nil"/>
          <w:between w:val="nil"/>
        </w:pBdr>
        <w:tabs>
          <w:tab w:val="left" w:pos="1280"/>
          <w:tab w:val="left" w:pos="1281"/>
        </w:tabs>
        <w:spacing w:before="129" w:line="350" w:lineRule="auto"/>
        <w:ind w:right="2201"/>
        <w:rPr>
          <w:rFonts w:ascii="Verdana" w:eastAsia="Verdana" w:hAnsi="Verdana" w:cs="Verdana"/>
          <w:i/>
          <w:color w:val="000000"/>
        </w:rPr>
      </w:pPr>
      <w:r>
        <w:rPr>
          <w:rFonts w:ascii="Verdana" w:eastAsia="Verdana" w:hAnsi="Verdana" w:cs="Verdana"/>
          <w:i/>
          <w:color w:val="000000"/>
        </w:rPr>
        <w:t>Se compararán las mediciones con lo relevado en la línea base donde se instalará el obrador</w:t>
      </w:r>
    </w:p>
    <w:p w:rsidR="002F6E10" w:rsidRDefault="002F6E10">
      <w:pPr>
        <w:pBdr>
          <w:top w:val="nil"/>
          <w:left w:val="nil"/>
          <w:bottom w:val="nil"/>
          <w:right w:val="nil"/>
          <w:between w:val="nil"/>
        </w:pBdr>
        <w:tabs>
          <w:tab w:val="left" w:pos="1280"/>
          <w:tab w:val="left" w:pos="1281"/>
        </w:tabs>
        <w:spacing w:before="129" w:line="350" w:lineRule="auto"/>
        <w:ind w:left="1280" w:right="2201"/>
        <w:rPr>
          <w:rFonts w:ascii="Verdana" w:eastAsia="Verdana" w:hAnsi="Verdana" w:cs="Verdana"/>
          <w:i/>
          <w:color w:val="000000"/>
        </w:rPr>
      </w:pPr>
    </w:p>
    <w:p w:rsidR="002F6E10" w:rsidRDefault="00233A44">
      <w:pPr>
        <w:pBdr>
          <w:top w:val="nil"/>
          <w:left w:val="nil"/>
          <w:bottom w:val="nil"/>
          <w:right w:val="nil"/>
          <w:between w:val="nil"/>
        </w:pBdr>
        <w:spacing w:line="360" w:lineRule="auto"/>
        <w:ind w:left="559" w:right="1588"/>
        <w:jc w:val="both"/>
        <w:rPr>
          <w:rFonts w:ascii="Verdana" w:eastAsia="Verdana" w:hAnsi="Verdana" w:cs="Verdana"/>
          <w:i/>
          <w:color w:val="000000"/>
        </w:rPr>
      </w:pPr>
      <w:r>
        <w:rPr>
          <w:rFonts w:ascii="Verdana" w:eastAsia="Verdana" w:hAnsi="Verdana" w:cs="Verdana"/>
          <w:i/>
          <w:color w:val="000000"/>
        </w:rPr>
        <w:t>En el obrador se mantendrán los caminos húmedos regarán los caminos de circulación para evitar la emisión de acuerdo a los periodos de precipitaciones. Se prevé realizarlo con una frecuencia diaria cuando se detecte una emisión de material particulado</w:t>
      </w:r>
    </w:p>
    <w:p w:rsidR="002F6E10" w:rsidRDefault="002F6E10">
      <w:pPr>
        <w:pBdr>
          <w:top w:val="nil"/>
          <w:left w:val="nil"/>
          <w:bottom w:val="nil"/>
          <w:right w:val="nil"/>
          <w:between w:val="nil"/>
        </w:pBdr>
        <w:spacing w:line="360" w:lineRule="auto"/>
        <w:ind w:left="559" w:right="1588"/>
        <w:jc w:val="both"/>
        <w:rPr>
          <w:rFonts w:ascii="Verdana" w:eastAsia="Verdana" w:hAnsi="Verdana" w:cs="Verdana"/>
          <w:i/>
          <w:color w:val="000000"/>
        </w:rPr>
      </w:pPr>
    </w:p>
    <w:p w:rsidR="002F6E10" w:rsidRDefault="00233A44">
      <w:pPr>
        <w:pBdr>
          <w:top w:val="nil"/>
          <w:left w:val="nil"/>
          <w:bottom w:val="nil"/>
          <w:right w:val="nil"/>
          <w:between w:val="nil"/>
        </w:pBdr>
        <w:spacing w:line="360" w:lineRule="auto"/>
        <w:ind w:left="559" w:right="1603"/>
        <w:jc w:val="both"/>
        <w:rPr>
          <w:rFonts w:ascii="Verdana" w:eastAsia="Verdana" w:hAnsi="Verdana" w:cs="Verdana"/>
          <w:i/>
          <w:color w:val="000000"/>
        </w:rPr>
      </w:pPr>
      <w:r>
        <w:rPr>
          <w:rFonts w:ascii="Verdana" w:eastAsia="Verdana" w:hAnsi="Verdana" w:cs="Verdana"/>
          <w:i/>
          <w:color w:val="000000"/>
        </w:rPr>
        <w:t>Los</w:t>
      </w:r>
      <w:r>
        <w:rPr>
          <w:rFonts w:ascii="Verdana" w:eastAsia="Verdana" w:hAnsi="Verdana" w:cs="Verdana"/>
          <w:i/>
          <w:color w:val="000000"/>
        </w:rPr>
        <w:t xml:space="preserve"> vehículos utilizados cuentan con la Verificación Técnica Vehicular para controlar la emisión adecuada de humos y gases de efecto invernadero.</w:t>
      </w:r>
    </w:p>
    <w:p w:rsidR="002F6E10" w:rsidRDefault="002F6E10">
      <w:pPr>
        <w:pBdr>
          <w:top w:val="nil"/>
          <w:left w:val="nil"/>
          <w:bottom w:val="nil"/>
          <w:right w:val="nil"/>
          <w:between w:val="nil"/>
        </w:pBdr>
        <w:spacing w:before="8"/>
        <w:rPr>
          <w:rFonts w:ascii="Verdana" w:eastAsia="Verdana" w:hAnsi="Verdana" w:cs="Verdana"/>
          <w:i/>
          <w:color w:val="000000"/>
          <w:sz w:val="15"/>
          <w:szCs w:val="15"/>
        </w:rPr>
      </w:pPr>
    </w:p>
    <w:p w:rsidR="002F6E10" w:rsidRDefault="00233A44">
      <w:pPr>
        <w:pStyle w:val="Ttulo2"/>
        <w:spacing w:before="93"/>
        <w:ind w:firstLine="559"/>
        <w:rPr>
          <w:rFonts w:ascii="Verdana" w:eastAsia="Verdana" w:hAnsi="Verdana" w:cs="Verdana"/>
          <w:i/>
        </w:rPr>
      </w:pPr>
      <w:r>
        <w:rPr>
          <w:rFonts w:ascii="Verdana" w:eastAsia="Verdana" w:hAnsi="Verdana" w:cs="Verdana"/>
          <w:i/>
        </w:rPr>
        <w:t>PROGRAMA DE CONTROL DE RUIDOS</w:t>
      </w:r>
    </w:p>
    <w:p w:rsidR="002F6E10" w:rsidRDefault="00233A44">
      <w:pPr>
        <w:pBdr>
          <w:top w:val="nil"/>
          <w:left w:val="nil"/>
          <w:bottom w:val="nil"/>
          <w:right w:val="nil"/>
          <w:between w:val="nil"/>
        </w:pBdr>
        <w:spacing w:before="131" w:line="720" w:lineRule="auto"/>
        <w:ind w:left="622" w:right="3507"/>
        <w:rPr>
          <w:rFonts w:ascii="Verdana" w:eastAsia="Verdana" w:hAnsi="Verdana" w:cs="Verdana"/>
          <w:i/>
          <w:color w:val="000000"/>
        </w:rPr>
      </w:pPr>
      <w:r>
        <w:rPr>
          <w:rFonts w:ascii="Verdana" w:eastAsia="Verdana" w:hAnsi="Verdana" w:cs="Verdana"/>
          <w:i/>
          <w:color w:val="000000"/>
        </w:rPr>
        <w:t>La posible emisión de ruido se controlará de la siguiente manera: Al Personal: Provisión y control de uso de Protectores Auditivos</w:t>
      </w:r>
    </w:p>
    <w:p w:rsidR="002F6E10" w:rsidRDefault="00233A44">
      <w:pPr>
        <w:pBdr>
          <w:top w:val="nil"/>
          <w:left w:val="nil"/>
          <w:bottom w:val="nil"/>
          <w:right w:val="nil"/>
          <w:between w:val="nil"/>
        </w:pBdr>
        <w:spacing w:line="360" w:lineRule="auto"/>
        <w:ind w:left="622" w:right="1628"/>
        <w:rPr>
          <w:rFonts w:ascii="Verdana" w:eastAsia="Verdana" w:hAnsi="Verdana" w:cs="Verdana"/>
          <w:i/>
          <w:color w:val="000000"/>
        </w:rPr>
      </w:pPr>
      <w:r>
        <w:rPr>
          <w:rFonts w:ascii="Verdana" w:eastAsia="Verdana" w:hAnsi="Verdana" w:cs="Verdana"/>
          <w:i/>
          <w:color w:val="000000"/>
        </w:rPr>
        <w:t>Al Vecindario: Control de uso de máquinas que puedan generar ruido en horarios matutinos, completando el control de emisión d</w:t>
      </w:r>
      <w:r>
        <w:rPr>
          <w:rFonts w:ascii="Verdana" w:eastAsia="Verdana" w:hAnsi="Verdana" w:cs="Verdana"/>
          <w:i/>
          <w:color w:val="000000"/>
        </w:rPr>
        <w:t>e ruidos de cada una de las máquinas que puedan generar molestias al vecindario, previniendo emisiones ruidosas por mal funcionamiento de las máquinas.</w:t>
      </w:r>
    </w:p>
    <w:p w:rsidR="002F6E10" w:rsidRDefault="00233A44">
      <w:pPr>
        <w:pBdr>
          <w:top w:val="nil"/>
          <w:left w:val="nil"/>
          <w:bottom w:val="nil"/>
          <w:right w:val="nil"/>
          <w:between w:val="nil"/>
        </w:pBdr>
        <w:spacing w:line="253" w:lineRule="auto"/>
        <w:ind w:left="622"/>
        <w:rPr>
          <w:rFonts w:ascii="Verdana" w:eastAsia="Verdana" w:hAnsi="Verdana" w:cs="Verdana"/>
          <w:i/>
          <w:color w:val="000000"/>
        </w:rPr>
      </w:pPr>
      <w:r>
        <w:rPr>
          <w:rFonts w:ascii="Verdana" w:eastAsia="Verdana" w:hAnsi="Verdana" w:cs="Verdana"/>
          <w:i/>
          <w:color w:val="000000"/>
        </w:rPr>
        <w:t>En forma anual se medirá el Ruido de acuerdo a la Norma IRAM.</w:t>
      </w:r>
    </w:p>
    <w:p w:rsidR="002F6E10" w:rsidRDefault="002F6E10">
      <w:pPr>
        <w:pBdr>
          <w:top w:val="nil"/>
          <w:left w:val="nil"/>
          <w:bottom w:val="nil"/>
          <w:right w:val="nil"/>
          <w:between w:val="nil"/>
        </w:pBdr>
        <w:rPr>
          <w:rFonts w:ascii="Verdana" w:eastAsia="Verdana" w:hAnsi="Verdana" w:cs="Verdana"/>
          <w:i/>
          <w:color w:val="000000"/>
          <w:sz w:val="24"/>
          <w:szCs w:val="24"/>
        </w:rPr>
      </w:pPr>
    </w:p>
    <w:p w:rsidR="002F6E10" w:rsidRDefault="002F6E10">
      <w:pPr>
        <w:pBdr>
          <w:top w:val="nil"/>
          <w:left w:val="nil"/>
          <w:bottom w:val="nil"/>
          <w:right w:val="nil"/>
          <w:between w:val="nil"/>
        </w:pBdr>
        <w:rPr>
          <w:rFonts w:ascii="Verdana" w:eastAsia="Verdana" w:hAnsi="Verdana" w:cs="Verdana"/>
          <w:i/>
          <w:color w:val="000000"/>
        </w:rPr>
        <w:sectPr w:rsidR="002F6E10">
          <w:pgSz w:w="11910" w:h="16840"/>
          <w:pgMar w:top="1980" w:right="140" w:bottom="1180" w:left="1140" w:header="898" w:footer="980" w:gutter="0"/>
          <w:cols w:space="720"/>
        </w:sectPr>
      </w:pPr>
    </w:p>
    <w:p w:rsidR="002F6E10" w:rsidRDefault="002F6E10">
      <w:pPr>
        <w:pBdr>
          <w:top w:val="nil"/>
          <w:left w:val="nil"/>
          <w:bottom w:val="nil"/>
          <w:right w:val="nil"/>
          <w:between w:val="nil"/>
        </w:pBdr>
        <w:spacing w:before="8"/>
        <w:rPr>
          <w:rFonts w:ascii="Verdana" w:eastAsia="Verdana" w:hAnsi="Verdana" w:cs="Verdana"/>
          <w:b/>
          <w:i/>
          <w:color w:val="000000"/>
          <w:sz w:val="15"/>
          <w:szCs w:val="15"/>
        </w:rPr>
      </w:pPr>
    </w:p>
    <w:p w:rsidR="002F6E10" w:rsidRDefault="00233A44">
      <w:pPr>
        <w:spacing w:before="93"/>
        <w:ind w:left="559"/>
        <w:rPr>
          <w:rFonts w:ascii="Verdana" w:eastAsia="Verdana" w:hAnsi="Verdana" w:cs="Verdana"/>
          <w:b/>
          <w:i/>
        </w:rPr>
      </w:pPr>
      <w:r>
        <w:rPr>
          <w:rFonts w:ascii="Verdana" w:eastAsia="Verdana" w:hAnsi="Verdana" w:cs="Verdana"/>
          <w:b/>
          <w:i/>
        </w:rPr>
        <w:t>Programa de retiro de obra y/o restauración al finalizar las obras</w:t>
      </w:r>
    </w:p>
    <w:p w:rsidR="002F6E10" w:rsidRDefault="00233A44">
      <w:pPr>
        <w:pBdr>
          <w:top w:val="nil"/>
          <w:left w:val="nil"/>
          <w:bottom w:val="nil"/>
          <w:right w:val="nil"/>
          <w:between w:val="nil"/>
        </w:pBdr>
        <w:spacing w:before="131" w:line="360" w:lineRule="auto"/>
        <w:ind w:left="982" w:right="1691"/>
        <w:rPr>
          <w:rFonts w:ascii="Verdana" w:eastAsia="Verdana" w:hAnsi="Verdana" w:cs="Verdana"/>
          <w:i/>
          <w:color w:val="000000"/>
        </w:rPr>
      </w:pPr>
      <w:r>
        <w:rPr>
          <w:rFonts w:ascii="Verdana" w:eastAsia="Verdana" w:hAnsi="Verdana" w:cs="Verdana"/>
          <w:i/>
          <w:color w:val="000000"/>
        </w:rPr>
        <w:t>Se desmantelará el obrador. Se mitigará cualquier tipo de pasivo ambiental como ser:</w:t>
      </w:r>
    </w:p>
    <w:p w:rsidR="002F6E10" w:rsidRDefault="00233A44">
      <w:pPr>
        <w:numPr>
          <w:ilvl w:val="0"/>
          <w:numId w:val="26"/>
        </w:numPr>
        <w:pBdr>
          <w:top w:val="nil"/>
          <w:left w:val="nil"/>
          <w:bottom w:val="nil"/>
          <w:right w:val="nil"/>
          <w:between w:val="nil"/>
        </w:pBdr>
        <w:tabs>
          <w:tab w:val="left" w:pos="920"/>
          <w:tab w:val="left" w:pos="921"/>
        </w:tabs>
        <w:spacing w:line="269" w:lineRule="auto"/>
        <w:ind w:hanging="362"/>
        <w:rPr>
          <w:rFonts w:ascii="Verdana" w:eastAsia="Verdana" w:hAnsi="Verdana" w:cs="Verdana"/>
          <w:i/>
          <w:color w:val="000000"/>
        </w:rPr>
      </w:pPr>
      <w:r>
        <w:rPr>
          <w:rFonts w:ascii="Verdana" w:eastAsia="Verdana" w:hAnsi="Verdana" w:cs="Verdana"/>
          <w:i/>
          <w:color w:val="000000"/>
        </w:rPr>
        <w:t>Residuos</w:t>
      </w:r>
    </w:p>
    <w:p w:rsidR="002F6E10" w:rsidRDefault="00233A44">
      <w:pPr>
        <w:numPr>
          <w:ilvl w:val="0"/>
          <w:numId w:val="26"/>
        </w:numPr>
        <w:pBdr>
          <w:top w:val="nil"/>
          <w:left w:val="nil"/>
          <w:bottom w:val="nil"/>
          <w:right w:val="nil"/>
          <w:between w:val="nil"/>
        </w:pBdr>
        <w:tabs>
          <w:tab w:val="left" w:pos="920"/>
          <w:tab w:val="left" w:pos="921"/>
        </w:tabs>
        <w:spacing w:before="125"/>
        <w:ind w:hanging="362"/>
        <w:rPr>
          <w:rFonts w:ascii="Verdana" w:eastAsia="Verdana" w:hAnsi="Verdana" w:cs="Verdana"/>
          <w:i/>
          <w:color w:val="000000"/>
        </w:rPr>
      </w:pPr>
      <w:r>
        <w:rPr>
          <w:rFonts w:ascii="Verdana" w:eastAsia="Verdana" w:hAnsi="Verdana" w:cs="Verdana"/>
          <w:i/>
          <w:color w:val="000000"/>
        </w:rPr>
        <w:t>Derrames</w:t>
      </w:r>
    </w:p>
    <w:p w:rsidR="002F6E10" w:rsidRDefault="00233A44">
      <w:pPr>
        <w:numPr>
          <w:ilvl w:val="0"/>
          <w:numId w:val="26"/>
        </w:numPr>
        <w:pBdr>
          <w:top w:val="nil"/>
          <w:left w:val="nil"/>
          <w:bottom w:val="nil"/>
          <w:right w:val="nil"/>
          <w:between w:val="nil"/>
        </w:pBdr>
        <w:tabs>
          <w:tab w:val="left" w:pos="920"/>
          <w:tab w:val="left" w:pos="921"/>
        </w:tabs>
        <w:spacing w:before="124"/>
        <w:ind w:hanging="362"/>
        <w:rPr>
          <w:rFonts w:ascii="Verdana" w:eastAsia="Verdana" w:hAnsi="Verdana" w:cs="Verdana"/>
          <w:i/>
          <w:color w:val="000000"/>
        </w:rPr>
      </w:pPr>
      <w:r>
        <w:rPr>
          <w:rFonts w:ascii="Verdana" w:eastAsia="Verdana" w:hAnsi="Verdana" w:cs="Verdana"/>
          <w:i/>
          <w:color w:val="000000"/>
        </w:rPr>
        <w:t>Productos Químicos</w:t>
      </w:r>
    </w:p>
    <w:p w:rsidR="002F6E10" w:rsidRDefault="00233A44">
      <w:pPr>
        <w:pBdr>
          <w:top w:val="nil"/>
          <w:left w:val="nil"/>
          <w:bottom w:val="nil"/>
          <w:right w:val="nil"/>
          <w:between w:val="nil"/>
        </w:pBdr>
        <w:spacing w:before="205"/>
        <w:ind w:left="920"/>
        <w:rPr>
          <w:rFonts w:ascii="Verdana" w:eastAsia="Verdana" w:hAnsi="Verdana" w:cs="Verdana"/>
          <w:i/>
          <w:color w:val="000000"/>
        </w:rPr>
      </w:pPr>
      <w:r>
        <w:rPr>
          <w:rFonts w:ascii="Verdana" w:eastAsia="Verdana" w:hAnsi="Verdana" w:cs="Verdana"/>
          <w:i/>
          <w:color w:val="000000"/>
        </w:rPr>
        <w:t>En los frentes de obra se repararán las calles y veredas</w:t>
      </w:r>
    </w:p>
    <w:p w:rsidR="002F6E10" w:rsidRDefault="002F6E10">
      <w:pPr>
        <w:pBdr>
          <w:top w:val="nil"/>
          <w:left w:val="nil"/>
          <w:bottom w:val="nil"/>
          <w:right w:val="nil"/>
          <w:between w:val="nil"/>
        </w:pBdr>
        <w:spacing w:before="8"/>
        <w:rPr>
          <w:rFonts w:ascii="Verdana" w:eastAsia="Verdana" w:hAnsi="Verdana" w:cs="Verdana"/>
          <w:i/>
          <w:color w:val="000000"/>
          <w:sz w:val="15"/>
          <w:szCs w:val="15"/>
        </w:rPr>
      </w:pPr>
    </w:p>
    <w:p w:rsidR="002F6E10" w:rsidRDefault="00233A44">
      <w:pPr>
        <w:pStyle w:val="Ttulo2"/>
        <w:spacing w:before="93"/>
        <w:ind w:firstLine="559"/>
        <w:rPr>
          <w:rFonts w:ascii="Verdana" w:eastAsia="Verdana" w:hAnsi="Verdana" w:cs="Verdana"/>
          <w:i/>
        </w:rPr>
      </w:pPr>
      <w:r>
        <w:rPr>
          <w:rFonts w:ascii="Verdana" w:eastAsia="Verdana" w:hAnsi="Verdana" w:cs="Verdana"/>
          <w:i/>
        </w:rPr>
        <w:t>Programa de mantenimiento preventivo de equipos</w:t>
      </w:r>
    </w:p>
    <w:p w:rsidR="002F6E10" w:rsidRDefault="002F6E10">
      <w:pPr>
        <w:pBdr>
          <w:top w:val="nil"/>
          <w:left w:val="nil"/>
          <w:bottom w:val="nil"/>
          <w:right w:val="nil"/>
          <w:between w:val="nil"/>
        </w:pBdr>
        <w:spacing w:before="5"/>
        <w:rPr>
          <w:rFonts w:ascii="Verdana" w:eastAsia="Verdana" w:hAnsi="Verdana" w:cs="Verdana"/>
          <w:b/>
          <w:i/>
          <w:color w:val="000000"/>
          <w:sz w:val="11"/>
          <w:szCs w:val="11"/>
        </w:rPr>
      </w:pPr>
    </w:p>
    <w:tbl>
      <w:tblPr>
        <w:tblStyle w:val="aff"/>
        <w:tblW w:w="9074" w:type="dxa"/>
        <w:tblInd w:w="5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0"/>
        <w:gridCol w:w="1704"/>
        <w:gridCol w:w="3404"/>
        <w:gridCol w:w="2266"/>
      </w:tblGrid>
      <w:tr w:rsidR="002F6E10">
        <w:trPr>
          <w:trHeight w:val="1074"/>
        </w:trPr>
        <w:tc>
          <w:tcPr>
            <w:tcW w:w="1700" w:type="dxa"/>
            <w:shd w:val="clear" w:color="auto" w:fill="76923B"/>
          </w:tcPr>
          <w:p w:rsidR="002F6E10" w:rsidRDefault="002F6E10">
            <w:pPr>
              <w:pBdr>
                <w:top w:val="nil"/>
                <w:left w:val="nil"/>
                <w:bottom w:val="nil"/>
                <w:right w:val="nil"/>
                <w:between w:val="nil"/>
              </w:pBdr>
              <w:rPr>
                <w:rFonts w:ascii="Verdana" w:eastAsia="Verdana" w:hAnsi="Verdana" w:cs="Verdana"/>
                <w:b/>
                <w:i/>
                <w:color w:val="000000"/>
                <w:sz w:val="30"/>
                <w:szCs w:val="30"/>
              </w:rPr>
            </w:pPr>
          </w:p>
          <w:p w:rsidR="002F6E10" w:rsidRDefault="00233A44">
            <w:pPr>
              <w:pBdr>
                <w:top w:val="nil"/>
                <w:left w:val="nil"/>
                <w:bottom w:val="nil"/>
                <w:right w:val="nil"/>
                <w:between w:val="nil"/>
              </w:pBdr>
              <w:ind w:left="480"/>
              <w:rPr>
                <w:rFonts w:ascii="Verdana" w:eastAsia="Verdana" w:hAnsi="Verdana" w:cs="Verdana"/>
                <w:b/>
                <w:i/>
                <w:color w:val="000000"/>
              </w:rPr>
            </w:pPr>
            <w:r>
              <w:rPr>
                <w:rFonts w:ascii="Verdana" w:eastAsia="Verdana" w:hAnsi="Verdana" w:cs="Verdana"/>
                <w:b/>
                <w:i/>
                <w:color w:val="FFFFFF"/>
              </w:rPr>
              <w:t>Equipo</w:t>
            </w:r>
          </w:p>
        </w:tc>
        <w:tc>
          <w:tcPr>
            <w:tcW w:w="1704" w:type="dxa"/>
            <w:shd w:val="clear" w:color="auto" w:fill="76923B"/>
          </w:tcPr>
          <w:p w:rsidR="002F6E10" w:rsidRDefault="002F6E10">
            <w:pPr>
              <w:pBdr>
                <w:top w:val="nil"/>
                <w:left w:val="nil"/>
                <w:bottom w:val="nil"/>
                <w:right w:val="nil"/>
                <w:between w:val="nil"/>
              </w:pBdr>
              <w:rPr>
                <w:rFonts w:ascii="Verdana" w:eastAsia="Verdana" w:hAnsi="Verdana" w:cs="Verdana"/>
                <w:b/>
                <w:i/>
                <w:color w:val="000000"/>
                <w:sz w:val="30"/>
                <w:szCs w:val="30"/>
              </w:rPr>
            </w:pPr>
          </w:p>
          <w:p w:rsidR="002F6E10" w:rsidRDefault="00233A44">
            <w:pPr>
              <w:pBdr>
                <w:top w:val="nil"/>
                <w:left w:val="nil"/>
                <w:bottom w:val="nil"/>
                <w:right w:val="nil"/>
                <w:between w:val="nil"/>
              </w:pBdr>
              <w:ind w:left="249" w:right="243"/>
              <w:jc w:val="center"/>
              <w:rPr>
                <w:rFonts w:ascii="Verdana" w:eastAsia="Verdana" w:hAnsi="Verdana" w:cs="Verdana"/>
                <w:b/>
                <w:i/>
                <w:color w:val="000000"/>
              </w:rPr>
            </w:pPr>
            <w:r>
              <w:rPr>
                <w:rFonts w:ascii="Verdana" w:eastAsia="Verdana" w:hAnsi="Verdana" w:cs="Verdana"/>
                <w:b/>
                <w:i/>
                <w:color w:val="FFFFFF"/>
              </w:rPr>
              <w:t>Frecuencia</w:t>
            </w:r>
          </w:p>
        </w:tc>
        <w:tc>
          <w:tcPr>
            <w:tcW w:w="3404" w:type="dxa"/>
            <w:shd w:val="clear" w:color="auto" w:fill="76923B"/>
          </w:tcPr>
          <w:p w:rsidR="002F6E10" w:rsidRDefault="002F6E10">
            <w:pPr>
              <w:pBdr>
                <w:top w:val="nil"/>
                <w:left w:val="nil"/>
                <w:bottom w:val="nil"/>
                <w:right w:val="nil"/>
                <w:between w:val="nil"/>
              </w:pBdr>
              <w:rPr>
                <w:rFonts w:ascii="Verdana" w:eastAsia="Verdana" w:hAnsi="Verdana" w:cs="Verdana"/>
                <w:b/>
                <w:i/>
                <w:color w:val="000000"/>
                <w:sz w:val="30"/>
                <w:szCs w:val="30"/>
              </w:rPr>
            </w:pPr>
          </w:p>
          <w:p w:rsidR="002F6E10" w:rsidRDefault="00233A44">
            <w:pPr>
              <w:pBdr>
                <w:top w:val="nil"/>
                <w:left w:val="nil"/>
                <w:bottom w:val="nil"/>
                <w:right w:val="nil"/>
                <w:between w:val="nil"/>
              </w:pBdr>
              <w:ind w:left="297" w:right="291"/>
              <w:jc w:val="center"/>
              <w:rPr>
                <w:rFonts w:ascii="Verdana" w:eastAsia="Verdana" w:hAnsi="Verdana" w:cs="Verdana"/>
                <w:b/>
                <w:i/>
                <w:color w:val="000000"/>
              </w:rPr>
            </w:pPr>
            <w:r>
              <w:rPr>
                <w:rFonts w:ascii="Verdana" w:eastAsia="Verdana" w:hAnsi="Verdana" w:cs="Verdana"/>
                <w:b/>
                <w:i/>
                <w:color w:val="FFFFFF"/>
              </w:rPr>
              <w:t>Revisión</w:t>
            </w:r>
          </w:p>
        </w:tc>
        <w:tc>
          <w:tcPr>
            <w:tcW w:w="2266" w:type="dxa"/>
            <w:shd w:val="clear" w:color="auto" w:fill="76923B"/>
          </w:tcPr>
          <w:p w:rsidR="002F6E10" w:rsidRDefault="002F6E10">
            <w:pPr>
              <w:pBdr>
                <w:top w:val="nil"/>
                <w:left w:val="nil"/>
                <w:bottom w:val="nil"/>
                <w:right w:val="nil"/>
                <w:between w:val="nil"/>
              </w:pBdr>
              <w:rPr>
                <w:rFonts w:ascii="Verdana" w:eastAsia="Verdana" w:hAnsi="Verdana" w:cs="Verdana"/>
                <w:b/>
                <w:i/>
                <w:color w:val="000000"/>
                <w:sz w:val="30"/>
                <w:szCs w:val="30"/>
              </w:rPr>
            </w:pPr>
          </w:p>
          <w:p w:rsidR="002F6E10" w:rsidRDefault="00233A44">
            <w:pPr>
              <w:pBdr>
                <w:top w:val="nil"/>
                <w:left w:val="nil"/>
                <w:bottom w:val="nil"/>
                <w:right w:val="nil"/>
                <w:between w:val="nil"/>
              </w:pBdr>
              <w:ind w:left="118" w:right="107"/>
              <w:jc w:val="center"/>
              <w:rPr>
                <w:rFonts w:ascii="Verdana" w:eastAsia="Verdana" w:hAnsi="Verdana" w:cs="Verdana"/>
                <w:b/>
                <w:i/>
                <w:color w:val="000000"/>
              </w:rPr>
            </w:pPr>
            <w:r>
              <w:rPr>
                <w:rFonts w:ascii="Verdana" w:eastAsia="Verdana" w:hAnsi="Verdana" w:cs="Verdana"/>
                <w:b/>
                <w:i/>
                <w:color w:val="FFFFFF"/>
              </w:rPr>
              <w:t>Realizado por:</w:t>
            </w:r>
          </w:p>
        </w:tc>
      </w:tr>
      <w:tr w:rsidR="002F6E10">
        <w:trPr>
          <w:trHeight w:val="566"/>
        </w:trPr>
        <w:tc>
          <w:tcPr>
            <w:tcW w:w="1700" w:type="dxa"/>
            <w:vMerge w:val="restart"/>
          </w:tcPr>
          <w:p w:rsidR="002F6E10" w:rsidRDefault="002F6E10">
            <w:pPr>
              <w:pBdr>
                <w:top w:val="nil"/>
                <w:left w:val="nil"/>
                <w:bottom w:val="nil"/>
                <w:right w:val="nil"/>
                <w:between w:val="nil"/>
              </w:pBdr>
              <w:rPr>
                <w:rFonts w:ascii="Verdana" w:eastAsia="Verdana" w:hAnsi="Verdana" w:cs="Verdana"/>
                <w:b/>
                <w:i/>
                <w:color w:val="000000"/>
                <w:sz w:val="24"/>
                <w:szCs w:val="24"/>
              </w:rPr>
            </w:pPr>
          </w:p>
          <w:p w:rsidR="002F6E10" w:rsidRDefault="002F6E10">
            <w:pPr>
              <w:pBdr>
                <w:top w:val="nil"/>
                <w:left w:val="nil"/>
                <w:bottom w:val="nil"/>
                <w:right w:val="nil"/>
                <w:between w:val="nil"/>
              </w:pBdr>
              <w:rPr>
                <w:rFonts w:ascii="Verdana" w:eastAsia="Verdana" w:hAnsi="Verdana" w:cs="Verdana"/>
                <w:b/>
                <w:i/>
                <w:color w:val="000000"/>
                <w:sz w:val="24"/>
                <w:szCs w:val="24"/>
              </w:rPr>
            </w:pPr>
          </w:p>
          <w:p w:rsidR="002F6E10" w:rsidRDefault="002F6E10">
            <w:pPr>
              <w:pBdr>
                <w:top w:val="nil"/>
                <w:left w:val="nil"/>
                <w:bottom w:val="nil"/>
                <w:right w:val="nil"/>
                <w:between w:val="nil"/>
              </w:pBdr>
              <w:rPr>
                <w:rFonts w:ascii="Verdana" w:eastAsia="Verdana" w:hAnsi="Verdana" w:cs="Verdana"/>
                <w:b/>
                <w:i/>
                <w:color w:val="000000"/>
                <w:sz w:val="24"/>
                <w:szCs w:val="24"/>
              </w:rPr>
            </w:pPr>
          </w:p>
          <w:p w:rsidR="002F6E10" w:rsidRDefault="00233A44">
            <w:pPr>
              <w:pBdr>
                <w:top w:val="nil"/>
                <w:left w:val="nil"/>
                <w:bottom w:val="nil"/>
                <w:right w:val="nil"/>
                <w:between w:val="nil"/>
              </w:pBdr>
              <w:spacing w:before="190"/>
              <w:ind w:left="326"/>
              <w:rPr>
                <w:rFonts w:ascii="Verdana" w:eastAsia="Verdana" w:hAnsi="Verdana" w:cs="Verdana"/>
                <w:b/>
                <w:i/>
                <w:color w:val="000000"/>
              </w:rPr>
            </w:pPr>
            <w:r>
              <w:rPr>
                <w:rFonts w:ascii="Verdana" w:eastAsia="Verdana" w:hAnsi="Verdana" w:cs="Verdana"/>
                <w:b/>
                <w:i/>
                <w:color w:val="000000"/>
              </w:rPr>
              <w:t>Camiones</w:t>
            </w:r>
          </w:p>
        </w:tc>
        <w:tc>
          <w:tcPr>
            <w:tcW w:w="1704" w:type="dxa"/>
          </w:tcPr>
          <w:p w:rsidR="002F6E10" w:rsidRDefault="00233A44">
            <w:pPr>
              <w:pBdr>
                <w:top w:val="nil"/>
                <w:left w:val="nil"/>
                <w:bottom w:val="nil"/>
                <w:right w:val="nil"/>
                <w:between w:val="nil"/>
              </w:pBdr>
              <w:spacing w:before="158"/>
              <w:ind w:left="245" w:right="243"/>
              <w:jc w:val="center"/>
              <w:rPr>
                <w:rFonts w:ascii="Verdana" w:eastAsia="Verdana" w:hAnsi="Verdana" w:cs="Verdana"/>
                <w:i/>
                <w:color w:val="000000"/>
              </w:rPr>
            </w:pPr>
            <w:r>
              <w:rPr>
                <w:rFonts w:ascii="Verdana" w:eastAsia="Verdana" w:hAnsi="Verdana" w:cs="Verdana"/>
                <w:i/>
                <w:color w:val="000000"/>
              </w:rPr>
              <w:t>Diaria</w:t>
            </w:r>
          </w:p>
        </w:tc>
        <w:tc>
          <w:tcPr>
            <w:tcW w:w="3404" w:type="dxa"/>
          </w:tcPr>
          <w:p w:rsidR="002F6E10" w:rsidRDefault="00233A44">
            <w:pPr>
              <w:pBdr>
                <w:top w:val="nil"/>
                <w:left w:val="nil"/>
                <w:bottom w:val="nil"/>
                <w:right w:val="nil"/>
                <w:between w:val="nil"/>
              </w:pBdr>
              <w:spacing w:before="158"/>
              <w:ind w:left="306" w:right="286"/>
              <w:jc w:val="center"/>
              <w:rPr>
                <w:rFonts w:ascii="Verdana" w:eastAsia="Verdana" w:hAnsi="Verdana" w:cs="Verdana"/>
                <w:i/>
                <w:color w:val="000000"/>
              </w:rPr>
            </w:pPr>
            <w:r>
              <w:rPr>
                <w:rFonts w:ascii="Verdana" w:eastAsia="Verdana" w:hAnsi="Verdana" w:cs="Verdana"/>
                <w:i/>
                <w:color w:val="000000"/>
              </w:rPr>
              <w:t>Control de derrames</w:t>
            </w:r>
          </w:p>
        </w:tc>
        <w:tc>
          <w:tcPr>
            <w:tcW w:w="2266" w:type="dxa"/>
          </w:tcPr>
          <w:p w:rsidR="002F6E10" w:rsidRDefault="00233A44">
            <w:pPr>
              <w:pBdr>
                <w:top w:val="nil"/>
                <w:left w:val="nil"/>
                <w:bottom w:val="nil"/>
                <w:right w:val="nil"/>
                <w:between w:val="nil"/>
              </w:pBdr>
              <w:spacing w:before="158"/>
              <w:ind w:left="118" w:right="106"/>
              <w:jc w:val="center"/>
              <w:rPr>
                <w:rFonts w:ascii="Verdana" w:eastAsia="Verdana" w:hAnsi="Verdana" w:cs="Verdana"/>
                <w:i/>
                <w:color w:val="000000"/>
              </w:rPr>
            </w:pPr>
            <w:r>
              <w:rPr>
                <w:rFonts w:ascii="Verdana" w:eastAsia="Verdana" w:hAnsi="Verdana" w:cs="Verdana"/>
                <w:i/>
                <w:color w:val="000000"/>
              </w:rPr>
              <w:t>Operador</w:t>
            </w:r>
          </w:p>
        </w:tc>
      </w:tr>
      <w:tr w:rsidR="002F6E10">
        <w:trPr>
          <w:trHeight w:val="570"/>
        </w:trPr>
        <w:tc>
          <w:tcPr>
            <w:tcW w:w="1700" w:type="dxa"/>
            <w:vMerge/>
          </w:tcPr>
          <w:p w:rsidR="002F6E10" w:rsidRDefault="002F6E10">
            <w:pPr>
              <w:pBdr>
                <w:top w:val="nil"/>
                <w:left w:val="nil"/>
                <w:bottom w:val="nil"/>
                <w:right w:val="nil"/>
                <w:between w:val="nil"/>
              </w:pBdr>
              <w:spacing w:line="276" w:lineRule="auto"/>
              <w:rPr>
                <w:rFonts w:ascii="Verdana" w:eastAsia="Verdana" w:hAnsi="Verdana" w:cs="Verdana"/>
                <w:i/>
                <w:color w:val="000000"/>
              </w:rPr>
            </w:pPr>
          </w:p>
        </w:tc>
        <w:tc>
          <w:tcPr>
            <w:tcW w:w="1704" w:type="dxa"/>
          </w:tcPr>
          <w:p w:rsidR="002F6E10" w:rsidRDefault="00233A44">
            <w:pPr>
              <w:pBdr>
                <w:top w:val="nil"/>
                <w:left w:val="nil"/>
                <w:bottom w:val="nil"/>
                <w:right w:val="nil"/>
                <w:between w:val="nil"/>
              </w:pBdr>
              <w:spacing w:before="158"/>
              <w:ind w:left="249" w:right="235"/>
              <w:jc w:val="center"/>
              <w:rPr>
                <w:rFonts w:ascii="Verdana" w:eastAsia="Verdana" w:hAnsi="Verdana" w:cs="Verdana"/>
                <w:i/>
                <w:color w:val="000000"/>
              </w:rPr>
            </w:pPr>
            <w:r>
              <w:rPr>
                <w:rFonts w:ascii="Verdana" w:eastAsia="Verdana" w:hAnsi="Verdana" w:cs="Verdana"/>
                <w:i/>
                <w:color w:val="000000"/>
              </w:rPr>
              <w:t>Semanal</w:t>
            </w:r>
          </w:p>
        </w:tc>
        <w:tc>
          <w:tcPr>
            <w:tcW w:w="3404" w:type="dxa"/>
          </w:tcPr>
          <w:p w:rsidR="002F6E10" w:rsidRDefault="00233A44">
            <w:pPr>
              <w:pBdr>
                <w:top w:val="nil"/>
                <w:left w:val="nil"/>
                <w:bottom w:val="nil"/>
                <w:right w:val="nil"/>
                <w:between w:val="nil"/>
              </w:pBdr>
              <w:spacing w:before="158"/>
              <w:ind w:left="306" w:right="291"/>
              <w:jc w:val="center"/>
              <w:rPr>
                <w:rFonts w:ascii="Verdana" w:eastAsia="Verdana" w:hAnsi="Verdana" w:cs="Verdana"/>
                <w:i/>
                <w:color w:val="000000"/>
              </w:rPr>
            </w:pPr>
            <w:r>
              <w:rPr>
                <w:rFonts w:ascii="Verdana" w:eastAsia="Verdana" w:hAnsi="Verdana" w:cs="Verdana"/>
                <w:i/>
                <w:color w:val="000000"/>
              </w:rPr>
              <w:t>Sistemas de funcionamiento</w:t>
            </w:r>
          </w:p>
        </w:tc>
        <w:tc>
          <w:tcPr>
            <w:tcW w:w="2266" w:type="dxa"/>
          </w:tcPr>
          <w:p w:rsidR="002F6E10" w:rsidRDefault="00233A44">
            <w:pPr>
              <w:pBdr>
                <w:top w:val="nil"/>
                <w:left w:val="nil"/>
                <w:bottom w:val="nil"/>
                <w:right w:val="nil"/>
                <w:between w:val="nil"/>
              </w:pBdr>
              <w:spacing w:before="158"/>
              <w:ind w:left="118" w:right="106"/>
              <w:jc w:val="center"/>
              <w:rPr>
                <w:rFonts w:ascii="Verdana" w:eastAsia="Verdana" w:hAnsi="Verdana" w:cs="Verdana"/>
                <w:i/>
                <w:color w:val="000000"/>
              </w:rPr>
            </w:pPr>
            <w:r>
              <w:rPr>
                <w:rFonts w:ascii="Verdana" w:eastAsia="Verdana" w:hAnsi="Verdana" w:cs="Verdana"/>
                <w:i/>
                <w:color w:val="000000"/>
              </w:rPr>
              <w:t>Operador</w:t>
            </w:r>
          </w:p>
        </w:tc>
      </w:tr>
      <w:tr w:rsidR="002F6E10">
        <w:trPr>
          <w:trHeight w:val="565"/>
        </w:trPr>
        <w:tc>
          <w:tcPr>
            <w:tcW w:w="1700" w:type="dxa"/>
            <w:vMerge/>
          </w:tcPr>
          <w:p w:rsidR="002F6E10" w:rsidRDefault="002F6E10">
            <w:pPr>
              <w:pBdr>
                <w:top w:val="nil"/>
                <w:left w:val="nil"/>
                <w:bottom w:val="nil"/>
                <w:right w:val="nil"/>
                <w:between w:val="nil"/>
              </w:pBdr>
              <w:spacing w:line="276" w:lineRule="auto"/>
              <w:rPr>
                <w:rFonts w:ascii="Verdana" w:eastAsia="Verdana" w:hAnsi="Verdana" w:cs="Verdana"/>
                <w:i/>
                <w:color w:val="000000"/>
              </w:rPr>
            </w:pPr>
          </w:p>
        </w:tc>
        <w:tc>
          <w:tcPr>
            <w:tcW w:w="1704" w:type="dxa"/>
          </w:tcPr>
          <w:p w:rsidR="002F6E10" w:rsidRDefault="00233A44">
            <w:pPr>
              <w:pBdr>
                <w:top w:val="nil"/>
                <w:left w:val="nil"/>
                <w:bottom w:val="nil"/>
                <w:right w:val="nil"/>
                <w:between w:val="nil"/>
              </w:pBdr>
              <w:spacing w:before="153"/>
              <w:ind w:left="249" w:right="235"/>
              <w:jc w:val="center"/>
              <w:rPr>
                <w:rFonts w:ascii="Verdana" w:eastAsia="Verdana" w:hAnsi="Verdana" w:cs="Verdana"/>
                <w:i/>
                <w:color w:val="000000"/>
              </w:rPr>
            </w:pPr>
            <w:r>
              <w:rPr>
                <w:rFonts w:ascii="Verdana" w:eastAsia="Verdana" w:hAnsi="Verdana" w:cs="Verdana"/>
                <w:i/>
                <w:color w:val="000000"/>
              </w:rPr>
              <w:t>Mensual</w:t>
            </w:r>
          </w:p>
        </w:tc>
        <w:tc>
          <w:tcPr>
            <w:tcW w:w="3404" w:type="dxa"/>
          </w:tcPr>
          <w:p w:rsidR="002F6E10" w:rsidRDefault="00233A44">
            <w:pPr>
              <w:pBdr>
                <w:top w:val="nil"/>
                <w:left w:val="nil"/>
                <w:bottom w:val="nil"/>
                <w:right w:val="nil"/>
                <w:between w:val="nil"/>
              </w:pBdr>
              <w:spacing w:before="153"/>
              <w:ind w:left="306" w:right="291"/>
              <w:jc w:val="center"/>
              <w:rPr>
                <w:rFonts w:ascii="Verdana" w:eastAsia="Verdana" w:hAnsi="Verdana" w:cs="Verdana"/>
                <w:i/>
                <w:color w:val="000000"/>
              </w:rPr>
            </w:pPr>
            <w:r>
              <w:rPr>
                <w:rFonts w:ascii="Verdana" w:eastAsia="Verdana" w:hAnsi="Verdana" w:cs="Verdana"/>
                <w:i/>
                <w:color w:val="000000"/>
              </w:rPr>
              <w:t>Sistemas de Seguridad</w:t>
            </w:r>
          </w:p>
        </w:tc>
        <w:tc>
          <w:tcPr>
            <w:tcW w:w="2266" w:type="dxa"/>
          </w:tcPr>
          <w:p w:rsidR="002F6E10" w:rsidRDefault="00233A44">
            <w:pPr>
              <w:pBdr>
                <w:top w:val="nil"/>
                <w:left w:val="nil"/>
                <w:bottom w:val="nil"/>
                <w:right w:val="nil"/>
                <w:between w:val="nil"/>
              </w:pBdr>
              <w:spacing w:before="153"/>
              <w:ind w:left="118" w:right="111"/>
              <w:jc w:val="center"/>
              <w:rPr>
                <w:rFonts w:ascii="Verdana" w:eastAsia="Verdana" w:hAnsi="Verdana" w:cs="Verdana"/>
                <w:i/>
                <w:color w:val="000000"/>
              </w:rPr>
            </w:pPr>
            <w:r>
              <w:rPr>
                <w:rFonts w:ascii="Verdana" w:eastAsia="Verdana" w:hAnsi="Verdana" w:cs="Verdana"/>
                <w:i/>
                <w:color w:val="000000"/>
              </w:rPr>
              <w:t>Seguridad e Higiene</w:t>
            </w:r>
          </w:p>
        </w:tc>
      </w:tr>
      <w:tr w:rsidR="002F6E10">
        <w:trPr>
          <w:trHeight w:val="566"/>
        </w:trPr>
        <w:tc>
          <w:tcPr>
            <w:tcW w:w="1700" w:type="dxa"/>
            <w:vMerge/>
          </w:tcPr>
          <w:p w:rsidR="002F6E10" w:rsidRDefault="002F6E10">
            <w:pPr>
              <w:pBdr>
                <w:top w:val="nil"/>
                <w:left w:val="nil"/>
                <w:bottom w:val="nil"/>
                <w:right w:val="nil"/>
                <w:between w:val="nil"/>
              </w:pBdr>
              <w:spacing w:line="276" w:lineRule="auto"/>
              <w:rPr>
                <w:rFonts w:ascii="Verdana" w:eastAsia="Verdana" w:hAnsi="Verdana" w:cs="Verdana"/>
                <w:i/>
                <w:color w:val="000000"/>
              </w:rPr>
            </w:pPr>
          </w:p>
        </w:tc>
        <w:tc>
          <w:tcPr>
            <w:tcW w:w="1704" w:type="dxa"/>
          </w:tcPr>
          <w:p w:rsidR="002F6E10" w:rsidRDefault="00233A44">
            <w:pPr>
              <w:pBdr>
                <w:top w:val="nil"/>
                <w:left w:val="nil"/>
                <w:bottom w:val="nil"/>
                <w:right w:val="nil"/>
                <w:between w:val="nil"/>
              </w:pBdr>
              <w:spacing w:before="154"/>
              <w:ind w:left="249" w:right="235"/>
              <w:jc w:val="center"/>
              <w:rPr>
                <w:rFonts w:ascii="Verdana" w:eastAsia="Verdana" w:hAnsi="Verdana" w:cs="Verdana"/>
                <w:i/>
                <w:color w:val="000000"/>
              </w:rPr>
            </w:pPr>
            <w:r>
              <w:rPr>
                <w:rFonts w:ascii="Verdana" w:eastAsia="Verdana" w:hAnsi="Verdana" w:cs="Verdana"/>
                <w:i/>
                <w:color w:val="000000"/>
              </w:rPr>
              <w:t>Anual</w:t>
            </w:r>
          </w:p>
        </w:tc>
        <w:tc>
          <w:tcPr>
            <w:tcW w:w="3404" w:type="dxa"/>
          </w:tcPr>
          <w:p w:rsidR="002F6E10" w:rsidRDefault="00233A44">
            <w:pPr>
              <w:pBdr>
                <w:top w:val="nil"/>
                <w:left w:val="nil"/>
                <w:bottom w:val="nil"/>
                <w:right w:val="nil"/>
                <w:between w:val="nil"/>
              </w:pBdr>
              <w:spacing w:before="154"/>
              <w:ind w:left="306" w:right="291"/>
              <w:jc w:val="center"/>
              <w:rPr>
                <w:rFonts w:ascii="Verdana" w:eastAsia="Verdana" w:hAnsi="Verdana" w:cs="Verdana"/>
                <w:i/>
                <w:color w:val="000000"/>
              </w:rPr>
            </w:pPr>
            <w:r>
              <w:rPr>
                <w:rFonts w:ascii="Verdana" w:eastAsia="Verdana" w:hAnsi="Verdana" w:cs="Verdana"/>
                <w:i/>
                <w:color w:val="000000"/>
              </w:rPr>
              <w:t>VTV</w:t>
            </w:r>
          </w:p>
        </w:tc>
        <w:tc>
          <w:tcPr>
            <w:tcW w:w="2266" w:type="dxa"/>
          </w:tcPr>
          <w:p w:rsidR="002F6E10" w:rsidRDefault="00233A44">
            <w:pPr>
              <w:pBdr>
                <w:top w:val="nil"/>
                <w:left w:val="nil"/>
                <w:bottom w:val="nil"/>
                <w:right w:val="nil"/>
                <w:between w:val="nil"/>
              </w:pBdr>
              <w:spacing w:before="154"/>
              <w:ind w:left="118" w:right="111"/>
              <w:jc w:val="center"/>
              <w:rPr>
                <w:rFonts w:ascii="Verdana" w:eastAsia="Verdana" w:hAnsi="Verdana" w:cs="Verdana"/>
                <w:i/>
                <w:color w:val="000000"/>
              </w:rPr>
            </w:pPr>
            <w:r>
              <w:rPr>
                <w:rFonts w:ascii="Verdana" w:eastAsia="Verdana" w:hAnsi="Verdana" w:cs="Verdana"/>
                <w:i/>
                <w:color w:val="000000"/>
              </w:rPr>
              <w:t>Seguridad e Higiene</w:t>
            </w:r>
          </w:p>
        </w:tc>
      </w:tr>
      <w:tr w:rsidR="002F6E10">
        <w:trPr>
          <w:trHeight w:val="566"/>
        </w:trPr>
        <w:tc>
          <w:tcPr>
            <w:tcW w:w="1700" w:type="dxa"/>
            <w:vMerge w:val="restart"/>
          </w:tcPr>
          <w:p w:rsidR="002F6E10" w:rsidRDefault="002F6E10">
            <w:pPr>
              <w:pBdr>
                <w:top w:val="nil"/>
                <w:left w:val="nil"/>
                <w:bottom w:val="nil"/>
                <w:right w:val="nil"/>
                <w:between w:val="nil"/>
              </w:pBdr>
              <w:rPr>
                <w:rFonts w:ascii="Verdana" w:eastAsia="Verdana" w:hAnsi="Verdana" w:cs="Verdana"/>
                <w:b/>
                <w:i/>
                <w:color w:val="000000"/>
                <w:sz w:val="24"/>
                <w:szCs w:val="24"/>
              </w:rPr>
            </w:pPr>
          </w:p>
          <w:p w:rsidR="002F6E10" w:rsidRDefault="002F6E10">
            <w:pPr>
              <w:pBdr>
                <w:top w:val="nil"/>
                <w:left w:val="nil"/>
                <w:bottom w:val="nil"/>
                <w:right w:val="nil"/>
                <w:between w:val="nil"/>
              </w:pBdr>
              <w:rPr>
                <w:rFonts w:ascii="Verdana" w:eastAsia="Verdana" w:hAnsi="Verdana" w:cs="Verdana"/>
                <w:b/>
                <w:i/>
                <w:color w:val="000000"/>
                <w:sz w:val="24"/>
                <w:szCs w:val="24"/>
              </w:rPr>
            </w:pPr>
          </w:p>
          <w:p w:rsidR="002F6E10" w:rsidRDefault="002F6E10">
            <w:pPr>
              <w:pBdr>
                <w:top w:val="nil"/>
                <w:left w:val="nil"/>
                <w:bottom w:val="nil"/>
                <w:right w:val="nil"/>
                <w:between w:val="nil"/>
              </w:pBdr>
              <w:spacing w:before="9"/>
              <w:rPr>
                <w:rFonts w:ascii="Verdana" w:eastAsia="Verdana" w:hAnsi="Verdana" w:cs="Verdana"/>
                <w:b/>
                <w:i/>
                <w:color w:val="000000"/>
                <w:sz w:val="29"/>
                <w:szCs w:val="29"/>
              </w:rPr>
            </w:pPr>
          </w:p>
          <w:p w:rsidR="002F6E10" w:rsidRDefault="00233A44">
            <w:pPr>
              <w:pBdr>
                <w:top w:val="nil"/>
                <w:left w:val="nil"/>
                <w:bottom w:val="nil"/>
                <w:right w:val="nil"/>
                <w:between w:val="nil"/>
              </w:pBdr>
              <w:spacing w:line="237" w:lineRule="auto"/>
              <w:ind w:left="614" w:right="140" w:hanging="442"/>
              <w:rPr>
                <w:rFonts w:ascii="Verdana" w:eastAsia="Verdana" w:hAnsi="Verdana" w:cs="Verdana"/>
                <w:b/>
                <w:i/>
                <w:color w:val="000000"/>
              </w:rPr>
            </w:pPr>
            <w:r>
              <w:rPr>
                <w:rFonts w:ascii="Verdana" w:eastAsia="Verdana" w:hAnsi="Verdana" w:cs="Verdana"/>
                <w:b/>
                <w:i/>
                <w:color w:val="000000"/>
              </w:rPr>
              <w:t>Vehículos de obra</w:t>
            </w:r>
          </w:p>
        </w:tc>
        <w:tc>
          <w:tcPr>
            <w:tcW w:w="1704" w:type="dxa"/>
          </w:tcPr>
          <w:p w:rsidR="002F6E10" w:rsidRDefault="00233A44">
            <w:pPr>
              <w:pBdr>
                <w:top w:val="nil"/>
                <w:left w:val="nil"/>
                <w:bottom w:val="nil"/>
                <w:right w:val="nil"/>
                <w:between w:val="nil"/>
              </w:pBdr>
              <w:spacing w:before="158"/>
              <w:ind w:left="245" w:right="243"/>
              <w:jc w:val="center"/>
              <w:rPr>
                <w:rFonts w:ascii="Verdana" w:eastAsia="Verdana" w:hAnsi="Verdana" w:cs="Verdana"/>
                <w:i/>
                <w:color w:val="000000"/>
              </w:rPr>
            </w:pPr>
            <w:r>
              <w:rPr>
                <w:rFonts w:ascii="Verdana" w:eastAsia="Verdana" w:hAnsi="Verdana" w:cs="Verdana"/>
                <w:i/>
                <w:color w:val="000000"/>
              </w:rPr>
              <w:t>Diaria</w:t>
            </w:r>
          </w:p>
        </w:tc>
        <w:tc>
          <w:tcPr>
            <w:tcW w:w="3404" w:type="dxa"/>
          </w:tcPr>
          <w:p w:rsidR="002F6E10" w:rsidRDefault="00233A44">
            <w:pPr>
              <w:pBdr>
                <w:top w:val="nil"/>
                <w:left w:val="nil"/>
                <w:bottom w:val="nil"/>
                <w:right w:val="nil"/>
                <w:between w:val="nil"/>
              </w:pBdr>
              <w:spacing w:before="158"/>
              <w:ind w:left="306" w:right="288"/>
              <w:jc w:val="center"/>
              <w:rPr>
                <w:rFonts w:ascii="Verdana" w:eastAsia="Verdana" w:hAnsi="Verdana" w:cs="Verdana"/>
                <w:i/>
                <w:color w:val="000000"/>
              </w:rPr>
            </w:pPr>
            <w:r>
              <w:rPr>
                <w:rFonts w:ascii="Verdana" w:eastAsia="Verdana" w:hAnsi="Verdana" w:cs="Verdana"/>
                <w:i/>
                <w:color w:val="000000"/>
              </w:rPr>
              <w:t>Control de derrames</w:t>
            </w:r>
          </w:p>
        </w:tc>
        <w:tc>
          <w:tcPr>
            <w:tcW w:w="2266" w:type="dxa"/>
          </w:tcPr>
          <w:p w:rsidR="002F6E10" w:rsidRDefault="00233A44">
            <w:pPr>
              <w:pBdr>
                <w:top w:val="nil"/>
                <w:left w:val="nil"/>
                <w:bottom w:val="nil"/>
                <w:right w:val="nil"/>
                <w:between w:val="nil"/>
              </w:pBdr>
              <w:spacing w:before="158"/>
              <w:ind w:left="118" w:right="106"/>
              <w:jc w:val="center"/>
              <w:rPr>
                <w:rFonts w:ascii="Verdana" w:eastAsia="Verdana" w:hAnsi="Verdana" w:cs="Verdana"/>
                <w:i/>
                <w:color w:val="000000"/>
              </w:rPr>
            </w:pPr>
            <w:r>
              <w:rPr>
                <w:rFonts w:ascii="Verdana" w:eastAsia="Verdana" w:hAnsi="Verdana" w:cs="Verdana"/>
                <w:i/>
                <w:color w:val="000000"/>
              </w:rPr>
              <w:t>Operador</w:t>
            </w:r>
          </w:p>
        </w:tc>
      </w:tr>
      <w:tr w:rsidR="002F6E10">
        <w:trPr>
          <w:trHeight w:val="570"/>
        </w:trPr>
        <w:tc>
          <w:tcPr>
            <w:tcW w:w="1700" w:type="dxa"/>
            <w:vMerge/>
          </w:tcPr>
          <w:p w:rsidR="002F6E10" w:rsidRDefault="002F6E10">
            <w:pPr>
              <w:pBdr>
                <w:top w:val="nil"/>
                <w:left w:val="nil"/>
                <w:bottom w:val="nil"/>
                <w:right w:val="nil"/>
                <w:between w:val="nil"/>
              </w:pBdr>
              <w:spacing w:line="276" w:lineRule="auto"/>
              <w:rPr>
                <w:rFonts w:ascii="Verdana" w:eastAsia="Verdana" w:hAnsi="Verdana" w:cs="Verdana"/>
                <w:i/>
                <w:color w:val="000000"/>
              </w:rPr>
            </w:pPr>
          </w:p>
        </w:tc>
        <w:tc>
          <w:tcPr>
            <w:tcW w:w="1704" w:type="dxa"/>
          </w:tcPr>
          <w:p w:rsidR="002F6E10" w:rsidRDefault="00233A44">
            <w:pPr>
              <w:pBdr>
                <w:top w:val="nil"/>
                <w:left w:val="nil"/>
                <w:bottom w:val="nil"/>
                <w:right w:val="nil"/>
                <w:between w:val="nil"/>
              </w:pBdr>
              <w:spacing w:before="158"/>
              <w:ind w:left="249" w:right="235"/>
              <w:jc w:val="center"/>
              <w:rPr>
                <w:rFonts w:ascii="Verdana" w:eastAsia="Verdana" w:hAnsi="Verdana" w:cs="Verdana"/>
                <w:i/>
                <w:color w:val="000000"/>
              </w:rPr>
            </w:pPr>
            <w:r>
              <w:rPr>
                <w:rFonts w:ascii="Verdana" w:eastAsia="Verdana" w:hAnsi="Verdana" w:cs="Verdana"/>
                <w:i/>
                <w:color w:val="000000"/>
              </w:rPr>
              <w:t>Semanal</w:t>
            </w:r>
          </w:p>
        </w:tc>
        <w:tc>
          <w:tcPr>
            <w:tcW w:w="3404" w:type="dxa"/>
          </w:tcPr>
          <w:p w:rsidR="002F6E10" w:rsidRDefault="00233A44">
            <w:pPr>
              <w:pBdr>
                <w:top w:val="nil"/>
                <w:left w:val="nil"/>
                <w:bottom w:val="nil"/>
                <w:right w:val="nil"/>
                <w:between w:val="nil"/>
              </w:pBdr>
              <w:spacing w:before="158"/>
              <w:ind w:left="306" w:right="291"/>
              <w:jc w:val="center"/>
              <w:rPr>
                <w:rFonts w:ascii="Verdana" w:eastAsia="Verdana" w:hAnsi="Verdana" w:cs="Verdana"/>
                <w:i/>
                <w:color w:val="000000"/>
              </w:rPr>
            </w:pPr>
            <w:r>
              <w:rPr>
                <w:rFonts w:ascii="Verdana" w:eastAsia="Verdana" w:hAnsi="Verdana" w:cs="Verdana"/>
                <w:i/>
                <w:color w:val="000000"/>
              </w:rPr>
              <w:t>Sistemas de funcionamiento</w:t>
            </w:r>
          </w:p>
        </w:tc>
        <w:tc>
          <w:tcPr>
            <w:tcW w:w="2266" w:type="dxa"/>
          </w:tcPr>
          <w:p w:rsidR="002F6E10" w:rsidRDefault="00233A44">
            <w:pPr>
              <w:pBdr>
                <w:top w:val="nil"/>
                <w:left w:val="nil"/>
                <w:bottom w:val="nil"/>
                <w:right w:val="nil"/>
                <w:between w:val="nil"/>
              </w:pBdr>
              <w:spacing w:before="158"/>
              <w:ind w:left="118" w:right="106"/>
              <w:jc w:val="center"/>
              <w:rPr>
                <w:rFonts w:ascii="Verdana" w:eastAsia="Verdana" w:hAnsi="Verdana" w:cs="Verdana"/>
                <w:i/>
                <w:color w:val="000000"/>
              </w:rPr>
            </w:pPr>
            <w:r>
              <w:rPr>
                <w:rFonts w:ascii="Verdana" w:eastAsia="Verdana" w:hAnsi="Verdana" w:cs="Verdana"/>
                <w:i/>
                <w:color w:val="000000"/>
              </w:rPr>
              <w:t>Operador</w:t>
            </w:r>
          </w:p>
        </w:tc>
      </w:tr>
      <w:tr w:rsidR="002F6E10">
        <w:trPr>
          <w:trHeight w:val="566"/>
        </w:trPr>
        <w:tc>
          <w:tcPr>
            <w:tcW w:w="1700" w:type="dxa"/>
            <w:vMerge/>
          </w:tcPr>
          <w:p w:rsidR="002F6E10" w:rsidRDefault="002F6E10">
            <w:pPr>
              <w:pBdr>
                <w:top w:val="nil"/>
                <w:left w:val="nil"/>
                <w:bottom w:val="nil"/>
                <w:right w:val="nil"/>
                <w:between w:val="nil"/>
              </w:pBdr>
              <w:spacing w:line="276" w:lineRule="auto"/>
              <w:rPr>
                <w:rFonts w:ascii="Verdana" w:eastAsia="Verdana" w:hAnsi="Verdana" w:cs="Verdana"/>
                <w:i/>
                <w:color w:val="000000"/>
              </w:rPr>
            </w:pPr>
          </w:p>
        </w:tc>
        <w:tc>
          <w:tcPr>
            <w:tcW w:w="1704" w:type="dxa"/>
          </w:tcPr>
          <w:p w:rsidR="002F6E10" w:rsidRDefault="00233A44">
            <w:pPr>
              <w:pBdr>
                <w:top w:val="nil"/>
                <w:left w:val="nil"/>
                <w:bottom w:val="nil"/>
                <w:right w:val="nil"/>
                <w:between w:val="nil"/>
              </w:pBdr>
              <w:spacing w:before="154"/>
              <w:ind w:left="249" w:right="235"/>
              <w:jc w:val="center"/>
              <w:rPr>
                <w:rFonts w:ascii="Verdana" w:eastAsia="Verdana" w:hAnsi="Verdana" w:cs="Verdana"/>
                <w:i/>
                <w:color w:val="000000"/>
              </w:rPr>
            </w:pPr>
            <w:r>
              <w:rPr>
                <w:rFonts w:ascii="Verdana" w:eastAsia="Verdana" w:hAnsi="Verdana" w:cs="Verdana"/>
                <w:i/>
                <w:color w:val="000000"/>
              </w:rPr>
              <w:t>Mensual</w:t>
            </w:r>
          </w:p>
        </w:tc>
        <w:tc>
          <w:tcPr>
            <w:tcW w:w="3404" w:type="dxa"/>
          </w:tcPr>
          <w:p w:rsidR="002F6E10" w:rsidRDefault="00233A44">
            <w:pPr>
              <w:pBdr>
                <w:top w:val="nil"/>
                <w:left w:val="nil"/>
                <w:bottom w:val="nil"/>
                <w:right w:val="nil"/>
                <w:between w:val="nil"/>
              </w:pBdr>
              <w:spacing w:before="154"/>
              <w:ind w:left="306" w:right="291"/>
              <w:jc w:val="center"/>
              <w:rPr>
                <w:rFonts w:ascii="Verdana" w:eastAsia="Verdana" w:hAnsi="Verdana" w:cs="Verdana"/>
                <w:i/>
                <w:color w:val="000000"/>
              </w:rPr>
            </w:pPr>
            <w:r>
              <w:rPr>
                <w:rFonts w:ascii="Verdana" w:eastAsia="Verdana" w:hAnsi="Verdana" w:cs="Verdana"/>
                <w:i/>
                <w:color w:val="000000"/>
              </w:rPr>
              <w:t>Sistemas de Seguridad</w:t>
            </w:r>
          </w:p>
        </w:tc>
        <w:tc>
          <w:tcPr>
            <w:tcW w:w="2266" w:type="dxa"/>
          </w:tcPr>
          <w:p w:rsidR="002F6E10" w:rsidRDefault="00233A44">
            <w:pPr>
              <w:pBdr>
                <w:top w:val="nil"/>
                <w:left w:val="nil"/>
                <w:bottom w:val="nil"/>
                <w:right w:val="nil"/>
                <w:between w:val="nil"/>
              </w:pBdr>
              <w:spacing w:before="154"/>
              <w:ind w:left="118" w:right="111"/>
              <w:jc w:val="center"/>
              <w:rPr>
                <w:rFonts w:ascii="Verdana" w:eastAsia="Verdana" w:hAnsi="Verdana" w:cs="Verdana"/>
                <w:i/>
                <w:color w:val="000000"/>
              </w:rPr>
            </w:pPr>
            <w:r>
              <w:rPr>
                <w:rFonts w:ascii="Verdana" w:eastAsia="Verdana" w:hAnsi="Verdana" w:cs="Verdana"/>
                <w:i/>
                <w:color w:val="000000"/>
              </w:rPr>
              <w:t>Seguridad e Higiene</w:t>
            </w:r>
          </w:p>
        </w:tc>
      </w:tr>
      <w:tr w:rsidR="002F6E10">
        <w:trPr>
          <w:trHeight w:val="565"/>
        </w:trPr>
        <w:tc>
          <w:tcPr>
            <w:tcW w:w="1700" w:type="dxa"/>
            <w:vMerge/>
          </w:tcPr>
          <w:p w:rsidR="002F6E10" w:rsidRDefault="002F6E10">
            <w:pPr>
              <w:pBdr>
                <w:top w:val="nil"/>
                <w:left w:val="nil"/>
                <w:bottom w:val="nil"/>
                <w:right w:val="nil"/>
                <w:between w:val="nil"/>
              </w:pBdr>
              <w:spacing w:line="276" w:lineRule="auto"/>
              <w:rPr>
                <w:rFonts w:ascii="Verdana" w:eastAsia="Verdana" w:hAnsi="Verdana" w:cs="Verdana"/>
                <w:i/>
                <w:color w:val="000000"/>
              </w:rPr>
            </w:pPr>
          </w:p>
        </w:tc>
        <w:tc>
          <w:tcPr>
            <w:tcW w:w="1704" w:type="dxa"/>
          </w:tcPr>
          <w:p w:rsidR="002F6E10" w:rsidRDefault="00233A44">
            <w:pPr>
              <w:pBdr>
                <w:top w:val="nil"/>
                <w:left w:val="nil"/>
                <w:bottom w:val="nil"/>
                <w:right w:val="nil"/>
                <w:between w:val="nil"/>
              </w:pBdr>
              <w:spacing w:before="153"/>
              <w:ind w:left="249" w:right="235"/>
              <w:jc w:val="center"/>
              <w:rPr>
                <w:rFonts w:ascii="Verdana" w:eastAsia="Verdana" w:hAnsi="Verdana" w:cs="Verdana"/>
                <w:i/>
                <w:color w:val="000000"/>
              </w:rPr>
            </w:pPr>
            <w:r>
              <w:rPr>
                <w:rFonts w:ascii="Verdana" w:eastAsia="Verdana" w:hAnsi="Verdana" w:cs="Verdana"/>
                <w:i/>
                <w:color w:val="000000"/>
              </w:rPr>
              <w:t>Anual</w:t>
            </w:r>
          </w:p>
        </w:tc>
        <w:tc>
          <w:tcPr>
            <w:tcW w:w="3404" w:type="dxa"/>
          </w:tcPr>
          <w:p w:rsidR="002F6E10" w:rsidRDefault="00233A44">
            <w:pPr>
              <w:pBdr>
                <w:top w:val="nil"/>
                <w:left w:val="nil"/>
                <w:bottom w:val="nil"/>
                <w:right w:val="nil"/>
                <w:between w:val="nil"/>
              </w:pBdr>
              <w:spacing w:before="153"/>
              <w:ind w:left="306" w:right="291"/>
              <w:jc w:val="center"/>
              <w:rPr>
                <w:rFonts w:ascii="Verdana" w:eastAsia="Verdana" w:hAnsi="Verdana" w:cs="Verdana"/>
                <w:i/>
                <w:color w:val="000000"/>
              </w:rPr>
            </w:pPr>
            <w:r>
              <w:rPr>
                <w:rFonts w:ascii="Verdana" w:eastAsia="Verdana" w:hAnsi="Verdana" w:cs="Verdana"/>
                <w:i/>
                <w:color w:val="000000"/>
              </w:rPr>
              <w:t>VTV</w:t>
            </w:r>
          </w:p>
        </w:tc>
        <w:tc>
          <w:tcPr>
            <w:tcW w:w="2266" w:type="dxa"/>
          </w:tcPr>
          <w:p w:rsidR="002F6E10" w:rsidRDefault="00233A44">
            <w:pPr>
              <w:pBdr>
                <w:top w:val="nil"/>
                <w:left w:val="nil"/>
                <w:bottom w:val="nil"/>
                <w:right w:val="nil"/>
                <w:between w:val="nil"/>
              </w:pBdr>
              <w:spacing w:before="153"/>
              <w:ind w:left="118" w:right="111"/>
              <w:jc w:val="center"/>
              <w:rPr>
                <w:rFonts w:ascii="Verdana" w:eastAsia="Verdana" w:hAnsi="Verdana" w:cs="Verdana"/>
                <w:i/>
                <w:color w:val="000000"/>
              </w:rPr>
            </w:pPr>
            <w:r>
              <w:rPr>
                <w:rFonts w:ascii="Verdana" w:eastAsia="Verdana" w:hAnsi="Verdana" w:cs="Verdana"/>
                <w:i/>
                <w:color w:val="000000"/>
              </w:rPr>
              <w:t>Seguridad e Higiene</w:t>
            </w:r>
          </w:p>
        </w:tc>
      </w:tr>
      <w:tr w:rsidR="002F6E10">
        <w:trPr>
          <w:trHeight w:val="566"/>
        </w:trPr>
        <w:tc>
          <w:tcPr>
            <w:tcW w:w="1700" w:type="dxa"/>
            <w:vMerge w:val="restart"/>
          </w:tcPr>
          <w:p w:rsidR="002F6E10" w:rsidRDefault="002F6E10">
            <w:pPr>
              <w:pBdr>
                <w:top w:val="nil"/>
                <w:left w:val="nil"/>
                <w:bottom w:val="nil"/>
                <w:right w:val="nil"/>
                <w:between w:val="nil"/>
              </w:pBdr>
              <w:rPr>
                <w:rFonts w:ascii="Verdana" w:eastAsia="Verdana" w:hAnsi="Verdana" w:cs="Verdana"/>
                <w:b/>
                <w:i/>
                <w:color w:val="000000"/>
                <w:sz w:val="24"/>
                <w:szCs w:val="24"/>
              </w:rPr>
            </w:pPr>
          </w:p>
          <w:p w:rsidR="002F6E10" w:rsidRDefault="002F6E10">
            <w:pPr>
              <w:pBdr>
                <w:top w:val="nil"/>
                <w:left w:val="nil"/>
                <w:bottom w:val="nil"/>
                <w:right w:val="nil"/>
                <w:between w:val="nil"/>
              </w:pBdr>
              <w:rPr>
                <w:rFonts w:ascii="Verdana" w:eastAsia="Verdana" w:hAnsi="Verdana" w:cs="Verdana"/>
                <w:b/>
                <w:i/>
                <w:color w:val="000000"/>
                <w:sz w:val="24"/>
                <w:szCs w:val="24"/>
              </w:rPr>
            </w:pPr>
          </w:p>
          <w:p w:rsidR="002F6E10" w:rsidRDefault="002F6E10">
            <w:pPr>
              <w:pBdr>
                <w:top w:val="nil"/>
                <w:left w:val="nil"/>
                <w:bottom w:val="nil"/>
                <w:right w:val="nil"/>
                <w:between w:val="nil"/>
              </w:pBdr>
              <w:rPr>
                <w:rFonts w:ascii="Verdana" w:eastAsia="Verdana" w:hAnsi="Verdana" w:cs="Verdana"/>
                <w:b/>
                <w:i/>
                <w:color w:val="000000"/>
                <w:sz w:val="24"/>
                <w:szCs w:val="24"/>
              </w:rPr>
            </w:pPr>
          </w:p>
          <w:p w:rsidR="002F6E10" w:rsidRDefault="00233A44">
            <w:pPr>
              <w:pBdr>
                <w:top w:val="nil"/>
                <w:left w:val="nil"/>
                <w:bottom w:val="nil"/>
                <w:right w:val="nil"/>
                <w:between w:val="nil"/>
              </w:pBdr>
              <w:spacing w:before="190"/>
              <w:ind w:left="283"/>
              <w:rPr>
                <w:rFonts w:ascii="Verdana" w:eastAsia="Verdana" w:hAnsi="Verdana" w:cs="Verdana"/>
                <w:b/>
                <w:i/>
                <w:color w:val="000000"/>
              </w:rPr>
            </w:pPr>
            <w:r>
              <w:rPr>
                <w:rFonts w:ascii="Verdana" w:eastAsia="Verdana" w:hAnsi="Verdana" w:cs="Verdana"/>
                <w:b/>
                <w:i/>
                <w:color w:val="000000"/>
              </w:rPr>
              <w:t>Retro palas</w:t>
            </w:r>
          </w:p>
        </w:tc>
        <w:tc>
          <w:tcPr>
            <w:tcW w:w="1704" w:type="dxa"/>
          </w:tcPr>
          <w:p w:rsidR="002F6E10" w:rsidRDefault="00233A44">
            <w:pPr>
              <w:pBdr>
                <w:top w:val="nil"/>
                <w:left w:val="nil"/>
                <w:bottom w:val="nil"/>
                <w:right w:val="nil"/>
                <w:between w:val="nil"/>
              </w:pBdr>
              <w:spacing w:before="153"/>
              <w:ind w:left="245" w:right="243"/>
              <w:jc w:val="center"/>
              <w:rPr>
                <w:rFonts w:ascii="Verdana" w:eastAsia="Verdana" w:hAnsi="Verdana" w:cs="Verdana"/>
                <w:i/>
                <w:color w:val="000000"/>
              </w:rPr>
            </w:pPr>
            <w:r>
              <w:rPr>
                <w:rFonts w:ascii="Verdana" w:eastAsia="Verdana" w:hAnsi="Verdana" w:cs="Verdana"/>
                <w:i/>
                <w:color w:val="000000"/>
              </w:rPr>
              <w:t>Diaria</w:t>
            </w:r>
          </w:p>
        </w:tc>
        <w:tc>
          <w:tcPr>
            <w:tcW w:w="3404" w:type="dxa"/>
          </w:tcPr>
          <w:p w:rsidR="002F6E10" w:rsidRDefault="00233A44">
            <w:pPr>
              <w:pBdr>
                <w:top w:val="nil"/>
                <w:left w:val="nil"/>
                <w:bottom w:val="nil"/>
                <w:right w:val="nil"/>
                <w:between w:val="nil"/>
              </w:pBdr>
              <w:spacing w:before="153"/>
              <w:ind w:left="306" w:right="288"/>
              <w:jc w:val="center"/>
              <w:rPr>
                <w:rFonts w:ascii="Verdana" w:eastAsia="Verdana" w:hAnsi="Verdana" w:cs="Verdana"/>
                <w:i/>
                <w:color w:val="000000"/>
              </w:rPr>
            </w:pPr>
            <w:r>
              <w:rPr>
                <w:rFonts w:ascii="Verdana" w:eastAsia="Verdana" w:hAnsi="Verdana" w:cs="Verdana"/>
                <w:i/>
                <w:color w:val="000000"/>
              </w:rPr>
              <w:t>Control de derrames</w:t>
            </w:r>
          </w:p>
        </w:tc>
        <w:tc>
          <w:tcPr>
            <w:tcW w:w="2266" w:type="dxa"/>
          </w:tcPr>
          <w:p w:rsidR="002F6E10" w:rsidRDefault="00233A44">
            <w:pPr>
              <w:pBdr>
                <w:top w:val="nil"/>
                <w:left w:val="nil"/>
                <w:bottom w:val="nil"/>
                <w:right w:val="nil"/>
                <w:between w:val="nil"/>
              </w:pBdr>
              <w:spacing w:before="153"/>
              <w:ind w:left="118" w:right="106"/>
              <w:jc w:val="center"/>
              <w:rPr>
                <w:rFonts w:ascii="Verdana" w:eastAsia="Verdana" w:hAnsi="Verdana" w:cs="Verdana"/>
                <w:i/>
                <w:color w:val="000000"/>
              </w:rPr>
            </w:pPr>
            <w:r>
              <w:rPr>
                <w:rFonts w:ascii="Verdana" w:eastAsia="Verdana" w:hAnsi="Verdana" w:cs="Verdana"/>
                <w:i/>
                <w:color w:val="000000"/>
              </w:rPr>
              <w:t>Operador</w:t>
            </w:r>
          </w:p>
        </w:tc>
      </w:tr>
      <w:tr w:rsidR="002F6E10">
        <w:trPr>
          <w:trHeight w:val="566"/>
        </w:trPr>
        <w:tc>
          <w:tcPr>
            <w:tcW w:w="1700" w:type="dxa"/>
            <w:vMerge/>
          </w:tcPr>
          <w:p w:rsidR="002F6E10" w:rsidRDefault="002F6E10">
            <w:pPr>
              <w:pBdr>
                <w:top w:val="nil"/>
                <w:left w:val="nil"/>
                <w:bottom w:val="nil"/>
                <w:right w:val="nil"/>
                <w:between w:val="nil"/>
              </w:pBdr>
              <w:spacing w:line="276" w:lineRule="auto"/>
              <w:rPr>
                <w:rFonts w:ascii="Verdana" w:eastAsia="Verdana" w:hAnsi="Verdana" w:cs="Verdana"/>
                <w:i/>
                <w:color w:val="000000"/>
              </w:rPr>
            </w:pPr>
          </w:p>
        </w:tc>
        <w:tc>
          <w:tcPr>
            <w:tcW w:w="1704" w:type="dxa"/>
          </w:tcPr>
          <w:p w:rsidR="002F6E10" w:rsidRDefault="00233A44">
            <w:pPr>
              <w:pBdr>
                <w:top w:val="nil"/>
                <w:left w:val="nil"/>
                <w:bottom w:val="nil"/>
                <w:right w:val="nil"/>
                <w:between w:val="nil"/>
              </w:pBdr>
              <w:spacing w:before="158"/>
              <w:ind w:left="249" w:right="235"/>
              <w:jc w:val="center"/>
              <w:rPr>
                <w:rFonts w:ascii="Verdana" w:eastAsia="Verdana" w:hAnsi="Verdana" w:cs="Verdana"/>
                <w:i/>
                <w:color w:val="000000"/>
              </w:rPr>
            </w:pPr>
            <w:r>
              <w:rPr>
                <w:rFonts w:ascii="Verdana" w:eastAsia="Verdana" w:hAnsi="Verdana" w:cs="Verdana"/>
                <w:i/>
                <w:color w:val="000000"/>
              </w:rPr>
              <w:t>Semanal</w:t>
            </w:r>
          </w:p>
        </w:tc>
        <w:tc>
          <w:tcPr>
            <w:tcW w:w="3404" w:type="dxa"/>
          </w:tcPr>
          <w:p w:rsidR="002F6E10" w:rsidRDefault="00233A44">
            <w:pPr>
              <w:pBdr>
                <w:top w:val="nil"/>
                <w:left w:val="nil"/>
                <w:bottom w:val="nil"/>
                <w:right w:val="nil"/>
                <w:between w:val="nil"/>
              </w:pBdr>
              <w:spacing w:before="158"/>
              <w:ind w:left="306" w:right="291"/>
              <w:jc w:val="center"/>
              <w:rPr>
                <w:rFonts w:ascii="Verdana" w:eastAsia="Verdana" w:hAnsi="Verdana" w:cs="Verdana"/>
                <w:i/>
                <w:color w:val="000000"/>
              </w:rPr>
            </w:pPr>
            <w:r>
              <w:rPr>
                <w:rFonts w:ascii="Verdana" w:eastAsia="Verdana" w:hAnsi="Verdana" w:cs="Verdana"/>
                <w:i/>
                <w:color w:val="000000"/>
              </w:rPr>
              <w:t>Sistemas de funcionamiento</w:t>
            </w:r>
          </w:p>
        </w:tc>
        <w:tc>
          <w:tcPr>
            <w:tcW w:w="2266" w:type="dxa"/>
          </w:tcPr>
          <w:p w:rsidR="002F6E10" w:rsidRDefault="00233A44">
            <w:pPr>
              <w:pBdr>
                <w:top w:val="nil"/>
                <w:left w:val="nil"/>
                <w:bottom w:val="nil"/>
                <w:right w:val="nil"/>
                <w:between w:val="nil"/>
              </w:pBdr>
              <w:spacing w:before="158"/>
              <w:ind w:left="118" w:right="106"/>
              <w:jc w:val="center"/>
              <w:rPr>
                <w:rFonts w:ascii="Verdana" w:eastAsia="Verdana" w:hAnsi="Verdana" w:cs="Verdana"/>
                <w:i/>
                <w:color w:val="000000"/>
              </w:rPr>
            </w:pPr>
            <w:r>
              <w:rPr>
                <w:rFonts w:ascii="Verdana" w:eastAsia="Verdana" w:hAnsi="Verdana" w:cs="Verdana"/>
                <w:i/>
                <w:color w:val="000000"/>
              </w:rPr>
              <w:t>Operador</w:t>
            </w:r>
          </w:p>
        </w:tc>
      </w:tr>
      <w:tr w:rsidR="002F6E10">
        <w:trPr>
          <w:trHeight w:val="570"/>
        </w:trPr>
        <w:tc>
          <w:tcPr>
            <w:tcW w:w="1700" w:type="dxa"/>
            <w:vMerge/>
          </w:tcPr>
          <w:p w:rsidR="002F6E10" w:rsidRDefault="002F6E10">
            <w:pPr>
              <w:pBdr>
                <w:top w:val="nil"/>
                <w:left w:val="nil"/>
                <w:bottom w:val="nil"/>
                <w:right w:val="nil"/>
                <w:between w:val="nil"/>
              </w:pBdr>
              <w:spacing w:line="276" w:lineRule="auto"/>
              <w:rPr>
                <w:rFonts w:ascii="Verdana" w:eastAsia="Verdana" w:hAnsi="Verdana" w:cs="Verdana"/>
                <w:i/>
                <w:color w:val="000000"/>
              </w:rPr>
            </w:pPr>
          </w:p>
        </w:tc>
        <w:tc>
          <w:tcPr>
            <w:tcW w:w="1704" w:type="dxa"/>
          </w:tcPr>
          <w:p w:rsidR="002F6E10" w:rsidRDefault="00233A44">
            <w:pPr>
              <w:pBdr>
                <w:top w:val="nil"/>
                <w:left w:val="nil"/>
                <w:bottom w:val="nil"/>
                <w:right w:val="nil"/>
                <w:between w:val="nil"/>
              </w:pBdr>
              <w:spacing w:before="158"/>
              <w:ind w:left="249" w:right="235"/>
              <w:jc w:val="center"/>
              <w:rPr>
                <w:rFonts w:ascii="Verdana" w:eastAsia="Verdana" w:hAnsi="Verdana" w:cs="Verdana"/>
                <w:i/>
                <w:color w:val="000000"/>
              </w:rPr>
            </w:pPr>
            <w:r>
              <w:rPr>
                <w:rFonts w:ascii="Verdana" w:eastAsia="Verdana" w:hAnsi="Verdana" w:cs="Verdana"/>
                <w:i/>
                <w:color w:val="000000"/>
              </w:rPr>
              <w:t>Mensual</w:t>
            </w:r>
          </w:p>
        </w:tc>
        <w:tc>
          <w:tcPr>
            <w:tcW w:w="3404" w:type="dxa"/>
          </w:tcPr>
          <w:p w:rsidR="002F6E10" w:rsidRDefault="00233A44">
            <w:pPr>
              <w:pBdr>
                <w:top w:val="nil"/>
                <w:left w:val="nil"/>
                <w:bottom w:val="nil"/>
                <w:right w:val="nil"/>
                <w:between w:val="nil"/>
              </w:pBdr>
              <w:spacing w:before="158"/>
              <w:ind w:left="306" w:right="291"/>
              <w:jc w:val="center"/>
              <w:rPr>
                <w:rFonts w:ascii="Verdana" w:eastAsia="Verdana" w:hAnsi="Verdana" w:cs="Verdana"/>
                <w:i/>
                <w:color w:val="000000"/>
              </w:rPr>
            </w:pPr>
            <w:r>
              <w:rPr>
                <w:rFonts w:ascii="Verdana" w:eastAsia="Verdana" w:hAnsi="Verdana" w:cs="Verdana"/>
                <w:i/>
                <w:color w:val="000000"/>
              </w:rPr>
              <w:t>Sistemas de Seguridad</w:t>
            </w:r>
          </w:p>
        </w:tc>
        <w:tc>
          <w:tcPr>
            <w:tcW w:w="2266" w:type="dxa"/>
          </w:tcPr>
          <w:p w:rsidR="002F6E10" w:rsidRDefault="00233A44">
            <w:pPr>
              <w:pBdr>
                <w:top w:val="nil"/>
                <w:left w:val="nil"/>
                <w:bottom w:val="nil"/>
                <w:right w:val="nil"/>
                <w:between w:val="nil"/>
              </w:pBdr>
              <w:spacing w:before="158"/>
              <w:ind w:left="118" w:right="111"/>
              <w:jc w:val="center"/>
              <w:rPr>
                <w:rFonts w:ascii="Verdana" w:eastAsia="Verdana" w:hAnsi="Verdana" w:cs="Verdana"/>
                <w:i/>
                <w:color w:val="000000"/>
              </w:rPr>
            </w:pPr>
            <w:r>
              <w:rPr>
                <w:rFonts w:ascii="Verdana" w:eastAsia="Verdana" w:hAnsi="Verdana" w:cs="Verdana"/>
                <w:i/>
                <w:color w:val="000000"/>
              </w:rPr>
              <w:t>Seguridad e Higiene</w:t>
            </w:r>
          </w:p>
        </w:tc>
      </w:tr>
      <w:tr w:rsidR="002F6E10">
        <w:trPr>
          <w:trHeight w:val="566"/>
        </w:trPr>
        <w:tc>
          <w:tcPr>
            <w:tcW w:w="1700" w:type="dxa"/>
            <w:vMerge/>
          </w:tcPr>
          <w:p w:rsidR="002F6E10" w:rsidRDefault="002F6E10">
            <w:pPr>
              <w:pBdr>
                <w:top w:val="nil"/>
                <w:left w:val="nil"/>
                <w:bottom w:val="nil"/>
                <w:right w:val="nil"/>
                <w:between w:val="nil"/>
              </w:pBdr>
              <w:spacing w:line="276" w:lineRule="auto"/>
              <w:rPr>
                <w:rFonts w:ascii="Verdana" w:eastAsia="Verdana" w:hAnsi="Verdana" w:cs="Verdana"/>
                <w:i/>
                <w:color w:val="000000"/>
              </w:rPr>
            </w:pPr>
          </w:p>
        </w:tc>
        <w:tc>
          <w:tcPr>
            <w:tcW w:w="1704" w:type="dxa"/>
          </w:tcPr>
          <w:p w:rsidR="002F6E10" w:rsidRDefault="00233A44">
            <w:pPr>
              <w:pBdr>
                <w:top w:val="nil"/>
                <w:left w:val="nil"/>
                <w:bottom w:val="nil"/>
                <w:right w:val="nil"/>
                <w:between w:val="nil"/>
              </w:pBdr>
              <w:spacing w:before="153"/>
              <w:ind w:left="249" w:right="235"/>
              <w:jc w:val="center"/>
              <w:rPr>
                <w:rFonts w:ascii="Verdana" w:eastAsia="Verdana" w:hAnsi="Verdana" w:cs="Verdana"/>
                <w:i/>
                <w:color w:val="000000"/>
              </w:rPr>
            </w:pPr>
            <w:r>
              <w:rPr>
                <w:rFonts w:ascii="Verdana" w:eastAsia="Verdana" w:hAnsi="Verdana" w:cs="Verdana"/>
                <w:i/>
                <w:color w:val="000000"/>
              </w:rPr>
              <w:t>Mensual</w:t>
            </w:r>
          </w:p>
        </w:tc>
        <w:tc>
          <w:tcPr>
            <w:tcW w:w="3404" w:type="dxa"/>
          </w:tcPr>
          <w:p w:rsidR="002F6E10" w:rsidRDefault="00233A44">
            <w:pPr>
              <w:pBdr>
                <w:top w:val="nil"/>
                <w:left w:val="nil"/>
                <w:bottom w:val="nil"/>
                <w:right w:val="nil"/>
                <w:between w:val="nil"/>
              </w:pBdr>
              <w:spacing w:before="153"/>
              <w:ind w:left="306" w:right="288"/>
              <w:jc w:val="center"/>
              <w:rPr>
                <w:rFonts w:ascii="Verdana" w:eastAsia="Verdana" w:hAnsi="Verdana" w:cs="Verdana"/>
                <w:i/>
                <w:color w:val="000000"/>
              </w:rPr>
            </w:pPr>
            <w:r>
              <w:rPr>
                <w:rFonts w:ascii="Verdana" w:eastAsia="Verdana" w:hAnsi="Verdana" w:cs="Verdana"/>
                <w:i/>
                <w:color w:val="000000"/>
              </w:rPr>
              <w:t>Sistemas mecánicos</w:t>
            </w:r>
          </w:p>
        </w:tc>
        <w:tc>
          <w:tcPr>
            <w:tcW w:w="2266" w:type="dxa"/>
          </w:tcPr>
          <w:p w:rsidR="002F6E10" w:rsidRDefault="00233A44">
            <w:pPr>
              <w:pBdr>
                <w:top w:val="nil"/>
                <w:left w:val="nil"/>
                <w:bottom w:val="nil"/>
                <w:right w:val="nil"/>
                <w:between w:val="nil"/>
              </w:pBdr>
              <w:spacing w:before="153"/>
              <w:ind w:left="118" w:right="109"/>
              <w:jc w:val="center"/>
              <w:rPr>
                <w:rFonts w:ascii="Verdana" w:eastAsia="Verdana" w:hAnsi="Verdana" w:cs="Verdana"/>
                <w:i/>
                <w:color w:val="000000"/>
              </w:rPr>
            </w:pPr>
            <w:r>
              <w:rPr>
                <w:rFonts w:ascii="Verdana" w:eastAsia="Verdana" w:hAnsi="Verdana" w:cs="Verdana"/>
                <w:i/>
                <w:color w:val="000000"/>
              </w:rPr>
              <w:t>Mantenimiento</w:t>
            </w:r>
          </w:p>
        </w:tc>
      </w:tr>
    </w:tbl>
    <w:p w:rsidR="002F6E10" w:rsidRDefault="00233A44">
      <w:pPr>
        <w:pBdr>
          <w:top w:val="nil"/>
          <w:left w:val="nil"/>
          <w:bottom w:val="nil"/>
          <w:right w:val="nil"/>
          <w:between w:val="nil"/>
        </w:pBdr>
        <w:tabs>
          <w:tab w:val="left" w:pos="1178"/>
          <w:tab w:val="left" w:pos="2467"/>
          <w:tab w:val="left" w:pos="3158"/>
          <w:tab w:val="left" w:pos="4261"/>
          <w:tab w:val="left" w:pos="5608"/>
          <w:tab w:val="left" w:pos="6496"/>
          <w:tab w:val="left" w:pos="7733"/>
          <w:tab w:val="left" w:pos="8352"/>
        </w:tabs>
        <w:spacing w:line="364" w:lineRule="auto"/>
        <w:ind w:left="559" w:right="1565"/>
        <w:rPr>
          <w:rFonts w:ascii="Verdana" w:eastAsia="Verdana" w:hAnsi="Verdana" w:cs="Verdana"/>
          <w:i/>
          <w:color w:val="000000"/>
        </w:rPr>
      </w:pPr>
      <w:r>
        <w:rPr>
          <w:rFonts w:ascii="Verdana" w:eastAsia="Verdana" w:hAnsi="Verdana" w:cs="Verdana"/>
          <w:b/>
          <w:i/>
          <w:color w:val="000000"/>
        </w:rPr>
        <w:t>Nota: C</w:t>
      </w:r>
      <w:r>
        <w:rPr>
          <w:rFonts w:ascii="Verdana" w:eastAsia="Verdana" w:hAnsi="Verdana" w:cs="Verdana"/>
          <w:i/>
          <w:color w:val="000000"/>
        </w:rPr>
        <w:t xml:space="preserve">ualquier equipo que pueda generar un riesgo de impacto al </w:t>
      </w:r>
      <w:r>
        <w:rPr>
          <w:rFonts w:ascii="Verdana" w:eastAsia="Verdana" w:hAnsi="Verdana" w:cs="Verdana"/>
          <w:i/>
          <w:color w:val="000000"/>
        </w:rPr>
        <w:lastRenderedPageBreak/>
        <w:t>Ambiente se le</w:t>
      </w:r>
      <w:r>
        <w:rPr>
          <w:rFonts w:ascii="Verdana" w:eastAsia="Verdana" w:hAnsi="Verdana" w:cs="Verdana"/>
          <w:i/>
          <w:color w:val="000000"/>
        </w:rPr>
        <w:tab/>
        <w:t>asignará</w:t>
      </w:r>
      <w:r>
        <w:rPr>
          <w:rFonts w:ascii="Verdana" w:eastAsia="Verdana" w:hAnsi="Verdana" w:cs="Verdana"/>
          <w:i/>
          <w:color w:val="000000"/>
        </w:rPr>
        <w:tab/>
        <w:t>un</w:t>
      </w:r>
      <w:r>
        <w:rPr>
          <w:rFonts w:ascii="Verdana" w:eastAsia="Verdana" w:hAnsi="Verdana" w:cs="Verdana"/>
          <w:i/>
          <w:color w:val="000000"/>
        </w:rPr>
        <w:tab/>
        <w:t>control</w:t>
      </w:r>
      <w:r>
        <w:rPr>
          <w:rFonts w:ascii="Verdana" w:eastAsia="Verdana" w:hAnsi="Verdana" w:cs="Verdana"/>
          <w:i/>
          <w:color w:val="000000"/>
        </w:rPr>
        <w:tab/>
      </w:r>
      <w:r>
        <w:rPr>
          <w:rFonts w:ascii="Verdana" w:eastAsia="Verdana" w:hAnsi="Verdana" w:cs="Verdana"/>
          <w:i/>
          <w:color w:val="000000"/>
        </w:rPr>
        <w:t>operativo</w:t>
      </w:r>
      <w:r>
        <w:rPr>
          <w:rFonts w:ascii="Verdana" w:eastAsia="Verdana" w:hAnsi="Verdana" w:cs="Verdana"/>
          <w:i/>
          <w:color w:val="000000"/>
        </w:rPr>
        <w:tab/>
        <w:t>para</w:t>
      </w:r>
      <w:r>
        <w:rPr>
          <w:rFonts w:ascii="Verdana" w:eastAsia="Verdana" w:hAnsi="Verdana" w:cs="Verdana"/>
          <w:i/>
          <w:color w:val="000000"/>
        </w:rPr>
        <w:tab/>
        <w:t>prevenir</w:t>
      </w:r>
      <w:r>
        <w:rPr>
          <w:rFonts w:ascii="Verdana" w:eastAsia="Verdana" w:hAnsi="Verdana" w:cs="Verdana"/>
          <w:i/>
          <w:color w:val="000000"/>
        </w:rPr>
        <w:tab/>
        <w:t>el</w:t>
      </w:r>
      <w:r>
        <w:rPr>
          <w:rFonts w:ascii="Verdana" w:eastAsia="Verdana" w:hAnsi="Verdana" w:cs="Verdana"/>
          <w:i/>
          <w:color w:val="000000"/>
        </w:rPr>
        <w:tab/>
        <w:t>mismo.</w:t>
      </w:r>
    </w:p>
    <w:p w:rsidR="002F6E10" w:rsidRDefault="002F6E10">
      <w:pPr>
        <w:pBdr>
          <w:top w:val="nil"/>
          <w:left w:val="nil"/>
          <w:bottom w:val="nil"/>
          <w:right w:val="nil"/>
          <w:between w:val="nil"/>
        </w:pBdr>
        <w:tabs>
          <w:tab w:val="left" w:pos="1178"/>
          <w:tab w:val="left" w:pos="2467"/>
          <w:tab w:val="left" w:pos="3158"/>
          <w:tab w:val="left" w:pos="4261"/>
          <w:tab w:val="left" w:pos="5608"/>
          <w:tab w:val="left" w:pos="6496"/>
          <w:tab w:val="left" w:pos="7733"/>
          <w:tab w:val="left" w:pos="8352"/>
        </w:tabs>
        <w:spacing w:line="364" w:lineRule="auto"/>
        <w:ind w:left="559" w:right="1565"/>
        <w:rPr>
          <w:rFonts w:ascii="Verdana" w:eastAsia="Verdana" w:hAnsi="Verdana" w:cs="Verdana"/>
          <w:i/>
          <w:color w:val="000000"/>
        </w:rPr>
        <w:sectPr w:rsidR="002F6E10">
          <w:pgSz w:w="11910" w:h="16840"/>
          <w:pgMar w:top="1980" w:right="140" w:bottom="1180" w:left="1140" w:header="898" w:footer="980" w:gutter="0"/>
          <w:cols w:space="720"/>
        </w:sectPr>
      </w:pPr>
    </w:p>
    <w:p w:rsidR="002F6E10" w:rsidRDefault="002F6E10">
      <w:pPr>
        <w:pBdr>
          <w:top w:val="nil"/>
          <w:left w:val="nil"/>
          <w:bottom w:val="nil"/>
          <w:right w:val="nil"/>
          <w:between w:val="nil"/>
        </w:pBdr>
        <w:spacing w:before="8"/>
        <w:rPr>
          <w:rFonts w:ascii="Verdana" w:eastAsia="Verdana" w:hAnsi="Verdana" w:cs="Verdana"/>
          <w:i/>
          <w:color w:val="000000"/>
          <w:sz w:val="15"/>
          <w:szCs w:val="15"/>
        </w:rPr>
      </w:pPr>
    </w:p>
    <w:p w:rsidR="002F6E10" w:rsidRDefault="00233A44">
      <w:pPr>
        <w:pStyle w:val="Ttulo2"/>
        <w:spacing w:before="93" w:line="360" w:lineRule="auto"/>
        <w:ind w:right="7221" w:firstLine="559"/>
        <w:rPr>
          <w:rFonts w:ascii="Verdana" w:eastAsia="Verdana" w:hAnsi="Verdana" w:cs="Verdana"/>
          <w:i/>
        </w:rPr>
      </w:pPr>
      <w:r>
        <w:rPr>
          <w:rFonts w:ascii="Verdana" w:eastAsia="Verdana" w:hAnsi="Verdana" w:cs="Verdana"/>
          <w:i/>
        </w:rPr>
        <w:t>Pautas de Convivencia Transversalidad de Género</w:t>
      </w:r>
    </w:p>
    <w:p w:rsidR="002F6E10" w:rsidRDefault="002F6E10">
      <w:pPr>
        <w:pBdr>
          <w:top w:val="nil"/>
          <w:left w:val="nil"/>
          <w:bottom w:val="nil"/>
          <w:right w:val="nil"/>
          <w:between w:val="nil"/>
        </w:pBdr>
        <w:spacing w:before="4"/>
        <w:rPr>
          <w:rFonts w:ascii="Verdana" w:eastAsia="Verdana" w:hAnsi="Verdana" w:cs="Verdana"/>
          <w:i/>
          <w:color w:val="000000"/>
          <w:sz w:val="24"/>
          <w:szCs w:val="24"/>
        </w:rPr>
      </w:pPr>
    </w:p>
    <w:p w:rsidR="002F6E10" w:rsidRDefault="00233A44">
      <w:pPr>
        <w:pBdr>
          <w:top w:val="nil"/>
          <w:left w:val="nil"/>
          <w:bottom w:val="nil"/>
          <w:right w:val="nil"/>
          <w:between w:val="nil"/>
        </w:pBdr>
        <w:spacing w:line="276" w:lineRule="auto"/>
        <w:ind w:left="559" w:right="1559"/>
        <w:jc w:val="both"/>
        <w:rPr>
          <w:rFonts w:ascii="Verdana" w:eastAsia="Verdana" w:hAnsi="Verdana" w:cs="Verdana"/>
          <w:i/>
          <w:color w:val="000000"/>
        </w:rPr>
      </w:pPr>
      <w:r>
        <w:rPr>
          <w:rFonts w:ascii="Verdana" w:eastAsia="Verdana" w:hAnsi="Verdana" w:cs="Verdana"/>
          <w:i/>
          <w:color w:val="000000"/>
        </w:rPr>
        <w:t>La afluencia de trabajadores temporarios contratados podría generar disrupciones en la vida cotidiana de los habitantes de las áreas de intervención como conflictos con la población local. En algunas circunstancias, las mujeres resultan mayormente perjudic</w:t>
      </w:r>
      <w:r>
        <w:rPr>
          <w:rFonts w:ascii="Verdana" w:eastAsia="Verdana" w:hAnsi="Verdana" w:cs="Verdana"/>
          <w:i/>
          <w:color w:val="000000"/>
        </w:rPr>
        <w:t>adas por este tipo de conductas.</w:t>
      </w:r>
    </w:p>
    <w:p w:rsidR="002F6E10" w:rsidRDefault="002F6E10">
      <w:pPr>
        <w:pBdr>
          <w:top w:val="nil"/>
          <w:left w:val="nil"/>
          <w:bottom w:val="nil"/>
          <w:right w:val="nil"/>
          <w:between w:val="nil"/>
        </w:pBdr>
        <w:spacing w:before="4"/>
        <w:rPr>
          <w:rFonts w:ascii="Verdana" w:eastAsia="Verdana" w:hAnsi="Verdana" w:cs="Verdana"/>
          <w:i/>
          <w:color w:val="000000"/>
          <w:sz w:val="25"/>
          <w:szCs w:val="25"/>
        </w:rPr>
      </w:pPr>
    </w:p>
    <w:p w:rsidR="002F6E10" w:rsidRDefault="00233A44">
      <w:pPr>
        <w:pBdr>
          <w:top w:val="nil"/>
          <w:left w:val="nil"/>
          <w:bottom w:val="nil"/>
          <w:right w:val="nil"/>
          <w:between w:val="nil"/>
        </w:pBdr>
        <w:spacing w:line="276" w:lineRule="auto"/>
        <w:ind w:left="559" w:right="1564"/>
        <w:jc w:val="both"/>
        <w:rPr>
          <w:rFonts w:ascii="Verdana" w:eastAsia="Verdana" w:hAnsi="Verdana" w:cs="Verdana"/>
          <w:i/>
          <w:color w:val="000000"/>
        </w:rPr>
      </w:pPr>
      <w:r>
        <w:rPr>
          <w:rFonts w:ascii="Verdana" w:eastAsia="Verdana" w:hAnsi="Verdana" w:cs="Verdana"/>
          <w:i/>
          <w:color w:val="000000"/>
        </w:rPr>
        <w:t>Por este motivo, se dará prioridad en la selección para la contratación de trabajadores locales en todos los casos en los que ello sea posible. También se incluye en el Plan de Capacitación temas que indiquen buenas prácticas con las comunidades de acogida</w:t>
      </w:r>
      <w:r>
        <w:rPr>
          <w:rFonts w:ascii="Verdana" w:eastAsia="Verdana" w:hAnsi="Verdana" w:cs="Verdana"/>
          <w:i/>
          <w:color w:val="000000"/>
        </w:rPr>
        <w:t>, incluyendo cuestiones relativas a la prevención de violencia de género en todas sus formas. Las mismas estarán en línea con las previsiones que se indiquen en  el Código de Conducta.</w:t>
      </w:r>
    </w:p>
    <w:p w:rsidR="002F6E10" w:rsidRDefault="002F6E10">
      <w:pPr>
        <w:pBdr>
          <w:top w:val="nil"/>
          <w:left w:val="nil"/>
          <w:bottom w:val="nil"/>
          <w:right w:val="nil"/>
          <w:between w:val="nil"/>
        </w:pBdr>
        <w:spacing w:before="3"/>
        <w:rPr>
          <w:rFonts w:ascii="Verdana" w:eastAsia="Verdana" w:hAnsi="Verdana" w:cs="Verdana"/>
          <w:i/>
          <w:color w:val="000000"/>
          <w:sz w:val="25"/>
          <w:szCs w:val="25"/>
        </w:rPr>
      </w:pPr>
    </w:p>
    <w:p w:rsidR="002F6E10" w:rsidRDefault="00233A44">
      <w:pPr>
        <w:pBdr>
          <w:top w:val="nil"/>
          <w:left w:val="nil"/>
          <w:bottom w:val="nil"/>
          <w:right w:val="nil"/>
          <w:between w:val="nil"/>
        </w:pBdr>
        <w:spacing w:line="276" w:lineRule="auto"/>
        <w:ind w:left="559" w:right="1560"/>
        <w:jc w:val="both"/>
        <w:rPr>
          <w:rFonts w:ascii="Verdana" w:eastAsia="Verdana" w:hAnsi="Verdana" w:cs="Verdana"/>
          <w:i/>
          <w:color w:val="000000"/>
        </w:rPr>
      </w:pPr>
      <w:r>
        <w:rPr>
          <w:rFonts w:ascii="Verdana" w:eastAsia="Verdana" w:hAnsi="Verdana" w:cs="Verdana"/>
          <w:i/>
          <w:color w:val="000000"/>
        </w:rPr>
        <w:t>El Código de Conducta asegurará que existan vínculos respetuosos y arm</w:t>
      </w:r>
      <w:r>
        <w:rPr>
          <w:rFonts w:ascii="Verdana" w:eastAsia="Verdana" w:hAnsi="Verdana" w:cs="Verdana"/>
          <w:i/>
          <w:color w:val="000000"/>
        </w:rPr>
        <w:t>ónicos entre población local y trabajadores. Entre las cuestiones a abordar estará temas de prevención de conductas delictivas y de violencia, con particular énfasis en prevención de violencia contra mujeres, niñas y adolescentes. Todo el personal de la em</w:t>
      </w:r>
      <w:r>
        <w:rPr>
          <w:rFonts w:ascii="Verdana" w:eastAsia="Verdana" w:hAnsi="Verdana" w:cs="Verdana"/>
          <w:i/>
          <w:color w:val="000000"/>
        </w:rPr>
        <w:t>presa será informado de estas previsiones, a través de capacitaciones y campañas de comunicación a través de cartelería y folletos.</w:t>
      </w:r>
    </w:p>
    <w:p w:rsidR="002F6E10" w:rsidRDefault="002F6E10">
      <w:pPr>
        <w:pBdr>
          <w:top w:val="nil"/>
          <w:left w:val="nil"/>
          <w:bottom w:val="nil"/>
          <w:right w:val="nil"/>
          <w:between w:val="nil"/>
        </w:pBdr>
        <w:spacing w:before="7"/>
        <w:rPr>
          <w:rFonts w:ascii="Verdana" w:eastAsia="Verdana" w:hAnsi="Verdana" w:cs="Verdana"/>
          <w:i/>
          <w:color w:val="000000"/>
          <w:sz w:val="25"/>
          <w:szCs w:val="25"/>
        </w:rPr>
      </w:pPr>
    </w:p>
    <w:p w:rsidR="002F6E10" w:rsidRDefault="00233A44">
      <w:pPr>
        <w:pBdr>
          <w:top w:val="nil"/>
          <w:left w:val="nil"/>
          <w:bottom w:val="nil"/>
          <w:right w:val="nil"/>
          <w:between w:val="nil"/>
        </w:pBdr>
        <w:spacing w:line="276" w:lineRule="auto"/>
        <w:ind w:left="559" w:right="1557"/>
        <w:jc w:val="both"/>
        <w:rPr>
          <w:rFonts w:ascii="Verdana" w:eastAsia="Verdana" w:hAnsi="Verdana" w:cs="Verdana"/>
          <w:i/>
          <w:color w:val="000000"/>
        </w:rPr>
        <w:sectPr w:rsidR="002F6E10">
          <w:pgSz w:w="11910" w:h="16840"/>
          <w:pgMar w:top="1980" w:right="140" w:bottom="1180" w:left="1140" w:header="898" w:footer="980" w:gutter="0"/>
          <w:cols w:space="720"/>
        </w:sectPr>
      </w:pPr>
      <w:r>
        <w:rPr>
          <w:rFonts w:ascii="Verdana" w:eastAsia="Verdana" w:hAnsi="Verdana" w:cs="Verdana"/>
          <w:i/>
          <w:color w:val="000000"/>
        </w:rPr>
        <w:t>Estos materiales incluirán contactos para que, tanto la comunidad como el personal, puedan recurrir telefónicamente y presencialmente en caso de denuncias y/o consultas. Ello se implementará previo al inicio de obra y continuar durante todo el ciclo de Pro</w:t>
      </w:r>
      <w:r>
        <w:rPr>
          <w:rFonts w:ascii="Verdana" w:eastAsia="Verdana" w:hAnsi="Verdana" w:cs="Verdana"/>
          <w:i/>
          <w:color w:val="000000"/>
        </w:rPr>
        <w:t>yecto.</w:t>
      </w:r>
    </w:p>
    <w:p w:rsidR="002F6E10" w:rsidRDefault="002F6E10">
      <w:pPr>
        <w:pBdr>
          <w:top w:val="nil"/>
          <w:left w:val="nil"/>
          <w:bottom w:val="nil"/>
          <w:right w:val="nil"/>
          <w:between w:val="nil"/>
        </w:pBdr>
        <w:spacing w:before="8"/>
        <w:rPr>
          <w:rFonts w:ascii="Verdana" w:eastAsia="Verdana" w:hAnsi="Verdana" w:cs="Verdana"/>
          <w:i/>
          <w:color w:val="000000"/>
          <w:sz w:val="15"/>
          <w:szCs w:val="15"/>
        </w:rPr>
      </w:pPr>
    </w:p>
    <w:p w:rsidR="002F6E10" w:rsidRDefault="00233A44">
      <w:pPr>
        <w:pStyle w:val="Ttulo2"/>
        <w:spacing w:before="93"/>
        <w:ind w:left="1366" w:right="1599"/>
        <w:jc w:val="center"/>
        <w:rPr>
          <w:rFonts w:ascii="Verdana" w:eastAsia="Verdana" w:hAnsi="Verdana" w:cs="Verdana"/>
          <w:i/>
          <w:sz w:val="32"/>
          <w:szCs w:val="32"/>
        </w:rPr>
      </w:pPr>
      <w:r>
        <w:rPr>
          <w:rFonts w:ascii="Verdana" w:eastAsia="Verdana" w:hAnsi="Verdana" w:cs="Verdana"/>
          <w:i/>
          <w:sz w:val="32"/>
          <w:szCs w:val="32"/>
        </w:rPr>
        <w:t>Planilla de Seguimiento de Desempeño Ambiental (PSDA)</w:t>
      </w:r>
    </w:p>
    <w:p w:rsidR="002F6E10" w:rsidRDefault="00233A44">
      <w:pPr>
        <w:pBdr>
          <w:top w:val="nil"/>
          <w:left w:val="nil"/>
          <w:bottom w:val="nil"/>
          <w:right w:val="nil"/>
          <w:between w:val="nil"/>
        </w:pBdr>
        <w:spacing w:before="131"/>
        <w:ind w:left="1265"/>
        <w:rPr>
          <w:rFonts w:ascii="Verdana" w:eastAsia="Verdana" w:hAnsi="Verdana" w:cs="Verdana"/>
          <w:i/>
          <w:color w:val="000000"/>
        </w:rPr>
      </w:pPr>
      <w:r>
        <w:rPr>
          <w:rFonts w:ascii="Verdana" w:eastAsia="Verdana" w:hAnsi="Verdana" w:cs="Verdana"/>
          <w:i/>
          <w:color w:val="000000"/>
        </w:rPr>
        <w:t>A entregar mensualmente:</w:t>
      </w:r>
    </w:p>
    <w:p w:rsidR="002F6E10" w:rsidRDefault="002F6E10">
      <w:pPr>
        <w:pBdr>
          <w:top w:val="nil"/>
          <w:left w:val="nil"/>
          <w:bottom w:val="nil"/>
          <w:right w:val="nil"/>
          <w:between w:val="nil"/>
        </w:pBdr>
        <w:rPr>
          <w:rFonts w:ascii="Verdana" w:eastAsia="Verdana" w:hAnsi="Verdana" w:cs="Verdana"/>
          <w:i/>
          <w:color w:val="000000"/>
          <w:sz w:val="20"/>
          <w:szCs w:val="20"/>
        </w:rPr>
      </w:pPr>
    </w:p>
    <w:p w:rsidR="002F6E10" w:rsidRDefault="00233A44">
      <w:pPr>
        <w:pBdr>
          <w:top w:val="nil"/>
          <w:left w:val="nil"/>
          <w:bottom w:val="nil"/>
          <w:right w:val="nil"/>
          <w:between w:val="nil"/>
        </w:pBdr>
        <w:spacing w:before="6"/>
        <w:rPr>
          <w:rFonts w:ascii="Verdana" w:eastAsia="Verdana" w:hAnsi="Verdana" w:cs="Verdana"/>
          <w:i/>
          <w:color w:val="000000"/>
          <w:sz w:val="20"/>
          <w:szCs w:val="20"/>
        </w:rPr>
      </w:pPr>
      <w:r>
        <w:rPr>
          <w:noProof/>
          <w:lang w:val="es-AR"/>
        </w:rPr>
        <w:drawing>
          <wp:anchor distT="0" distB="0" distL="0" distR="0" simplePos="0" relativeHeight="251660288" behindDoc="0" locked="0" layoutInCell="1" hidden="0" allowOverlap="1">
            <wp:simplePos x="0" y="0"/>
            <wp:positionH relativeFrom="column">
              <wp:posOffset>-1270</wp:posOffset>
            </wp:positionH>
            <wp:positionV relativeFrom="paragraph">
              <wp:posOffset>174612</wp:posOffset>
            </wp:positionV>
            <wp:extent cx="5833372" cy="4857750"/>
            <wp:effectExtent l="0" t="0" r="0" b="0"/>
            <wp:wrapTopAndBottom distT="0" distB="0"/>
            <wp:docPr id="341"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20"/>
                    <a:srcRect/>
                    <a:stretch>
                      <a:fillRect/>
                    </a:stretch>
                  </pic:blipFill>
                  <pic:spPr>
                    <a:xfrm>
                      <a:off x="0" y="0"/>
                      <a:ext cx="5833372" cy="4857750"/>
                    </a:xfrm>
                    <a:prstGeom prst="rect">
                      <a:avLst/>
                    </a:prstGeom>
                    <a:ln/>
                  </pic:spPr>
                </pic:pic>
              </a:graphicData>
            </a:graphic>
          </wp:anchor>
        </w:drawing>
      </w:r>
    </w:p>
    <w:p w:rsidR="002F6E10" w:rsidRDefault="002F6E10">
      <w:pPr>
        <w:rPr>
          <w:rFonts w:ascii="Verdana" w:eastAsia="Verdana" w:hAnsi="Verdana" w:cs="Verdana"/>
          <w:i/>
        </w:rPr>
      </w:pPr>
    </w:p>
    <w:sectPr w:rsidR="002F6E10">
      <w:pgSz w:w="11910" w:h="16840"/>
      <w:pgMar w:top="1417" w:right="1701" w:bottom="1417" w:left="1701" w:header="708" w:footer="708"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233A44">
      <w:r>
        <w:separator/>
      </w:r>
    </w:p>
  </w:endnote>
  <w:endnote w:type="continuationSeparator" w:id="0">
    <w:p w:rsidR="00000000" w:rsidRDefault="00233A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MT">
    <w:altName w:val="Times New Roman"/>
    <w:charset w:val="00"/>
    <w:family w:val="auto"/>
    <w:pitch w:val="default"/>
  </w:font>
  <w:font w:name="Times New Roman">
    <w:panose1 w:val="02020603050405020304"/>
    <w:charset w:val="00"/>
    <w:family w:val="roman"/>
    <w:pitch w:val="variable"/>
    <w:sig w:usb0="E0002AFF" w:usb1="C0007841" w:usb2="00000009" w:usb3="00000000" w:csb0="000001FF" w:csb1="00000000"/>
  </w:font>
  <w:font w:name="Segoe UI">
    <w:charset w:val="00"/>
    <w:family w:val="swiss"/>
    <w:pitch w:val="variable"/>
    <w:sig w:usb0="E10022FF" w:usb1="C000E47F" w:usb2="00000029" w:usb3="00000000" w:csb0="000001DF" w:csb1="00000000"/>
  </w:font>
  <w:font w:name="Georgia">
    <w:charset w:val="00"/>
    <w:family w:val="roman"/>
    <w:pitch w:val="variable"/>
    <w:sig w:usb0="00000287" w:usb1="00000000" w:usb2="00000000" w:usb3="00000000" w:csb0="0000009F" w:csb1="00000000"/>
  </w:font>
  <w:font w:name="Verdana">
    <w:charset w:val="00"/>
    <w:family w:val="swiss"/>
    <w:pitch w:val="variable"/>
    <w:sig w:usb0="A10006FF" w:usb1="4000205B" w:usb2="00000010" w:usb3="00000000" w:csb0="0000019F" w:csb1="00000000"/>
  </w:font>
  <w:font w:name="Calibri Light">
    <w:charset w:val="00"/>
    <w:family w:val="swiss"/>
    <w:pitch w:val="variable"/>
    <w:sig w:usb0="A00002EF" w:usb1="4000207B" w:usb2="00000000" w:usb3="00000000" w:csb0="0000019F" w:csb1="00000000"/>
  </w:font>
  <w:font w:name="Calibri">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F6E10" w:rsidRDefault="00233A44">
    <w:pPr>
      <w:pBdr>
        <w:top w:val="nil"/>
        <w:left w:val="nil"/>
        <w:bottom w:val="nil"/>
        <w:right w:val="nil"/>
        <w:between w:val="nil"/>
      </w:pBdr>
      <w:tabs>
        <w:tab w:val="center" w:pos="4419"/>
        <w:tab w:val="right" w:pos="8838"/>
      </w:tabs>
      <w:jc w:val="right"/>
      <w:rPr>
        <w:color w:val="000000"/>
      </w:rPr>
    </w:pPr>
    <w:r>
      <w:rPr>
        <w:color w:val="000000"/>
      </w:rPr>
      <w:fldChar w:fldCharType="begin"/>
    </w:r>
    <w:r>
      <w:rPr>
        <w:color w:val="000000"/>
      </w:rPr>
      <w:instrText>PAGE</w:instrText>
    </w:r>
    <w:r>
      <w:rPr>
        <w:color w:val="000000"/>
      </w:rPr>
      <w:fldChar w:fldCharType="separate"/>
    </w:r>
    <w:r>
      <w:rPr>
        <w:noProof/>
        <w:color w:val="000000"/>
      </w:rPr>
      <w:t>6</w:t>
    </w:r>
    <w:r>
      <w:rPr>
        <w:color w:val="000000"/>
      </w:rPr>
      <w:fldChar w:fldCharType="end"/>
    </w:r>
  </w:p>
  <w:p w:rsidR="002F6E10" w:rsidRDefault="002F6E10"/>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233A44">
      <w:r>
        <w:separator/>
      </w:r>
    </w:p>
  </w:footnote>
  <w:footnote w:type="continuationSeparator" w:id="0">
    <w:p w:rsidR="00000000" w:rsidRDefault="00233A4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F6E10" w:rsidRDefault="002F6E10">
    <w:pPr>
      <w:pBdr>
        <w:top w:val="nil"/>
        <w:left w:val="nil"/>
        <w:bottom w:val="nil"/>
        <w:right w:val="nil"/>
        <w:between w:val="nil"/>
      </w:pBdr>
      <w:spacing w:line="14" w:lineRule="auto"/>
      <w:rPr>
        <w:color w:val="000000"/>
        <w:sz w:val="20"/>
        <w:szCs w:val="2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8E3D5F"/>
    <w:multiLevelType w:val="multilevel"/>
    <w:tmpl w:val="51C0BEAC"/>
    <w:lvl w:ilvl="0">
      <w:numFmt w:val="bullet"/>
      <w:lvlText w:val="●"/>
      <w:lvlJc w:val="left"/>
      <w:pPr>
        <w:ind w:left="1280" w:hanging="360"/>
      </w:pPr>
      <w:rPr>
        <w:rFonts w:ascii="Noto Sans Symbols" w:eastAsia="Noto Sans Symbols" w:hAnsi="Noto Sans Symbols" w:cs="Noto Sans Symbols"/>
        <w:sz w:val="22"/>
        <w:szCs w:val="22"/>
      </w:rPr>
    </w:lvl>
    <w:lvl w:ilvl="1">
      <w:numFmt w:val="bullet"/>
      <w:lvlText w:val="•"/>
      <w:lvlJc w:val="left"/>
      <w:pPr>
        <w:ind w:left="2214" w:hanging="360"/>
      </w:pPr>
    </w:lvl>
    <w:lvl w:ilvl="2">
      <w:numFmt w:val="bullet"/>
      <w:lvlText w:val="•"/>
      <w:lvlJc w:val="left"/>
      <w:pPr>
        <w:ind w:left="3149" w:hanging="360"/>
      </w:pPr>
    </w:lvl>
    <w:lvl w:ilvl="3">
      <w:numFmt w:val="bullet"/>
      <w:lvlText w:val="•"/>
      <w:lvlJc w:val="left"/>
      <w:pPr>
        <w:ind w:left="4084" w:hanging="360"/>
      </w:pPr>
    </w:lvl>
    <w:lvl w:ilvl="4">
      <w:numFmt w:val="bullet"/>
      <w:lvlText w:val="•"/>
      <w:lvlJc w:val="left"/>
      <w:pPr>
        <w:ind w:left="5019" w:hanging="360"/>
      </w:pPr>
    </w:lvl>
    <w:lvl w:ilvl="5">
      <w:numFmt w:val="bullet"/>
      <w:lvlText w:val="•"/>
      <w:lvlJc w:val="left"/>
      <w:pPr>
        <w:ind w:left="5954" w:hanging="360"/>
      </w:pPr>
    </w:lvl>
    <w:lvl w:ilvl="6">
      <w:numFmt w:val="bullet"/>
      <w:lvlText w:val="•"/>
      <w:lvlJc w:val="left"/>
      <w:pPr>
        <w:ind w:left="6889" w:hanging="360"/>
      </w:pPr>
    </w:lvl>
    <w:lvl w:ilvl="7">
      <w:numFmt w:val="bullet"/>
      <w:lvlText w:val="•"/>
      <w:lvlJc w:val="left"/>
      <w:pPr>
        <w:ind w:left="7824" w:hanging="360"/>
      </w:pPr>
    </w:lvl>
    <w:lvl w:ilvl="8">
      <w:numFmt w:val="bullet"/>
      <w:lvlText w:val="•"/>
      <w:lvlJc w:val="left"/>
      <w:pPr>
        <w:ind w:left="8759" w:hanging="360"/>
      </w:pPr>
    </w:lvl>
  </w:abstractNum>
  <w:abstractNum w:abstractNumId="1" w15:restartNumberingAfterBreak="0">
    <w:nsid w:val="11A23018"/>
    <w:multiLevelType w:val="multilevel"/>
    <w:tmpl w:val="66EAAB66"/>
    <w:lvl w:ilvl="0">
      <w:numFmt w:val="bullet"/>
      <w:lvlText w:val="▪"/>
      <w:lvlJc w:val="left"/>
      <w:pPr>
        <w:ind w:left="560" w:hanging="361"/>
      </w:pPr>
      <w:rPr>
        <w:rFonts w:ascii="Noto Sans Symbols" w:eastAsia="Noto Sans Symbols" w:hAnsi="Noto Sans Symbols" w:cs="Noto Sans Symbols"/>
        <w:strike/>
        <w:sz w:val="24"/>
        <w:szCs w:val="24"/>
      </w:rPr>
    </w:lvl>
    <w:lvl w:ilvl="1">
      <w:numFmt w:val="bullet"/>
      <w:lvlText w:val="•"/>
      <w:lvlJc w:val="left"/>
      <w:pPr>
        <w:ind w:left="1317" w:hanging="361"/>
      </w:pPr>
    </w:lvl>
    <w:lvl w:ilvl="2">
      <w:numFmt w:val="bullet"/>
      <w:lvlText w:val="•"/>
      <w:lvlJc w:val="left"/>
      <w:pPr>
        <w:ind w:left="2074" w:hanging="361"/>
      </w:pPr>
    </w:lvl>
    <w:lvl w:ilvl="3">
      <w:numFmt w:val="bullet"/>
      <w:lvlText w:val="•"/>
      <w:lvlJc w:val="left"/>
      <w:pPr>
        <w:ind w:left="2831" w:hanging="360"/>
      </w:pPr>
    </w:lvl>
    <w:lvl w:ilvl="4">
      <w:numFmt w:val="bullet"/>
      <w:lvlText w:val="•"/>
      <w:lvlJc w:val="left"/>
      <w:pPr>
        <w:ind w:left="3588" w:hanging="361"/>
      </w:pPr>
    </w:lvl>
    <w:lvl w:ilvl="5">
      <w:numFmt w:val="bullet"/>
      <w:lvlText w:val="•"/>
      <w:lvlJc w:val="left"/>
      <w:pPr>
        <w:ind w:left="4345" w:hanging="361"/>
      </w:pPr>
    </w:lvl>
    <w:lvl w:ilvl="6">
      <w:numFmt w:val="bullet"/>
      <w:lvlText w:val="•"/>
      <w:lvlJc w:val="left"/>
      <w:pPr>
        <w:ind w:left="5102" w:hanging="361"/>
      </w:pPr>
    </w:lvl>
    <w:lvl w:ilvl="7">
      <w:numFmt w:val="bullet"/>
      <w:lvlText w:val="•"/>
      <w:lvlJc w:val="left"/>
      <w:pPr>
        <w:ind w:left="5859" w:hanging="361"/>
      </w:pPr>
    </w:lvl>
    <w:lvl w:ilvl="8">
      <w:numFmt w:val="bullet"/>
      <w:lvlText w:val="•"/>
      <w:lvlJc w:val="left"/>
      <w:pPr>
        <w:ind w:left="6616" w:hanging="361"/>
      </w:pPr>
    </w:lvl>
  </w:abstractNum>
  <w:abstractNum w:abstractNumId="2" w15:restartNumberingAfterBreak="0">
    <w:nsid w:val="131129CE"/>
    <w:multiLevelType w:val="multilevel"/>
    <w:tmpl w:val="155CA964"/>
    <w:lvl w:ilvl="0">
      <w:numFmt w:val="bullet"/>
      <w:lvlText w:val="o"/>
      <w:lvlJc w:val="left"/>
      <w:pPr>
        <w:ind w:left="1640" w:hanging="360"/>
      </w:pPr>
      <w:rPr>
        <w:rFonts w:ascii="Courier New" w:eastAsia="Courier New" w:hAnsi="Courier New" w:cs="Courier New"/>
        <w:sz w:val="22"/>
        <w:szCs w:val="22"/>
      </w:rPr>
    </w:lvl>
    <w:lvl w:ilvl="1">
      <w:numFmt w:val="bullet"/>
      <w:lvlText w:val="•"/>
      <w:lvlJc w:val="left"/>
      <w:pPr>
        <w:ind w:left="2538" w:hanging="360"/>
      </w:pPr>
    </w:lvl>
    <w:lvl w:ilvl="2">
      <w:numFmt w:val="bullet"/>
      <w:lvlText w:val="•"/>
      <w:lvlJc w:val="left"/>
      <w:pPr>
        <w:ind w:left="3437" w:hanging="360"/>
      </w:pPr>
    </w:lvl>
    <w:lvl w:ilvl="3">
      <w:numFmt w:val="bullet"/>
      <w:lvlText w:val="•"/>
      <w:lvlJc w:val="left"/>
      <w:pPr>
        <w:ind w:left="4336" w:hanging="360"/>
      </w:pPr>
    </w:lvl>
    <w:lvl w:ilvl="4">
      <w:numFmt w:val="bullet"/>
      <w:lvlText w:val="•"/>
      <w:lvlJc w:val="left"/>
      <w:pPr>
        <w:ind w:left="5235" w:hanging="360"/>
      </w:pPr>
    </w:lvl>
    <w:lvl w:ilvl="5">
      <w:numFmt w:val="bullet"/>
      <w:lvlText w:val="•"/>
      <w:lvlJc w:val="left"/>
      <w:pPr>
        <w:ind w:left="6134" w:hanging="360"/>
      </w:pPr>
    </w:lvl>
    <w:lvl w:ilvl="6">
      <w:numFmt w:val="bullet"/>
      <w:lvlText w:val="•"/>
      <w:lvlJc w:val="left"/>
      <w:pPr>
        <w:ind w:left="7033" w:hanging="360"/>
      </w:pPr>
    </w:lvl>
    <w:lvl w:ilvl="7">
      <w:numFmt w:val="bullet"/>
      <w:lvlText w:val="•"/>
      <w:lvlJc w:val="left"/>
      <w:pPr>
        <w:ind w:left="7932" w:hanging="360"/>
      </w:pPr>
    </w:lvl>
    <w:lvl w:ilvl="8">
      <w:numFmt w:val="bullet"/>
      <w:lvlText w:val="•"/>
      <w:lvlJc w:val="left"/>
      <w:pPr>
        <w:ind w:left="8831" w:hanging="360"/>
      </w:pPr>
    </w:lvl>
  </w:abstractNum>
  <w:abstractNum w:abstractNumId="3" w15:restartNumberingAfterBreak="0">
    <w:nsid w:val="13512B96"/>
    <w:multiLevelType w:val="multilevel"/>
    <w:tmpl w:val="C1206F54"/>
    <w:lvl w:ilvl="0">
      <w:start w:val="1"/>
      <w:numFmt w:val="decimal"/>
      <w:lvlText w:val="%1."/>
      <w:lvlJc w:val="left"/>
      <w:pPr>
        <w:ind w:left="843" w:hanging="284"/>
      </w:pPr>
      <w:rPr>
        <w:rFonts w:ascii="Arial" w:eastAsia="Arial" w:hAnsi="Arial" w:cs="Arial"/>
        <w:b/>
        <w:sz w:val="22"/>
        <w:szCs w:val="22"/>
      </w:rPr>
    </w:lvl>
    <w:lvl w:ilvl="1">
      <w:numFmt w:val="bullet"/>
      <w:lvlText w:val="•"/>
      <w:lvlJc w:val="left"/>
      <w:pPr>
        <w:ind w:left="1818" w:hanging="284"/>
      </w:pPr>
    </w:lvl>
    <w:lvl w:ilvl="2">
      <w:numFmt w:val="bullet"/>
      <w:lvlText w:val="•"/>
      <w:lvlJc w:val="left"/>
      <w:pPr>
        <w:ind w:left="2797" w:hanging="284"/>
      </w:pPr>
    </w:lvl>
    <w:lvl w:ilvl="3">
      <w:numFmt w:val="bullet"/>
      <w:lvlText w:val="•"/>
      <w:lvlJc w:val="left"/>
      <w:pPr>
        <w:ind w:left="3776" w:hanging="283"/>
      </w:pPr>
    </w:lvl>
    <w:lvl w:ilvl="4">
      <w:numFmt w:val="bullet"/>
      <w:lvlText w:val="•"/>
      <w:lvlJc w:val="left"/>
      <w:pPr>
        <w:ind w:left="4755" w:hanging="284"/>
      </w:pPr>
    </w:lvl>
    <w:lvl w:ilvl="5">
      <w:numFmt w:val="bullet"/>
      <w:lvlText w:val="•"/>
      <w:lvlJc w:val="left"/>
      <w:pPr>
        <w:ind w:left="5734" w:hanging="284"/>
      </w:pPr>
    </w:lvl>
    <w:lvl w:ilvl="6">
      <w:numFmt w:val="bullet"/>
      <w:lvlText w:val="•"/>
      <w:lvlJc w:val="left"/>
      <w:pPr>
        <w:ind w:left="6713" w:hanging="284"/>
      </w:pPr>
    </w:lvl>
    <w:lvl w:ilvl="7">
      <w:numFmt w:val="bullet"/>
      <w:lvlText w:val="•"/>
      <w:lvlJc w:val="left"/>
      <w:pPr>
        <w:ind w:left="7692" w:hanging="283"/>
      </w:pPr>
    </w:lvl>
    <w:lvl w:ilvl="8">
      <w:numFmt w:val="bullet"/>
      <w:lvlText w:val="•"/>
      <w:lvlJc w:val="left"/>
      <w:pPr>
        <w:ind w:left="8671" w:hanging="284"/>
      </w:pPr>
    </w:lvl>
  </w:abstractNum>
  <w:abstractNum w:abstractNumId="4" w15:restartNumberingAfterBreak="0">
    <w:nsid w:val="144B406E"/>
    <w:multiLevelType w:val="multilevel"/>
    <w:tmpl w:val="F97A6CEC"/>
    <w:lvl w:ilvl="0">
      <w:start w:val="1"/>
      <w:numFmt w:val="decimal"/>
      <w:lvlText w:val="%1."/>
      <w:lvlJc w:val="left"/>
      <w:pPr>
        <w:ind w:left="2336" w:hanging="360"/>
      </w:pPr>
      <w:rPr>
        <w:rFonts w:ascii="Arial" w:eastAsia="Arial" w:hAnsi="Arial" w:cs="Arial"/>
        <w:b/>
        <w:sz w:val="22"/>
        <w:szCs w:val="22"/>
      </w:rPr>
    </w:lvl>
    <w:lvl w:ilvl="1">
      <w:start w:val="1"/>
      <w:numFmt w:val="decimal"/>
      <w:lvlText w:val="%1.%2."/>
      <w:lvlJc w:val="left"/>
      <w:pPr>
        <w:ind w:left="2696" w:hanging="719"/>
      </w:pPr>
      <w:rPr>
        <w:rFonts w:ascii="Arial MT" w:eastAsia="Arial MT" w:hAnsi="Arial MT" w:cs="Arial MT"/>
        <w:sz w:val="22"/>
        <w:szCs w:val="22"/>
      </w:rPr>
    </w:lvl>
    <w:lvl w:ilvl="2">
      <w:numFmt w:val="bullet"/>
      <w:lvlText w:val="•"/>
      <w:lvlJc w:val="left"/>
      <w:pPr>
        <w:ind w:left="3580" w:hanging="720"/>
      </w:pPr>
    </w:lvl>
    <w:lvl w:ilvl="3">
      <w:numFmt w:val="bullet"/>
      <w:lvlText w:val="•"/>
      <w:lvlJc w:val="left"/>
      <w:pPr>
        <w:ind w:left="4461" w:hanging="720"/>
      </w:pPr>
    </w:lvl>
    <w:lvl w:ilvl="4">
      <w:numFmt w:val="bullet"/>
      <w:lvlText w:val="•"/>
      <w:lvlJc w:val="left"/>
      <w:pPr>
        <w:ind w:left="5342" w:hanging="720"/>
      </w:pPr>
    </w:lvl>
    <w:lvl w:ilvl="5">
      <w:numFmt w:val="bullet"/>
      <w:lvlText w:val="•"/>
      <w:lvlJc w:val="left"/>
      <w:pPr>
        <w:ind w:left="6223" w:hanging="720"/>
      </w:pPr>
    </w:lvl>
    <w:lvl w:ilvl="6">
      <w:numFmt w:val="bullet"/>
      <w:lvlText w:val="•"/>
      <w:lvlJc w:val="left"/>
      <w:pPr>
        <w:ind w:left="7104" w:hanging="720"/>
      </w:pPr>
    </w:lvl>
    <w:lvl w:ilvl="7">
      <w:numFmt w:val="bullet"/>
      <w:lvlText w:val="•"/>
      <w:lvlJc w:val="left"/>
      <w:pPr>
        <w:ind w:left="7985" w:hanging="720"/>
      </w:pPr>
    </w:lvl>
    <w:lvl w:ilvl="8">
      <w:numFmt w:val="bullet"/>
      <w:lvlText w:val="•"/>
      <w:lvlJc w:val="left"/>
      <w:pPr>
        <w:ind w:left="8866" w:hanging="720"/>
      </w:pPr>
    </w:lvl>
  </w:abstractNum>
  <w:abstractNum w:abstractNumId="5" w15:restartNumberingAfterBreak="0">
    <w:nsid w:val="16980728"/>
    <w:multiLevelType w:val="multilevel"/>
    <w:tmpl w:val="71CE8E80"/>
    <w:lvl w:ilvl="0">
      <w:start w:val="1"/>
      <w:numFmt w:val="lowerLetter"/>
      <w:lvlText w:val="%1)"/>
      <w:lvlJc w:val="left"/>
      <w:pPr>
        <w:ind w:left="1515" w:hanging="245"/>
      </w:pPr>
      <w:rPr>
        <w:rFonts w:ascii="Arial" w:eastAsia="Arial" w:hAnsi="Arial" w:cs="Arial"/>
        <w:b/>
        <w:sz w:val="22"/>
        <w:szCs w:val="22"/>
      </w:rPr>
    </w:lvl>
    <w:lvl w:ilvl="1">
      <w:numFmt w:val="bullet"/>
      <w:lvlText w:val="•"/>
      <w:lvlJc w:val="left"/>
      <w:pPr>
        <w:ind w:left="2430" w:hanging="245"/>
      </w:pPr>
    </w:lvl>
    <w:lvl w:ilvl="2">
      <w:numFmt w:val="bullet"/>
      <w:lvlText w:val="•"/>
      <w:lvlJc w:val="left"/>
      <w:pPr>
        <w:ind w:left="3341" w:hanging="245"/>
      </w:pPr>
    </w:lvl>
    <w:lvl w:ilvl="3">
      <w:numFmt w:val="bullet"/>
      <w:lvlText w:val="•"/>
      <w:lvlJc w:val="left"/>
      <w:pPr>
        <w:ind w:left="4252" w:hanging="245"/>
      </w:pPr>
    </w:lvl>
    <w:lvl w:ilvl="4">
      <w:numFmt w:val="bullet"/>
      <w:lvlText w:val="•"/>
      <w:lvlJc w:val="left"/>
      <w:pPr>
        <w:ind w:left="5163" w:hanging="245"/>
      </w:pPr>
    </w:lvl>
    <w:lvl w:ilvl="5">
      <w:numFmt w:val="bullet"/>
      <w:lvlText w:val="•"/>
      <w:lvlJc w:val="left"/>
      <w:pPr>
        <w:ind w:left="6074" w:hanging="245"/>
      </w:pPr>
    </w:lvl>
    <w:lvl w:ilvl="6">
      <w:numFmt w:val="bullet"/>
      <w:lvlText w:val="•"/>
      <w:lvlJc w:val="left"/>
      <w:pPr>
        <w:ind w:left="6985" w:hanging="245"/>
      </w:pPr>
    </w:lvl>
    <w:lvl w:ilvl="7">
      <w:numFmt w:val="bullet"/>
      <w:lvlText w:val="•"/>
      <w:lvlJc w:val="left"/>
      <w:pPr>
        <w:ind w:left="7896" w:hanging="245"/>
      </w:pPr>
    </w:lvl>
    <w:lvl w:ilvl="8">
      <w:numFmt w:val="bullet"/>
      <w:lvlText w:val="•"/>
      <w:lvlJc w:val="left"/>
      <w:pPr>
        <w:ind w:left="8807" w:hanging="245"/>
      </w:pPr>
    </w:lvl>
  </w:abstractNum>
  <w:abstractNum w:abstractNumId="6" w15:restartNumberingAfterBreak="0">
    <w:nsid w:val="2279321D"/>
    <w:multiLevelType w:val="multilevel"/>
    <w:tmpl w:val="9B4C4A0E"/>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25211FF4"/>
    <w:multiLevelType w:val="multilevel"/>
    <w:tmpl w:val="0512E046"/>
    <w:lvl w:ilvl="0">
      <w:start w:val="1"/>
      <w:numFmt w:val="decimal"/>
      <w:lvlText w:val="%1."/>
      <w:lvlJc w:val="left"/>
      <w:pPr>
        <w:ind w:left="987" w:hanging="710"/>
      </w:pPr>
      <w:rPr>
        <w:rFonts w:ascii="Arial" w:eastAsia="Arial" w:hAnsi="Arial" w:cs="Arial"/>
        <w:b/>
        <w:sz w:val="22"/>
        <w:szCs w:val="22"/>
      </w:rPr>
    </w:lvl>
    <w:lvl w:ilvl="1">
      <w:numFmt w:val="bullet"/>
      <w:lvlText w:val="●"/>
      <w:lvlJc w:val="left"/>
      <w:pPr>
        <w:ind w:left="1409" w:hanging="422"/>
      </w:pPr>
      <w:rPr>
        <w:rFonts w:ascii="Noto Sans Symbols" w:eastAsia="Noto Sans Symbols" w:hAnsi="Noto Sans Symbols" w:cs="Noto Sans Symbols"/>
        <w:sz w:val="22"/>
        <w:szCs w:val="22"/>
      </w:rPr>
    </w:lvl>
    <w:lvl w:ilvl="2">
      <w:numFmt w:val="bullet"/>
      <w:lvlText w:val="✔"/>
      <w:lvlJc w:val="left"/>
      <w:pPr>
        <w:ind w:left="1976" w:hanging="284"/>
      </w:pPr>
      <w:rPr>
        <w:rFonts w:ascii="Noto Sans Symbols" w:eastAsia="Noto Sans Symbols" w:hAnsi="Noto Sans Symbols" w:cs="Noto Sans Symbols"/>
        <w:sz w:val="22"/>
        <w:szCs w:val="22"/>
      </w:rPr>
    </w:lvl>
    <w:lvl w:ilvl="3">
      <w:numFmt w:val="bullet"/>
      <w:lvlText w:val="•"/>
      <w:lvlJc w:val="left"/>
      <w:pPr>
        <w:ind w:left="3061" w:hanging="283"/>
      </w:pPr>
    </w:lvl>
    <w:lvl w:ilvl="4">
      <w:numFmt w:val="bullet"/>
      <w:lvlText w:val="•"/>
      <w:lvlJc w:val="left"/>
      <w:pPr>
        <w:ind w:left="4142" w:hanging="284"/>
      </w:pPr>
    </w:lvl>
    <w:lvl w:ilvl="5">
      <w:numFmt w:val="bullet"/>
      <w:lvlText w:val="•"/>
      <w:lvlJc w:val="left"/>
      <w:pPr>
        <w:ind w:left="5223" w:hanging="284"/>
      </w:pPr>
    </w:lvl>
    <w:lvl w:ilvl="6">
      <w:numFmt w:val="bullet"/>
      <w:lvlText w:val="•"/>
      <w:lvlJc w:val="left"/>
      <w:pPr>
        <w:ind w:left="6304" w:hanging="284"/>
      </w:pPr>
    </w:lvl>
    <w:lvl w:ilvl="7">
      <w:numFmt w:val="bullet"/>
      <w:lvlText w:val="•"/>
      <w:lvlJc w:val="left"/>
      <w:pPr>
        <w:ind w:left="7385" w:hanging="284"/>
      </w:pPr>
    </w:lvl>
    <w:lvl w:ilvl="8">
      <w:numFmt w:val="bullet"/>
      <w:lvlText w:val="•"/>
      <w:lvlJc w:val="left"/>
      <w:pPr>
        <w:ind w:left="8466" w:hanging="284"/>
      </w:pPr>
    </w:lvl>
  </w:abstractNum>
  <w:abstractNum w:abstractNumId="8" w15:restartNumberingAfterBreak="0">
    <w:nsid w:val="253A6A66"/>
    <w:multiLevelType w:val="multilevel"/>
    <w:tmpl w:val="4E1E5BD8"/>
    <w:lvl w:ilvl="0">
      <w:numFmt w:val="bullet"/>
      <w:lvlText w:val="▪"/>
      <w:lvlJc w:val="left"/>
      <w:pPr>
        <w:ind w:left="560" w:hanging="361"/>
      </w:pPr>
      <w:rPr>
        <w:rFonts w:ascii="Noto Sans Symbols" w:eastAsia="Noto Sans Symbols" w:hAnsi="Noto Sans Symbols" w:cs="Noto Sans Symbols"/>
        <w:strike/>
        <w:sz w:val="24"/>
        <w:szCs w:val="24"/>
      </w:rPr>
    </w:lvl>
    <w:lvl w:ilvl="1">
      <w:numFmt w:val="bullet"/>
      <w:lvlText w:val="•"/>
      <w:lvlJc w:val="left"/>
      <w:pPr>
        <w:ind w:left="1317" w:hanging="361"/>
      </w:pPr>
    </w:lvl>
    <w:lvl w:ilvl="2">
      <w:numFmt w:val="bullet"/>
      <w:lvlText w:val="•"/>
      <w:lvlJc w:val="left"/>
      <w:pPr>
        <w:ind w:left="2074" w:hanging="361"/>
      </w:pPr>
    </w:lvl>
    <w:lvl w:ilvl="3">
      <w:numFmt w:val="bullet"/>
      <w:lvlText w:val="•"/>
      <w:lvlJc w:val="left"/>
      <w:pPr>
        <w:ind w:left="2831" w:hanging="360"/>
      </w:pPr>
    </w:lvl>
    <w:lvl w:ilvl="4">
      <w:numFmt w:val="bullet"/>
      <w:lvlText w:val="•"/>
      <w:lvlJc w:val="left"/>
      <w:pPr>
        <w:ind w:left="3588" w:hanging="361"/>
      </w:pPr>
    </w:lvl>
    <w:lvl w:ilvl="5">
      <w:numFmt w:val="bullet"/>
      <w:lvlText w:val="•"/>
      <w:lvlJc w:val="left"/>
      <w:pPr>
        <w:ind w:left="4345" w:hanging="361"/>
      </w:pPr>
    </w:lvl>
    <w:lvl w:ilvl="6">
      <w:numFmt w:val="bullet"/>
      <w:lvlText w:val="•"/>
      <w:lvlJc w:val="left"/>
      <w:pPr>
        <w:ind w:left="5102" w:hanging="361"/>
      </w:pPr>
    </w:lvl>
    <w:lvl w:ilvl="7">
      <w:numFmt w:val="bullet"/>
      <w:lvlText w:val="•"/>
      <w:lvlJc w:val="left"/>
      <w:pPr>
        <w:ind w:left="5859" w:hanging="361"/>
      </w:pPr>
    </w:lvl>
    <w:lvl w:ilvl="8">
      <w:numFmt w:val="bullet"/>
      <w:lvlText w:val="•"/>
      <w:lvlJc w:val="left"/>
      <w:pPr>
        <w:ind w:left="6616" w:hanging="361"/>
      </w:pPr>
    </w:lvl>
  </w:abstractNum>
  <w:abstractNum w:abstractNumId="9" w15:restartNumberingAfterBreak="0">
    <w:nsid w:val="2A1A65A4"/>
    <w:multiLevelType w:val="multilevel"/>
    <w:tmpl w:val="0964AA76"/>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 w15:restartNumberingAfterBreak="0">
    <w:nsid w:val="2F603E73"/>
    <w:multiLevelType w:val="multilevel"/>
    <w:tmpl w:val="101EA518"/>
    <w:lvl w:ilvl="0">
      <w:start w:val="1"/>
      <w:numFmt w:val="lowerLetter"/>
      <w:lvlText w:val="%1)"/>
      <w:lvlJc w:val="left"/>
      <w:pPr>
        <w:ind w:left="1519" w:hanging="250"/>
      </w:pPr>
      <w:rPr>
        <w:rFonts w:ascii="Arial" w:eastAsia="Arial" w:hAnsi="Arial" w:cs="Arial"/>
        <w:b/>
        <w:sz w:val="22"/>
        <w:szCs w:val="22"/>
      </w:rPr>
    </w:lvl>
    <w:lvl w:ilvl="1">
      <w:numFmt w:val="bullet"/>
      <w:lvlText w:val="●"/>
      <w:lvlJc w:val="left"/>
      <w:pPr>
        <w:ind w:left="2274" w:hanging="360"/>
      </w:pPr>
      <w:rPr>
        <w:rFonts w:ascii="Noto Sans Symbols" w:eastAsia="Noto Sans Symbols" w:hAnsi="Noto Sans Symbols" w:cs="Noto Sans Symbols"/>
        <w:sz w:val="22"/>
        <w:szCs w:val="22"/>
      </w:rPr>
    </w:lvl>
    <w:lvl w:ilvl="2">
      <w:numFmt w:val="bullet"/>
      <w:lvlText w:val="•"/>
      <w:lvlJc w:val="left"/>
      <w:pPr>
        <w:ind w:left="3207" w:hanging="360"/>
      </w:pPr>
    </w:lvl>
    <w:lvl w:ilvl="3">
      <w:numFmt w:val="bullet"/>
      <w:lvlText w:val="•"/>
      <w:lvlJc w:val="left"/>
      <w:pPr>
        <w:ind w:left="4135" w:hanging="360"/>
      </w:pPr>
    </w:lvl>
    <w:lvl w:ilvl="4">
      <w:numFmt w:val="bullet"/>
      <w:lvlText w:val="•"/>
      <w:lvlJc w:val="left"/>
      <w:pPr>
        <w:ind w:left="5062" w:hanging="360"/>
      </w:pPr>
    </w:lvl>
    <w:lvl w:ilvl="5">
      <w:numFmt w:val="bullet"/>
      <w:lvlText w:val="•"/>
      <w:lvlJc w:val="left"/>
      <w:pPr>
        <w:ind w:left="5990" w:hanging="360"/>
      </w:pPr>
    </w:lvl>
    <w:lvl w:ilvl="6">
      <w:numFmt w:val="bullet"/>
      <w:lvlText w:val="•"/>
      <w:lvlJc w:val="left"/>
      <w:pPr>
        <w:ind w:left="6918" w:hanging="360"/>
      </w:pPr>
    </w:lvl>
    <w:lvl w:ilvl="7">
      <w:numFmt w:val="bullet"/>
      <w:lvlText w:val="•"/>
      <w:lvlJc w:val="left"/>
      <w:pPr>
        <w:ind w:left="7845" w:hanging="360"/>
      </w:pPr>
    </w:lvl>
    <w:lvl w:ilvl="8">
      <w:numFmt w:val="bullet"/>
      <w:lvlText w:val="•"/>
      <w:lvlJc w:val="left"/>
      <w:pPr>
        <w:ind w:left="8773" w:hanging="360"/>
      </w:pPr>
    </w:lvl>
  </w:abstractNum>
  <w:abstractNum w:abstractNumId="11" w15:restartNumberingAfterBreak="0">
    <w:nsid w:val="365B08B7"/>
    <w:multiLevelType w:val="multilevel"/>
    <w:tmpl w:val="0BC24EA0"/>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3A6A2F6F"/>
    <w:multiLevelType w:val="multilevel"/>
    <w:tmpl w:val="CCB0F55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3A7C6183"/>
    <w:multiLevelType w:val="multilevel"/>
    <w:tmpl w:val="61380270"/>
    <w:lvl w:ilvl="0">
      <w:start w:val="1"/>
      <w:numFmt w:val="decimal"/>
      <w:lvlText w:val="%1."/>
      <w:lvlJc w:val="left"/>
      <w:pPr>
        <w:ind w:left="843" w:hanging="284"/>
      </w:pPr>
      <w:rPr>
        <w:rFonts w:ascii="Arial" w:eastAsia="Arial" w:hAnsi="Arial" w:cs="Arial"/>
        <w:b/>
        <w:sz w:val="22"/>
        <w:szCs w:val="22"/>
      </w:rPr>
    </w:lvl>
    <w:lvl w:ilvl="1">
      <w:numFmt w:val="bullet"/>
      <w:lvlText w:val="•"/>
      <w:lvlJc w:val="left"/>
      <w:pPr>
        <w:ind w:left="1818" w:hanging="284"/>
      </w:pPr>
    </w:lvl>
    <w:lvl w:ilvl="2">
      <w:numFmt w:val="bullet"/>
      <w:lvlText w:val="•"/>
      <w:lvlJc w:val="left"/>
      <w:pPr>
        <w:ind w:left="2797" w:hanging="284"/>
      </w:pPr>
    </w:lvl>
    <w:lvl w:ilvl="3">
      <w:numFmt w:val="bullet"/>
      <w:lvlText w:val="•"/>
      <w:lvlJc w:val="left"/>
      <w:pPr>
        <w:ind w:left="3776" w:hanging="283"/>
      </w:pPr>
    </w:lvl>
    <w:lvl w:ilvl="4">
      <w:numFmt w:val="bullet"/>
      <w:lvlText w:val="•"/>
      <w:lvlJc w:val="left"/>
      <w:pPr>
        <w:ind w:left="4755" w:hanging="284"/>
      </w:pPr>
    </w:lvl>
    <w:lvl w:ilvl="5">
      <w:numFmt w:val="bullet"/>
      <w:lvlText w:val="•"/>
      <w:lvlJc w:val="left"/>
      <w:pPr>
        <w:ind w:left="5734" w:hanging="284"/>
      </w:pPr>
    </w:lvl>
    <w:lvl w:ilvl="6">
      <w:numFmt w:val="bullet"/>
      <w:lvlText w:val="•"/>
      <w:lvlJc w:val="left"/>
      <w:pPr>
        <w:ind w:left="6713" w:hanging="284"/>
      </w:pPr>
    </w:lvl>
    <w:lvl w:ilvl="7">
      <w:numFmt w:val="bullet"/>
      <w:lvlText w:val="•"/>
      <w:lvlJc w:val="left"/>
      <w:pPr>
        <w:ind w:left="7692" w:hanging="283"/>
      </w:pPr>
    </w:lvl>
    <w:lvl w:ilvl="8">
      <w:numFmt w:val="bullet"/>
      <w:lvlText w:val="•"/>
      <w:lvlJc w:val="left"/>
      <w:pPr>
        <w:ind w:left="8671" w:hanging="284"/>
      </w:pPr>
    </w:lvl>
  </w:abstractNum>
  <w:abstractNum w:abstractNumId="14" w15:restartNumberingAfterBreak="0">
    <w:nsid w:val="3B2D7E4C"/>
    <w:multiLevelType w:val="multilevel"/>
    <w:tmpl w:val="156E60B0"/>
    <w:lvl w:ilvl="0">
      <w:numFmt w:val="bullet"/>
      <w:lvlText w:val="▪"/>
      <w:lvlJc w:val="left"/>
      <w:pPr>
        <w:ind w:left="560" w:hanging="361"/>
      </w:pPr>
      <w:rPr>
        <w:rFonts w:ascii="Noto Sans Symbols" w:eastAsia="Noto Sans Symbols" w:hAnsi="Noto Sans Symbols" w:cs="Noto Sans Symbols"/>
        <w:strike/>
        <w:sz w:val="24"/>
        <w:szCs w:val="24"/>
      </w:rPr>
    </w:lvl>
    <w:lvl w:ilvl="1">
      <w:numFmt w:val="bullet"/>
      <w:lvlText w:val="•"/>
      <w:lvlJc w:val="left"/>
      <w:pPr>
        <w:ind w:left="1317" w:hanging="361"/>
      </w:pPr>
    </w:lvl>
    <w:lvl w:ilvl="2">
      <w:numFmt w:val="bullet"/>
      <w:lvlText w:val="•"/>
      <w:lvlJc w:val="left"/>
      <w:pPr>
        <w:ind w:left="2074" w:hanging="361"/>
      </w:pPr>
    </w:lvl>
    <w:lvl w:ilvl="3">
      <w:numFmt w:val="bullet"/>
      <w:lvlText w:val="•"/>
      <w:lvlJc w:val="left"/>
      <w:pPr>
        <w:ind w:left="2831" w:hanging="360"/>
      </w:pPr>
    </w:lvl>
    <w:lvl w:ilvl="4">
      <w:numFmt w:val="bullet"/>
      <w:lvlText w:val="•"/>
      <w:lvlJc w:val="left"/>
      <w:pPr>
        <w:ind w:left="3588" w:hanging="361"/>
      </w:pPr>
    </w:lvl>
    <w:lvl w:ilvl="5">
      <w:numFmt w:val="bullet"/>
      <w:lvlText w:val="•"/>
      <w:lvlJc w:val="left"/>
      <w:pPr>
        <w:ind w:left="4345" w:hanging="361"/>
      </w:pPr>
    </w:lvl>
    <w:lvl w:ilvl="6">
      <w:numFmt w:val="bullet"/>
      <w:lvlText w:val="•"/>
      <w:lvlJc w:val="left"/>
      <w:pPr>
        <w:ind w:left="5102" w:hanging="361"/>
      </w:pPr>
    </w:lvl>
    <w:lvl w:ilvl="7">
      <w:numFmt w:val="bullet"/>
      <w:lvlText w:val="•"/>
      <w:lvlJc w:val="left"/>
      <w:pPr>
        <w:ind w:left="5859" w:hanging="361"/>
      </w:pPr>
    </w:lvl>
    <w:lvl w:ilvl="8">
      <w:numFmt w:val="bullet"/>
      <w:lvlText w:val="•"/>
      <w:lvlJc w:val="left"/>
      <w:pPr>
        <w:ind w:left="6616" w:hanging="361"/>
      </w:pPr>
    </w:lvl>
  </w:abstractNum>
  <w:abstractNum w:abstractNumId="15" w15:restartNumberingAfterBreak="0">
    <w:nsid w:val="3C316B21"/>
    <w:multiLevelType w:val="multilevel"/>
    <w:tmpl w:val="20107C16"/>
    <w:lvl w:ilvl="0">
      <w:numFmt w:val="bullet"/>
      <w:lvlText w:val="●"/>
      <w:lvlJc w:val="left"/>
      <w:pPr>
        <w:ind w:left="469" w:hanging="360"/>
      </w:pPr>
      <w:rPr>
        <w:rFonts w:ascii="Noto Sans Symbols" w:eastAsia="Noto Sans Symbols" w:hAnsi="Noto Sans Symbols" w:cs="Noto Sans Symbols"/>
        <w:sz w:val="20"/>
        <w:szCs w:val="20"/>
      </w:rPr>
    </w:lvl>
    <w:lvl w:ilvl="1">
      <w:numFmt w:val="bullet"/>
      <w:lvlText w:val="•"/>
      <w:lvlJc w:val="left"/>
      <w:pPr>
        <w:ind w:left="696" w:hanging="360"/>
      </w:pPr>
    </w:lvl>
    <w:lvl w:ilvl="2">
      <w:numFmt w:val="bullet"/>
      <w:lvlText w:val="•"/>
      <w:lvlJc w:val="left"/>
      <w:pPr>
        <w:ind w:left="933" w:hanging="360"/>
      </w:pPr>
    </w:lvl>
    <w:lvl w:ilvl="3">
      <w:numFmt w:val="bullet"/>
      <w:lvlText w:val="•"/>
      <w:lvlJc w:val="left"/>
      <w:pPr>
        <w:ind w:left="1170" w:hanging="360"/>
      </w:pPr>
    </w:lvl>
    <w:lvl w:ilvl="4">
      <w:numFmt w:val="bullet"/>
      <w:lvlText w:val="•"/>
      <w:lvlJc w:val="left"/>
      <w:pPr>
        <w:ind w:left="1407" w:hanging="360"/>
      </w:pPr>
    </w:lvl>
    <w:lvl w:ilvl="5">
      <w:numFmt w:val="bullet"/>
      <w:lvlText w:val="•"/>
      <w:lvlJc w:val="left"/>
      <w:pPr>
        <w:ind w:left="1644" w:hanging="360"/>
      </w:pPr>
    </w:lvl>
    <w:lvl w:ilvl="6">
      <w:numFmt w:val="bullet"/>
      <w:lvlText w:val="•"/>
      <w:lvlJc w:val="left"/>
      <w:pPr>
        <w:ind w:left="1880" w:hanging="360"/>
      </w:pPr>
    </w:lvl>
    <w:lvl w:ilvl="7">
      <w:numFmt w:val="bullet"/>
      <w:lvlText w:val="•"/>
      <w:lvlJc w:val="left"/>
      <w:pPr>
        <w:ind w:left="2117" w:hanging="360"/>
      </w:pPr>
    </w:lvl>
    <w:lvl w:ilvl="8">
      <w:numFmt w:val="bullet"/>
      <w:lvlText w:val="•"/>
      <w:lvlJc w:val="left"/>
      <w:pPr>
        <w:ind w:left="2354" w:hanging="360"/>
      </w:pPr>
    </w:lvl>
  </w:abstractNum>
  <w:abstractNum w:abstractNumId="16" w15:restartNumberingAfterBreak="0">
    <w:nsid w:val="3DA940A2"/>
    <w:multiLevelType w:val="multilevel"/>
    <w:tmpl w:val="82602458"/>
    <w:lvl w:ilvl="0">
      <w:numFmt w:val="bullet"/>
      <w:lvlText w:val="●"/>
      <w:lvlJc w:val="left"/>
      <w:pPr>
        <w:ind w:left="1693" w:hanging="178"/>
      </w:pPr>
      <w:rPr>
        <w:rFonts w:ascii="Noto Sans Symbols" w:eastAsia="Noto Sans Symbols" w:hAnsi="Noto Sans Symbols" w:cs="Noto Sans Symbols"/>
        <w:sz w:val="22"/>
        <w:szCs w:val="22"/>
      </w:rPr>
    </w:lvl>
    <w:lvl w:ilvl="1">
      <w:numFmt w:val="bullet"/>
      <w:lvlText w:val="•"/>
      <w:lvlJc w:val="left"/>
      <w:pPr>
        <w:ind w:left="2592" w:hanging="178"/>
      </w:pPr>
    </w:lvl>
    <w:lvl w:ilvl="2">
      <w:numFmt w:val="bullet"/>
      <w:lvlText w:val="•"/>
      <w:lvlJc w:val="left"/>
      <w:pPr>
        <w:ind w:left="3485" w:hanging="178"/>
      </w:pPr>
    </w:lvl>
    <w:lvl w:ilvl="3">
      <w:numFmt w:val="bullet"/>
      <w:lvlText w:val="•"/>
      <w:lvlJc w:val="left"/>
      <w:pPr>
        <w:ind w:left="4378" w:hanging="178"/>
      </w:pPr>
    </w:lvl>
    <w:lvl w:ilvl="4">
      <w:numFmt w:val="bullet"/>
      <w:lvlText w:val="•"/>
      <w:lvlJc w:val="left"/>
      <w:pPr>
        <w:ind w:left="5271" w:hanging="178"/>
      </w:pPr>
    </w:lvl>
    <w:lvl w:ilvl="5">
      <w:numFmt w:val="bullet"/>
      <w:lvlText w:val="•"/>
      <w:lvlJc w:val="left"/>
      <w:pPr>
        <w:ind w:left="6164" w:hanging="178"/>
      </w:pPr>
    </w:lvl>
    <w:lvl w:ilvl="6">
      <w:numFmt w:val="bullet"/>
      <w:lvlText w:val="•"/>
      <w:lvlJc w:val="left"/>
      <w:pPr>
        <w:ind w:left="7057" w:hanging="177"/>
      </w:pPr>
    </w:lvl>
    <w:lvl w:ilvl="7">
      <w:numFmt w:val="bullet"/>
      <w:lvlText w:val="•"/>
      <w:lvlJc w:val="left"/>
      <w:pPr>
        <w:ind w:left="7950" w:hanging="178"/>
      </w:pPr>
    </w:lvl>
    <w:lvl w:ilvl="8">
      <w:numFmt w:val="bullet"/>
      <w:lvlText w:val="•"/>
      <w:lvlJc w:val="left"/>
      <w:pPr>
        <w:ind w:left="8843" w:hanging="178"/>
      </w:pPr>
    </w:lvl>
  </w:abstractNum>
  <w:abstractNum w:abstractNumId="17" w15:restartNumberingAfterBreak="0">
    <w:nsid w:val="3DAB1A7C"/>
    <w:multiLevelType w:val="multilevel"/>
    <w:tmpl w:val="835862FA"/>
    <w:lvl w:ilvl="0">
      <w:numFmt w:val="bullet"/>
      <w:lvlText w:val="▪"/>
      <w:lvlJc w:val="left"/>
      <w:pPr>
        <w:ind w:left="560" w:hanging="361"/>
      </w:pPr>
      <w:rPr>
        <w:rFonts w:ascii="Noto Sans Symbols" w:eastAsia="Noto Sans Symbols" w:hAnsi="Noto Sans Symbols" w:cs="Noto Sans Symbols"/>
        <w:strike/>
        <w:sz w:val="24"/>
        <w:szCs w:val="24"/>
      </w:rPr>
    </w:lvl>
    <w:lvl w:ilvl="1">
      <w:numFmt w:val="bullet"/>
      <w:lvlText w:val="•"/>
      <w:lvlJc w:val="left"/>
      <w:pPr>
        <w:ind w:left="1317" w:hanging="361"/>
      </w:pPr>
    </w:lvl>
    <w:lvl w:ilvl="2">
      <w:numFmt w:val="bullet"/>
      <w:lvlText w:val="•"/>
      <w:lvlJc w:val="left"/>
      <w:pPr>
        <w:ind w:left="2074" w:hanging="361"/>
      </w:pPr>
    </w:lvl>
    <w:lvl w:ilvl="3">
      <w:numFmt w:val="bullet"/>
      <w:lvlText w:val="•"/>
      <w:lvlJc w:val="left"/>
      <w:pPr>
        <w:ind w:left="2831" w:hanging="360"/>
      </w:pPr>
    </w:lvl>
    <w:lvl w:ilvl="4">
      <w:numFmt w:val="bullet"/>
      <w:lvlText w:val="•"/>
      <w:lvlJc w:val="left"/>
      <w:pPr>
        <w:ind w:left="3588" w:hanging="361"/>
      </w:pPr>
    </w:lvl>
    <w:lvl w:ilvl="5">
      <w:numFmt w:val="bullet"/>
      <w:lvlText w:val="•"/>
      <w:lvlJc w:val="left"/>
      <w:pPr>
        <w:ind w:left="4345" w:hanging="361"/>
      </w:pPr>
    </w:lvl>
    <w:lvl w:ilvl="6">
      <w:numFmt w:val="bullet"/>
      <w:lvlText w:val="•"/>
      <w:lvlJc w:val="left"/>
      <w:pPr>
        <w:ind w:left="5102" w:hanging="361"/>
      </w:pPr>
    </w:lvl>
    <w:lvl w:ilvl="7">
      <w:numFmt w:val="bullet"/>
      <w:lvlText w:val="•"/>
      <w:lvlJc w:val="left"/>
      <w:pPr>
        <w:ind w:left="5859" w:hanging="361"/>
      </w:pPr>
    </w:lvl>
    <w:lvl w:ilvl="8">
      <w:numFmt w:val="bullet"/>
      <w:lvlText w:val="•"/>
      <w:lvlJc w:val="left"/>
      <w:pPr>
        <w:ind w:left="6616" w:hanging="361"/>
      </w:pPr>
    </w:lvl>
  </w:abstractNum>
  <w:abstractNum w:abstractNumId="18" w15:restartNumberingAfterBreak="0">
    <w:nsid w:val="3FC059A8"/>
    <w:multiLevelType w:val="multilevel"/>
    <w:tmpl w:val="9DFEA962"/>
    <w:lvl w:ilvl="0">
      <w:start w:val="1"/>
      <w:numFmt w:val="lowerLetter"/>
      <w:lvlText w:val="%1)"/>
      <w:lvlJc w:val="left"/>
      <w:pPr>
        <w:ind w:left="1986" w:hanging="361"/>
      </w:pPr>
      <w:rPr>
        <w:rFonts w:ascii="Times New Roman" w:eastAsia="Times New Roman" w:hAnsi="Times New Roman" w:cs="Times New Roman"/>
        <w:sz w:val="24"/>
        <w:szCs w:val="24"/>
      </w:rPr>
    </w:lvl>
    <w:lvl w:ilvl="1">
      <w:numFmt w:val="bullet"/>
      <w:lvlText w:val="•"/>
      <w:lvlJc w:val="left"/>
      <w:pPr>
        <w:ind w:left="2844" w:hanging="361"/>
      </w:pPr>
    </w:lvl>
    <w:lvl w:ilvl="2">
      <w:numFmt w:val="bullet"/>
      <w:lvlText w:val="•"/>
      <w:lvlJc w:val="left"/>
      <w:pPr>
        <w:ind w:left="3709" w:hanging="361"/>
      </w:pPr>
    </w:lvl>
    <w:lvl w:ilvl="3">
      <w:numFmt w:val="bullet"/>
      <w:lvlText w:val="•"/>
      <w:lvlJc w:val="left"/>
      <w:pPr>
        <w:ind w:left="4574" w:hanging="361"/>
      </w:pPr>
    </w:lvl>
    <w:lvl w:ilvl="4">
      <w:numFmt w:val="bullet"/>
      <w:lvlText w:val="•"/>
      <w:lvlJc w:val="left"/>
      <w:pPr>
        <w:ind w:left="5439" w:hanging="361"/>
      </w:pPr>
    </w:lvl>
    <w:lvl w:ilvl="5">
      <w:numFmt w:val="bullet"/>
      <w:lvlText w:val="•"/>
      <w:lvlJc w:val="left"/>
      <w:pPr>
        <w:ind w:left="6304" w:hanging="361"/>
      </w:pPr>
    </w:lvl>
    <w:lvl w:ilvl="6">
      <w:numFmt w:val="bullet"/>
      <w:lvlText w:val="•"/>
      <w:lvlJc w:val="left"/>
      <w:pPr>
        <w:ind w:left="7169" w:hanging="361"/>
      </w:pPr>
    </w:lvl>
    <w:lvl w:ilvl="7">
      <w:numFmt w:val="bullet"/>
      <w:lvlText w:val="•"/>
      <w:lvlJc w:val="left"/>
      <w:pPr>
        <w:ind w:left="8034" w:hanging="361"/>
      </w:pPr>
    </w:lvl>
    <w:lvl w:ilvl="8">
      <w:numFmt w:val="bullet"/>
      <w:lvlText w:val="•"/>
      <w:lvlJc w:val="left"/>
      <w:pPr>
        <w:ind w:left="8899" w:hanging="361"/>
      </w:pPr>
    </w:lvl>
  </w:abstractNum>
  <w:abstractNum w:abstractNumId="19" w15:restartNumberingAfterBreak="0">
    <w:nsid w:val="4A7E0FE1"/>
    <w:multiLevelType w:val="multilevel"/>
    <w:tmpl w:val="B22E46DC"/>
    <w:lvl w:ilvl="0">
      <w:numFmt w:val="bullet"/>
      <w:lvlText w:val="●"/>
      <w:lvlJc w:val="left"/>
      <w:pPr>
        <w:ind w:left="982" w:hanging="361"/>
      </w:pPr>
      <w:rPr>
        <w:rFonts w:ascii="Noto Sans Symbols" w:eastAsia="Noto Sans Symbols" w:hAnsi="Noto Sans Symbols" w:cs="Noto Sans Symbols"/>
        <w:sz w:val="22"/>
        <w:szCs w:val="22"/>
      </w:rPr>
    </w:lvl>
    <w:lvl w:ilvl="1">
      <w:numFmt w:val="bullet"/>
      <w:lvlText w:val="•"/>
      <w:lvlJc w:val="left"/>
      <w:pPr>
        <w:ind w:left="1944" w:hanging="361"/>
      </w:pPr>
    </w:lvl>
    <w:lvl w:ilvl="2">
      <w:numFmt w:val="bullet"/>
      <w:lvlText w:val="•"/>
      <w:lvlJc w:val="left"/>
      <w:pPr>
        <w:ind w:left="2909" w:hanging="361"/>
      </w:pPr>
    </w:lvl>
    <w:lvl w:ilvl="3">
      <w:numFmt w:val="bullet"/>
      <w:lvlText w:val="•"/>
      <w:lvlJc w:val="left"/>
      <w:pPr>
        <w:ind w:left="3874" w:hanging="361"/>
      </w:pPr>
    </w:lvl>
    <w:lvl w:ilvl="4">
      <w:numFmt w:val="bullet"/>
      <w:lvlText w:val="•"/>
      <w:lvlJc w:val="left"/>
      <w:pPr>
        <w:ind w:left="4839" w:hanging="361"/>
      </w:pPr>
    </w:lvl>
    <w:lvl w:ilvl="5">
      <w:numFmt w:val="bullet"/>
      <w:lvlText w:val="•"/>
      <w:lvlJc w:val="left"/>
      <w:pPr>
        <w:ind w:left="5804" w:hanging="361"/>
      </w:pPr>
    </w:lvl>
    <w:lvl w:ilvl="6">
      <w:numFmt w:val="bullet"/>
      <w:lvlText w:val="•"/>
      <w:lvlJc w:val="left"/>
      <w:pPr>
        <w:ind w:left="6769" w:hanging="361"/>
      </w:pPr>
    </w:lvl>
    <w:lvl w:ilvl="7">
      <w:numFmt w:val="bullet"/>
      <w:lvlText w:val="•"/>
      <w:lvlJc w:val="left"/>
      <w:pPr>
        <w:ind w:left="7734" w:hanging="361"/>
      </w:pPr>
    </w:lvl>
    <w:lvl w:ilvl="8">
      <w:numFmt w:val="bullet"/>
      <w:lvlText w:val="•"/>
      <w:lvlJc w:val="left"/>
      <w:pPr>
        <w:ind w:left="8699" w:hanging="361"/>
      </w:pPr>
    </w:lvl>
  </w:abstractNum>
  <w:abstractNum w:abstractNumId="20" w15:restartNumberingAfterBreak="0">
    <w:nsid w:val="5099512C"/>
    <w:multiLevelType w:val="multilevel"/>
    <w:tmpl w:val="73C49746"/>
    <w:lvl w:ilvl="0">
      <w:start w:val="1"/>
      <w:numFmt w:val="decimal"/>
      <w:lvlText w:val="%1."/>
      <w:lvlJc w:val="left"/>
      <w:pPr>
        <w:ind w:left="843" w:hanging="284"/>
      </w:pPr>
      <w:rPr>
        <w:rFonts w:ascii="Arial" w:eastAsia="Arial" w:hAnsi="Arial" w:cs="Arial"/>
        <w:b/>
        <w:sz w:val="22"/>
        <w:szCs w:val="22"/>
      </w:rPr>
    </w:lvl>
    <w:lvl w:ilvl="1">
      <w:numFmt w:val="bullet"/>
      <w:lvlText w:val="•"/>
      <w:lvlJc w:val="left"/>
      <w:pPr>
        <w:ind w:left="1818" w:hanging="284"/>
      </w:pPr>
    </w:lvl>
    <w:lvl w:ilvl="2">
      <w:numFmt w:val="bullet"/>
      <w:lvlText w:val="•"/>
      <w:lvlJc w:val="left"/>
      <w:pPr>
        <w:ind w:left="2797" w:hanging="284"/>
      </w:pPr>
    </w:lvl>
    <w:lvl w:ilvl="3">
      <w:numFmt w:val="bullet"/>
      <w:lvlText w:val="•"/>
      <w:lvlJc w:val="left"/>
      <w:pPr>
        <w:ind w:left="3776" w:hanging="283"/>
      </w:pPr>
    </w:lvl>
    <w:lvl w:ilvl="4">
      <w:numFmt w:val="bullet"/>
      <w:lvlText w:val="•"/>
      <w:lvlJc w:val="left"/>
      <w:pPr>
        <w:ind w:left="4755" w:hanging="284"/>
      </w:pPr>
    </w:lvl>
    <w:lvl w:ilvl="5">
      <w:numFmt w:val="bullet"/>
      <w:lvlText w:val="•"/>
      <w:lvlJc w:val="left"/>
      <w:pPr>
        <w:ind w:left="5734" w:hanging="284"/>
      </w:pPr>
    </w:lvl>
    <w:lvl w:ilvl="6">
      <w:numFmt w:val="bullet"/>
      <w:lvlText w:val="•"/>
      <w:lvlJc w:val="left"/>
      <w:pPr>
        <w:ind w:left="6713" w:hanging="284"/>
      </w:pPr>
    </w:lvl>
    <w:lvl w:ilvl="7">
      <w:numFmt w:val="bullet"/>
      <w:lvlText w:val="•"/>
      <w:lvlJc w:val="left"/>
      <w:pPr>
        <w:ind w:left="7692" w:hanging="283"/>
      </w:pPr>
    </w:lvl>
    <w:lvl w:ilvl="8">
      <w:numFmt w:val="bullet"/>
      <w:lvlText w:val="•"/>
      <w:lvlJc w:val="left"/>
      <w:pPr>
        <w:ind w:left="8671" w:hanging="284"/>
      </w:pPr>
    </w:lvl>
  </w:abstractNum>
  <w:abstractNum w:abstractNumId="21" w15:restartNumberingAfterBreak="0">
    <w:nsid w:val="56634B0E"/>
    <w:multiLevelType w:val="multilevel"/>
    <w:tmpl w:val="2118E64C"/>
    <w:lvl w:ilvl="0">
      <w:numFmt w:val="bullet"/>
      <w:lvlText w:val=""/>
      <w:lvlJc w:val="left"/>
      <w:pPr>
        <w:ind w:left="920" w:hanging="361"/>
      </w:pPr>
    </w:lvl>
    <w:lvl w:ilvl="1">
      <w:numFmt w:val="bullet"/>
      <w:lvlText w:val="●"/>
      <w:lvlJc w:val="left"/>
      <w:pPr>
        <w:ind w:left="1280" w:hanging="360"/>
      </w:pPr>
      <w:rPr>
        <w:rFonts w:ascii="Noto Sans Symbols" w:eastAsia="Noto Sans Symbols" w:hAnsi="Noto Sans Symbols" w:cs="Noto Sans Symbols"/>
        <w:sz w:val="22"/>
        <w:szCs w:val="22"/>
      </w:rPr>
    </w:lvl>
    <w:lvl w:ilvl="2">
      <w:numFmt w:val="bullet"/>
      <w:lvlText w:val="▪"/>
      <w:lvlJc w:val="left"/>
      <w:pPr>
        <w:ind w:left="2360" w:hanging="360"/>
      </w:pPr>
      <w:rPr>
        <w:rFonts w:ascii="Noto Sans Symbols" w:eastAsia="Noto Sans Symbols" w:hAnsi="Noto Sans Symbols" w:cs="Noto Sans Symbols"/>
        <w:sz w:val="22"/>
        <w:szCs w:val="22"/>
      </w:rPr>
    </w:lvl>
    <w:lvl w:ilvl="3">
      <w:numFmt w:val="bullet"/>
      <w:lvlText w:val="•"/>
      <w:lvlJc w:val="left"/>
      <w:pPr>
        <w:ind w:left="1460" w:hanging="360"/>
      </w:pPr>
    </w:lvl>
    <w:lvl w:ilvl="4">
      <w:numFmt w:val="bullet"/>
      <w:lvlText w:val="•"/>
      <w:lvlJc w:val="left"/>
      <w:pPr>
        <w:ind w:left="2360" w:hanging="360"/>
      </w:pPr>
    </w:lvl>
    <w:lvl w:ilvl="5">
      <w:numFmt w:val="bullet"/>
      <w:lvlText w:val="•"/>
      <w:lvlJc w:val="left"/>
      <w:pPr>
        <w:ind w:left="3738" w:hanging="360"/>
      </w:pPr>
    </w:lvl>
    <w:lvl w:ilvl="6">
      <w:numFmt w:val="bullet"/>
      <w:lvlText w:val="•"/>
      <w:lvlJc w:val="left"/>
      <w:pPr>
        <w:ind w:left="5116" w:hanging="360"/>
      </w:pPr>
    </w:lvl>
    <w:lvl w:ilvl="7">
      <w:numFmt w:val="bullet"/>
      <w:lvlText w:val="•"/>
      <w:lvlJc w:val="left"/>
      <w:pPr>
        <w:ind w:left="6494" w:hanging="360"/>
      </w:pPr>
    </w:lvl>
    <w:lvl w:ilvl="8">
      <w:numFmt w:val="bullet"/>
      <w:lvlText w:val="•"/>
      <w:lvlJc w:val="left"/>
      <w:pPr>
        <w:ind w:left="7872" w:hanging="360"/>
      </w:pPr>
    </w:lvl>
  </w:abstractNum>
  <w:abstractNum w:abstractNumId="22" w15:restartNumberingAfterBreak="0">
    <w:nsid w:val="5BB73C2F"/>
    <w:multiLevelType w:val="multilevel"/>
    <w:tmpl w:val="3B4AD1EC"/>
    <w:lvl w:ilvl="0">
      <w:start w:val="1"/>
      <w:numFmt w:val="upperLetter"/>
      <w:lvlText w:val="%1)"/>
      <w:lvlJc w:val="left"/>
      <w:pPr>
        <w:ind w:left="920" w:hanging="361"/>
      </w:pPr>
      <w:rPr>
        <w:rFonts w:ascii="Arial" w:eastAsia="Arial" w:hAnsi="Arial" w:cs="Arial"/>
        <w:b/>
        <w:sz w:val="22"/>
        <w:szCs w:val="22"/>
      </w:rPr>
    </w:lvl>
    <w:lvl w:ilvl="1">
      <w:numFmt w:val="bullet"/>
      <w:lvlText w:val="▪"/>
      <w:lvlJc w:val="left"/>
      <w:pPr>
        <w:ind w:left="1280" w:hanging="360"/>
      </w:pPr>
      <w:rPr>
        <w:rFonts w:ascii="Noto Sans Symbols" w:eastAsia="Noto Sans Symbols" w:hAnsi="Noto Sans Symbols" w:cs="Noto Sans Symbols"/>
        <w:sz w:val="22"/>
        <w:szCs w:val="22"/>
      </w:rPr>
    </w:lvl>
    <w:lvl w:ilvl="2">
      <w:numFmt w:val="bullet"/>
      <w:lvlText w:val="•"/>
      <w:lvlJc w:val="left"/>
      <w:pPr>
        <w:ind w:left="2318" w:hanging="360"/>
      </w:pPr>
    </w:lvl>
    <w:lvl w:ilvl="3">
      <w:numFmt w:val="bullet"/>
      <w:lvlText w:val="•"/>
      <w:lvlJc w:val="left"/>
      <w:pPr>
        <w:ind w:left="3357" w:hanging="360"/>
      </w:pPr>
    </w:lvl>
    <w:lvl w:ilvl="4">
      <w:numFmt w:val="bullet"/>
      <w:lvlText w:val="•"/>
      <w:lvlJc w:val="left"/>
      <w:pPr>
        <w:ind w:left="4396" w:hanging="360"/>
      </w:pPr>
    </w:lvl>
    <w:lvl w:ilvl="5">
      <w:numFmt w:val="bullet"/>
      <w:lvlText w:val="•"/>
      <w:lvlJc w:val="left"/>
      <w:pPr>
        <w:ind w:left="5435" w:hanging="360"/>
      </w:pPr>
    </w:lvl>
    <w:lvl w:ilvl="6">
      <w:numFmt w:val="bullet"/>
      <w:lvlText w:val="•"/>
      <w:lvlJc w:val="left"/>
      <w:pPr>
        <w:ind w:left="6473" w:hanging="360"/>
      </w:pPr>
    </w:lvl>
    <w:lvl w:ilvl="7">
      <w:numFmt w:val="bullet"/>
      <w:lvlText w:val="•"/>
      <w:lvlJc w:val="left"/>
      <w:pPr>
        <w:ind w:left="7512" w:hanging="360"/>
      </w:pPr>
    </w:lvl>
    <w:lvl w:ilvl="8">
      <w:numFmt w:val="bullet"/>
      <w:lvlText w:val="•"/>
      <w:lvlJc w:val="left"/>
      <w:pPr>
        <w:ind w:left="8551" w:hanging="360"/>
      </w:pPr>
    </w:lvl>
  </w:abstractNum>
  <w:abstractNum w:abstractNumId="23" w15:restartNumberingAfterBreak="0">
    <w:nsid w:val="5EC32E66"/>
    <w:multiLevelType w:val="multilevel"/>
    <w:tmpl w:val="5BF8C69A"/>
    <w:lvl w:ilvl="0">
      <w:numFmt w:val="bullet"/>
      <w:lvlText w:val=""/>
      <w:lvlJc w:val="left"/>
      <w:pPr>
        <w:ind w:left="1563" w:hanging="427"/>
      </w:pPr>
    </w:lvl>
    <w:lvl w:ilvl="1">
      <w:numFmt w:val="bullet"/>
      <w:lvlText w:val="▪"/>
      <w:lvlJc w:val="left"/>
      <w:pPr>
        <w:ind w:left="2274" w:hanging="360"/>
      </w:pPr>
      <w:rPr>
        <w:rFonts w:ascii="Noto Sans Symbols" w:eastAsia="Noto Sans Symbols" w:hAnsi="Noto Sans Symbols" w:cs="Noto Sans Symbols"/>
        <w:sz w:val="22"/>
        <w:szCs w:val="22"/>
      </w:rPr>
    </w:lvl>
    <w:lvl w:ilvl="2">
      <w:numFmt w:val="bullet"/>
      <w:lvlText w:val="•"/>
      <w:lvlJc w:val="left"/>
      <w:pPr>
        <w:ind w:left="3207" w:hanging="360"/>
      </w:pPr>
    </w:lvl>
    <w:lvl w:ilvl="3">
      <w:numFmt w:val="bullet"/>
      <w:lvlText w:val="•"/>
      <w:lvlJc w:val="left"/>
      <w:pPr>
        <w:ind w:left="4135" w:hanging="360"/>
      </w:pPr>
    </w:lvl>
    <w:lvl w:ilvl="4">
      <w:numFmt w:val="bullet"/>
      <w:lvlText w:val="•"/>
      <w:lvlJc w:val="left"/>
      <w:pPr>
        <w:ind w:left="5062" w:hanging="360"/>
      </w:pPr>
    </w:lvl>
    <w:lvl w:ilvl="5">
      <w:numFmt w:val="bullet"/>
      <w:lvlText w:val="•"/>
      <w:lvlJc w:val="left"/>
      <w:pPr>
        <w:ind w:left="5990" w:hanging="360"/>
      </w:pPr>
    </w:lvl>
    <w:lvl w:ilvl="6">
      <w:numFmt w:val="bullet"/>
      <w:lvlText w:val="•"/>
      <w:lvlJc w:val="left"/>
      <w:pPr>
        <w:ind w:left="6918" w:hanging="360"/>
      </w:pPr>
    </w:lvl>
    <w:lvl w:ilvl="7">
      <w:numFmt w:val="bullet"/>
      <w:lvlText w:val="•"/>
      <w:lvlJc w:val="left"/>
      <w:pPr>
        <w:ind w:left="7845" w:hanging="360"/>
      </w:pPr>
    </w:lvl>
    <w:lvl w:ilvl="8">
      <w:numFmt w:val="bullet"/>
      <w:lvlText w:val="•"/>
      <w:lvlJc w:val="left"/>
      <w:pPr>
        <w:ind w:left="8773" w:hanging="360"/>
      </w:pPr>
    </w:lvl>
  </w:abstractNum>
  <w:abstractNum w:abstractNumId="24" w15:restartNumberingAfterBreak="0">
    <w:nsid w:val="60491E0F"/>
    <w:multiLevelType w:val="multilevel"/>
    <w:tmpl w:val="D472A586"/>
    <w:lvl w:ilvl="0">
      <w:numFmt w:val="bullet"/>
      <w:lvlText w:val="▪"/>
      <w:lvlJc w:val="left"/>
      <w:pPr>
        <w:ind w:left="1553" w:hanging="427"/>
      </w:pPr>
      <w:rPr>
        <w:rFonts w:ascii="Noto Sans Symbols" w:eastAsia="Noto Sans Symbols" w:hAnsi="Noto Sans Symbols" w:cs="Noto Sans Symbols"/>
        <w:sz w:val="22"/>
        <w:szCs w:val="22"/>
      </w:rPr>
    </w:lvl>
    <w:lvl w:ilvl="1">
      <w:numFmt w:val="bullet"/>
      <w:lvlText w:val="•"/>
      <w:lvlJc w:val="left"/>
      <w:pPr>
        <w:ind w:left="2466" w:hanging="428"/>
      </w:pPr>
    </w:lvl>
    <w:lvl w:ilvl="2">
      <w:numFmt w:val="bullet"/>
      <w:lvlText w:val="•"/>
      <w:lvlJc w:val="left"/>
      <w:pPr>
        <w:ind w:left="3373" w:hanging="428"/>
      </w:pPr>
    </w:lvl>
    <w:lvl w:ilvl="3">
      <w:numFmt w:val="bullet"/>
      <w:lvlText w:val="•"/>
      <w:lvlJc w:val="left"/>
      <w:pPr>
        <w:ind w:left="4280" w:hanging="428"/>
      </w:pPr>
    </w:lvl>
    <w:lvl w:ilvl="4">
      <w:numFmt w:val="bullet"/>
      <w:lvlText w:val="•"/>
      <w:lvlJc w:val="left"/>
      <w:pPr>
        <w:ind w:left="5187" w:hanging="428"/>
      </w:pPr>
    </w:lvl>
    <w:lvl w:ilvl="5">
      <w:numFmt w:val="bullet"/>
      <w:lvlText w:val="•"/>
      <w:lvlJc w:val="left"/>
      <w:pPr>
        <w:ind w:left="6094" w:hanging="428"/>
      </w:pPr>
    </w:lvl>
    <w:lvl w:ilvl="6">
      <w:numFmt w:val="bullet"/>
      <w:lvlText w:val="•"/>
      <w:lvlJc w:val="left"/>
      <w:pPr>
        <w:ind w:left="7001" w:hanging="427"/>
      </w:pPr>
    </w:lvl>
    <w:lvl w:ilvl="7">
      <w:numFmt w:val="bullet"/>
      <w:lvlText w:val="•"/>
      <w:lvlJc w:val="left"/>
      <w:pPr>
        <w:ind w:left="7908" w:hanging="428"/>
      </w:pPr>
    </w:lvl>
    <w:lvl w:ilvl="8">
      <w:numFmt w:val="bullet"/>
      <w:lvlText w:val="•"/>
      <w:lvlJc w:val="left"/>
      <w:pPr>
        <w:ind w:left="8815" w:hanging="428"/>
      </w:pPr>
    </w:lvl>
  </w:abstractNum>
  <w:abstractNum w:abstractNumId="25" w15:restartNumberingAfterBreak="0">
    <w:nsid w:val="613A273D"/>
    <w:multiLevelType w:val="multilevel"/>
    <w:tmpl w:val="25BCF894"/>
    <w:lvl w:ilvl="0">
      <w:numFmt w:val="bullet"/>
      <w:lvlText w:val="▪"/>
      <w:lvlJc w:val="left"/>
      <w:pPr>
        <w:ind w:left="560" w:hanging="361"/>
      </w:pPr>
      <w:rPr>
        <w:rFonts w:ascii="Noto Sans Symbols" w:eastAsia="Noto Sans Symbols" w:hAnsi="Noto Sans Symbols" w:cs="Noto Sans Symbols"/>
        <w:strike/>
        <w:sz w:val="24"/>
        <w:szCs w:val="24"/>
      </w:rPr>
    </w:lvl>
    <w:lvl w:ilvl="1">
      <w:numFmt w:val="bullet"/>
      <w:lvlText w:val="•"/>
      <w:lvlJc w:val="left"/>
      <w:pPr>
        <w:ind w:left="1317" w:hanging="361"/>
      </w:pPr>
    </w:lvl>
    <w:lvl w:ilvl="2">
      <w:numFmt w:val="bullet"/>
      <w:lvlText w:val="•"/>
      <w:lvlJc w:val="left"/>
      <w:pPr>
        <w:ind w:left="2074" w:hanging="361"/>
      </w:pPr>
    </w:lvl>
    <w:lvl w:ilvl="3">
      <w:numFmt w:val="bullet"/>
      <w:lvlText w:val="•"/>
      <w:lvlJc w:val="left"/>
      <w:pPr>
        <w:ind w:left="2831" w:hanging="360"/>
      </w:pPr>
    </w:lvl>
    <w:lvl w:ilvl="4">
      <w:numFmt w:val="bullet"/>
      <w:lvlText w:val="•"/>
      <w:lvlJc w:val="left"/>
      <w:pPr>
        <w:ind w:left="3588" w:hanging="361"/>
      </w:pPr>
    </w:lvl>
    <w:lvl w:ilvl="5">
      <w:numFmt w:val="bullet"/>
      <w:lvlText w:val="•"/>
      <w:lvlJc w:val="left"/>
      <w:pPr>
        <w:ind w:left="4345" w:hanging="361"/>
      </w:pPr>
    </w:lvl>
    <w:lvl w:ilvl="6">
      <w:numFmt w:val="bullet"/>
      <w:lvlText w:val="•"/>
      <w:lvlJc w:val="left"/>
      <w:pPr>
        <w:ind w:left="5102" w:hanging="361"/>
      </w:pPr>
    </w:lvl>
    <w:lvl w:ilvl="7">
      <w:numFmt w:val="bullet"/>
      <w:lvlText w:val="•"/>
      <w:lvlJc w:val="left"/>
      <w:pPr>
        <w:ind w:left="5859" w:hanging="361"/>
      </w:pPr>
    </w:lvl>
    <w:lvl w:ilvl="8">
      <w:numFmt w:val="bullet"/>
      <w:lvlText w:val="•"/>
      <w:lvlJc w:val="left"/>
      <w:pPr>
        <w:ind w:left="6616" w:hanging="361"/>
      </w:pPr>
    </w:lvl>
  </w:abstractNum>
  <w:abstractNum w:abstractNumId="26" w15:restartNumberingAfterBreak="0">
    <w:nsid w:val="62A2336D"/>
    <w:multiLevelType w:val="multilevel"/>
    <w:tmpl w:val="5A4EDE1A"/>
    <w:lvl w:ilvl="0">
      <w:numFmt w:val="bullet"/>
      <w:lvlText w:val="▪"/>
      <w:lvlJc w:val="left"/>
      <w:pPr>
        <w:ind w:left="560" w:hanging="361"/>
      </w:pPr>
      <w:rPr>
        <w:rFonts w:ascii="Noto Sans Symbols" w:eastAsia="Noto Sans Symbols" w:hAnsi="Noto Sans Symbols" w:cs="Noto Sans Symbols"/>
        <w:strike/>
        <w:sz w:val="24"/>
        <w:szCs w:val="24"/>
      </w:rPr>
    </w:lvl>
    <w:lvl w:ilvl="1">
      <w:numFmt w:val="bullet"/>
      <w:lvlText w:val="•"/>
      <w:lvlJc w:val="left"/>
      <w:pPr>
        <w:ind w:left="1317" w:hanging="361"/>
      </w:pPr>
    </w:lvl>
    <w:lvl w:ilvl="2">
      <w:numFmt w:val="bullet"/>
      <w:lvlText w:val="•"/>
      <w:lvlJc w:val="left"/>
      <w:pPr>
        <w:ind w:left="2074" w:hanging="361"/>
      </w:pPr>
    </w:lvl>
    <w:lvl w:ilvl="3">
      <w:numFmt w:val="bullet"/>
      <w:lvlText w:val="•"/>
      <w:lvlJc w:val="left"/>
      <w:pPr>
        <w:ind w:left="2831" w:hanging="360"/>
      </w:pPr>
    </w:lvl>
    <w:lvl w:ilvl="4">
      <w:numFmt w:val="bullet"/>
      <w:lvlText w:val="•"/>
      <w:lvlJc w:val="left"/>
      <w:pPr>
        <w:ind w:left="3588" w:hanging="361"/>
      </w:pPr>
    </w:lvl>
    <w:lvl w:ilvl="5">
      <w:numFmt w:val="bullet"/>
      <w:lvlText w:val="•"/>
      <w:lvlJc w:val="left"/>
      <w:pPr>
        <w:ind w:left="4345" w:hanging="361"/>
      </w:pPr>
    </w:lvl>
    <w:lvl w:ilvl="6">
      <w:numFmt w:val="bullet"/>
      <w:lvlText w:val="•"/>
      <w:lvlJc w:val="left"/>
      <w:pPr>
        <w:ind w:left="5102" w:hanging="361"/>
      </w:pPr>
    </w:lvl>
    <w:lvl w:ilvl="7">
      <w:numFmt w:val="bullet"/>
      <w:lvlText w:val="•"/>
      <w:lvlJc w:val="left"/>
      <w:pPr>
        <w:ind w:left="5859" w:hanging="361"/>
      </w:pPr>
    </w:lvl>
    <w:lvl w:ilvl="8">
      <w:numFmt w:val="bullet"/>
      <w:lvlText w:val="•"/>
      <w:lvlJc w:val="left"/>
      <w:pPr>
        <w:ind w:left="6616" w:hanging="361"/>
      </w:pPr>
    </w:lvl>
  </w:abstractNum>
  <w:abstractNum w:abstractNumId="27" w15:restartNumberingAfterBreak="0">
    <w:nsid w:val="62D13B9A"/>
    <w:multiLevelType w:val="multilevel"/>
    <w:tmpl w:val="94A4D18C"/>
    <w:lvl w:ilvl="0">
      <w:start w:val="1"/>
      <w:numFmt w:val="lowerLetter"/>
      <w:lvlText w:val="%1)"/>
      <w:lvlJc w:val="left"/>
      <w:pPr>
        <w:ind w:left="843" w:hanging="284"/>
      </w:pPr>
      <w:rPr>
        <w:rFonts w:ascii="Arial" w:eastAsia="Arial" w:hAnsi="Arial" w:cs="Arial"/>
        <w:b/>
        <w:sz w:val="22"/>
        <w:szCs w:val="22"/>
      </w:rPr>
    </w:lvl>
    <w:lvl w:ilvl="1">
      <w:numFmt w:val="bullet"/>
      <w:lvlText w:val="•"/>
      <w:lvlJc w:val="left"/>
      <w:pPr>
        <w:ind w:left="1818" w:hanging="284"/>
      </w:pPr>
    </w:lvl>
    <w:lvl w:ilvl="2">
      <w:numFmt w:val="bullet"/>
      <w:lvlText w:val="•"/>
      <w:lvlJc w:val="left"/>
      <w:pPr>
        <w:ind w:left="2797" w:hanging="284"/>
      </w:pPr>
    </w:lvl>
    <w:lvl w:ilvl="3">
      <w:numFmt w:val="bullet"/>
      <w:lvlText w:val="•"/>
      <w:lvlJc w:val="left"/>
      <w:pPr>
        <w:ind w:left="3776" w:hanging="283"/>
      </w:pPr>
    </w:lvl>
    <w:lvl w:ilvl="4">
      <w:numFmt w:val="bullet"/>
      <w:lvlText w:val="•"/>
      <w:lvlJc w:val="left"/>
      <w:pPr>
        <w:ind w:left="4755" w:hanging="284"/>
      </w:pPr>
    </w:lvl>
    <w:lvl w:ilvl="5">
      <w:numFmt w:val="bullet"/>
      <w:lvlText w:val="•"/>
      <w:lvlJc w:val="left"/>
      <w:pPr>
        <w:ind w:left="5734" w:hanging="284"/>
      </w:pPr>
    </w:lvl>
    <w:lvl w:ilvl="6">
      <w:numFmt w:val="bullet"/>
      <w:lvlText w:val="•"/>
      <w:lvlJc w:val="left"/>
      <w:pPr>
        <w:ind w:left="6713" w:hanging="284"/>
      </w:pPr>
    </w:lvl>
    <w:lvl w:ilvl="7">
      <w:numFmt w:val="bullet"/>
      <w:lvlText w:val="•"/>
      <w:lvlJc w:val="left"/>
      <w:pPr>
        <w:ind w:left="7692" w:hanging="283"/>
      </w:pPr>
    </w:lvl>
    <w:lvl w:ilvl="8">
      <w:numFmt w:val="bullet"/>
      <w:lvlText w:val="•"/>
      <w:lvlJc w:val="left"/>
      <w:pPr>
        <w:ind w:left="8671" w:hanging="284"/>
      </w:pPr>
    </w:lvl>
  </w:abstractNum>
  <w:abstractNum w:abstractNumId="28" w15:restartNumberingAfterBreak="0">
    <w:nsid w:val="641B3A9F"/>
    <w:multiLevelType w:val="multilevel"/>
    <w:tmpl w:val="48A8B8A6"/>
    <w:lvl w:ilvl="0">
      <w:numFmt w:val="bullet"/>
      <w:lvlText w:val="●"/>
      <w:lvlJc w:val="left"/>
      <w:pPr>
        <w:ind w:left="1693" w:hanging="422"/>
      </w:pPr>
      <w:rPr>
        <w:rFonts w:ascii="Noto Sans Symbols" w:eastAsia="Noto Sans Symbols" w:hAnsi="Noto Sans Symbols" w:cs="Noto Sans Symbols"/>
        <w:sz w:val="22"/>
        <w:szCs w:val="22"/>
      </w:rPr>
    </w:lvl>
    <w:lvl w:ilvl="1">
      <w:numFmt w:val="bullet"/>
      <w:lvlText w:val="•"/>
      <w:lvlJc w:val="left"/>
      <w:pPr>
        <w:ind w:left="2592" w:hanging="423"/>
      </w:pPr>
    </w:lvl>
    <w:lvl w:ilvl="2">
      <w:numFmt w:val="bullet"/>
      <w:lvlText w:val="•"/>
      <w:lvlJc w:val="left"/>
      <w:pPr>
        <w:ind w:left="3485" w:hanging="423"/>
      </w:pPr>
    </w:lvl>
    <w:lvl w:ilvl="3">
      <w:numFmt w:val="bullet"/>
      <w:lvlText w:val="•"/>
      <w:lvlJc w:val="left"/>
      <w:pPr>
        <w:ind w:left="4378" w:hanging="423"/>
      </w:pPr>
    </w:lvl>
    <w:lvl w:ilvl="4">
      <w:numFmt w:val="bullet"/>
      <w:lvlText w:val="•"/>
      <w:lvlJc w:val="left"/>
      <w:pPr>
        <w:ind w:left="5271" w:hanging="423"/>
      </w:pPr>
    </w:lvl>
    <w:lvl w:ilvl="5">
      <w:numFmt w:val="bullet"/>
      <w:lvlText w:val="•"/>
      <w:lvlJc w:val="left"/>
      <w:pPr>
        <w:ind w:left="6164" w:hanging="423"/>
      </w:pPr>
    </w:lvl>
    <w:lvl w:ilvl="6">
      <w:numFmt w:val="bullet"/>
      <w:lvlText w:val="•"/>
      <w:lvlJc w:val="left"/>
      <w:pPr>
        <w:ind w:left="7057" w:hanging="422"/>
      </w:pPr>
    </w:lvl>
    <w:lvl w:ilvl="7">
      <w:numFmt w:val="bullet"/>
      <w:lvlText w:val="•"/>
      <w:lvlJc w:val="left"/>
      <w:pPr>
        <w:ind w:left="7950" w:hanging="423"/>
      </w:pPr>
    </w:lvl>
    <w:lvl w:ilvl="8">
      <w:numFmt w:val="bullet"/>
      <w:lvlText w:val="•"/>
      <w:lvlJc w:val="left"/>
      <w:pPr>
        <w:ind w:left="8843" w:hanging="423"/>
      </w:pPr>
    </w:lvl>
  </w:abstractNum>
  <w:abstractNum w:abstractNumId="29" w15:restartNumberingAfterBreak="0">
    <w:nsid w:val="68D62B0F"/>
    <w:multiLevelType w:val="multilevel"/>
    <w:tmpl w:val="50681DD6"/>
    <w:lvl w:ilvl="0">
      <w:start w:val="1"/>
      <w:numFmt w:val="decimal"/>
      <w:lvlText w:val="%1)"/>
      <w:lvlJc w:val="left"/>
      <w:pPr>
        <w:ind w:left="819" w:hanging="260"/>
      </w:pPr>
      <w:rPr>
        <w:rFonts w:ascii="Arial" w:eastAsia="Arial" w:hAnsi="Arial" w:cs="Arial"/>
        <w:b/>
        <w:sz w:val="22"/>
        <w:szCs w:val="22"/>
      </w:rPr>
    </w:lvl>
    <w:lvl w:ilvl="1">
      <w:numFmt w:val="bullet"/>
      <w:lvlText w:val="●"/>
      <w:lvlJc w:val="left"/>
      <w:pPr>
        <w:ind w:left="1280" w:hanging="346"/>
      </w:pPr>
      <w:rPr>
        <w:rFonts w:ascii="Noto Sans Symbols" w:eastAsia="Noto Sans Symbols" w:hAnsi="Noto Sans Symbols" w:cs="Noto Sans Symbols"/>
        <w:sz w:val="22"/>
        <w:szCs w:val="22"/>
      </w:rPr>
    </w:lvl>
    <w:lvl w:ilvl="2">
      <w:numFmt w:val="bullet"/>
      <w:lvlText w:val="•"/>
      <w:lvlJc w:val="left"/>
      <w:pPr>
        <w:ind w:left="1980" w:hanging="346"/>
      </w:pPr>
    </w:lvl>
    <w:lvl w:ilvl="3">
      <w:numFmt w:val="bullet"/>
      <w:lvlText w:val="•"/>
      <w:lvlJc w:val="left"/>
      <w:pPr>
        <w:ind w:left="3061" w:hanging="346"/>
      </w:pPr>
    </w:lvl>
    <w:lvl w:ilvl="4">
      <w:numFmt w:val="bullet"/>
      <w:lvlText w:val="•"/>
      <w:lvlJc w:val="left"/>
      <w:pPr>
        <w:ind w:left="4142" w:hanging="346"/>
      </w:pPr>
    </w:lvl>
    <w:lvl w:ilvl="5">
      <w:numFmt w:val="bullet"/>
      <w:lvlText w:val="•"/>
      <w:lvlJc w:val="left"/>
      <w:pPr>
        <w:ind w:left="5223" w:hanging="346"/>
      </w:pPr>
    </w:lvl>
    <w:lvl w:ilvl="6">
      <w:numFmt w:val="bullet"/>
      <w:lvlText w:val="•"/>
      <w:lvlJc w:val="left"/>
      <w:pPr>
        <w:ind w:left="6304" w:hanging="346"/>
      </w:pPr>
    </w:lvl>
    <w:lvl w:ilvl="7">
      <w:numFmt w:val="bullet"/>
      <w:lvlText w:val="•"/>
      <w:lvlJc w:val="left"/>
      <w:pPr>
        <w:ind w:left="7385" w:hanging="346"/>
      </w:pPr>
    </w:lvl>
    <w:lvl w:ilvl="8">
      <w:numFmt w:val="bullet"/>
      <w:lvlText w:val="•"/>
      <w:lvlJc w:val="left"/>
      <w:pPr>
        <w:ind w:left="8466" w:hanging="346"/>
      </w:pPr>
    </w:lvl>
  </w:abstractNum>
  <w:abstractNum w:abstractNumId="30" w15:restartNumberingAfterBreak="0">
    <w:nsid w:val="69E83F4E"/>
    <w:multiLevelType w:val="multilevel"/>
    <w:tmpl w:val="B8BA6F8C"/>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1" w15:restartNumberingAfterBreak="0">
    <w:nsid w:val="6D412491"/>
    <w:multiLevelType w:val="multilevel"/>
    <w:tmpl w:val="076290E6"/>
    <w:lvl w:ilvl="0">
      <w:numFmt w:val="bullet"/>
      <w:lvlText w:val="▪"/>
      <w:lvlJc w:val="left"/>
      <w:pPr>
        <w:ind w:left="560" w:hanging="361"/>
      </w:pPr>
      <w:rPr>
        <w:rFonts w:ascii="Noto Sans Symbols" w:eastAsia="Noto Sans Symbols" w:hAnsi="Noto Sans Symbols" w:cs="Noto Sans Symbols"/>
        <w:strike/>
        <w:sz w:val="24"/>
        <w:szCs w:val="24"/>
      </w:rPr>
    </w:lvl>
    <w:lvl w:ilvl="1">
      <w:numFmt w:val="bullet"/>
      <w:lvlText w:val="•"/>
      <w:lvlJc w:val="left"/>
      <w:pPr>
        <w:ind w:left="1317" w:hanging="361"/>
      </w:pPr>
    </w:lvl>
    <w:lvl w:ilvl="2">
      <w:numFmt w:val="bullet"/>
      <w:lvlText w:val="•"/>
      <w:lvlJc w:val="left"/>
      <w:pPr>
        <w:ind w:left="2074" w:hanging="361"/>
      </w:pPr>
    </w:lvl>
    <w:lvl w:ilvl="3">
      <w:numFmt w:val="bullet"/>
      <w:lvlText w:val="•"/>
      <w:lvlJc w:val="left"/>
      <w:pPr>
        <w:ind w:left="2831" w:hanging="360"/>
      </w:pPr>
    </w:lvl>
    <w:lvl w:ilvl="4">
      <w:numFmt w:val="bullet"/>
      <w:lvlText w:val="•"/>
      <w:lvlJc w:val="left"/>
      <w:pPr>
        <w:ind w:left="3588" w:hanging="361"/>
      </w:pPr>
    </w:lvl>
    <w:lvl w:ilvl="5">
      <w:numFmt w:val="bullet"/>
      <w:lvlText w:val="•"/>
      <w:lvlJc w:val="left"/>
      <w:pPr>
        <w:ind w:left="4345" w:hanging="361"/>
      </w:pPr>
    </w:lvl>
    <w:lvl w:ilvl="6">
      <w:numFmt w:val="bullet"/>
      <w:lvlText w:val="•"/>
      <w:lvlJc w:val="left"/>
      <w:pPr>
        <w:ind w:left="5102" w:hanging="361"/>
      </w:pPr>
    </w:lvl>
    <w:lvl w:ilvl="7">
      <w:numFmt w:val="bullet"/>
      <w:lvlText w:val="•"/>
      <w:lvlJc w:val="left"/>
      <w:pPr>
        <w:ind w:left="5859" w:hanging="361"/>
      </w:pPr>
    </w:lvl>
    <w:lvl w:ilvl="8">
      <w:numFmt w:val="bullet"/>
      <w:lvlText w:val="•"/>
      <w:lvlJc w:val="left"/>
      <w:pPr>
        <w:ind w:left="6616" w:hanging="361"/>
      </w:pPr>
    </w:lvl>
  </w:abstractNum>
  <w:abstractNum w:abstractNumId="32" w15:restartNumberingAfterBreak="0">
    <w:nsid w:val="6D604384"/>
    <w:multiLevelType w:val="multilevel"/>
    <w:tmpl w:val="B0F66D58"/>
    <w:lvl w:ilvl="0">
      <w:numFmt w:val="bullet"/>
      <w:lvlText w:val=""/>
      <w:lvlJc w:val="left"/>
      <w:pPr>
        <w:ind w:left="920" w:hanging="361"/>
      </w:pPr>
    </w:lvl>
    <w:lvl w:ilvl="1">
      <w:numFmt w:val="bullet"/>
      <w:lvlText w:val="●"/>
      <w:lvlJc w:val="left"/>
      <w:pPr>
        <w:ind w:left="1280" w:hanging="360"/>
      </w:pPr>
      <w:rPr>
        <w:rFonts w:ascii="Noto Sans Symbols" w:eastAsia="Noto Sans Symbols" w:hAnsi="Noto Sans Symbols" w:cs="Noto Sans Symbols"/>
        <w:sz w:val="24"/>
        <w:szCs w:val="24"/>
      </w:rPr>
    </w:lvl>
    <w:lvl w:ilvl="2">
      <w:numFmt w:val="bullet"/>
      <w:lvlText w:val="•"/>
      <w:lvlJc w:val="left"/>
      <w:pPr>
        <w:ind w:left="2318" w:hanging="360"/>
      </w:pPr>
    </w:lvl>
    <w:lvl w:ilvl="3">
      <w:numFmt w:val="bullet"/>
      <w:lvlText w:val="•"/>
      <w:lvlJc w:val="left"/>
      <w:pPr>
        <w:ind w:left="3357" w:hanging="360"/>
      </w:pPr>
    </w:lvl>
    <w:lvl w:ilvl="4">
      <w:numFmt w:val="bullet"/>
      <w:lvlText w:val="•"/>
      <w:lvlJc w:val="left"/>
      <w:pPr>
        <w:ind w:left="4396" w:hanging="360"/>
      </w:pPr>
    </w:lvl>
    <w:lvl w:ilvl="5">
      <w:numFmt w:val="bullet"/>
      <w:lvlText w:val="•"/>
      <w:lvlJc w:val="left"/>
      <w:pPr>
        <w:ind w:left="5435" w:hanging="360"/>
      </w:pPr>
    </w:lvl>
    <w:lvl w:ilvl="6">
      <w:numFmt w:val="bullet"/>
      <w:lvlText w:val="•"/>
      <w:lvlJc w:val="left"/>
      <w:pPr>
        <w:ind w:left="6473" w:hanging="360"/>
      </w:pPr>
    </w:lvl>
    <w:lvl w:ilvl="7">
      <w:numFmt w:val="bullet"/>
      <w:lvlText w:val="•"/>
      <w:lvlJc w:val="left"/>
      <w:pPr>
        <w:ind w:left="7512" w:hanging="360"/>
      </w:pPr>
    </w:lvl>
    <w:lvl w:ilvl="8">
      <w:numFmt w:val="bullet"/>
      <w:lvlText w:val="•"/>
      <w:lvlJc w:val="left"/>
      <w:pPr>
        <w:ind w:left="8551" w:hanging="360"/>
      </w:pPr>
    </w:lvl>
  </w:abstractNum>
  <w:abstractNum w:abstractNumId="33" w15:restartNumberingAfterBreak="0">
    <w:nsid w:val="6E6B5ED7"/>
    <w:multiLevelType w:val="multilevel"/>
    <w:tmpl w:val="4A224F4E"/>
    <w:lvl w:ilvl="0">
      <w:numFmt w:val="bullet"/>
      <w:lvlText w:val="●"/>
      <w:lvlJc w:val="left"/>
      <w:pPr>
        <w:ind w:left="920" w:hanging="361"/>
      </w:pPr>
      <w:rPr>
        <w:rFonts w:ascii="Noto Sans Symbols" w:eastAsia="Noto Sans Symbols" w:hAnsi="Noto Sans Symbols" w:cs="Noto Sans Symbols"/>
        <w:sz w:val="22"/>
        <w:szCs w:val="22"/>
      </w:rPr>
    </w:lvl>
    <w:lvl w:ilvl="1">
      <w:numFmt w:val="bullet"/>
      <w:lvlText w:val="•"/>
      <w:lvlJc w:val="left"/>
      <w:pPr>
        <w:ind w:left="1640" w:hanging="361"/>
      </w:pPr>
    </w:lvl>
    <w:lvl w:ilvl="2">
      <w:numFmt w:val="bullet"/>
      <w:lvlText w:val="•"/>
      <w:lvlJc w:val="left"/>
      <w:pPr>
        <w:ind w:left="2638" w:hanging="361"/>
      </w:pPr>
    </w:lvl>
    <w:lvl w:ilvl="3">
      <w:numFmt w:val="bullet"/>
      <w:lvlText w:val="•"/>
      <w:lvlJc w:val="left"/>
      <w:pPr>
        <w:ind w:left="3637" w:hanging="361"/>
      </w:pPr>
    </w:lvl>
    <w:lvl w:ilvl="4">
      <w:numFmt w:val="bullet"/>
      <w:lvlText w:val="•"/>
      <w:lvlJc w:val="left"/>
      <w:pPr>
        <w:ind w:left="4636" w:hanging="361"/>
      </w:pPr>
    </w:lvl>
    <w:lvl w:ilvl="5">
      <w:numFmt w:val="bullet"/>
      <w:lvlText w:val="•"/>
      <w:lvlJc w:val="left"/>
      <w:pPr>
        <w:ind w:left="5635" w:hanging="361"/>
      </w:pPr>
    </w:lvl>
    <w:lvl w:ilvl="6">
      <w:numFmt w:val="bullet"/>
      <w:lvlText w:val="•"/>
      <w:lvlJc w:val="left"/>
      <w:pPr>
        <w:ind w:left="6633" w:hanging="361"/>
      </w:pPr>
    </w:lvl>
    <w:lvl w:ilvl="7">
      <w:numFmt w:val="bullet"/>
      <w:lvlText w:val="•"/>
      <w:lvlJc w:val="left"/>
      <w:pPr>
        <w:ind w:left="7632" w:hanging="361"/>
      </w:pPr>
    </w:lvl>
    <w:lvl w:ilvl="8">
      <w:numFmt w:val="bullet"/>
      <w:lvlText w:val="•"/>
      <w:lvlJc w:val="left"/>
      <w:pPr>
        <w:ind w:left="8631" w:hanging="361"/>
      </w:pPr>
    </w:lvl>
  </w:abstractNum>
  <w:abstractNum w:abstractNumId="34" w15:restartNumberingAfterBreak="0">
    <w:nsid w:val="7348678E"/>
    <w:multiLevelType w:val="multilevel"/>
    <w:tmpl w:val="1B260890"/>
    <w:lvl w:ilvl="0">
      <w:numFmt w:val="bullet"/>
      <w:lvlText w:val="o"/>
      <w:lvlJc w:val="left"/>
      <w:pPr>
        <w:ind w:left="1640" w:hanging="360"/>
      </w:pPr>
      <w:rPr>
        <w:rFonts w:ascii="Courier New" w:eastAsia="Courier New" w:hAnsi="Courier New" w:cs="Courier New"/>
        <w:sz w:val="22"/>
        <w:szCs w:val="22"/>
      </w:rPr>
    </w:lvl>
    <w:lvl w:ilvl="1">
      <w:numFmt w:val="bullet"/>
      <w:lvlText w:val="•"/>
      <w:lvlJc w:val="left"/>
      <w:pPr>
        <w:ind w:left="2538" w:hanging="360"/>
      </w:pPr>
    </w:lvl>
    <w:lvl w:ilvl="2">
      <w:numFmt w:val="bullet"/>
      <w:lvlText w:val="•"/>
      <w:lvlJc w:val="left"/>
      <w:pPr>
        <w:ind w:left="3437" w:hanging="360"/>
      </w:pPr>
    </w:lvl>
    <w:lvl w:ilvl="3">
      <w:numFmt w:val="bullet"/>
      <w:lvlText w:val="•"/>
      <w:lvlJc w:val="left"/>
      <w:pPr>
        <w:ind w:left="4336" w:hanging="360"/>
      </w:pPr>
    </w:lvl>
    <w:lvl w:ilvl="4">
      <w:numFmt w:val="bullet"/>
      <w:lvlText w:val="•"/>
      <w:lvlJc w:val="left"/>
      <w:pPr>
        <w:ind w:left="5235" w:hanging="360"/>
      </w:pPr>
    </w:lvl>
    <w:lvl w:ilvl="5">
      <w:numFmt w:val="bullet"/>
      <w:lvlText w:val="•"/>
      <w:lvlJc w:val="left"/>
      <w:pPr>
        <w:ind w:left="6134" w:hanging="360"/>
      </w:pPr>
    </w:lvl>
    <w:lvl w:ilvl="6">
      <w:numFmt w:val="bullet"/>
      <w:lvlText w:val="•"/>
      <w:lvlJc w:val="left"/>
      <w:pPr>
        <w:ind w:left="7033" w:hanging="360"/>
      </w:pPr>
    </w:lvl>
    <w:lvl w:ilvl="7">
      <w:numFmt w:val="bullet"/>
      <w:lvlText w:val="•"/>
      <w:lvlJc w:val="left"/>
      <w:pPr>
        <w:ind w:left="7932" w:hanging="360"/>
      </w:pPr>
    </w:lvl>
    <w:lvl w:ilvl="8">
      <w:numFmt w:val="bullet"/>
      <w:lvlText w:val="•"/>
      <w:lvlJc w:val="left"/>
      <w:pPr>
        <w:ind w:left="8831" w:hanging="360"/>
      </w:pPr>
    </w:lvl>
  </w:abstractNum>
  <w:abstractNum w:abstractNumId="35" w15:restartNumberingAfterBreak="0">
    <w:nsid w:val="79D3552D"/>
    <w:multiLevelType w:val="multilevel"/>
    <w:tmpl w:val="BB52D476"/>
    <w:lvl w:ilvl="0">
      <w:start w:val="6"/>
      <w:numFmt w:val="decimal"/>
      <w:lvlText w:val="%1"/>
      <w:lvlJc w:val="left"/>
      <w:pPr>
        <w:ind w:left="1280" w:hanging="721"/>
      </w:pPr>
    </w:lvl>
    <w:lvl w:ilvl="1">
      <w:start w:val="1"/>
      <w:numFmt w:val="decimal"/>
      <w:lvlText w:val="%1.%2"/>
      <w:lvlJc w:val="left"/>
      <w:pPr>
        <w:ind w:left="1280" w:hanging="721"/>
      </w:pPr>
      <w:rPr>
        <w:rFonts w:ascii="Arial" w:eastAsia="Arial" w:hAnsi="Arial" w:cs="Arial"/>
        <w:b/>
        <w:sz w:val="22"/>
        <w:szCs w:val="22"/>
      </w:rPr>
    </w:lvl>
    <w:lvl w:ilvl="2">
      <w:start w:val="1"/>
      <w:numFmt w:val="decimal"/>
      <w:lvlText w:val="%1.%2.%3"/>
      <w:lvlJc w:val="left"/>
      <w:pPr>
        <w:ind w:left="1280" w:hanging="721"/>
      </w:pPr>
      <w:rPr>
        <w:rFonts w:ascii="Arial" w:eastAsia="Arial" w:hAnsi="Arial" w:cs="Arial"/>
        <w:b/>
        <w:sz w:val="22"/>
        <w:szCs w:val="22"/>
      </w:rPr>
    </w:lvl>
    <w:lvl w:ilvl="3">
      <w:numFmt w:val="bullet"/>
      <w:lvlText w:val="●"/>
      <w:lvlJc w:val="left"/>
      <w:pPr>
        <w:ind w:left="1693" w:hanging="422"/>
      </w:pPr>
      <w:rPr>
        <w:rFonts w:ascii="Noto Sans Symbols" w:eastAsia="Noto Sans Symbols" w:hAnsi="Noto Sans Symbols" w:cs="Noto Sans Symbols"/>
        <w:sz w:val="22"/>
        <w:szCs w:val="22"/>
      </w:rPr>
    </w:lvl>
    <w:lvl w:ilvl="4">
      <w:numFmt w:val="bullet"/>
      <w:lvlText w:val="•"/>
      <w:lvlJc w:val="left"/>
      <w:pPr>
        <w:ind w:left="4142" w:hanging="423"/>
      </w:pPr>
    </w:lvl>
    <w:lvl w:ilvl="5">
      <w:numFmt w:val="bullet"/>
      <w:lvlText w:val="•"/>
      <w:lvlJc w:val="left"/>
      <w:pPr>
        <w:ind w:left="5223" w:hanging="423"/>
      </w:pPr>
    </w:lvl>
    <w:lvl w:ilvl="6">
      <w:numFmt w:val="bullet"/>
      <w:lvlText w:val="•"/>
      <w:lvlJc w:val="left"/>
      <w:pPr>
        <w:ind w:left="6304" w:hanging="423"/>
      </w:pPr>
    </w:lvl>
    <w:lvl w:ilvl="7">
      <w:numFmt w:val="bullet"/>
      <w:lvlText w:val="•"/>
      <w:lvlJc w:val="left"/>
      <w:pPr>
        <w:ind w:left="7385" w:hanging="423"/>
      </w:pPr>
    </w:lvl>
    <w:lvl w:ilvl="8">
      <w:numFmt w:val="bullet"/>
      <w:lvlText w:val="•"/>
      <w:lvlJc w:val="left"/>
      <w:pPr>
        <w:ind w:left="8466" w:hanging="422"/>
      </w:pPr>
    </w:lvl>
  </w:abstractNum>
  <w:abstractNum w:abstractNumId="36" w15:restartNumberingAfterBreak="0">
    <w:nsid w:val="7ADE686C"/>
    <w:multiLevelType w:val="multilevel"/>
    <w:tmpl w:val="6B4496B0"/>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7" w15:restartNumberingAfterBreak="0">
    <w:nsid w:val="7F9541E2"/>
    <w:multiLevelType w:val="multilevel"/>
    <w:tmpl w:val="8D12616E"/>
    <w:lvl w:ilvl="0">
      <w:start w:val="1"/>
      <w:numFmt w:val="decimal"/>
      <w:lvlText w:val="%1."/>
      <w:lvlJc w:val="left"/>
      <w:pPr>
        <w:ind w:left="920" w:hanging="361"/>
      </w:pPr>
      <w:rPr>
        <w:rFonts w:ascii="Arial MT" w:eastAsia="Arial MT" w:hAnsi="Arial MT" w:cs="Arial MT"/>
        <w:sz w:val="22"/>
        <w:szCs w:val="22"/>
      </w:rPr>
    </w:lvl>
    <w:lvl w:ilvl="1">
      <w:numFmt w:val="bullet"/>
      <w:lvlText w:val="•"/>
      <w:lvlJc w:val="left"/>
      <w:pPr>
        <w:ind w:left="1890" w:hanging="361"/>
      </w:pPr>
    </w:lvl>
    <w:lvl w:ilvl="2">
      <w:numFmt w:val="bullet"/>
      <w:lvlText w:val="•"/>
      <w:lvlJc w:val="left"/>
      <w:pPr>
        <w:ind w:left="2861" w:hanging="360"/>
      </w:pPr>
    </w:lvl>
    <w:lvl w:ilvl="3">
      <w:numFmt w:val="bullet"/>
      <w:lvlText w:val="•"/>
      <w:lvlJc w:val="left"/>
      <w:pPr>
        <w:ind w:left="3832" w:hanging="361"/>
      </w:pPr>
    </w:lvl>
    <w:lvl w:ilvl="4">
      <w:numFmt w:val="bullet"/>
      <w:lvlText w:val="•"/>
      <w:lvlJc w:val="left"/>
      <w:pPr>
        <w:ind w:left="4803" w:hanging="361"/>
      </w:pPr>
    </w:lvl>
    <w:lvl w:ilvl="5">
      <w:numFmt w:val="bullet"/>
      <w:lvlText w:val="•"/>
      <w:lvlJc w:val="left"/>
      <w:pPr>
        <w:ind w:left="5774" w:hanging="361"/>
      </w:pPr>
    </w:lvl>
    <w:lvl w:ilvl="6">
      <w:numFmt w:val="bullet"/>
      <w:lvlText w:val="•"/>
      <w:lvlJc w:val="left"/>
      <w:pPr>
        <w:ind w:left="6745" w:hanging="361"/>
      </w:pPr>
    </w:lvl>
    <w:lvl w:ilvl="7">
      <w:numFmt w:val="bullet"/>
      <w:lvlText w:val="•"/>
      <w:lvlJc w:val="left"/>
      <w:pPr>
        <w:ind w:left="7716" w:hanging="361"/>
      </w:pPr>
    </w:lvl>
    <w:lvl w:ilvl="8">
      <w:numFmt w:val="bullet"/>
      <w:lvlText w:val="•"/>
      <w:lvlJc w:val="left"/>
      <w:pPr>
        <w:ind w:left="8687" w:hanging="361"/>
      </w:pPr>
    </w:lvl>
  </w:abstractNum>
  <w:num w:numId="1">
    <w:abstractNumId w:val="2"/>
  </w:num>
  <w:num w:numId="2">
    <w:abstractNumId w:val="33"/>
  </w:num>
  <w:num w:numId="3">
    <w:abstractNumId w:val="34"/>
  </w:num>
  <w:num w:numId="4">
    <w:abstractNumId w:val="24"/>
  </w:num>
  <w:num w:numId="5">
    <w:abstractNumId w:val="20"/>
  </w:num>
  <w:num w:numId="6">
    <w:abstractNumId w:val="29"/>
  </w:num>
  <w:num w:numId="7">
    <w:abstractNumId w:val="32"/>
  </w:num>
  <w:num w:numId="8">
    <w:abstractNumId w:val="3"/>
  </w:num>
  <w:num w:numId="9">
    <w:abstractNumId w:val="8"/>
  </w:num>
  <w:num w:numId="10">
    <w:abstractNumId w:val="27"/>
  </w:num>
  <w:num w:numId="11">
    <w:abstractNumId w:val="17"/>
  </w:num>
  <w:num w:numId="12">
    <w:abstractNumId w:val="13"/>
  </w:num>
  <w:num w:numId="13">
    <w:abstractNumId w:val="31"/>
  </w:num>
  <w:num w:numId="14">
    <w:abstractNumId w:val="11"/>
  </w:num>
  <w:num w:numId="15">
    <w:abstractNumId w:val="25"/>
  </w:num>
  <w:num w:numId="16">
    <w:abstractNumId w:val="0"/>
  </w:num>
  <w:num w:numId="17">
    <w:abstractNumId w:val="15"/>
  </w:num>
  <w:num w:numId="18">
    <w:abstractNumId w:val="37"/>
  </w:num>
  <w:num w:numId="19">
    <w:abstractNumId w:val="4"/>
  </w:num>
  <w:num w:numId="20">
    <w:abstractNumId w:val="35"/>
  </w:num>
  <w:num w:numId="21">
    <w:abstractNumId w:val="7"/>
  </w:num>
  <w:num w:numId="22">
    <w:abstractNumId w:val="19"/>
  </w:num>
  <w:num w:numId="23">
    <w:abstractNumId w:val="36"/>
  </w:num>
  <w:num w:numId="24">
    <w:abstractNumId w:val="12"/>
  </w:num>
  <w:num w:numId="25">
    <w:abstractNumId w:val="16"/>
  </w:num>
  <w:num w:numId="26">
    <w:abstractNumId w:val="21"/>
  </w:num>
  <w:num w:numId="27">
    <w:abstractNumId w:val="22"/>
  </w:num>
  <w:num w:numId="28">
    <w:abstractNumId w:val="28"/>
  </w:num>
  <w:num w:numId="29">
    <w:abstractNumId w:val="10"/>
  </w:num>
  <w:num w:numId="30">
    <w:abstractNumId w:val="5"/>
  </w:num>
  <w:num w:numId="31">
    <w:abstractNumId w:val="9"/>
  </w:num>
  <w:num w:numId="32">
    <w:abstractNumId w:val="1"/>
  </w:num>
  <w:num w:numId="33">
    <w:abstractNumId w:val="30"/>
  </w:num>
  <w:num w:numId="34">
    <w:abstractNumId w:val="26"/>
  </w:num>
  <w:num w:numId="35">
    <w:abstractNumId w:val="6"/>
  </w:num>
  <w:num w:numId="36">
    <w:abstractNumId w:val="14"/>
  </w:num>
  <w:num w:numId="37">
    <w:abstractNumId w:val="23"/>
  </w:num>
  <w:num w:numId="3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6E10"/>
    <w:rsid w:val="00233A44"/>
    <w:rsid w:val="002F6E1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5F954C9-C332-4632-9EF9-3B82048BB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MT" w:eastAsia="Arial MT" w:hAnsi="Arial MT" w:cs="Arial MT"/>
        <w:sz w:val="22"/>
        <w:szCs w:val="22"/>
        <w:lang w:val="es-ES" w:eastAsia="es-AR"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095D58"/>
    <w:pPr>
      <w:autoSpaceDE w:val="0"/>
      <w:autoSpaceDN w:val="0"/>
    </w:pPr>
  </w:style>
  <w:style w:type="paragraph" w:styleId="Ttulo1">
    <w:name w:val="heading 1"/>
    <w:basedOn w:val="Normal"/>
    <w:link w:val="Ttulo1Car"/>
    <w:uiPriority w:val="1"/>
    <w:qFormat/>
    <w:rsid w:val="00095D58"/>
    <w:pPr>
      <w:ind w:left="559"/>
      <w:outlineLvl w:val="0"/>
    </w:pPr>
    <w:rPr>
      <w:rFonts w:ascii="Arial" w:eastAsia="Arial" w:hAnsi="Arial" w:cs="Arial"/>
      <w:b/>
      <w:bCs/>
      <w:sz w:val="24"/>
      <w:szCs w:val="24"/>
    </w:rPr>
  </w:style>
  <w:style w:type="paragraph" w:styleId="Ttulo2">
    <w:name w:val="heading 2"/>
    <w:basedOn w:val="Normal"/>
    <w:link w:val="Ttulo2Car"/>
    <w:uiPriority w:val="1"/>
    <w:qFormat/>
    <w:rsid w:val="00095D58"/>
    <w:pPr>
      <w:ind w:left="559"/>
      <w:outlineLvl w:val="1"/>
    </w:pPr>
    <w:rPr>
      <w:rFonts w:ascii="Arial" w:eastAsia="Arial" w:hAnsi="Arial" w:cs="Arial"/>
      <w:b/>
      <w:bCs/>
    </w:rPr>
  </w:style>
  <w:style w:type="paragraph" w:styleId="Ttulo3">
    <w:name w:val="heading 3"/>
    <w:basedOn w:val="Normal"/>
    <w:link w:val="Ttulo3Car"/>
    <w:uiPriority w:val="1"/>
    <w:qFormat/>
    <w:rsid w:val="00095D58"/>
    <w:pPr>
      <w:ind w:left="559"/>
      <w:outlineLvl w:val="2"/>
    </w:pPr>
    <w:rPr>
      <w:rFonts w:ascii="Arial" w:eastAsia="Arial" w:hAnsi="Arial" w:cs="Arial"/>
      <w:b/>
      <w:bCs/>
      <w:i/>
      <w:iCs/>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link w:val="TtuloCar"/>
    <w:uiPriority w:val="1"/>
    <w:qFormat/>
    <w:rsid w:val="00095D58"/>
    <w:pPr>
      <w:ind w:left="946" w:right="950" w:firstLine="739"/>
    </w:pPr>
    <w:rPr>
      <w:rFonts w:ascii="Arial" w:eastAsia="Arial" w:hAnsi="Arial" w:cs="Arial"/>
      <w:b/>
      <w:bCs/>
      <w:sz w:val="52"/>
      <w:szCs w:val="52"/>
    </w:rPr>
  </w:style>
  <w:style w:type="character" w:customStyle="1" w:styleId="Ttulo1Car">
    <w:name w:val="Título 1 Car"/>
    <w:basedOn w:val="Fuentedeprrafopredeter"/>
    <w:link w:val="Ttulo1"/>
    <w:uiPriority w:val="1"/>
    <w:rsid w:val="00095D58"/>
    <w:rPr>
      <w:rFonts w:ascii="Arial" w:eastAsia="Arial" w:hAnsi="Arial" w:cs="Arial"/>
      <w:b/>
      <w:bCs/>
      <w:sz w:val="24"/>
      <w:szCs w:val="24"/>
      <w:lang w:val="es-ES"/>
    </w:rPr>
  </w:style>
  <w:style w:type="character" w:customStyle="1" w:styleId="Ttulo2Car">
    <w:name w:val="Título 2 Car"/>
    <w:basedOn w:val="Fuentedeprrafopredeter"/>
    <w:link w:val="Ttulo2"/>
    <w:uiPriority w:val="1"/>
    <w:rsid w:val="00095D58"/>
    <w:rPr>
      <w:rFonts w:ascii="Arial" w:eastAsia="Arial" w:hAnsi="Arial" w:cs="Arial"/>
      <w:b/>
      <w:bCs/>
      <w:lang w:val="es-ES"/>
    </w:rPr>
  </w:style>
  <w:style w:type="character" w:customStyle="1" w:styleId="Ttulo3Car">
    <w:name w:val="Título 3 Car"/>
    <w:basedOn w:val="Fuentedeprrafopredeter"/>
    <w:link w:val="Ttulo3"/>
    <w:uiPriority w:val="1"/>
    <w:rsid w:val="00095D58"/>
    <w:rPr>
      <w:rFonts w:ascii="Arial" w:eastAsia="Arial" w:hAnsi="Arial" w:cs="Arial"/>
      <w:b/>
      <w:bCs/>
      <w:i/>
      <w:iCs/>
      <w:lang w:val="es-ES"/>
    </w:rPr>
  </w:style>
  <w:style w:type="table" w:customStyle="1" w:styleId="TableNormal0">
    <w:name w:val="Table Normal"/>
    <w:uiPriority w:val="2"/>
    <w:semiHidden/>
    <w:unhideWhenUsed/>
    <w:qFormat/>
    <w:rsid w:val="00095D58"/>
    <w:pPr>
      <w:autoSpaceDE w:val="0"/>
      <w:autoSpaceDN w:val="0"/>
    </w:p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095D58"/>
  </w:style>
  <w:style w:type="character" w:customStyle="1" w:styleId="TextoindependienteCar">
    <w:name w:val="Texto independiente Car"/>
    <w:basedOn w:val="Fuentedeprrafopredeter"/>
    <w:link w:val="Textoindependiente"/>
    <w:uiPriority w:val="1"/>
    <w:rsid w:val="00095D58"/>
    <w:rPr>
      <w:rFonts w:ascii="Arial MT" w:eastAsia="Arial MT" w:hAnsi="Arial MT" w:cs="Arial MT"/>
      <w:lang w:val="es-ES"/>
    </w:rPr>
  </w:style>
  <w:style w:type="character" w:customStyle="1" w:styleId="TtuloCar">
    <w:name w:val="Título Car"/>
    <w:basedOn w:val="Fuentedeprrafopredeter"/>
    <w:link w:val="Ttulo"/>
    <w:uiPriority w:val="1"/>
    <w:rsid w:val="00095D58"/>
    <w:rPr>
      <w:rFonts w:ascii="Arial" w:eastAsia="Arial" w:hAnsi="Arial" w:cs="Arial"/>
      <w:b/>
      <w:bCs/>
      <w:sz w:val="52"/>
      <w:szCs w:val="52"/>
      <w:lang w:val="es-ES"/>
    </w:rPr>
  </w:style>
  <w:style w:type="paragraph" w:styleId="Prrafodelista">
    <w:name w:val="List Paragraph"/>
    <w:basedOn w:val="Normal"/>
    <w:uiPriority w:val="34"/>
    <w:qFormat/>
    <w:rsid w:val="00095D58"/>
    <w:pPr>
      <w:ind w:left="1280" w:hanging="361"/>
    </w:pPr>
  </w:style>
  <w:style w:type="paragraph" w:customStyle="1" w:styleId="TableParagraph">
    <w:name w:val="Table Paragraph"/>
    <w:basedOn w:val="Normal"/>
    <w:uiPriority w:val="1"/>
    <w:qFormat/>
    <w:rsid w:val="00095D58"/>
  </w:style>
  <w:style w:type="paragraph" w:styleId="Encabezado">
    <w:name w:val="header"/>
    <w:basedOn w:val="Normal"/>
    <w:link w:val="EncabezadoCar"/>
    <w:uiPriority w:val="99"/>
    <w:unhideWhenUsed/>
    <w:rsid w:val="00095D58"/>
    <w:pPr>
      <w:tabs>
        <w:tab w:val="center" w:pos="4419"/>
        <w:tab w:val="right" w:pos="8838"/>
      </w:tabs>
    </w:pPr>
  </w:style>
  <w:style w:type="character" w:customStyle="1" w:styleId="EncabezadoCar">
    <w:name w:val="Encabezado Car"/>
    <w:basedOn w:val="Fuentedeprrafopredeter"/>
    <w:link w:val="Encabezado"/>
    <w:uiPriority w:val="99"/>
    <w:rsid w:val="00095D58"/>
    <w:rPr>
      <w:rFonts w:ascii="Arial MT" w:eastAsia="Arial MT" w:hAnsi="Arial MT" w:cs="Arial MT"/>
      <w:lang w:val="es-ES"/>
    </w:rPr>
  </w:style>
  <w:style w:type="paragraph" w:styleId="Piedepgina">
    <w:name w:val="footer"/>
    <w:basedOn w:val="Normal"/>
    <w:link w:val="PiedepginaCar"/>
    <w:uiPriority w:val="99"/>
    <w:unhideWhenUsed/>
    <w:rsid w:val="00095D58"/>
    <w:pPr>
      <w:tabs>
        <w:tab w:val="center" w:pos="4419"/>
        <w:tab w:val="right" w:pos="8838"/>
      </w:tabs>
    </w:pPr>
  </w:style>
  <w:style w:type="character" w:customStyle="1" w:styleId="PiedepginaCar">
    <w:name w:val="Pie de página Car"/>
    <w:basedOn w:val="Fuentedeprrafopredeter"/>
    <w:link w:val="Piedepgina"/>
    <w:uiPriority w:val="99"/>
    <w:rsid w:val="00095D58"/>
    <w:rPr>
      <w:rFonts w:ascii="Arial MT" w:eastAsia="Arial MT" w:hAnsi="Arial MT" w:cs="Arial MT"/>
      <w:lang w:val="es-ES"/>
    </w:rPr>
  </w:style>
  <w:style w:type="paragraph" w:styleId="Sinespaciado">
    <w:name w:val="No Spacing"/>
    <w:uiPriority w:val="1"/>
    <w:qFormat/>
    <w:rsid w:val="00095D58"/>
    <w:pPr>
      <w:autoSpaceDE w:val="0"/>
      <w:autoSpaceDN w:val="0"/>
    </w:pPr>
  </w:style>
  <w:style w:type="table" w:styleId="Tablaconcuadrcula">
    <w:name w:val="Table Grid"/>
    <w:basedOn w:val="Tablanormal"/>
    <w:uiPriority w:val="39"/>
    <w:rsid w:val="00095D58"/>
    <w:pPr>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3B41B0"/>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B41B0"/>
    <w:rPr>
      <w:rFonts w:ascii="Segoe UI" w:eastAsia="Arial MT" w:hAnsi="Segoe UI" w:cs="Segoe UI"/>
      <w:sz w:val="18"/>
      <w:szCs w:val="18"/>
      <w:lang w:val="es-ES"/>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jp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image" Target="media/image5.jpg"/><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jp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QSUi65CFXPBOw9KjBNFlsydrM6A==">AMUW2mXMHFtEGkXt+pIhcN2g5IkKSW7xbpqI7Di07kpWMvoxEvdcqFImQmHrhkGm5vkcG8J+MiUrovTt2mRONf/oSoTsHgZufTJQ6jZYVbYi2qkrPVBqKJ7yAekzIou+4Oi/4qLxYMEofLzaoQ5SnW5GYrmQ8rmMKiTA5vQwyTMCPt89asyhE7x2GhihFVaCJMREZ3GwjxUTwBtexlU/CnxspkAKMp27uDTxIbO5mrnhoS2ejqPksVtDTVjWft1s1Tuw1sL2r3u5W92CYddJ5/kJB+Jd5/axVUPXeDzblCui5iOjG46YOzS61IqifUH54O8a52uJuCqTMtq0/NzuA3hgkVX5vcNH4DV4glC0Zy+kb99/zmK5oM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88</Pages>
  <Words>12826</Words>
  <Characters>70543</Characters>
  <Application>Microsoft Office Word</Application>
  <DocSecurity>0</DocSecurity>
  <Lines>587</Lines>
  <Paragraphs>166</Paragraphs>
  <ScaleCrop>false</ScaleCrop>
  <Company/>
  <LinksUpToDate>false</LinksUpToDate>
  <CharactersWithSpaces>83203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diego rivero</dc:creator>
  <cp:lastModifiedBy>Bruno</cp:lastModifiedBy>
  <cp:revision>2</cp:revision>
  <dcterms:created xsi:type="dcterms:W3CDTF">2022-07-21T12:46:00Z</dcterms:created>
  <dcterms:modified xsi:type="dcterms:W3CDTF">2026-02-06T23:29:00Z</dcterms:modified>
</cp:coreProperties>
</file>