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256" w:rsidRDefault="001D3256">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D010E5" w:rsidRDefault="00D010E5">
      <w:pPr>
        <w:rPr>
          <w:b/>
          <w:sz w:val="24"/>
          <w:u w:val="single"/>
          <w:lang w:val="es-AR"/>
        </w:rPr>
      </w:pPr>
    </w:p>
    <w:p w:rsidR="00165C96" w:rsidRPr="00D511D4" w:rsidRDefault="0025712B" w:rsidP="00D010E5">
      <w:pPr>
        <w:pStyle w:val="Puesto"/>
        <w:jc w:val="center"/>
        <w:rPr>
          <w:lang w:val="es-AR"/>
        </w:rPr>
      </w:pPr>
      <w:r>
        <w:rPr>
          <w:lang w:val="es-AR"/>
        </w:rPr>
        <w:t>Aplicaciones Distribuidas</w:t>
      </w:r>
    </w:p>
    <w:p w:rsidR="00165C96" w:rsidRDefault="00165C96" w:rsidP="00D010E5">
      <w:pPr>
        <w:pStyle w:val="Ttulo1"/>
        <w:jc w:val="center"/>
        <w:rPr>
          <w:lang w:val="es-AR"/>
        </w:rPr>
      </w:pPr>
      <w:r w:rsidRPr="00D511D4">
        <w:rPr>
          <w:lang w:val="es-AR"/>
        </w:rPr>
        <w:t>Trabajo Práctico Obligatorio</w:t>
      </w:r>
      <w:r w:rsidR="005D59B8" w:rsidRPr="00D511D4">
        <w:rPr>
          <w:lang w:val="es-AR"/>
        </w:rPr>
        <w:t xml:space="preserve"> – </w:t>
      </w:r>
      <w:r w:rsidR="00876B1B">
        <w:rPr>
          <w:lang w:val="es-AR"/>
        </w:rPr>
        <w:t>1º Cuatrimestre</w:t>
      </w:r>
      <w:r w:rsidR="0045316C">
        <w:rPr>
          <w:lang w:val="es-AR"/>
        </w:rPr>
        <w:t xml:space="preserve"> 201</w:t>
      </w:r>
      <w:r w:rsidR="00497673">
        <w:rPr>
          <w:lang w:val="es-AR"/>
        </w:rPr>
        <w:t>8</w:t>
      </w:r>
    </w:p>
    <w:p w:rsidR="00D010E5" w:rsidRDefault="00D010E5" w:rsidP="00D010E5">
      <w:pPr>
        <w:rPr>
          <w:lang w:val="es-AR"/>
        </w:rPr>
      </w:pPr>
    </w:p>
    <w:p w:rsidR="00D010E5" w:rsidRPr="00D010E5" w:rsidRDefault="00D010E5" w:rsidP="00D010E5">
      <w:pPr>
        <w:pStyle w:val="Ttulo1"/>
        <w:jc w:val="center"/>
        <w:rPr>
          <w:lang w:val="es-AR"/>
        </w:rPr>
      </w:pPr>
      <w:r>
        <w:rPr>
          <w:lang w:val="es-AR"/>
        </w:rPr>
        <w:t>Julio Cancela – Claudio Godio</w:t>
      </w:r>
    </w:p>
    <w:p w:rsidR="00165C96" w:rsidRPr="00D511D4" w:rsidRDefault="00165C96" w:rsidP="00D010E5">
      <w:pPr>
        <w:pStyle w:val="Ttulo1"/>
        <w:jc w:val="center"/>
        <w:rPr>
          <w:lang w:val="es-AR"/>
        </w:rPr>
      </w:pPr>
    </w:p>
    <w:p w:rsidR="00D010E5" w:rsidRDefault="00D010E5">
      <w:pPr>
        <w:rPr>
          <w:b/>
          <w:sz w:val="22"/>
          <w:u w:val="single"/>
          <w:lang w:val="es-AR"/>
        </w:rPr>
      </w:pPr>
      <w:r w:rsidRPr="00D010E5">
        <w:rPr>
          <w:b/>
          <w:noProof/>
          <w:sz w:val="24"/>
          <w:u w:val="single"/>
        </w:rPr>
        <mc:AlternateContent>
          <mc:Choice Requires="wps">
            <w:drawing>
              <wp:anchor distT="0" distB="0" distL="114300" distR="114300" simplePos="0" relativeHeight="251659264" behindDoc="0" locked="0" layoutInCell="1" allowOverlap="1" wp14:anchorId="359027DB" wp14:editId="7655BAD2">
                <wp:simplePos x="0" y="0"/>
                <wp:positionH relativeFrom="column">
                  <wp:posOffset>351618</wp:posOffset>
                </wp:positionH>
                <wp:positionV relativeFrom="paragraph">
                  <wp:posOffset>1494004</wp:posOffset>
                </wp:positionV>
                <wp:extent cx="3448050" cy="187724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877245"/>
                        </a:xfrm>
                        <a:prstGeom prst="rect">
                          <a:avLst/>
                        </a:prstGeom>
                        <a:noFill/>
                        <a:ln w="9525">
                          <a:noFill/>
                          <a:miter lim="800000"/>
                          <a:headEnd/>
                          <a:tailEnd/>
                        </a:ln>
                      </wps:spPr>
                      <wps:txbx>
                        <w:txbxContent>
                          <w:p w:rsidR="00AB27A6" w:rsidRPr="00876B1B" w:rsidRDefault="00AB27A6">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Integrantes:</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Pr="00876B1B" w:rsidRDefault="00AB27A6">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 xml:space="preserve">LU:  </w:t>
                            </w:r>
                            <w:r w:rsidRPr="00876B1B">
                              <w:rPr>
                                <w:rFonts w:asciiTheme="majorHAnsi" w:eastAsiaTheme="majorEastAsia" w:hAnsiTheme="majorHAnsi" w:cstheme="majorBidi"/>
                                <w:b/>
                                <w:bCs/>
                                <w:color w:val="365F91" w:themeColor="accent1" w:themeShade="BF"/>
                                <w:sz w:val="24"/>
                                <w:szCs w:val="28"/>
                                <w:lang w:val="fr-FR"/>
                              </w:rPr>
                              <w:tab/>
                            </w:r>
                            <w:r w:rsidRPr="00876B1B">
                              <w:rPr>
                                <w:rFonts w:asciiTheme="majorHAnsi" w:eastAsiaTheme="majorEastAsia" w:hAnsiTheme="majorHAnsi" w:cstheme="majorBidi"/>
                                <w:b/>
                                <w:bCs/>
                                <w:color w:val="365F91" w:themeColor="accent1" w:themeShade="BF"/>
                                <w:sz w:val="24"/>
                                <w:szCs w:val="28"/>
                                <w:lang w:val="fr-FR"/>
                              </w:rPr>
                              <w:tab/>
                              <w:t>Nombre:</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Pr="00876B1B" w:rsidRDefault="00AB27A6" w:rsidP="00D010E5">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 xml:space="preserve">LU:  </w:t>
                            </w:r>
                            <w:r w:rsidRPr="00876B1B">
                              <w:rPr>
                                <w:rFonts w:asciiTheme="majorHAnsi" w:eastAsiaTheme="majorEastAsia" w:hAnsiTheme="majorHAnsi" w:cstheme="majorBidi"/>
                                <w:b/>
                                <w:bCs/>
                                <w:color w:val="365F91" w:themeColor="accent1" w:themeShade="BF"/>
                                <w:sz w:val="24"/>
                                <w:szCs w:val="28"/>
                                <w:lang w:val="fr-FR"/>
                              </w:rPr>
                              <w:tab/>
                            </w:r>
                            <w:r w:rsidRPr="00876B1B">
                              <w:rPr>
                                <w:rFonts w:asciiTheme="majorHAnsi" w:eastAsiaTheme="majorEastAsia" w:hAnsiTheme="majorHAnsi" w:cstheme="majorBidi"/>
                                <w:b/>
                                <w:bCs/>
                                <w:color w:val="365F91" w:themeColor="accent1" w:themeShade="BF"/>
                                <w:sz w:val="24"/>
                                <w:szCs w:val="28"/>
                                <w:lang w:val="fr-FR"/>
                              </w:rPr>
                              <w:tab/>
                              <w:t>Nombre:</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Pr="00876B1B" w:rsidRDefault="00AB27A6" w:rsidP="00D010E5">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 xml:space="preserve">LU: </w:t>
                            </w:r>
                            <w:r w:rsidRPr="00876B1B">
                              <w:rPr>
                                <w:rFonts w:asciiTheme="majorHAnsi" w:eastAsiaTheme="majorEastAsia" w:hAnsiTheme="majorHAnsi" w:cstheme="majorBidi"/>
                                <w:b/>
                                <w:bCs/>
                                <w:color w:val="365F91" w:themeColor="accent1" w:themeShade="BF"/>
                                <w:sz w:val="24"/>
                                <w:szCs w:val="28"/>
                                <w:lang w:val="fr-FR"/>
                              </w:rPr>
                              <w:tab/>
                              <w:t xml:space="preserve"> </w:t>
                            </w:r>
                            <w:r w:rsidRPr="00876B1B">
                              <w:rPr>
                                <w:rFonts w:asciiTheme="majorHAnsi" w:eastAsiaTheme="majorEastAsia" w:hAnsiTheme="majorHAnsi" w:cstheme="majorBidi"/>
                                <w:b/>
                                <w:bCs/>
                                <w:color w:val="365F91" w:themeColor="accent1" w:themeShade="BF"/>
                                <w:sz w:val="24"/>
                                <w:szCs w:val="28"/>
                                <w:lang w:val="fr-FR"/>
                              </w:rPr>
                              <w:tab/>
                              <w:t>Nombre:</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Default="00AB27A6" w:rsidP="00D010E5">
                            <w:pPr>
                              <w:rPr>
                                <w:rFonts w:asciiTheme="majorHAnsi" w:eastAsiaTheme="majorEastAsia" w:hAnsiTheme="majorHAnsi" w:cstheme="majorBidi"/>
                                <w:b/>
                                <w:bCs/>
                                <w:color w:val="365F91" w:themeColor="accent1" w:themeShade="BF"/>
                                <w:sz w:val="24"/>
                                <w:szCs w:val="28"/>
                                <w:lang w:val="es-AR"/>
                              </w:rPr>
                            </w:pPr>
                            <w:r w:rsidRPr="003C3316">
                              <w:rPr>
                                <w:rFonts w:asciiTheme="majorHAnsi" w:eastAsiaTheme="majorEastAsia" w:hAnsiTheme="majorHAnsi" w:cstheme="majorBidi"/>
                                <w:b/>
                                <w:bCs/>
                                <w:color w:val="365F91" w:themeColor="accent1" w:themeShade="BF"/>
                                <w:sz w:val="24"/>
                                <w:szCs w:val="28"/>
                                <w:lang w:val="es-AR"/>
                              </w:rPr>
                              <w:t xml:space="preserve">LU: </w:t>
                            </w:r>
                            <w:r w:rsidRPr="003C3316">
                              <w:rPr>
                                <w:rFonts w:asciiTheme="majorHAnsi" w:eastAsiaTheme="majorEastAsia" w:hAnsiTheme="majorHAnsi" w:cstheme="majorBidi"/>
                                <w:b/>
                                <w:bCs/>
                                <w:color w:val="365F91" w:themeColor="accent1" w:themeShade="BF"/>
                                <w:sz w:val="24"/>
                                <w:szCs w:val="28"/>
                                <w:lang w:val="es-AR"/>
                              </w:rPr>
                              <w:tab/>
                            </w:r>
                            <w:r w:rsidRPr="003C3316">
                              <w:rPr>
                                <w:rFonts w:asciiTheme="majorHAnsi" w:eastAsiaTheme="majorEastAsia" w:hAnsiTheme="majorHAnsi" w:cstheme="majorBidi"/>
                                <w:b/>
                                <w:bCs/>
                                <w:color w:val="365F91" w:themeColor="accent1" w:themeShade="BF"/>
                                <w:sz w:val="24"/>
                                <w:szCs w:val="28"/>
                                <w:lang w:val="es-AR"/>
                              </w:rPr>
                              <w:tab/>
                              <w:t>Nombre:</w:t>
                            </w:r>
                          </w:p>
                          <w:p w:rsidR="00F21B6F" w:rsidRDefault="00F21B6F" w:rsidP="00D010E5">
                            <w:pPr>
                              <w:rPr>
                                <w:rFonts w:asciiTheme="majorHAnsi" w:eastAsiaTheme="majorEastAsia" w:hAnsiTheme="majorHAnsi" w:cstheme="majorBidi"/>
                                <w:b/>
                                <w:bCs/>
                                <w:color w:val="365F91" w:themeColor="accent1" w:themeShade="BF"/>
                                <w:sz w:val="24"/>
                                <w:szCs w:val="28"/>
                                <w:lang w:val="es-AR"/>
                              </w:rPr>
                            </w:pPr>
                          </w:p>
                          <w:p w:rsidR="00AB27A6" w:rsidRDefault="00AB27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9027DB" id="_x0000_t202" coordsize="21600,21600" o:spt="202" path="m,l,21600r21600,l21600,xe">
                <v:stroke joinstyle="miter"/>
                <v:path gradientshapeok="t" o:connecttype="rect"/>
              </v:shapetype>
              <v:shape id="Cuadro de texto 2" o:spid="_x0000_s1026" type="#_x0000_t202" style="position:absolute;margin-left:27.7pt;margin-top:117.65pt;width:271.5pt;height:14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BRREgIAAPwDAAAOAAAAZHJzL2Uyb0RvYy54bWysU9uO2yAQfa/Uf0C8N3a8TpO14qy22W5V&#10;aXuRtv0AAjhGBYYCib39+g44m43at6p+QOCZOTPncFjfjEaTo/RBgW3pfFZSIi0Hoey+pd+/3b9Z&#10;URIis4JpsLKlTzLQm83rV+vBNbKCHrSQniCIDc3gWtrH6JqiCLyXhoUZOGkx2IE3LOLR7wvh2YDo&#10;RhdVWb4tBvDCeeAyBPx7NwXpJuN3neTxS9cFGYluKc4W8+rzuktrsVmzZu+Z6xU/jcH+YQrDlMWm&#10;Z6g7Fhk5ePUXlFHcQ4AuzjiYArpOcZk5IJt5+Qebx545mbmgOMGdZQr/D5Z/Pn71RImWXpVLSiwz&#10;eEnbAxMeiJAkyjECqZJMgwsNZj86zI/jOxjxujPl4B6A/wjEwrZndi9vvYehl0zgmPNUWVyUTjgh&#10;geyGTyCwGztEyEBj503SEFUhiI7X9XS+IpyDcPx5VdercoEhjrH5arms6kXuwZrncudD/CDBkLRp&#10;qUcPZHh2fAgxjcOa55TUzcK90jr7QFsytPR6US1ywUXEqIg21cq0dFWmbzJOYvneilwcmdLTHhto&#10;e6KdmE6c47gbMTFpsQPxhAJ4mOyIzwc3PfhflAxoxZaGnwfmJSX6o0URr+d1nbybD/ViWeHBX0Z2&#10;lxFmOUK1NFIybbcx+33ieotidyrL8DLJaVa0WFbn9ByShy/POevl0W5+AwAA//8DAFBLAwQUAAYA&#10;CAAAACEAC3puEd4AAAAKAQAADwAAAGRycy9kb3ducmV2LnhtbEyPy07DMBBF90j8gzVI7KhNU6Mm&#10;jVMhEFsQ5SF158bTJCIeR7HbhL9nWMFuHkd3zpTb2ffijGPsAhm4XSgQSHVwHTUG3t+ebtYgYrLk&#10;bB8IDXxjhG11eVHawoWJXvG8S43gEIqFNdCmNBRSxrpFb+MiDEi8O4bR28Tt2Eg32onDfS+XSt1J&#10;bzviC60d8KHF+mt38gY+no/7z5V6aR69HqYwK0k+l8ZcX833GxAJ5/QHw68+q0PFTodwIhdFb0Dr&#10;FZMGlpnOQDCg8zVPDlxkKgdZlfL/C9UPAAAA//8DAFBLAQItABQABgAIAAAAIQC2gziS/gAAAOEB&#10;AAATAAAAAAAAAAAAAAAAAAAAAABbQ29udGVudF9UeXBlc10ueG1sUEsBAi0AFAAGAAgAAAAhADj9&#10;If/WAAAAlAEAAAsAAAAAAAAAAAAAAAAALwEAAF9yZWxzLy5yZWxzUEsBAi0AFAAGAAgAAAAhANjQ&#10;FFESAgAA/AMAAA4AAAAAAAAAAAAAAAAALgIAAGRycy9lMm9Eb2MueG1sUEsBAi0AFAAGAAgAAAAh&#10;AAt6bhHeAAAACgEAAA8AAAAAAAAAAAAAAAAAbAQAAGRycy9kb3ducmV2LnhtbFBLBQYAAAAABAAE&#10;APMAAAB3BQAAAAA=&#10;" filled="f" stroked="f">
                <v:textbox>
                  <w:txbxContent>
                    <w:p w:rsidR="00AB27A6" w:rsidRPr="00876B1B" w:rsidRDefault="00AB27A6">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Integrantes:</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Pr="00876B1B" w:rsidRDefault="00AB27A6">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 xml:space="preserve">LU:  </w:t>
                      </w:r>
                      <w:r w:rsidRPr="00876B1B">
                        <w:rPr>
                          <w:rFonts w:asciiTheme="majorHAnsi" w:eastAsiaTheme="majorEastAsia" w:hAnsiTheme="majorHAnsi" w:cstheme="majorBidi"/>
                          <w:b/>
                          <w:bCs/>
                          <w:color w:val="365F91" w:themeColor="accent1" w:themeShade="BF"/>
                          <w:sz w:val="24"/>
                          <w:szCs w:val="28"/>
                          <w:lang w:val="fr-FR"/>
                        </w:rPr>
                        <w:tab/>
                      </w:r>
                      <w:r w:rsidRPr="00876B1B">
                        <w:rPr>
                          <w:rFonts w:asciiTheme="majorHAnsi" w:eastAsiaTheme="majorEastAsia" w:hAnsiTheme="majorHAnsi" w:cstheme="majorBidi"/>
                          <w:b/>
                          <w:bCs/>
                          <w:color w:val="365F91" w:themeColor="accent1" w:themeShade="BF"/>
                          <w:sz w:val="24"/>
                          <w:szCs w:val="28"/>
                          <w:lang w:val="fr-FR"/>
                        </w:rPr>
                        <w:tab/>
                        <w:t>Nombre:</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Pr="00876B1B" w:rsidRDefault="00AB27A6" w:rsidP="00D010E5">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 xml:space="preserve">LU:  </w:t>
                      </w:r>
                      <w:r w:rsidRPr="00876B1B">
                        <w:rPr>
                          <w:rFonts w:asciiTheme="majorHAnsi" w:eastAsiaTheme="majorEastAsia" w:hAnsiTheme="majorHAnsi" w:cstheme="majorBidi"/>
                          <w:b/>
                          <w:bCs/>
                          <w:color w:val="365F91" w:themeColor="accent1" w:themeShade="BF"/>
                          <w:sz w:val="24"/>
                          <w:szCs w:val="28"/>
                          <w:lang w:val="fr-FR"/>
                        </w:rPr>
                        <w:tab/>
                      </w:r>
                      <w:r w:rsidRPr="00876B1B">
                        <w:rPr>
                          <w:rFonts w:asciiTheme="majorHAnsi" w:eastAsiaTheme="majorEastAsia" w:hAnsiTheme="majorHAnsi" w:cstheme="majorBidi"/>
                          <w:b/>
                          <w:bCs/>
                          <w:color w:val="365F91" w:themeColor="accent1" w:themeShade="BF"/>
                          <w:sz w:val="24"/>
                          <w:szCs w:val="28"/>
                          <w:lang w:val="fr-FR"/>
                        </w:rPr>
                        <w:tab/>
                        <w:t>Nombre:</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Pr="00876B1B" w:rsidRDefault="00AB27A6" w:rsidP="00D010E5">
                      <w:pPr>
                        <w:rPr>
                          <w:rFonts w:asciiTheme="majorHAnsi" w:eastAsiaTheme="majorEastAsia" w:hAnsiTheme="majorHAnsi" w:cstheme="majorBidi"/>
                          <w:b/>
                          <w:bCs/>
                          <w:color w:val="365F91" w:themeColor="accent1" w:themeShade="BF"/>
                          <w:sz w:val="24"/>
                          <w:szCs w:val="28"/>
                          <w:lang w:val="fr-FR"/>
                        </w:rPr>
                      </w:pPr>
                      <w:r w:rsidRPr="00876B1B">
                        <w:rPr>
                          <w:rFonts w:asciiTheme="majorHAnsi" w:eastAsiaTheme="majorEastAsia" w:hAnsiTheme="majorHAnsi" w:cstheme="majorBidi"/>
                          <w:b/>
                          <w:bCs/>
                          <w:color w:val="365F91" w:themeColor="accent1" w:themeShade="BF"/>
                          <w:sz w:val="24"/>
                          <w:szCs w:val="28"/>
                          <w:lang w:val="fr-FR"/>
                        </w:rPr>
                        <w:t xml:space="preserve">LU: </w:t>
                      </w:r>
                      <w:r w:rsidRPr="00876B1B">
                        <w:rPr>
                          <w:rFonts w:asciiTheme="majorHAnsi" w:eastAsiaTheme="majorEastAsia" w:hAnsiTheme="majorHAnsi" w:cstheme="majorBidi"/>
                          <w:b/>
                          <w:bCs/>
                          <w:color w:val="365F91" w:themeColor="accent1" w:themeShade="BF"/>
                          <w:sz w:val="24"/>
                          <w:szCs w:val="28"/>
                          <w:lang w:val="fr-FR"/>
                        </w:rPr>
                        <w:tab/>
                        <w:t xml:space="preserve"> </w:t>
                      </w:r>
                      <w:r w:rsidRPr="00876B1B">
                        <w:rPr>
                          <w:rFonts w:asciiTheme="majorHAnsi" w:eastAsiaTheme="majorEastAsia" w:hAnsiTheme="majorHAnsi" w:cstheme="majorBidi"/>
                          <w:b/>
                          <w:bCs/>
                          <w:color w:val="365F91" w:themeColor="accent1" w:themeShade="BF"/>
                          <w:sz w:val="24"/>
                          <w:szCs w:val="28"/>
                          <w:lang w:val="fr-FR"/>
                        </w:rPr>
                        <w:tab/>
                        <w:t>Nombre:</w:t>
                      </w:r>
                    </w:p>
                    <w:p w:rsidR="00AB27A6" w:rsidRPr="00876B1B" w:rsidRDefault="00AB27A6">
                      <w:pPr>
                        <w:rPr>
                          <w:rFonts w:asciiTheme="majorHAnsi" w:eastAsiaTheme="majorEastAsia" w:hAnsiTheme="majorHAnsi" w:cstheme="majorBidi"/>
                          <w:b/>
                          <w:bCs/>
                          <w:color w:val="365F91" w:themeColor="accent1" w:themeShade="BF"/>
                          <w:sz w:val="24"/>
                          <w:szCs w:val="28"/>
                          <w:lang w:val="fr-FR"/>
                        </w:rPr>
                      </w:pPr>
                    </w:p>
                    <w:p w:rsidR="00AB27A6" w:rsidRDefault="00AB27A6" w:rsidP="00D010E5">
                      <w:pPr>
                        <w:rPr>
                          <w:rFonts w:asciiTheme="majorHAnsi" w:eastAsiaTheme="majorEastAsia" w:hAnsiTheme="majorHAnsi" w:cstheme="majorBidi"/>
                          <w:b/>
                          <w:bCs/>
                          <w:color w:val="365F91" w:themeColor="accent1" w:themeShade="BF"/>
                          <w:sz w:val="24"/>
                          <w:szCs w:val="28"/>
                          <w:lang w:val="es-AR"/>
                        </w:rPr>
                      </w:pPr>
                      <w:r w:rsidRPr="003C3316">
                        <w:rPr>
                          <w:rFonts w:asciiTheme="majorHAnsi" w:eastAsiaTheme="majorEastAsia" w:hAnsiTheme="majorHAnsi" w:cstheme="majorBidi"/>
                          <w:b/>
                          <w:bCs/>
                          <w:color w:val="365F91" w:themeColor="accent1" w:themeShade="BF"/>
                          <w:sz w:val="24"/>
                          <w:szCs w:val="28"/>
                          <w:lang w:val="es-AR"/>
                        </w:rPr>
                        <w:t xml:space="preserve">LU: </w:t>
                      </w:r>
                      <w:r w:rsidRPr="003C3316">
                        <w:rPr>
                          <w:rFonts w:asciiTheme="majorHAnsi" w:eastAsiaTheme="majorEastAsia" w:hAnsiTheme="majorHAnsi" w:cstheme="majorBidi"/>
                          <w:b/>
                          <w:bCs/>
                          <w:color w:val="365F91" w:themeColor="accent1" w:themeShade="BF"/>
                          <w:sz w:val="24"/>
                          <w:szCs w:val="28"/>
                          <w:lang w:val="es-AR"/>
                        </w:rPr>
                        <w:tab/>
                      </w:r>
                      <w:r w:rsidRPr="003C3316">
                        <w:rPr>
                          <w:rFonts w:asciiTheme="majorHAnsi" w:eastAsiaTheme="majorEastAsia" w:hAnsiTheme="majorHAnsi" w:cstheme="majorBidi"/>
                          <w:b/>
                          <w:bCs/>
                          <w:color w:val="365F91" w:themeColor="accent1" w:themeShade="BF"/>
                          <w:sz w:val="24"/>
                          <w:szCs w:val="28"/>
                          <w:lang w:val="es-AR"/>
                        </w:rPr>
                        <w:tab/>
                        <w:t>Nombre:</w:t>
                      </w:r>
                    </w:p>
                    <w:p w:rsidR="00F21B6F" w:rsidRDefault="00F21B6F" w:rsidP="00D010E5">
                      <w:pPr>
                        <w:rPr>
                          <w:rFonts w:asciiTheme="majorHAnsi" w:eastAsiaTheme="majorEastAsia" w:hAnsiTheme="majorHAnsi" w:cstheme="majorBidi"/>
                          <w:b/>
                          <w:bCs/>
                          <w:color w:val="365F91" w:themeColor="accent1" w:themeShade="BF"/>
                          <w:sz w:val="24"/>
                          <w:szCs w:val="28"/>
                          <w:lang w:val="es-AR"/>
                        </w:rPr>
                      </w:pPr>
                    </w:p>
                    <w:p w:rsidR="00AB27A6" w:rsidRDefault="00AB27A6"/>
                  </w:txbxContent>
                </v:textbox>
              </v:shape>
            </w:pict>
          </mc:Fallback>
        </mc:AlternateContent>
      </w:r>
      <w:r>
        <w:rPr>
          <w:b/>
          <w:sz w:val="22"/>
          <w:u w:val="single"/>
          <w:lang w:val="es-AR"/>
        </w:rPr>
        <w:br w:type="page"/>
      </w:r>
    </w:p>
    <w:p w:rsidR="00165C96" w:rsidRDefault="009C3F18" w:rsidP="001C0F4C">
      <w:pPr>
        <w:pStyle w:val="Ttulo1"/>
        <w:rPr>
          <w:lang w:val="es-AR"/>
        </w:rPr>
      </w:pPr>
      <w:r>
        <w:rPr>
          <w:lang w:val="es-AR"/>
        </w:rPr>
        <w:lastRenderedPageBreak/>
        <w:t>Presentación</w:t>
      </w:r>
      <w:r w:rsidR="00B216F8">
        <w:rPr>
          <w:lang w:val="es-AR"/>
        </w:rPr>
        <w:t xml:space="preserve"> del Trabajo</w:t>
      </w:r>
      <w:r w:rsidR="00165C96" w:rsidRPr="00AB294B">
        <w:rPr>
          <w:lang w:val="es-AR"/>
        </w:rPr>
        <w:t>:</w:t>
      </w:r>
    </w:p>
    <w:p w:rsidR="009C3F18" w:rsidRPr="009C3F18" w:rsidRDefault="009C3F18" w:rsidP="009C3F18">
      <w:pPr>
        <w:rPr>
          <w:lang w:val="es-AR"/>
        </w:rPr>
      </w:pPr>
    </w:p>
    <w:p w:rsidR="00A71DEE" w:rsidRDefault="00165C96" w:rsidP="000E2B05">
      <w:pPr>
        <w:spacing w:before="120" w:after="120"/>
        <w:ind w:firstLine="709"/>
        <w:jc w:val="both"/>
        <w:rPr>
          <w:lang w:val="es-AR"/>
        </w:rPr>
      </w:pPr>
      <w:r w:rsidRPr="00D511D4">
        <w:rPr>
          <w:lang w:val="es-AR"/>
        </w:rPr>
        <w:t xml:space="preserve">El trabajo práctico obligatorio de la materia </w:t>
      </w:r>
      <w:r w:rsidR="0025712B">
        <w:rPr>
          <w:lang w:val="es-AR"/>
        </w:rPr>
        <w:t>Aplicaciones Distribuidas</w:t>
      </w:r>
      <w:r w:rsidRPr="00D511D4">
        <w:rPr>
          <w:lang w:val="es-AR"/>
        </w:rPr>
        <w:t xml:space="preserve"> consistirá del desarrollo de</w:t>
      </w:r>
      <w:r w:rsidR="00212D61">
        <w:rPr>
          <w:lang w:val="es-AR"/>
        </w:rPr>
        <w:t xml:space="preserve"> una aplicación que permita </w:t>
      </w:r>
      <w:r w:rsidR="00497673">
        <w:rPr>
          <w:lang w:val="es-AR"/>
        </w:rPr>
        <w:t xml:space="preserve">el despacho de los pedidos de los clientes, el manejo de stock y la emisión </w:t>
      </w:r>
      <w:r w:rsidR="00876B1B">
        <w:rPr>
          <w:lang w:val="es-AR"/>
        </w:rPr>
        <w:t xml:space="preserve">y proceso </w:t>
      </w:r>
      <w:r w:rsidR="00497673">
        <w:rPr>
          <w:lang w:val="es-AR"/>
        </w:rPr>
        <w:t xml:space="preserve">de </w:t>
      </w:r>
      <w:r w:rsidR="00876B1B">
        <w:rPr>
          <w:lang w:val="es-AR"/>
        </w:rPr>
        <w:t xml:space="preserve">las </w:t>
      </w:r>
      <w:r w:rsidR="00497673">
        <w:rPr>
          <w:lang w:val="es-AR"/>
        </w:rPr>
        <w:t xml:space="preserve">órdenes de compra de los </w:t>
      </w:r>
      <w:r w:rsidR="00876B1B">
        <w:rPr>
          <w:lang w:val="es-AR"/>
        </w:rPr>
        <w:t xml:space="preserve">productos </w:t>
      </w:r>
      <w:r w:rsidR="00497673">
        <w:rPr>
          <w:lang w:val="es-AR"/>
        </w:rPr>
        <w:t>faltantes.</w:t>
      </w:r>
    </w:p>
    <w:p w:rsidR="00165C96" w:rsidRPr="00D511D4" w:rsidRDefault="00876B1B" w:rsidP="000E2B05">
      <w:pPr>
        <w:spacing w:before="120" w:after="120"/>
        <w:ind w:firstLine="709"/>
        <w:jc w:val="both"/>
        <w:rPr>
          <w:lang w:val="es-AR"/>
        </w:rPr>
      </w:pPr>
      <w:proofErr w:type="spellStart"/>
      <w:r>
        <w:rPr>
          <w:lang w:val="es-AR"/>
        </w:rPr>
        <w:t>Lá</w:t>
      </w:r>
      <w:r w:rsidR="00165C96" w:rsidRPr="00D511D4">
        <w:rPr>
          <w:lang w:val="es-AR"/>
        </w:rPr>
        <w:t>s</w:t>
      </w:r>
      <w:proofErr w:type="spellEnd"/>
      <w:r w:rsidR="00165C96" w:rsidRPr="00D511D4">
        <w:rPr>
          <w:lang w:val="es-AR"/>
        </w:rPr>
        <w:t xml:space="preserve"> </w:t>
      </w:r>
      <w:r w:rsidR="003F0ED2">
        <w:rPr>
          <w:lang w:val="es-AR"/>
        </w:rPr>
        <w:t>áreas internas de la empresa son:</w:t>
      </w:r>
      <w:r w:rsidR="00497673">
        <w:rPr>
          <w:lang w:val="es-AR"/>
        </w:rPr>
        <w:t xml:space="preserve"> </w:t>
      </w:r>
      <w:r>
        <w:rPr>
          <w:lang w:val="es-AR"/>
        </w:rPr>
        <w:t xml:space="preserve">Administración de Pedidos, </w:t>
      </w:r>
      <w:r w:rsidR="00B84875">
        <w:rPr>
          <w:lang w:val="es-AR"/>
        </w:rPr>
        <w:t>Despacho</w:t>
      </w:r>
      <w:r w:rsidR="00497673">
        <w:rPr>
          <w:lang w:val="es-AR"/>
        </w:rPr>
        <w:t xml:space="preserve">, </w:t>
      </w:r>
      <w:r>
        <w:rPr>
          <w:lang w:val="es-AR"/>
        </w:rPr>
        <w:t>Depósito</w:t>
      </w:r>
      <w:r w:rsidR="005B4C26">
        <w:rPr>
          <w:lang w:val="es-AR"/>
        </w:rPr>
        <w:t>, Facturación</w:t>
      </w:r>
      <w:r w:rsidR="00497673">
        <w:rPr>
          <w:lang w:val="es-AR"/>
        </w:rPr>
        <w:t xml:space="preserve"> y Compras</w:t>
      </w:r>
      <w:r>
        <w:rPr>
          <w:lang w:val="es-AR"/>
        </w:rPr>
        <w:t xml:space="preserve"> y Cuentas</w:t>
      </w:r>
      <w:r w:rsidR="00B84875">
        <w:rPr>
          <w:lang w:val="es-AR"/>
        </w:rPr>
        <w:t>.</w:t>
      </w:r>
    </w:p>
    <w:p w:rsidR="00165C96" w:rsidRPr="00D511D4" w:rsidRDefault="00165C96" w:rsidP="007459B0">
      <w:pPr>
        <w:jc w:val="both"/>
        <w:rPr>
          <w:lang w:val="es-AR"/>
        </w:rPr>
      </w:pPr>
    </w:p>
    <w:p w:rsidR="00165C96" w:rsidRPr="00D511D4" w:rsidRDefault="00165C96" w:rsidP="007459B0">
      <w:pPr>
        <w:jc w:val="both"/>
        <w:rPr>
          <w:b/>
          <w:u w:val="single"/>
          <w:lang w:val="es-AR"/>
        </w:rPr>
      </w:pPr>
      <w:r w:rsidRPr="00D511D4">
        <w:rPr>
          <w:b/>
          <w:u w:val="single"/>
          <w:lang w:val="es-AR"/>
        </w:rPr>
        <w:t xml:space="preserve">Condiciones </w:t>
      </w:r>
      <w:r w:rsidR="000B1C1C">
        <w:rPr>
          <w:b/>
          <w:u w:val="single"/>
          <w:lang w:val="es-AR"/>
        </w:rPr>
        <w:t xml:space="preserve">generales </w:t>
      </w:r>
      <w:r w:rsidRPr="00D511D4">
        <w:rPr>
          <w:b/>
          <w:u w:val="single"/>
          <w:lang w:val="es-AR"/>
        </w:rPr>
        <w:t>para la realización:</w:t>
      </w:r>
    </w:p>
    <w:p w:rsidR="00165C96" w:rsidRPr="00D511D4" w:rsidRDefault="00165C96" w:rsidP="002A4BE4">
      <w:pPr>
        <w:numPr>
          <w:ilvl w:val="0"/>
          <w:numId w:val="1"/>
        </w:numPr>
        <w:spacing w:after="120"/>
        <w:jc w:val="both"/>
        <w:rPr>
          <w:lang w:val="es-AR"/>
        </w:rPr>
      </w:pPr>
      <w:r w:rsidRPr="00D511D4">
        <w:rPr>
          <w:lang w:val="es-AR"/>
        </w:rPr>
        <w:t xml:space="preserve">Cada grupo de trabajo deberá implementar </w:t>
      </w:r>
      <w:r w:rsidR="004E2C79">
        <w:rPr>
          <w:lang w:val="es-AR"/>
        </w:rPr>
        <w:t xml:space="preserve">todos </w:t>
      </w:r>
      <w:r w:rsidR="009A5540">
        <w:rPr>
          <w:lang w:val="es-AR"/>
        </w:rPr>
        <w:t>los componentes del sistema.</w:t>
      </w:r>
    </w:p>
    <w:p w:rsidR="00165C96" w:rsidRPr="00D511D4" w:rsidRDefault="00165C96" w:rsidP="002A4BE4">
      <w:pPr>
        <w:numPr>
          <w:ilvl w:val="0"/>
          <w:numId w:val="1"/>
        </w:numPr>
        <w:spacing w:after="120"/>
        <w:jc w:val="both"/>
        <w:rPr>
          <w:lang w:val="es-AR"/>
        </w:rPr>
      </w:pPr>
      <w:r w:rsidRPr="00D511D4">
        <w:rPr>
          <w:lang w:val="es-AR"/>
        </w:rPr>
        <w:t xml:space="preserve">Los grupos estarán formados por </w:t>
      </w:r>
      <w:r w:rsidR="00876B1B">
        <w:rPr>
          <w:lang w:val="es-AR"/>
        </w:rPr>
        <w:t>3/4</w:t>
      </w:r>
      <w:r w:rsidRPr="00D511D4">
        <w:rPr>
          <w:lang w:val="es-AR"/>
        </w:rPr>
        <w:t xml:space="preserve"> personas</w:t>
      </w:r>
      <w:r w:rsidR="00212D61">
        <w:rPr>
          <w:lang w:val="es-AR"/>
        </w:rPr>
        <w:t xml:space="preserve"> (mínimo y máximo respectivamente)</w:t>
      </w:r>
      <w:r w:rsidR="009A5540">
        <w:rPr>
          <w:lang w:val="es-AR"/>
        </w:rPr>
        <w:t>, que serán supervisados por la cátedra.</w:t>
      </w:r>
      <w:r w:rsidR="006F64A6">
        <w:rPr>
          <w:lang w:val="es-AR"/>
        </w:rPr>
        <w:t xml:space="preserve"> </w:t>
      </w:r>
    </w:p>
    <w:p w:rsidR="00165C96" w:rsidRPr="00D511D4" w:rsidRDefault="00165C96" w:rsidP="002A4BE4">
      <w:pPr>
        <w:numPr>
          <w:ilvl w:val="0"/>
          <w:numId w:val="1"/>
        </w:numPr>
        <w:spacing w:after="120"/>
        <w:jc w:val="both"/>
        <w:rPr>
          <w:lang w:val="es-AR"/>
        </w:rPr>
      </w:pPr>
      <w:r w:rsidRPr="00D511D4">
        <w:rPr>
          <w:lang w:val="es-AR"/>
        </w:rPr>
        <w:t>Para que el trabajo sea aprobado se tendrán en cuenta los siguientes requerimientos:</w:t>
      </w:r>
    </w:p>
    <w:p w:rsidR="00165C96" w:rsidRPr="00D511D4" w:rsidRDefault="00165C96" w:rsidP="002A4BE4">
      <w:pPr>
        <w:numPr>
          <w:ilvl w:val="1"/>
          <w:numId w:val="1"/>
        </w:numPr>
        <w:spacing w:after="120"/>
        <w:jc w:val="both"/>
        <w:rPr>
          <w:lang w:val="es-AR"/>
        </w:rPr>
      </w:pPr>
      <w:r w:rsidRPr="00D511D4">
        <w:rPr>
          <w:lang w:val="es-AR"/>
        </w:rPr>
        <w:t xml:space="preserve">El trabajo debe funcionar correctamente, de acuerdo a todas las especificaciones que figuran en la sección de “descripción de procesos” (más las adicionales que pueda agregar la cátedra posteriormente), y con todos los servicios implementados. Un trabajo que no contemple o </w:t>
      </w:r>
      <w:r w:rsidR="00EA03C7">
        <w:rPr>
          <w:lang w:val="es-AR"/>
        </w:rPr>
        <w:t xml:space="preserve">no </w:t>
      </w:r>
      <w:r w:rsidRPr="00D511D4">
        <w:rPr>
          <w:lang w:val="es-AR"/>
        </w:rPr>
        <w:t>implemente algunas de las funcionalidades descriptas no podrá ser aprobado.</w:t>
      </w:r>
    </w:p>
    <w:p w:rsidR="00212D61" w:rsidRDefault="00165C96" w:rsidP="002A4BE4">
      <w:pPr>
        <w:numPr>
          <w:ilvl w:val="1"/>
          <w:numId w:val="1"/>
        </w:numPr>
        <w:spacing w:after="120"/>
        <w:jc w:val="both"/>
        <w:rPr>
          <w:lang w:val="es-AR"/>
        </w:rPr>
      </w:pPr>
      <w:r w:rsidRPr="00C93025">
        <w:rPr>
          <w:lang w:val="es-AR"/>
        </w:rPr>
        <w:t>El trabajo práctico debe ser realizado siguiendo los criterios de diseño descriptos en el curso, y utilizando todos los criterios de calidad de diseño vistos en materias anteriores. Un trabajo que funcion</w:t>
      </w:r>
      <w:r w:rsidR="00C560E1" w:rsidRPr="00C93025">
        <w:rPr>
          <w:lang w:val="es-AR"/>
        </w:rPr>
        <w:t xml:space="preserve">e, pero no esté diseñado de acuerdo a estos criterios </w:t>
      </w:r>
      <w:r w:rsidR="00AB294B">
        <w:rPr>
          <w:lang w:val="es-AR"/>
        </w:rPr>
        <w:t>no</w:t>
      </w:r>
      <w:r w:rsidR="00C560E1" w:rsidRPr="00C93025">
        <w:rPr>
          <w:lang w:val="es-AR"/>
        </w:rPr>
        <w:t xml:space="preserve"> ser</w:t>
      </w:r>
      <w:r w:rsidR="00AB294B">
        <w:rPr>
          <w:lang w:val="es-AR"/>
        </w:rPr>
        <w:t>á</w:t>
      </w:r>
      <w:r w:rsidR="00C560E1" w:rsidRPr="00C93025">
        <w:rPr>
          <w:lang w:val="es-AR"/>
        </w:rPr>
        <w:t xml:space="preserve"> aprobado.</w:t>
      </w:r>
      <w:r w:rsidR="00BC458B" w:rsidRPr="00C93025">
        <w:rPr>
          <w:lang w:val="es-AR"/>
        </w:rPr>
        <w:t xml:space="preserve"> </w:t>
      </w:r>
    </w:p>
    <w:p w:rsidR="00165C96" w:rsidRPr="00C93025" w:rsidRDefault="00BC458B" w:rsidP="002A4BE4">
      <w:pPr>
        <w:numPr>
          <w:ilvl w:val="1"/>
          <w:numId w:val="1"/>
        </w:numPr>
        <w:spacing w:after="120"/>
        <w:jc w:val="both"/>
        <w:rPr>
          <w:lang w:val="es-AR"/>
        </w:rPr>
      </w:pPr>
      <w:r w:rsidRPr="00C93025">
        <w:rPr>
          <w:lang w:val="es-AR"/>
        </w:rPr>
        <w:t xml:space="preserve">El </w:t>
      </w:r>
      <w:r w:rsidR="009A5540">
        <w:rPr>
          <w:lang w:val="es-AR"/>
        </w:rPr>
        <w:t>trabajo</w:t>
      </w:r>
      <w:r w:rsidRPr="00C93025">
        <w:rPr>
          <w:lang w:val="es-AR"/>
        </w:rPr>
        <w:t xml:space="preserve"> completo deberá ser entregado en la </w:t>
      </w:r>
      <w:r w:rsidR="001A1649" w:rsidRPr="00C93025">
        <w:rPr>
          <w:lang w:val="es-AR"/>
        </w:rPr>
        <w:t>fecha establecida en el cronograma (syllabus) del curso</w:t>
      </w:r>
      <w:r w:rsidRPr="00C93025">
        <w:rPr>
          <w:lang w:val="es-AR"/>
        </w:rPr>
        <w:t xml:space="preserve">. La no presentación en dicha fecha, </w:t>
      </w:r>
      <w:r w:rsidR="00261608">
        <w:rPr>
          <w:lang w:val="es-AR"/>
        </w:rPr>
        <w:t xml:space="preserve">o presentación incompleta o insuficiente del mismo, </w:t>
      </w:r>
      <w:r w:rsidRPr="00C93025">
        <w:rPr>
          <w:lang w:val="es-AR"/>
        </w:rPr>
        <w:t xml:space="preserve">implicará que los integrantes del grupo </w:t>
      </w:r>
      <w:r w:rsidR="004E2C79">
        <w:rPr>
          <w:lang w:val="es-AR"/>
        </w:rPr>
        <w:t xml:space="preserve">perderán la condición de cursada regular de la materia y </w:t>
      </w:r>
      <w:r w:rsidRPr="00C93025">
        <w:rPr>
          <w:lang w:val="es-AR"/>
        </w:rPr>
        <w:t xml:space="preserve">no </w:t>
      </w:r>
      <w:r w:rsidR="004E2C79">
        <w:rPr>
          <w:lang w:val="es-AR"/>
        </w:rPr>
        <w:t>estarán habilitados</w:t>
      </w:r>
      <w:r w:rsidRPr="00C93025">
        <w:rPr>
          <w:lang w:val="es-AR"/>
        </w:rPr>
        <w:t xml:space="preserve"> </w:t>
      </w:r>
      <w:r w:rsidR="004E2C79">
        <w:rPr>
          <w:lang w:val="es-AR"/>
        </w:rPr>
        <w:t xml:space="preserve">para </w:t>
      </w:r>
      <w:r w:rsidR="001A1649" w:rsidRPr="00C93025">
        <w:rPr>
          <w:lang w:val="es-AR"/>
        </w:rPr>
        <w:t>presentarse en la</w:t>
      </w:r>
      <w:r w:rsidR="004E2C79">
        <w:rPr>
          <w:lang w:val="es-AR"/>
        </w:rPr>
        <w:t>s</w:t>
      </w:r>
      <w:r w:rsidR="001A1649" w:rsidRPr="00C93025">
        <w:rPr>
          <w:lang w:val="es-AR"/>
        </w:rPr>
        <w:t xml:space="preserve"> fechas de </w:t>
      </w:r>
      <w:r w:rsidR="004E2C79">
        <w:rPr>
          <w:lang w:val="es-AR"/>
        </w:rPr>
        <w:t>exámenes</w:t>
      </w:r>
      <w:r w:rsidR="001A1649" w:rsidRPr="00C93025">
        <w:rPr>
          <w:lang w:val="es-AR"/>
        </w:rPr>
        <w:t xml:space="preserve"> </w:t>
      </w:r>
      <w:r w:rsidR="004E2C79">
        <w:rPr>
          <w:lang w:val="es-AR"/>
        </w:rPr>
        <w:t xml:space="preserve">finales, </w:t>
      </w:r>
      <w:r w:rsidR="004E7045">
        <w:rPr>
          <w:lang w:val="es-AR"/>
        </w:rPr>
        <w:t>las condicio</w:t>
      </w:r>
      <w:r w:rsidR="004E2C79">
        <w:rPr>
          <w:lang w:val="es-AR"/>
        </w:rPr>
        <w:t>n</w:t>
      </w:r>
      <w:r w:rsidR="004E7045">
        <w:rPr>
          <w:lang w:val="es-AR"/>
        </w:rPr>
        <w:t xml:space="preserve">es completas </w:t>
      </w:r>
      <w:r w:rsidR="004E2C79">
        <w:rPr>
          <w:lang w:val="es-AR"/>
        </w:rPr>
        <w:t xml:space="preserve"> para la aprobación de la materia</w:t>
      </w:r>
      <w:r w:rsidR="001A1649" w:rsidRPr="00C93025">
        <w:rPr>
          <w:lang w:val="es-AR"/>
        </w:rPr>
        <w:t xml:space="preserve"> </w:t>
      </w:r>
      <w:r w:rsidR="004E7045">
        <w:rPr>
          <w:lang w:val="es-AR"/>
        </w:rPr>
        <w:t xml:space="preserve">se encuentran en el </w:t>
      </w:r>
      <w:r w:rsidR="001A1649" w:rsidRPr="00C93025">
        <w:rPr>
          <w:lang w:val="es-AR"/>
        </w:rPr>
        <w:t>syllabus del curso</w:t>
      </w:r>
      <w:r w:rsidRPr="00C93025">
        <w:rPr>
          <w:lang w:val="es-AR"/>
        </w:rPr>
        <w:t>.</w:t>
      </w:r>
    </w:p>
    <w:p w:rsidR="00BC458B" w:rsidRDefault="00AB294B" w:rsidP="007459B0">
      <w:pPr>
        <w:spacing w:after="120"/>
        <w:ind w:left="1080"/>
        <w:jc w:val="both"/>
        <w:rPr>
          <w:lang w:val="es-AR"/>
        </w:rPr>
      </w:pPr>
      <w:r>
        <w:rPr>
          <w:lang w:val="es-AR"/>
        </w:rPr>
        <w:t>La documentación a incluir es la siguiente (para TODOS los procesos):</w:t>
      </w:r>
    </w:p>
    <w:p w:rsidR="00BC458B" w:rsidRDefault="00BC458B" w:rsidP="00101656">
      <w:pPr>
        <w:numPr>
          <w:ilvl w:val="2"/>
          <w:numId w:val="13"/>
        </w:numPr>
        <w:spacing w:after="120"/>
        <w:jc w:val="both"/>
        <w:rPr>
          <w:lang w:val="es-AR"/>
        </w:rPr>
      </w:pPr>
      <w:r w:rsidRPr="00D511D4">
        <w:rPr>
          <w:lang w:val="es-AR"/>
        </w:rPr>
        <w:t xml:space="preserve">diagrama de clases </w:t>
      </w:r>
      <w:r w:rsidR="00A37A8A">
        <w:rPr>
          <w:lang w:val="es-AR"/>
        </w:rPr>
        <w:t>(</w:t>
      </w:r>
      <w:r w:rsidRPr="00D511D4">
        <w:rPr>
          <w:lang w:val="es-AR"/>
        </w:rPr>
        <w:t>clases</w:t>
      </w:r>
      <w:r w:rsidR="00A37A8A">
        <w:rPr>
          <w:lang w:val="es-AR"/>
        </w:rPr>
        <w:t xml:space="preserve"> de negocio y controlador/es)</w:t>
      </w:r>
      <w:r w:rsidRPr="00D511D4">
        <w:rPr>
          <w:lang w:val="es-AR"/>
        </w:rPr>
        <w:t xml:space="preserve">, </w:t>
      </w:r>
      <w:r w:rsidR="00A37A8A">
        <w:rPr>
          <w:lang w:val="es-AR"/>
        </w:rPr>
        <w:t xml:space="preserve">incluyendo las </w:t>
      </w:r>
      <w:r w:rsidRPr="00D511D4">
        <w:rPr>
          <w:lang w:val="es-AR"/>
        </w:rPr>
        <w:t>relaciones</w:t>
      </w:r>
      <w:r w:rsidR="00876B1B">
        <w:rPr>
          <w:lang w:val="es-AR"/>
        </w:rPr>
        <w:t xml:space="preserve"> existentes (</w:t>
      </w:r>
      <w:r w:rsidRPr="00D511D4">
        <w:rPr>
          <w:lang w:val="es-AR"/>
        </w:rPr>
        <w:t>herencia, asociación, agregación y composición</w:t>
      </w:r>
      <w:r w:rsidR="00876B1B">
        <w:rPr>
          <w:lang w:val="es-AR"/>
        </w:rPr>
        <w:t xml:space="preserve">), </w:t>
      </w:r>
      <w:proofErr w:type="spellStart"/>
      <w:r w:rsidRPr="00D511D4">
        <w:rPr>
          <w:lang w:val="es-AR"/>
        </w:rPr>
        <w:t>cardinalidad</w:t>
      </w:r>
      <w:proofErr w:type="spellEnd"/>
      <w:r w:rsidRPr="00D511D4">
        <w:rPr>
          <w:lang w:val="es-AR"/>
        </w:rPr>
        <w:t xml:space="preserve"> de las relaciones, métodos</w:t>
      </w:r>
      <w:r w:rsidR="00876B1B">
        <w:rPr>
          <w:lang w:val="es-AR"/>
        </w:rPr>
        <w:t xml:space="preserve"> (</w:t>
      </w:r>
      <w:r w:rsidRPr="00D511D4">
        <w:rPr>
          <w:lang w:val="es-AR"/>
        </w:rPr>
        <w:t>con la visibilidad</w:t>
      </w:r>
      <w:r w:rsidR="00876B1B">
        <w:rPr>
          <w:lang w:val="es-AR"/>
        </w:rPr>
        <w:t xml:space="preserve">, </w:t>
      </w:r>
      <w:r w:rsidR="00EA03C7">
        <w:rPr>
          <w:lang w:val="es-AR"/>
        </w:rPr>
        <w:t>parámetros y</w:t>
      </w:r>
      <w:r w:rsidR="00A37A8A">
        <w:rPr>
          <w:lang w:val="es-AR"/>
        </w:rPr>
        <w:t xml:space="preserve"> retorno) y atributos de cada clase.</w:t>
      </w:r>
    </w:p>
    <w:p w:rsidR="00B931AD" w:rsidRPr="00D511D4" w:rsidRDefault="0067025B" w:rsidP="00101656">
      <w:pPr>
        <w:numPr>
          <w:ilvl w:val="2"/>
          <w:numId w:val="13"/>
        </w:numPr>
        <w:spacing w:after="120"/>
        <w:jc w:val="both"/>
        <w:rPr>
          <w:lang w:val="es-AR"/>
        </w:rPr>
      </w:pPr>
      <w:r>
        <w:rPr>
          <w:lang w:val="es-AR"/>
        </w:rPr>
        <w:t xml:space="preserve">Descripción de cada proceso, indicando el objetivo y los resultados esperados </w:t>
      </w:r>
      <w:r w:rsidR="00610396">
        <w:rPr>
          <w:lang w:val="es-AR"/>
        </w:rPr>
        <w:t>del</w:t>
      </w:r>
      <w:r>
        <w:rPr>
          <w:lang w:val="es-AR"/>
        </w:rPr>
        <w:t xml:space="preserve"> mismo (si lo desea puede utilizar los casos de uso</w:t>
      </w:r>
      <w:r w:rsidR="00AA57C5">
        <w:rPr>
          <w:lang w:val="es-AR"/>
        </w:rPr>
        <w:t xml:space="preserve"> pero con una definición</w:t>
      </w:r>
      <w:r w:rsidR="00A37A8A">
        <w:rPr>
          <w:lang w:val="es-AR"/>
        </w:rPr>
        <w:t xml:space="preserve"> del proceso y su descripción en términos de objetos </w:t>
      </w:r>
      <w:r w:rsidR="00AA57C5">
        <w:rPr>
          <w:lang w:val="es-AR"/>
        </w:rPr>
        <w:t>involucrados</w:t>
      </w:r>
      <w:r>
        <w:rPr>
          <w:lang w:val="es-AR"/>
        </w:rPr>
        <w:t>)</w:t>
      </w:r>
    </w:p>
    <w:p w:rsidR="00BC458B" w:rsidRDefault="0067025B" w:rsidP="00101656">
      <w:pPr>
        <w:numPr>
          <w:ilvl w:val="2"/>
          <w:numId w:val="13"/>
        </w:numPr>
        <w:spacing w:after="120"/>
        <w:jc w:val="both"/>
        <w:rPr>
          <w:lang w:val="es-AR"/>
        </w:rPr>
      </w:pPr>
      <w:r>
        <w:rPr>
          <w:lang w:val="es-AR"/>
        </w:rPr>
        <w:t>M</w:t>
      </w:r>
      <w:r w:rsidR="004951A0">
        <w:rPr>
          <w:lang w:val="es-AR"/>
        </w:rPr>
        <w:t xml:space="preserve">odelo lógico de datos y </w:t>
      </w:r>
      <w:r w:rsidR="00497673">
        <w:rPr>
          <w:lang w:val="es-AR"/>
        </w:rPr>
        <w:t>d</w:t>
      </w:r>
      <w:r w:rsidR="004951A0">
        <w:rPr>
          <w:lang w:val="es-AR"/>
        </w:rPr>
        <w:t>iagrama</w:t>
      </w:r>
      <w:r w:rsidR="00BC458B" w:rsidRPr="00D511D4">
        <w:rPr>
          <w:lang w:val="es-AR"/>
        </w:rPr>
        <w:t xml:space="preserve"> de la base de datos</w:t>
      </w:r>
    </w:p>
    <w:p w:rsidR="00BC458B" w:rsidRPr="00D511D4" w:rsidRDefault="00BC458B" w:rsidP="007459B0">
      <w:pPr>
        <w:spacing w:after="120"/>
        <w:ind w:left="1080"/>
        <w:jc w:val="both"/>
        <w:rPr>
          <w:lang w:val="es-AR"/>
        </w:rPr>
      </w:pPr>
      <w:r w:rsidRPr="00D511D4">
        <w:rPr>
          <w:lang w:val="es-AR"/>
        </w:rPr>
        <w:t>Se podrá agregar cualquier otra documentación que el grupo considere necesaria.</w:t>
      </w:r>
    </w:p>
    <w:p w:rsidR="00CE1F8D" w:rsidRDefault="001A1649" w:rsidP="007459B0">
      <w:pPr>
        <w:spacing w:after="120"/>
        <w:ind w:left="1080"/>
        <w:jc w:val="both"/>
        <w:rPr>
          <w:lang w:val="es-AR"/>
        </w:rPr>
      </w:pPr>
      <w:r w:rsidRPr="00C93025">
        <w:rPr>
          <w:lang w:val="es-AR"/>
        </w:rPr>
        <w:t>La notación a utilizar será la estándar (UML). No se aceptarán trabajos con otra documentación.</w:t>
      </w:r>
    </w:p>
    <w:p w:rsidR="00EA03C7" w:rsidRDefault="00BC458B" w:rsidP="000E2B05">
      <w:pPr>
        <w:spacing w:after="120"/>
        <w:ind w:left="1080"/>
        <w:jc w:val="both"/>
        <w:rPr>
          <w:lang w:val="es-AR"/>
        </w:rPr>
      </w:pPr>
      <w:r w:rsidRPr="00D511D4">
        <w:rPr>
          <w:lang w:val="es-AR"/>
        </w:rPr>
        <w:t>La calidad de la documentación será uno de los aspectos a considerar en la evaluación del trabajo práctico.</w:t>
      </w:r>
    </w:p>
    <w:p w:rsidR="00C560E1" w:rsidRPr="00D511D4" w:rsidRDefault="00C560E1" w:rsidP="002A4BE4">
      <w:pPr>
        <w:numPr>
          <w:ilvl w:val="1"/>
          <w:numId w:val="1"/>
        </w:numPr>
        <w:spacing w:after="120"/>
        <w:jc w:val="both"/>
        <w:rPr>
          <w:lang w:val="es-AR"/>
        </w:rPr>
      </w:pPr>
      <w:r w:rsidRPr="00D511D4">
        <w:rPr>
          <w:lang w:val="es-AR"/>
        </w:rPr>
        <w:lastRenderedPageBreak/>
        <w:t>El trabajo debe reproducir lo mejor posible las condiciones de un sistema real para la empresa.</w:t>
      </w:r>
    </w:p>
    <w:p w:rsidR="00C560E1" w:rsidRPr="00D511D4" w:rsidRDefault="00C560E1" w:rsidP="002A4BE4">
      <w:pPr>
        <w:numPr>
          <w:ilvl w:val="1"/>
          <w:numId w:val="1"/>
        </w:numPr>
        <w:spacing w:after="120"/>
        <w:jc w:val="both"/>
        <w:rPr>
          <w:lang w:val="es-AR"/>
        </w:rPr>
      </w:pPr>
      <w:r w:rsidRPr="00D511D4">
        <w:rPr>
          <w:lang w:val="es-AR"/>
        </w:rPr>
        <w:t>Las interfaces gráficas desarrolladas en el trabajo deberán tener en cuenta todas las condiciones de usabilidad propias de una aplicación real. Es decir, las interfaces deben ser amigables, reales, sencillas y fáciles de usar. Por cualquier consulta acerca del diseño de la interfaz gráfica, se puede consultar a los docentes del curso. Lo mismo es aplicable a los listados que deben producirse por pantalla.</w:t>
      </w:r>
    </w:p>
    <w:p w:rsidR="00C560E1" w:rsidRPr="00D511D4" w:rsidRDefault="00C560E1" w:rsidP="002A4BE4">
      <w:pPr>
        <w:numPr>
          <w:ilvl w:val="1"/>
          <w:numId w:val="1"/>
        </w:numPr>
        <w:spacing w:after="120"/>
        <w:jc w:val="both"/>
        <w:rPr>
          <w:lang w:val="es-AR"/>
        </w:rPr>
      </w:pPr>
      <w:r w:rsidRPr="00D511D4">
        <w:rPr>
          <w:lang w:val="es-AR"/>
        </w:rPr>
        <w:t xml:space="preserve">Cada grupo debe determinar cuál es toda la información necesaria para implementar </w:t>
      </w:r>
      <w:r w:rsidR="001A7959">
        <w:rPr>
          <w:lang w:val="es-AR"/>
        </w:rPr>
        <w:t>cada</w:t>
      </w:r>
      <w:r w:rsidRPr="00D511D4">
        <w:rPr>
          <w:lang w:val="es-AR"/>
        </w:rPr>
        <w:t xml:space="preserve"> módulo</w:t>
      </w:r>
      <w:r w:rsidR="002F1E66">
        <w:rPr>
          <w:lang w:val="es-AR"/>
        </w:rPr>
        <w:t xml:space="preserve"> o servicio</w:t>
      </w:r>
      <w:r w:rsidRPr="00D511D4">
        <w:rPr>
          <w:lang w:val="es-AR"/>
        </w:rPr>
        <w:t xml:space="preserve">, y determinar la forma de procesarla. </w:t>
      </w:r>
    </w:p>
    <w:p w:rsidR="00C560E1" w:rsidRPr="00D511D4" w:rsidRDefault="0064341F" w:rsidP="002A4BE4">
      <w:pPr>
        <w:numPr>
          <w:ilvl w:val="1"/>
          <w:numId w:val="1"/>
        </w:numPr>
        <w:spacing w:after="120"/>
        <w:jc w:val="both"/>
        <w:rPr>
          <w:lang w:val="es-AR"/>
        </w:rPr>
      </w:pPr>
      <w:r>
        <w:rPr>
          <w:lang w:val="es-AR"/>
        </w:rPr>
        <w:t xml:space="preserve">El diseño de la estructura de datos </w:t>
      </w:r>
      <w:r w:rsidR="00C560E1" w:rsidRPr="00D511D4">
        <w:rPr>
          <w:lang w:val="es-AR"/>
        </w:rPr>
        <w:t xml:space="preserve">debe hacerse utilizando los criterios de calidad en el diseño de bases de datos. Es decir, deben diseñarse las tablas evitando redundancias, inconsistencias, necesidades de actualizaciones múltiples, etc. </w:t>
      </w:r>
    </w:p>
    <w:p w:rsidR="00EB4CA5" w:rsidRPr="00D511D4" w:rsidRDefault="00EB4CA5" w:rsidP="002A4BE4">
      <w:pPr>
        <w:numPr>
          <w:ilvl w:val="1"/>
          <w:numId w:val="1"/>
        </w:numPr>
        <w:spacing w:after="120"/>
        <w:jc w:val="both"/>
        <w:rPr>
          <w:lang w:val="es-AR"/>
        </w:rPr>
      </w:pPr>
      <w:r w:rsidRPr="00D511D4">
        <w:rPr>
          <w:lang w:val="es-AR"/>
        </w:rPr>
        <w:t xml:space="preserve">Cada grupo podrá utilizar la Base de datos que desee para el desarrollo del sistema, </w:t>
      </w:r>
      <w:r w:rsidR="0064341F">
        <w:rPr>
          <w:lang w:val="es-AR"/>
        </w:rPr>
        <w:t>siempre que la misma sea relacional y pueda ser reproducida sin problemas de licenciamiento</w:t>
      </w:r>
      <w:r w:rsidRPr="00D511D4">
        <w:rPr>
          <w:lang w:val="es-AR"/>
        </w:rPr>
        <w:t>.</w:t>
      </w:r>
    </w:p>
    <w:p w:rsidR="00C560E1" w:rsidRPr="00D511D4" w:rsidRDefault="00C560E1" w:rsidP="002A4BE4">
      <w:pPr>
        <w:numPr>
          <w:ilvl w:val="1"/>
          <w:numId w:val="1"/>
        </w:numPr>
        <w:spacing w:after="120"/>
        <w:jc w:val="both"/>
        <w:rPr>
          <w:lang w:val="es-AR"/>
        </w:rPr>
      </w:pPr>
      <w:r w:rsidRPr="00D511D4">
        <w:rPr>
          <w:lang w:val="es-AR"/>
        </w:rPr>
        <w:t>La aplicación debe efectuar el tratamiento de errores necesario</w:t>
      </w:r>
      <w:r w:rsidR="0064341F">
        <w:rPr>
          <w:lang w:val="es-AR"/>
        </w:rPr>
        <w:t xml:space="preserve"> (y de la manera pertinente)</w:t>
      </w:r>
      <w:r w:rsidRPr="00D511D4">
        <w:rPr>
          <w:lang w:val="es-AR"/>
        </w:rPr>
        <w:t xml:space="preserve">, que le otorgue robustez a la aplicación. </w:t>
      </w:r>
    </w:p>
    <w:p w:rsidR="00165C96" w:rsidRPr="00D511D4" w:rsidRDefault="00165C96" w:rsidP="002A4BE4">
      <w:pPr>
        <w:numPr>
          <w:ilvl w:val="0"/>
          <w:numId w:val="1"/>
        </w:numPr>
        <w:spacing w:after="120"/>
        <w:jc w:val="both"/>
        <w:rPr>
          <w:lang w:val="es-AR"/>
        </w:rPr>
      </w:pPr>
      <w:r w:rsidRPr="00D511D4">
        <w:rPr>
          <w:lang w:val="es-AR"/>
        </w:rPr>
        <w:t>Por tratarse de un</w:t>
      </w:r>
      <w:r w:rsidR="001D3197">
        <w:rPr>
          <w:lang w:val="es-AR"/>
        </w:rPr>
        <w:t>a adaptación de</w:t>
      </w:r>
      <w:r w:rsidRPr="00D511D4">
        <w:rPr>
          <w:lang w:val="es-AR"/>
        </w:rPr>
        <w:t xml:space="preserve"> caso real, la especificación puede contener las mismas ambigüedades que un sistema real. En tales casos, se puede consultar a los docentes del curso para resolver las dudas que tengan los alumnos. </w:t>
      </w:r>
    </w:p>
    <w:p w:rsidR="0012646C" w:rsidRPr="00807A47" w:rsidRDefault="00834CDC" w:rsidP="002A4BE4">
      <w:pPr>
        <w:numPr>
          <w:ilvl w:val="0"/>
          <w:numId w:val="1"/>
        </w:numPr>
        <w:spacing w:after="120"/>
        <w:jc w:val="both"/>
        <w:rPr>
          <w:b/>
          <w:sz w:val="22"/>
          <w:u w:val="single"/>
          <w:lang w:val="es-AR"/>
        </w:rPr>
      </w:pPr>
      <w:r w:rsidRPr="00807A47">
        <w:rPr>
          <w:lang w:val="es-AR"/>
        </w:rPr>
        <w:t xml:space="preserve">El trabajo práctico puede ser desarrollado por </w:t>
      </w:r>
      <w:r w:rsidR="00EA03C7">
        <w:rPr>
          <w:lang w:val="es-AR"/>
        </w:rPr>
        <w:t xml:space="preserve">los </w:t>
      </w:r>
      <w:r w:rsidRPr="00807A47">
        <w:rPr>
          <w:lang w:val="es-AR"/>
        </w:rPr>
        <w:t xml:space="preserve">alumnos </w:t>
      </w:r>
      <w:r w:rsidR="0064341F" w:rsidRPr="00807A47">
        <w:rPr>
          <w:lang w:val="es-AR"/>
        </w:rPr>
        <w:t>en</w:t>
      </w:r>
      <w:r w:rsidRPr="00807A47">
        <w:rPr>
          <w:lang w:val="es-AR"/>
        </w:rPr>
        <w:t xml:space="preserve"> </w:t>
      </w:r>
      <w:r w:rsidR="00EA03C7">
        <w:rPr>
          <w:lang w:val="es-AR"/>
        </w:rPr>
        <w:t xml:space="preserve">sus </w:t>
      </w:r>
      <w:r w:rsidRPr="00807A47">
        <w:rPr>
          <w:lang w:val="es-AR"/>
        </w:rPr>
        <w:t>máquinas particulares</w:t>
      </w:r>
      <w:r w:rsidR="0064341F" w:rsidRPr="00807A47">
        <w:rPr>
          <w:lang w:val="es-AR"/>
        </w:rPr>
        <w:t xml:space="preserve"> o en el laboratorio asignado para la materia</w:t>
      </w:r>
      <w:r w:rsidRPr="00807A47">
        <w:rPr>
          <w:lang w:val="es-AR"/>
        </w:rPr>
        <w:t xml:space="preserve">; no obstante, debe tenerse en cuenta que </w:t>
      </w:r>
      <w:r w:rsidR="0064341F" w:rsidRPr="00807A47">
        <w:rPr>
          <w:lang w:val="es-AR"/>
        </w:rPr>
        <w:t xml:space="preserve">deberá entregar TODO LO NECESARIO para replicarlo en cualquier máquina que tenga Eclipse, Java, </w:t>
      </w:r>
      <w:proofErr w:type="spellStart"/>
      <w:r w:rsidR="0064341F" w:rsidRPr="00807A47">
        <w:rPr>
          <w:lang w:val="es-AR"/>
        </w:rPr>
        <w:t>Tomcat</w:t>
      </w:r>
      <w:proofErr w:type="spellEnd"/>
      <w:r w:rsidR="00807A47" w:rsidRPr="00807A47">
        <w:rPr>
          <w:lang w:val="es-AR"/>
        </w:rPr>
        <w:t xml:space="preserve"> </w:t>
      </w:r>
      <w:proofErr w:type="spellStart"/>
      <w:r w:rsidR="0064341F" w:rsidRPr="00807A47">
        <w:rPr>
          <w:lang w:val="es-AR"/>
        </w:rPr>
        <w:t>y</w:t>
      </w:r>
      <w:proofErr w:type="spellEnd"/>
      <w:r w:rsidR="0064341F" w:rsidRPr="00807A47">
        <w:rPr>
          <w:lang w:val="es-AR"/>
        </w:rPr>
        <w:t xml:space="preserve"> </w:t>
      </w:r>
      <w:proofErr w:type="spellStart"/>
      <w:r w:rsidR="0064341F" w:rsidRPr="00807A47">
        <w:rPr>
          <w:lang w:val="es-AR"/>
        </w:rPr>
        <w:t>Hibernate</w:t>
      </w:r>
      <w:proofErr w:type="spellEnd"/>
      <w:r w:rsidR="00807A47">
        <w:rPr>
          <w:lang w:val="es-AR"/>
        </w:rPr>
        <w:t>.</w:t>
      </w:r>
    </w:p>
    <w:p w:rsidR="0012646C" w:rsidRDefault="0012646C" w:rsidP="0012646C">
      <w:pPr>
        <w:rPr>
          <w:b/>
          <w:u w:val="single"/>
          <w:lang w:val="es-AR"/>
        </w:rPr>
      </w:pPr>
      <w:r w:rsidRPr="0012646C">
        <w:rPr>
          <w:b/>
          <w:u w:val="single"/>
          <w:lang w:val="es-AR"/>
        </w:rPr>
        <w:t>Técnicas a implementar</w:t>
      </w:r>
    </w:p>
    <w:p w:rsidR="0012646C" w:rsidRPr="0012646C" w:rsidRDefault="0012646C" w:rsidP="0012646C">
      <w:pPr>
        <w:rPr>
          <w:b/>
          <w:u w:val="single"/>
          <w:lang w:val="es-AR"/>
        </w:rPr>
      </w:pPr>
    </w:p>
    <w:p w:rsidR="0012646C" w:rsidRPr="0012646C" w:rsidRDefault="0012646C" w:rsidP="002A4BE4">
      <w:pPr>
        <w:pStyle w:val="Prrafodelista"/>
        <w:numPr>
          <w:ilvl w:val="0"/>
          <w:numId w:val="2"/>
        </w:numPr>
        <w:rPr>
          <w:lang w:val="es-AR"/>
        </w:rPr>
      </w:pPr>
      <w:r w:rsidRPr="0012646C">
        <w:rPr>
          <w:lang w:val="es-AR"/>
        </w:rPr>
        <w:t>Se deben aplicar las distintas técnicas tratadas durante el curso de la materia, debiendo implementar:</w:t>
      </w:r>
    </w:p>
    <w:p w:rsidR="0012646C" w:rsidRPr="0012646C" w:rsidRDefault="0012646C" w:rsidP="002A4BE4">
      <w:pPr>
        <w:pStyle w:val="Prrafodelista"/>
        <w:numPr>
          <w:ilvl w:val="0"/>
          <w:numId w:val="4"/>
        </w:numPr>
        <w:rPr>
          <w:lang w:val="es-AR"/>
        </w:rPr>
      </w:pPr>
      <w:r w:rsidRPr="0012646C">
        <w:rPr>
          <w:lang w:val="es-AR"/>
        </w:rPr>
        <w:t>Para</w:t>
      </w:r>
      <w:r>
        <w:rPr>
          <w:lang w:val="es-AR"/>
        </w:rPr>
        <w:t xml:space="preserve"> la persistencia de objetos: </w:t>
      </w:r>
      <w:r w:rsidRPr="0012646C">
        <w:rPr>
          <w:lang w:val="es-AR"/>
        </w:rPr>
        <w:t>JPA</w:t>
      </w:r>
    </w:p>
    <w:p w:rsidR="0012646C" w:rsidRPr="0012646C" w:rsidRDefault="0012646C" w:rsidP="002A4BE4">
      <w:pPr>
        <w:pStyle w:val="Prrafodelista"/>
        <w:numPr>
          <w:ilvl w:val="0"/>
          <w:numId w:val="4"/>
        </w:numPr>
        <w:rPr>
          <w:lang w:val="es-AR"/>
        </w:rPr>
      </w:pPr>
      <w:r w:rsidRPr="0012646C">
        <w:rPr>
          <w:lang w:val="es-AR"/>
        </w:rPr>
        <w:t>Para la publicación de los servicios remotos: RMI</w:t>
      </w:r>
    </w:p>
    <w:p w:rsidR="0012646C" w:rsidRPr="0012646C" w:rsidRDefault="0012646C" w:rsidP="002A4BE4">
      <w:pPr>
        <w:pStyle w:val="Prrafodelista"/>
        <w:numPr>
          <w:ilvl w:val="0"/>
          <w:numId w:val="4"/>
        </w:numPr>
        <w:rPr>
          <w:lang w:val="es-AR"/>
        </w:rPr>
      </w:pPr>
      <w:r w:rsidRPr="0012646C">
        <w:rPr>
          <w:lang w:val="es-AR"/>
        </w:rPr>
        <w:t>Para la interfaz de las áreas (excepto administración</w:t>
      </w:r>
      <w:r>
        <w:rPr>
          <w:lang w:val="es-AR"/>
        </w:rPr>
        <w:t xml:space="preserve"> que utilizará swing</w:t>
      </w:r>
      <w:r w:rsidRPr="0012646C">
        <w:rPr>
          <w:lang w:val="es-AR"/>
        </w:rPr>
        <w:t>): JSP Modelo 2 – Ajax (opcionalmente JSF)</w:t>
      </w:r>
    </w:p>
    <w:p w:rsidR="001961C0" w:rsidRDefault="001961C0">
      <w:pPr>
        <w:rPr>
          <w:rFonts w:asciiTheme="majorHAnsi" w:eastAsiaTheme="majorEastAsia" w:hAnsiTheme="majorHAnsi" w:cstheme="majorBidi"/>
          <w:b/>
          <w:bCs/>
          <w:color w:val="365F91" w:themeColor="accent1" w:themeShade="BF"/>
          <w:sz w:val="28"/>
          <w:szCs w:val="28"/>
          <w:lang w:val="es-AR"/>
        </w:rPr>
      </w:pPr>
      <w:r>
        <w:rPr>
          <w:lang w:val="es-AR"/>
        </w:rPr>
        <w:br w:type="page"/>
      </w:r>
    </w:p>
    <w:p w:rsidR="00B216F8" w:rsidRDefault="007B4DA0" w:rsidP="00D40EEE">
      <w:pPr>
        <w:pStyle w:val="Ttulo1"/>
        <w:rPr>
          <w:lang w:val="es-AR"/>
        </w:rPr>
      </w:pPr>
      <w:r>
        <w:rPr>
          <w:lang w:val="es-AR"/>
        </w:rPr>
        <w:lastRenderedPageBreak/>
        <w:t>Descripción general</w:t>
      </w:r>
      <w:r w:rsidR="00B216F8">
        <w:rPr>
          <w:lang w:val="es-AR"/>
        </w:rPr>
        <w:t>:</w:t>
      </w:r>
    </w:p>
    <w:p w:rsidR="00B216F8" w:rsidRDefault="00B216F8" w:rsidP="003A5DAE">
      <w:pPr>
        <w:ind w:firstLine="708"/>
        <w:jc w:val="both"/>
        <w:rPr>
          <w:lang w:val="es-AR"/>
        </w:rPr>
      </w:pPr>
    </w:p>
    <w:p w:rsidR="00CA0365" w:rsidRPr="00FD08A0" w:rsidRDefault="003E335B" w:rsidP="00101656">
      <w:pPr>
        <w:pStyle w:val="HTMLconformatoprevio"/>
        <w:shd w:val="clear" w:color="auto" w:fill="FFFFFF"/>
        <w:jc w:val="both"/>
        <w:rPr>
          <w:rFonts w:ascii="Verdana" w:hAnsi="Verdana"/>
        </w:rPr>
      </w:pPr>
      <w:r w:rsidRPr="00FD08A0">
        <w:rPr>
          <w:rFonts w:ascii="Verdana" w:hAnsi="Verdana"/>
        </w:rPr>
        <w:t>La</w:t>
      </w:r>
      <w:r w:rsidR="00FE757B" w:rsidRPr="00FD08A0">
        <w:rPr>
          <w:rFonts w:ascii="Verdana" w:hAnsi="Verdana"/>
        </w:rPr>
        <w:t xml:space="preserve"> </w:t>
      </w:r>
      <w:r w:rsidRPr="00FD08A0">
        <w:rPr>
          <w:rFonts w:ascii="Verdana" w:hAnsi="Verdana"/>
        </w:rPr>
        <w:t xml:space="preserve">empresa de </w:t>
      </w:r>
      <w:r w:rsidR="00497673">
        <w:rPr>
          <w:rFonts w:ascii="Verdana" w:hAnsi="Verdana"/>
        </w:rPr>
        <w:t xml:space="preserve">venta de productos alimenticios envasados </w:t>
      </w:r>
      <w:r w:rsidR="00610396" w:rsidRPr="00101656">
        <w:rPr>
          <w:rFonts w:ascii="Verdana" w:hAnsi="Verdana" w:cs="Arial"/>
          <w:b/>
          <w:i/>
          <w:color w:val="212121"/>
          <w:szCs w:val="44"/>
          <w:shd w:val="clear" w:color="auto" w:fill="FFFFFF"/>
          <w:lang w:val="de-DE"/>
        </w:rPr>
        <w:t xml:space="preserve">Das </w:t>
      </w:r>
      <w:r w:rsidR="00101656" w:rsidRPr="00101656">
        <w:rPr>
          <w:rFonts w:ascii="Verdana" w:hAnsi="Verdana" w:cs="Arial"/>
          <w:b/>
          <w:i/>
          <w:color w:val="212121"/>
          <w:szCs w:val="44"/>
          <w:shd w:val="clear" w:color="auto" w:fill="FFFFFF"/>
          <w:lang w:val="de-DE"/>
        </w:rPr>
        <w:t>V</w:t>
      </w:r>
      <w:r w:rsidR="00610396" w:rsidRPr="00101656">
        <w:rPr>
          <w:rFonts w:ascii="Verdana" w:hAnsi="Verdana" w:cs="Arial"/>
          <w:b/>
          <w:i/>
          <w:color w:val="212121"/>
          <w:szCs w:val="44"/>
          <w:shd w:val="clear" w:color="auto" w:fill="FFFFFF"/>
          <w:lang w:val="de-DE"/>
        </w:rPr>
        <w:t>errückte Lagerhaus</w:t>
      </w:r>
      <w:r w:rsidR="00497673" w:rsidRPr="00FD08A0">
        <w:rPr>
          <w:rFonts w:ascii="Verdana" w:hAnsi="Verdana"/>
        </w:rPr>
        <w:t xml:space="preserve"> </w:t>
      </w:r>
      <w:r w:rsidR="00FE757B" w:rsidRPr="00FD08A0">
        <w:rPr>
          <w:rFonts w:ascii="Verdana" w:hAnsi="Verdana"/>
        </w:rPr>
        <w:t>tiene</w:t>
      </w:r>
      <w:r w:rsidR="005A2E35" w:rsidRPr="00FD08A0">
        <w:rPr>
          <w:rFonts w:ascii="Verdana" w:hAnsi="Verdana"/>
        </w:rPr>
        <w:t>n</w:t>
      </w:r>
      <w:r w:rsidR="00FE757B" w:rsidRPr="00FD08A0">
        <w:rPr>
          <w:rFonts w:ascii="Verdana" w:hAnsi="Verdana"/>
        </w:rPr>
        <w:t xml:space="preserve"> gran</w:t>
      </w:r>
      <w:r w:rsidR="00CA5F39" w:rsidRPr="00FD08A0">
        <w:rPr>
          <w:rFonts w:ascii="Verdana" w:hAnsi="Verdana"/>
        </w:rPr>
        <w:t xml:space="preserve"> reputación y fama gracias a</w:t>
      </w:r>
      <w:r w:rsidR="00FE757B" w:rsidRPr="00FD08A0">
        <w:rPr>
          <w:rFonts w:ascii="Verdana" w:hAnsi="Verdana"/>
        </w:rPr>
        <w:t xml:space="preserve"> su </w:t>
      </w:r>
      <w:r w:rsidR="00497673">
        <w:rPr>
          <w:rFonts w:ascii="Verdana" w:hAnsi="Verdana"/>
        </w:rPr>
        <w:t>confiabilidad en el despacho de pedidos</w:t>
      </w:r>
      <w:r w:rsidR="00FE757B" w:rsidRPr="00FD08A0">
        <w:rPr>
          <w:rFonts w:ascii="Verdana" w:hAnsi="Verdana"/>
        </w:rPr>
        <w:t>, es por esto que para mantener y superar sus estándares de calidad</w:t>
      </w:r>
      <w:r w:rsidR="005A2E35" w:rsidRPr="00FD08A0">
        <w:rPr>
          <w:rFonts w:ascii="Verdana" w:hAnsi="Verdana"/>
        </w:rPr>
        <w:t xml:space="preserve"> y facilitar la administración de </w:t>
      </w:r>
      <w:r w:rsidR="00497673">
        <w:rPr>
          <w:rFonts w:ascii="Verdana" w:hAnsi="Verdana"/>
        </w:rPr>
        <w:t xml:space="preserve">los mismos </w:t>
      </w:r>
      <w:r w:rsidR="005A2E35" w:rsidRPr="00FD08A0">
        <w:rPr>
          <w:rFonts w:ascii="Verdana" w:hAnsi="Verdana"/>
        </w:rPr>
        <w:t xml:space="preserve">la </w:t>
      </w:r>
      <w:r w:rsidRPr="00FD08A0">
        <w:rPr>
          <w:rFonts w:ascii="Verdana" w:hAnsi="Verdana"/>
        </w:rPr>
        <w:t>empresa</w:t>
      </w:r>
      <w:r w:rsidR="00FE757B" w:rsidRPr="00FD08A0">
        <w:rPr>
          <w:rFonts w:ascii="Verdana" w:hAnsi="Verdana"/>
        </w:rPr>
        <w:t xml:space="preserve"> decidió la implementación de un sistema informático que le permita llevar un mayor control sobre sus operaciones</w:t>
      </w:r>
      <w:r w:rsidR="00497673">
        <w:rPr>
          <w:rFonts w:ascii="Verdana" w:hAnsi="Verdana"/>
        </w:rPr>
        <w:t xml:space="preserve"> asociadas al despacho</w:t>
      </w:r>
      <w:r w:rsidR="00D477BD" w:rsidRPr="00FD08A0">
        <w:rPr>
          <w:rFonts w:ascii="Verdana" w:hAnsi="Verdana"/>
        </w:rPr>
        <w:t>.</w:t>
      </w:r>
    </w:p>
    <w:p w:rsidR="00DA1E25" w:rsidRDefault="003E335B" w:rsidP="00497673">
      <w:pPr>
        <w:spacing w:before="120" w:after="120"/>
        <w:ind w:firstLine="709"/>
        <w:jc w:val="both"/>
        <w:rPr>
          <w:rFonts w:ascii="Verdana" w:hAnsi="Verdana"/>
          <w:lang w:val="es-AR"/>
        </w:rPr>
      </w:pPr>
      <w:r w:rsidRPr="00FD08A0">
        <w:rPr>
          <w:rFonts w:ascii="Verdana" w:hAnsi="Verdana"/>
          <w:lang w:val="es-AR"/>
        </w:rPr>
        <w:t>Cuenta con</w:t>
      </w:r>
      <w:r w:rsidR="00497673">
        <w:rPr>
          <w:rFonts w:ascii="Verdana" w:hAnsi="Verdana"/>
          <w:lang w:val="es-AR"/>
        </w:rPr>
        <w:t xml:space="preserve"> un área </w:t>
      </w:r>
      <w:r w:rsidR="00101656">
        <w:rPr>
          <w:rFonts w:ascii="Verdana" w:hAnsi="Verdana"/>
          <w:lang w:val="es-AR"/>
        </w:rPr>
        <w:t>de administración de pedidos encarga</w:t>
      </w:r>
      <w:r w:rsidR="000134C8">
        <w:rPr>
          <w:rFonts w:ascii="Verdana" w:hAnsi="Verdana"/>
          <w:lang w:val="es-AR"/>
        </w:rPr>
        <w:t>da</w:t>
      </w:r>
      <w:r w:rsidR="00101656">
        <w:rPr>
          <w:rFonts w:ascii="Verdana" w:hAnsi="Verdana"/>
          <w:lang w:val="es-AR"/>
        </w:rPr>
        <w:t xml:space="preserve"> de autorizar los pedidos</w:t>
      </w:r>
      <w:r w:rsidR="000134C8">
        <w:rPr>
          <w:rFonts w:ascii="Verdana" w:hAnsi="Verdana"/>
          <w:lang w:val="es-AR"/>
        </w:rPr>
        <w:t xml:space="preserve"> y administrar a los clientes; un depósito que almacena la mercadería recibida en las ubicaciones indicadas y retira la misma para la confección de un envío al área de despacho; un área de </w:t>
      </w:r>
      <w:r w:rsidR="00497673">
        <w:rPr>
          <w:rFonts w:ascii="Verdana" w:hAnsi="Verdana"/>
          <w:lang w:val="es-AR"/>
        </w:rPr>
        <w:t xml:space="preserve">despacho que </w:t>
      </w:r>
      <w:r w:rsidR="000134C8">
        <w:rPr>
          <w:rFonts w:ascii="Verdana" w:hAnsi="Verdana"/>
          <w:lang w:val="es-AR"/>
        </w:rPr>
        <w:t xml:space="preserve">prepara los pedidos para envío a la </w:t>
      </w:r>
      <w:r w:rsidR="00497673">
        <w:rPr>
          <w:rFonts w:ascii="Verdana" w:hAnsi="Verdana"/>
          <w:lang w:val="es-AR"/>
        </w:rPr>
        <w:t>empresa de transporte</w:t>
      </w:r>
      <w:r w:rsidR="000134C8">
        <w:rPr>
          <w:rFonts w:ascii="Verdana" w:hAnsi="Verdana"/>
          <w:lang w:val="es-AR"/>
        </w:rPr>
        <w:t>; un área de facturación que confecciona las facturas, remitos</w:t>
      </w:r>
      <w:r w:rsidR="00497673">
        <w:rPr>
          <w:rFonts w:ascii="Verdana" w:hAnsi="Verdana"/>
          <w:lang w:val="es-AR"/>
        </w:rPr>
        <w:t xml:space="preserve"> </w:t>
      </w:r>
      <w:r w:rsidR="000134C8">
        <w:rPr>
          <w:rFonts w:ascii="Verdana" w:hAnsi="Verdana"/>
          <w:lang w:val="es-AR"/>
        </w:rPr>
        <w:t>y actualiza las cuentas corrientes de los clientes y un área de</w:t>
      </w:r>
      <w:r w:rsidR="00CF0C7E">
        <w:rPr>
          <w:rFonts w:ascii="Verdana" w:hAnsi="Verdana"/>
          <w:lang w:val="es-AR"/>
        </w:rPr>
        <w:t xml:space="preserve"> c</w:t>
      </w:r>
      <w:r w:rsidR="000134C8">
        <w:rPr>
          <w:rFonts w:ascii="Verdana" w:hAnsi="Verdana"/>
          <w:lang w:val="es-AR"/>
        </w:rPr>
        <w:t xml:space="preserve">ompras que efectúa las </w:t>
      </w:r>
      <w:r w:rsidR="00CF0C7E">
        <w:rPr>
          <w:rFonts w:ascii="Verdana" w:hAnsi="Verdana"/>
          <w:lang w:val="es-AR"/>
        </w:rPr>
        <w:t>operaciones</w:t>
      </w:r>
      <w:r w:rsidR="000134C8">
        <w:rPr>
          <w:rFonts w:ascii="Verdana" w:hAnsi="Verdana"/>
          <w:lang w:val="es-AR"/>
        </w:rPr>
        <w:t xml:space="preserve"> necesarias para </w:t>
      </w:r>
      <w:r w:rsidR="00CF0C7E">
        <w:rPr>
          <w:rFonts w:ascii="Verdana" w:hAnsi="Verdana"/>
          <w:lang w:val="es-AR"/>
        </w:rPr>
        <w:t>la reposición de la mercadería faltante.</w:t>
      </w:r>
    </w:p>
    <w:p w:rsidR="00CF0C7E" w:rsidRDefault="00CF0C7E" w:rsidP="00497673">
      <w:pPr>
        <w:spacing w:before="120" w:after="120"/>
        <w:ind w:firstLine="709"/>
        <w:jc w:val="both"/>
        <w:rPr>
          <w:rFonts w:ascii="Verdana" w:hAnsi="Verdana"/>
          <w:lang w:val="es-AR"/>
        </w:rPr>
      </w:pPr>
    </w:p>
    <w:p w:rsidR="00DA1E25" w:rsidRPr="00FD08A0" w:rsidRDefault="00CF0C7E" w:rsidP="00CF0C7E">
      <w:pPr>
        <w:spacing w:before="120" w:after="120"/>
        <w:ind w:firstLine="709"/>
        <w:jc w:val="both"/>
        <w:rPr>
          <w:rFonts w:ascii="Verdana" w:hAnsi="Verdana"/>
          <w:lang w:val="es-AR"/>
        </w:rPr>
      </w:pPr>
      <w:r>
        <w:rPr>
          <w:rFonts w:ascii="Verdana" w:hAnsi="Verdana"/>
          <w:lang w:val="es-AR"/>
        </w:rPr>
        <w:t>El circuito general de un pedido es el siguiente:</w:t>
      </w:r>
    </w:p>
    <w:p w:rsidR="00DA1E25" w:rsidRDefault="00DA1E25" w:rsidP="00264815">
      <w:pPr>
        <w:pStyle w:val="Prrafodelista"/>
        <w:numPr>
          <w:ilvl w:val="0"/>
          <w:numId w:val="3"/>
        </w:numPr>
        <w:ind w:left="1066" w:hanging="357"/>
        <w:jc w:val="both"/>
        <w:rPr>
          <w:rFonts w:ascii="Verdana" w:hAnsi="Verdana"/>
          <w:lang w:val="es-AR"/>
        </w:rPr>
      </w:pPr>
      <w:r w:rsidRPr="00FD08A0">
        <w:rPr>
          <w:rFonts w:ascii="Verdana" w:hAnsi="Verdana"/>
          <w:lang w:val="es-AR"/>
        </w:rPr>
        <w:t>El cliente</w:t>
      </w:r>
      <w:r w:rsidR="00CF0C7E">
        <w:rPr>
          <w:rFonts w:ascii="Verdana" w:hAnsi="Verdana"/>
          <w:lang w:val="es-AR"/>
        </w:rPr>
        <w:t xml:space="preserve">, una vez identificado, </w:t>
      </w:r>
      <w:r w:rsidRPr="00FD08A0">
        <w:rPr>
          <w:rFonts w:ascii="Verdana" w:hAnsi="Verdana"/>
          <w:lang w:val="es-AR"/>
        </w:rPr>
        <w:t xml:space="preserve"> </w:t>
      </w:r>
      <w:r w:rsidR="00AF699C" w:rsidRPr="00FD08A0">
        <w:rPr>
          <w:rFonts w:ascii="Verdana" w:hAnsi="Verdana"/>
          <w:lang w:val="es-AR"/>
        </w:rPr>
        <w:t xml:space="preserve">confecciona </w:t>
      </w:r>
      <w:r w:rsidR="00996173" w:rsidRPr="00FD08A0">
        <w:rPr>
          <w:rFonts w:ascii="Verdana" w:hAnsi="Verdana"/>
          <w:lang w:val="es-AR"/>
        </w:rPr>
        <w:t>el</w:t>
      </w:r>
      <w:r w:rsidR="00AF699C" w:rsidRPr="00FD08A0">
        <w:rPr>
          <w:rFonts w:ascii="Verdana" w:hAnsi="Verdana"/>
          <w:lang w:val="es-AR"/>
        </w:rPr>
        <w:t xml:space="preserve"> pedido</w:t>
      </w:r>
      <w:r w:rsidR="00497673">
        <w:rPr>
          <w:rFonts w:ascii="Verdana" w:hAnsi="Verdana"/>
          <w:lang w:val="es-AR"/>
        </w:rPr>
        <w:t xml:space="preserve"> cargándolo en el sitio web de la empresa, indicando la dirección de envío.</w:t>
      </w:r>
    </w:p>
    <w:p w:rsidR="00CF0C7E" w:rsidRPr="00FD08A0" w:rsidRDefault="00CF0C7E" w:rsidP="00264815">
      <w:pPr>
        <w:pStyle w:val="Prrafodelista"/>
        <w:numPr>
          <w:ilvl w:val="0"/>
          <w:numId w:val="3"/>
        </w:numPr>
        <w:ind w:left="1066" w:hanging="357"/>
        <w:jc w:val="both"/>
        <w:rPr>
          <w:rFonts w:ascii="Verdana" w:hAnsi="Verdana"/>
          <w:lang w:val="es-AR"/>
        </w:rPr>
      </w:pPr>
      <w:r>
        <w:rPr>
          <w:rFonts w:ascii="Verdana" w:hAnsi="Verdana"/>
          <w:lang w:val="es-AR"/>
        </w:rPr>
        <w:t>El área de administración de pedidos verifica y puede aprobarlo o rechazarlo. En caso de rechazo se indicara el motivo.</w:t>
      </w:r>
    </w:p>
    <w:p w:rsidR="003F3EA3" w:rsidRDefault="00CF0C7E" w:rsidP="00264815">
      <w:pPr>
        <w:pStyle w:val="Prrafodelista"/>
        <w:numPr>
          <w:ilvl w:val="0"/>
          <w:numId w:val="3"/>
        </w:numPr>
        <w:ind w:left="1066" w:hanging="357"/>
        <w:jc w:val="both"/>
        <w:rPr>
          <w:rFonts w:ascii="Verdana" w:hAnsi="Verdana"/>
          <w:lang w:val="es-AR"/>
        </w:rPr>
      </w:pPr>
      <w:r>
        <w:rPr>
          <w:rFonts w:ascii="Verdana" w:hAnsi="Verdana"/>
          <w:lang w:val="es-AR"/>
        </w:rPr>
        <w:t xml:space="preserve">Si el pedidos es aprobado el sistema verificará que cuenta con la mercadería necesaria para su despacho, si es así lo enviará al área correspondiente. Si el pedido no puede ser completado con la mercadería </w:t>
      </w:r>
      <w:r w:rsidR="003F3EA3">
        <w:rPr>
          <w:rFonts w:ascii="Verdana" w:hAnsi="Verdana"/>
          <w:lang w:val="es-AR"/>
        </w:rPr>
        <w:t>existente, el sistema pondrá al pedido en estado pendiente y emitirá las órdenes de pedidos de reposición correspondientes y las enviará al área de compras.</w:t>
      </w:r>
    </w:p>
    <w:p w:rsidR="00DA1E25" w:rsidRPr="00FD08A0" w:rsidRDefault="00CF0C7E" w:rsidP="00264815">
      <w:pPr>
        <w:pStyle w:val="Prrafodelista"/>
        <w:numPr>
          <w:ilvl w:val="0"/>
          <w:numId w:val="3"/>
        </w:numPr>
        <w:ind w:left="1066" w:hanging="357"/>
        <w:jc w:val="both"/>
        <w:rPr>
          <w:rFonts w:ascii="Verdana" w:hAnsi="Verdana"/>
          <w:lang w:val="es-AR"/>
        </w:rPr>
      </w:pPr>
      <w:r>
        <w:rPr>
          <w:rFonts w:ascii="Verdana" w:hAnsi="Verdana"/>
          <w:lang w:val="es-AR"/>
        </w:rPr>
        <w:t>El</w:t>
      </w:r>
      <w:r w:rsidR="00497673">
        <w:rPr>
          <w:rFonts w:ascii="Verdana" w:hAnsi="Verdana"/>
          <w:lang w:val="es-AR"/>
        </w:rPr>
        <w:t xml:space="preserve"> área de despacho</w:t>
      </w:r>
      <w:r w:rsidR="00AF699C" w:rsidRPr="00FD08A0">
        <w:rPr>
          <w:rFonts w:ascii="Verdana" w:hAnsi="Verdana"/>
          <w:lang w:val="es-AR"/>
        </w:rPr>
        <w:t xml:space="preserve"> revisa </w:t>
      </w:r>
      <w:r w:rsidR="003F3EA3">
        <w:rPr>
          <w:rFonts w:ascii="Verdana" w:hAnsi="Verdana"/>
          <w:lang w:val="es-AR"/>
        </w:rPr>
        <w:t>la lista de pedidos para despacho y selecciona uno, el sistema solicita al área de depósito que le envíe la mercadería para confeccionar los bultos y solicita al área de facturación que genere la factura y el remito</w:t>
      </w:r>
      <w:r w:rsidR="00DA1E25" w:rsidRPr="00FD08A0">
        <w:rPr>
          <w:rFonts w:ascii="Verdana" w:hAnsi="Verdana"/>
          <w:lang w:val="es-AR"/>
        </w:rPr>
        <w:t>.</w:t>
      </w:r>
    </w:p>
    <w:p w:rsidR="00DA1E25" w:rsidRPr="003F3EA3" w:rsidRDefault="00DA1E25" w:rsidP="003F3EA3">
      <w:pPr>
        <w:jc w:val="both"/>
        <w:rPr>
          <w:rFonts w:ascii="Verdana" w:hAnsi="Verdana"/>
          <w:lang w:val="es-AR"/>
        </w:rPr>
      </w:pPr>
    </w:p>
    <w:p w:rsidR="00DA1E25" w:rsidRPr="00FD08A0" w:rsidRDefault="005B4C26" w:rsidP="00BE4B8B">
      <w:pPr>
        <w:spacing w:before="120" w:after="120"/>
        <w:ind w:firstLine="709"/>
        <w:jc w:val="both"/>
        <w:rPr>
          <w:rFonts w:ascii="Verdana" w:hAnsi="Verdana"/>
          <w:lang w:val="es-AR"/>
        </w:rPr>
      </w:pPr>
      <w:r>
        <w:rPr>
          <w:rFonts w:ascii="Verdana" w:hAnsi="Verdana"/>
          <w:lang w:val="es-AR"/>
        </w:rPr>
        <w:t>A c</w:t>
      </w:r>
      <w:r w:rsidR="00DA1E25" w:rsidRPr="00FD08A0">
        <w:rPr>
          <w:rFonts w:ascii="Verdana" w:hAnsi="Verdana"/>
          <w:lang w:val="es-AR"/>
        </w:rPr>
        <w:t xml:space="preserve">ontinuación se detallan </w:t>
      </w:r>
      <w:r w:rsidR="00EB6206" w:rsidRPr="00FD08A0">
        <w:rPr>
          <w:rFonts w:ascii="Verdana" w:hAnsi="Verdana"/>
          <w:lang w:val="es-AR"/>
        </w:rPr>
        <w:t>algunos conceptos y</w:t>
      </w:r>
      <w:r w:rsidR="0008489D">
        <w:rPr>
          <w:rFonts w:ascii="Verdana" w:hAnsi="Verdana"/>
          <w:lang w:val="es-AR"/>
        </w:rPr>
        <w:t xml:space="preserve"> áreas y procesos intervinientes</w:t>
      </w:r>
      <w:r w:rsidR="00CA5F39" w:rsidRPr="00FD08A0">
        <w:rPr>
          <w:rFonts w:ascii="Verdana" w:hAnsi="Verdana"/>
          <w:lang w:val="es-AR"/>
        </w:rPr>
        <w:t>.</w:t>
      </w:r>
    </w:p>
    <w:p w:rsidR="000D5886" w:rsidRPr="00FD08A0" w:rsidRDefault="005B4C26" w:rsidP="00D40EEE">
      <w:pPr>
        <w:jc w:val="both"/>
        <w:rPr>
          <w:rFonts w:ascii="Verdana" w:hAnsi="Verdana"/>
          <w:b/>
          <w:color w:val="FF0000"/>
          <w:sz w:val="22"/>
          <w:lang w:val="es-AR"/>
        </w:rPr>
      </w:pPr>
      <w:r>
        <w:rPr>
          <w:rFonts w:ascii="Verdana" w:hAnsi="Verdana"/>
          <w:b/>
          <w:sz w:val="22"/>
          <w:u w:val="single"/>
          <w:lang w:val="es-AR"/>
        </w:rPr>
        <w:t>Los Artículos</w:t>
      </w:r>
      <w:r w:rsidR="000D5886" w:rsidRPr="00FD08A0">
        <w:rPr>
          <w:rFonts w:ascii="Verdana" w:hAnsi="Verdana"/>
          <w:b/>
          <w:sz w:val="22"/>
          <w:u w:val="single"/>
          <w:lang w:val="es-AR"/>
        </w:rPr>
        <w:t>:</w:t>
      </w:r>
      <w:r w:rsidR="0018768E" w:rsidRPr="00FD08A0">
        <w:rPr>
          <w:rFonts w:ascii="Verdana" w:hAnsi="Verdana"/>
          <w:b/>
          <w:sz w:val="22"/>
          <w:lang w:val="es-AR"/>
        </w:rPr>
        <w:tab/>
      </w:r>
    </w:p>
    <w:p w:rsidR="00637AE4" w:rsidRDefault="00637AE4" w:rsidP="00637AE4">
      <w:pPr>
        <w:jc w:val="both"/>
        <w:rPr>
          <w:lang w:val="es-AR"/>
        </w:rPr>
      </w:pPr>
    </w:p>
    <w:p w:rsidR="00107586" w:rsidRPr="00FD08A0" w:rsidRDefault="00A47A82" w:rsidP="00637AE4">
      <w:pPr>
        <w:jc w:val="both"/>
        <w:rPr>
          <w:rFonts w:ascii="Verdana" w:hAnsi="Verdana"/>
          <w:lang w:val="es-AR"/>
        </w:rPr>
      </w:pPr>
      <w:r w:rsidRPr="00FD08A0">
        <w:rPr>
          <w:rFonts w:ascii="Verdana" w:hAnsi="Verdana"/>
          <w:lang w:val="es-AR"/>
        </w:rPr>
        <w:tab/>
        <w:t>Los artículos que la empresa comercializa</w:t>
      </w:r>
      <w:r w:rsidR="005B4C26">
        <w:rPr>
          <w:rFonts w:ascii="Verdana" w:hAnsi="Verdana"/>
          <w:lang w:val="es-AR"/>
        </w:rPr>
        <w:t xml:space="preserve"> son productos alimenticios envasados (lata / bolsa / paquete etc.)</w:t>
      </w:r>
      <w:r w:rsidRPr="00FD08A0">
        <w:rPr>
          <w:rFonts w:ascii="Verdana" w:hAnsi="Verdana"/>
          <w:lang w:val="es-AR"/>
        </w:rPr>
        <w:t xml:space="preserve">. De cada </w:t>
      </w:r>
      <w:r w:rsidR="005B4C26">
        <w:rPr>
          <w:rFonts w:ascii="Verdana" w:hAnsi="Verdana"/>
          <w:lang w:val="es-AR"/>
        </w:rPr>
        <w:t>artículo</w:t>
      </w:r>
      <w:r w:rsidRPr="00FD08A0">
        <w:rPr>
          <w:rFonts w:ascii="Verdana" w:hAnsi="Verdana"/>
          <w:lang w:val="es-AR"/>
        </w:rPr>
        <w:t xml:space="preserve"> se conoce su código</w:t>
      </w:r>
      <w:r w:rsidR="005B4C26">
        <w:rPr>
          <w:rFonts w:ascii="Verdana" w:hAnsi="Verdana"/>
          <w:lang w:val="es-AR"/>
        </w:rPr>
        <w:t xml:space="preserve"> de barras</w:t>
      </w:r>
      <w:r w:rsidRPr="00FD08A0">
        <w:rPr>
          <w:rFonts w:ascii="Verdana" w:hAnsi="Verdana"/>
          <w:lang w:val="es-AR"/>
        </w:rPr>
        <w:t xml:space="preserve">, descripción, </w:t>
      </w:r>
      <w:r w:rsidR="005B4C26">
        <w:rPr>
          <w:rFonts w:ascii="Verdana" w:hAnsi="Verdana"/>
          <w:lang w:val="es-AR"/>
        </w:rPr>
        <w:t>presentación</w:t>
      </w:r>
      <w:r w:rsidRPr="00FD08A0">
        <w:rPr>
          <w:rFonts w:ascii="Verdana" w:hAnsi="Verdana"/>
          <w:lang w:val="es-AR"/>
        </w:rPr>
        <w:t xml:space="preserve">, </w:t>
      </w:r>
      <w:r w:rsidR="005B4C26">
        <w:rPr>
          <w:rFonts w:ascii="Verdana" w:hAnsi="Verdana"/>
          <w:lang w:val="es-AR"/>
        </w:rPr>
        <w:t>tamaño</w:t>
      </w:r>
      <w:r w:rsidRPr="00FD08A0">
        <w:rPr>
          <w:rFonts w:ascii="Verdana" w:hAnsi="Verdana"/>
          <w:lang w:val="es-AR"/>
        </w:rPr>
        <w:t>,</w:t>
      </w:r>
      <w:r w:rsidR="005B4C26">
        <w:rPr>
          <w:rFonts w:ascii="Verdana" w:hAnsi="Verdana"/>
          <w:lang w:val="es-AR"/>
        </w:rPr>
        <w:t xml:space="preserve"> unidad</w:t>
      </w:r>
      <w:r w:rsidR="00F21B6F">
        <w:rPr>
          <w:rFonts w:ascii="Verdana" w:hAnsi="Verdana"/>
          <w:lang w:val="es-AR"/>
        </w:rPr>
        <w:t>,</w:t>
      </w:r>
      <w:r w:rsidRPr="00FD08A0">
        <w:rPr>
          <w:rFonts w:ascii="Verdana" w:hAnsi="Verdana"/>
          <w:lang w:val="es-AR"/>
        </w:rPr>
        <w:t xml:space="preserve"> </w:t>
      </w:r>
      <w:r w:rsidR="005B4C26">
        <w:rPr>
          <w:rFonts w:ascii="Verdana" w:hAnsi="Verdana"/>
          <w:lang w:val="es-AR"/>
        </w:rPr>
        <w:t xml:space="preserve">lote, ubicación dentro del depósito, </w:t>
      </w:r>
      <w:r w:rsidRPr="00FD08A0">
        <w:rPr>
          <w:rFonts w:ascii="Verdana" w:hAnsi="Verdana"/>
          <w:lang w:val="es-AR"/>
        </w:rPr>
        <w:t xml:space="preserve">la fecha de </w:t>
      </w:r>
      <w:r w:rsidR="005B4C26">
        <w:rPr>
          <w:rFonts w:ascii="Verdana" w:hAnsi="Verdana"/>
          <w:lang w:val="es-AR"/>
        </w:rPr>
        <w:t xml:space="preserve">vencimiento y </w:t>
      </w:r>
      <w:r w:rsidR="00107586" w:rsidRPr="00FD08A0">
        <w:rPr>
          <w:rFonts w:ascii="Verdana" w:hAnsi="Verdana"/>
          <w:lang w:val="es-AR"/>
        </w:rPr>
        <w:t>el precio de venta.</w:t>
      </w:r>
      <w:r w:rsidR="005B4C26">
        <w:rPr>
          <w:rFonts w:ascii="Verdana" w:hAnsi="Verdana"/>
          <w:lang w:val="es-AR"/>
        </w:rPr>
        <w:t xml:space="preserve"> El stock del producto es el resultado de conciliar las compras </w:t>
      </w:r>
      <w:r w:rsidR="00666FF8">
        <w:rPr>
          <w:rFonts w:ascii="Verdana" w:hAnsi="Verdana"/>
          <w:lang w:val="es-AR"/>
        </w:rPr>
        <w:t xml:space="preserve">de ese artículo </w:t>
      </w:r>
      <w:r w:rsidR="005B4C26">
        <w:rPr>
          <w:rFonts w:ascii="Verdana" w:hAnsi="Verdana"/>
          <w:lang w:val="es-AR"/>
        </w:rPr>
        <w:t>con los pedidos despachados. Las compras se realizan por el método de cantidad fija, por lo que cada artículo posee qué cantidad se debe comprar cada vez que se emite una orden.</w:t>
      </w:r>
      <w:r w:rsidR="0017256D">
        <w:rPr>
          <w:rFonts w:ascii="Verdana" w:hAnsi="Verdana"/>
          <w:lang w:val="es-AR"/>
        </w:rPr>
        <w:t xml:space="preserve"> Por otro lado se sabe que cantidad de artículos entran en cada ubicación del depósito</w:t>
      </w:r>
    </w:p>
    <w:p w:rsidR="008A2E80" w:rsidRPr="005B4C26" w:rsidRDefault="00107586" w:rsidP="00637AE4">
      <w:pPr>
        <w:jc w:val="both"/>
        <w:rPr>
          <w:rFonts w:ascii="Verdana" w:hAnsi="Verdana"/>
          <w:lang w:val="es-AR"/>
        </w:rPr>
      </w:pPr>
      <w:r w:rsidRPr="00FD08A0">
        <w:rPr>
          <w:rFonts w:ascii="Verdana" w:hAnsi="Verdana"/>
          <w:lang w:val="es-AR"/>
        </w:rPr>
        <w:tab/>
      </w:r>
    </w:p>
    <w:p w:rsidR="0008489D" w:rsidRPr="00FD08A0" w:rsidRDefault="0008489D" w:rsidP="0008489D">
      <w:pPr>
        <w:jc w:val="both"/>
        <w:rPr>
          <w:rFonts w:ascii="Verdana" w:hAnsi="Verdana"/>
          <w:b/>
          <w:sz w:val="22"/>
          <w:u w:val="single"/>
          <w:lang w:val="es-AR"/>
        </w:rPr>
      </w:pPr>
      <w:r w:rsidRPr="00FD08A0">
        <w:rPr>
          <w:rFonts w:ascii="Verdana" w:hAnsi="Verdana"/>
          <w:b/>
          <w:sz w:val="22"/>
          <w:u w:val="single"/>
          <w:lang w:val="es-AR"/>
        </w:rPr>
        <w:t>Los Clientes:</w:t>
      </w:r>
    </w:p>
    <w:p w:rsidR="0008489D" w:rsidRPr="00FD08A0" w:rsidRDefault="0008489D" w:rsidP="00CE12F3">
      <w:pPr>
        <w:ind w:firstLine="708"/>
        <w:jc w:val="both"/>
        <w:rPr>
          <w:rFonts w:ascii="Verdana" w:hAnsi="Verdana"/>
          <w:lang w:val="es-AR"/>
        </w:rPr>
      </w:pPr>
      <w:r w:rsidRPr="00FD08A0">
        <w:rPr>
          <w:rFonts w:ascii="Verdana" w:hAnsi="Verdana"/>
          <w:lang w:val="es-AR"/>
        </w:rPr>
        <w:t xml:space="preserve">Nuestros clientes son </w:t>
      </w:r>
      <w:r w:rsidR="005B4C26">
        <w:rPr>
          <w:rFonts w:ascii="Verdana" w:hAnsi="Verdana"/>
          <w:lang w:val="es-AR"/>
        </w:rPr>
        <w:t xml:space="preserve">personas o </w:t>
      </w:r>
      <w:r w:rsidRPr="00FD08A0">
        <w:rPr>
          <w:rFonts w:ascii="Verdana" w:hAnsi="Verdana"/>
          <w:lang w:val="es-AR"/>
        </w:rPr>
        <w:t xml:space="preserve">negocios que </w:t>
      </w:r>
      <w:r w:rsidR="005B4C26">
        <w:rPr>
          <w:rFonts w:ascii="Verdana" w:hAnsi="Verdana"/>
          <w:lang w:val="es-AR"/>
        </w:rPr>
        <w:t xml:space="preserve">usan o </w:t>
      </w:r>
      <w:r w:rsidRPr="00FD08A0">
        <w:rPr>
          <w:rFonts w:ascii="Verdana" w:hAnsi="Verdana"/>
          <w:lang w:val="es-AR"/>
        </w:rPr>
        <w:t xml:space="preserve">comercializan </w:t>
      </w:r>
      <w:r w:rsidR="005B4C26">
        <w:rPr>
          <w:rFonts w:ascii="Verdana" w:hAnsi="Verdana"/>
          <w:lang w:val="es-AR"/>
        </w:rPr>
        <w:t>los artículos que vendemos, aunque no es relevante para nosotros que hacen con los mismos.</w:t>
      </w:r>
    </w:p>
    <w:p w:rsidR="005B4C26" w:rsidRPr="00CE12F3" w:rsidRDefault="0008489D" w:rsidP="00CE12F3">
      <w:pPr>
        <w:ind w:firstLine="708"/>
        <w:jc w:val="both"/>
        <w:rPr>
          <w:rFonts w:ascii="Verdana" w:hAnsi="Verdana"/>
          <w:lang w:val="es-AR"/>
        </w:rPr>
      </w:pPr>
      <w:r w:rsidRPr="00FD08A0">
        <w:rPr>
          <w:rFonts w:ascii="Verdana" w:hAnsi="Verdana"/>
          <w:lang w:val="es-AR"/>
        </w:rPr>
        <w:t xml:space="preserve">Todos nuestros clientes se encuentran registrados con todos sus datos comerciales, de facturación y cuenta corriente; parametrizando límites de crédito, condiciones especiales de pago, </w:t>
      </w:r>
      <w:r w:rsidR="00CE12F3">
        <w:rPr>
          <w:rFonts w:ascii="Verdana" w:hAnsi="Verdana"/>
          <w:lang w:val="es-AR"/>
        </w:rPr>
        <w:t xml:space="preserve">notas de advertencias, </w:t>
      </w:r>
      <w:r w:rsidRPr="00FD08A0">
        <w:rPr>
          <w:rFonts w:ascii="Verdana" w:hAnsi="Verdana"/>
          <w:lang w:val="es-AR"/>
        </w:rPr>
        <w:t>etc.</w:t>
      </w:r>
      <w:r w:rsidR="00CE12F3">
        <w:rPr>
          <w:rFonts w:ascii="Verdana" w:hAnsi="Verdana"/>
          <w:lang w:val="es-AR"/>
        </w:rPr>
        <w:t xml:space="preserve"> </w:t>
      </w:r>
      <w:r w:rsidRPr="00FD08A0">
        <w:rPr>
          <w:rFonts w:ascii="Verdana" w:hAnsi="Verdana"/>
          <w:lang w:val="es-AR"/>
        </w:rPr>
        <w:t>El cliente puede realizar pedidos siempre que se encuentre por debajo de su límite de crédito</w:t>
      </w:r>
      <w:r w:rsidR="005B4C26">
        <w:rPr>
          <w:rFonts w:ascii="Verdana" w:hAnsi="Verdana"/>
          <w:lang w:val="es-AR"/>
        </w:rPr>
        <w:t xml:space="preserve">. </w:t>
      </w:r>
      <w:r w:rsidR="005B4C26" w:rsidRPr="00CE12F3">
        <w:rPr>
          <w:rFonts w:ascii="Verdana" w:hAnsi="Verdana"/>
          <w:lang w:val="es-AR"/>
        </w:rPr>
        <w:br w:type="page"/>
      </w:r>
    </w:p>
    <w:p w:rsidR="00CE12F3" w:rsidRDefault="00CE12F3" w:rsidP="00637AE4">
      <w:pPr>
        <w:jc w:val="both"/>
        <w:rPr>
          <w:rFonts w:ascii="Verdana" w:hAnsi="Verdana"/>
          <w:b/>
          <w:sz w:val="22"/>
          <w:u w:val="single"/>
          <w:lang w:val="es-AR"/>
        </w:rPr>
      </w:pPr>
      <w:r>
        <w:rPr>
          <w:rFonts w:ascii="Verdana" w:hAnsi="Verdana"/>
          <w:b/>
          <w:sz w:val="22"/>
          <w:u w:val="single"/>
          <w:lang w:val="es-AR"/>
        </w:rPr>
        <w:t>Administración de Clientes:</w:t>
      </w:r>
    </w:p>
    <w:p w:rsidR="00CE12F3" w:rsidRPr="00CE12F3" w:rsidRDefault="00CE12F3" w:rsidP="00637AE4">
      <w:pPr>
        <w:jc w:val="both"/>
        <w:rPr>
          <w:rFonts w:ascii="Verdana" w:hAnsi="Verdana"/>
          <w:lang w:val="es-AR"/>
        </w:rPr>
      </w:pPr>
      <w:r w:rsidRPr="00CE12F3">
        <w:rPr>
          <w:rFonts w:ascii="Verdana" w:hAnsi="Verdana"/>
          <w:lang w:val="es-AR"/>
        </w:rPr>
        <w:tab/>
        <w:t>Es la encarda de controlar los pedidos de nuestros clientes a fin de verificar si el mismo está dentro del límite de crédito</w:t>
      </w:r>
      <w:r w:rsidR="006C4538">
        <w:rPr>
          <w:rFonts w:ascii="Verdana" w:hAnsi="Verdana"/>
          <w:lang w:val="es-AR"/>
        </w:rPr>
        <w:t xml:space="preserve">, pero puede darse el caso que </w:t>
      </w:r>
      <w:r w:rsidRPr="00CE12F3">
        <w:rPr>
          <w:rFonts w:ascii="Verdana" w:hAnsi="Verdana"/>
          <w:lang w:val="es-AR"/>
        </w:rPr>
        <w:t xml:space="preserve">a pesar de excederse </w:t>
      </w:r>
      <w:r w:rsidR="006C4538">
        <w:rPr>
          <w:rFonts w:ascii="Verdana" w:hAnsi="Verdana"/>
          <w:lang w:val="es-AR"/>
        </w:rPr>
        <w:t xml:space="preserve">se </w:t>
      </w:r>
      <w:r>
        <w:rPr>
          <w:rFonts w:ascii="Verdana" w:hAnsi="Verdana"/>
          <w:lang w:val="es-AR"/>
        </w:rPr>
        <w:t>decide autorizarlo igual</w:t>
      </w:r>
      <w:r w:rsidR="006C4538">
        <w:rPr>
          <w:rFonts w:ascii="Verdana" w:hAnsi="Verdana"/>
          <w:lang w:val="es-AR"/>
        </w:rPr>
        <w:t>; en esos casos al pedido hay que incluirle una aclaración</w:t>
      </w:r>
      <w:r>
        <w:rPr>
          <w:rFonts w:ascii="Verdana" w:hAnsi="Verdana"/>
          <w:lang w:val="es-AR"/>
        </w:rPr>
        <w:t>. También tiene a su cargo e</w:t>
      </w:r>
      <w:r>
        <w:rPr>
          <w:rFonts w:ascii="Verdana" w:hAnsi="Verdana"/>
          <w:lang w:val="es-AR"/>
        </w:rPr>
        <w:t>l proceso de registración de un cliente</w:t>
      </w:r>
      <w:r>
        <w:rPr>
          <w:rFonts w:ascii="Verdana" w:hAnsi="Verdana"/>
          <w:lang w:val="es-AR"/>
        </w:rPr>
        <w:t>.</w:t>
      </w:r>
    </w:p>
    <w:p w:rsidR="00CE12F3" w:rsidRDefault="00CE12F3" w:rsidP="00637AE4">
      <w:pPr>
        <w:jc w:val="both"/>
        <w:rPr>
          <w:rFonts w:ascii="Verdana" w:hAnsi="Verdana"/>
          <w:b/>
          <w:sz w:val="22"/>
          <w:u w:val="single"/>
          <w:lang w:val="es-AR"/>
        </w:rPr>
      </w:pPr>
    </w:p>
    <w:p w:rsidR="00604405" w:rsidRDefault="0008489D" w:rsidP="00637AE4">
      <w:pPr>
        <w:jc w:val="both"/>
        <w:rPr>
          <w:rFonts w:ascii="Verdana" w:hAnsi="Verdana"/>
          <w:b/>
          <w:sz w:val="22"/>
          <w:u w:val="single"/>
          <w:lang w:val="es-AR"/>
        </w:rPr>
      </w:pPr>
      <w:r w:rsidRPr="0008489D">
        <w:rPr>
          <w:rFonts w:ascii="Verdana" w:hAnsi="Verdana"/>
          <w:b/>
          <w:sz w:val="22"/>
          <w:u w:val="single"/>
          <w:lang w:val="es-AR"/>
        </w:rPr>
        <w:t>Pedido del Cliente:</w:t>
      </w:r>
    </w:p>
    <w:p w:rsidR="00604405" w:rsidRPr="00604405" w:rsidRDefault="00604405" w:rsidP="00604405">
      <w:pPr>
        <w:ind w:firstLine="708"/>
        <w:jc w:val="both"/>
        <w:rPr>
          <w:lang w:val="es-AR"/>
        </w:rPr>
      </w:pPr>
      <w:r w:rsidRPr="00604405">
        <w:rPr>
          <w:lang w:val="es-AR"/>
        </w:rPr>
        <w:t>El pedido del cliente contiene:</w:t>
      </w:r>
      <w:r>
        <w:rPr>
          <w:lang w:val="es-AR"/>
        </w:rPr>
        <w:t xml:space="preserve"> los datos </w:t>
      </w:r>
      <w:r w:rsidR="00666FF8">
        <w:rPr>
          <w:lang w:val="es-AR"/>
        </w:rPr>
        <w:t>del cliente</w:t>
      </w:r>
      <w:r>
        <w:rPr>
          <w:lang w:val="es-AR"/>
        </w:rPr>
        <w:t xml:space="preserve">, la fecha de generación, la fecha </w:t>
      </w:r>
      <w:r w:rsidR="0056424D">
        <w:rPr>
          <w:lang w:val="es-AR"/>
        </w:rPr>
        <w:t xml:space="preserve">de despacho, los artículos </w:t>
      </w:r>
      <w:r w:rsidR="00666FF8">
        <w:rPr>
          <w:lang w:val="es-AR"/>
        </w:rPr>
        <w:t xml:space="preserve">solicitados </w:t>
      </w:r>
      <w:r w:rsidR="0056424D">
        <w:rPr>
          <w:lang w:val="es-AR"/>
        </w:rPr>
        <w:t>i</w:t>
      </w:r>
      <w:r>
        <w:rPr>
          <w:lang w:val="es-AR"/>
        </w:rPr>
        <w:t>ndicando cantidad</w:t>
      </w:r>
      <w:r w:rsidR="0056424D">
        <w:rPr>
          <w:lang w:val="es-AR"/>
        </w:rPr>
        <w:t>, unidad y presentación</w:t>
      </w:r>
      <w:r>
        <w:rPr>
          <w:lang w:val="es-AR"/>
        </w:rPr>
        <w:t xml:space="preserve"> y el total </w:t>
      </w:r>
      <w:r w:rsidR="00666FF8">
        <w:rPr>
          <w:lang w:val="es-AR"/>
        </w:rPr>
        <w:t xml:space="preserve">bruto </w:t>
      </w:r>
      <w:r>
        <w:rPr>
          <w:lang w:val="es-AR"/>
        </w:rPr>
        <w:t>del pedido</w:t>
      </w:r>
      <w:r w:rsidR="00666FF8">
        <w:rPr>
          <w:lang w:val="es-AR"/>
        </w:rPr>
        <w:t xml:space="preserve"> sin impuestos.</w:t>
      </w:r>
      <w:r w:rsidR="006C4538">
        <w:rPr>
          <w:lang w:val="es-AR"/>
        </w:rPr>
        <w:t xml:space="preserve"> </w:t>
      </w:r>
    </w:p>
    <w:p w:rsidR="0008489D" w:rsidRDefault="0008489D" w:rsidP="00924E8F">
      <w:pPr>
        <w:rPr>
          <w:rFonts w:ascii="Verdana" w:hAnsi="Verdana"/>
          <w:b/>
          <w:sz w:val="22"/>
          <w:u w:val="single"/>
          <w:lang w:val="es-AR"/>
        </w:rPr>
      </w:pPr>
    </w:p>
    <w:p w:rsidR="003A7194" w:rsidRPr="00FD08A0" w:rsidRDefault="0056424D" w:rsidP="00924E8F">
      <w:pPr>
        <w:rPr>
          <w:rFonts w:ascii="Verdana" w:hAnsi="Verdana"/>
          <w:b/>
          <w:sz w:val="22"/>
          <w:u w:val="single"/>
          <w:lang w:val="es-AR"/>
        </w:rPr>
      </w:pPr>
      <w:r>
        <w:rPr>
          <w:rFonts w:ascii="Verdana" w:hAnsi="Verdana"/>
          <w:b/>
          <w:sz w:val="22"/>
          <w:u w:val="single"/>
          <w:lang w:val="es-AR"/>
        </w:rPr>
        <w:t>Facturación</w:t>
      </w:r>
      <w:r w:rsidR="003A7194" w:rsidRPr="00FD08A0">
        <w:rPr>
          <w:rFonts w:ascii="Verdana" w:hAnsi="Verdana"/>
          <w:b/>
          <w:sz w:val="22"/>
          <w:u w:val="single"/>
          <w:lang w:val="es-AR"/>
        </w:rPr>
        <w:t>:</w:t>
      </w:r>
    </w:p>
    <w:p w:rsidR="00D54AA3" w:rsidRPr="0056424D" w:rsidRDefault="00D54AA3" w:rsidP="006C4538">
      <w:pPr>
        <w:ind w:firstLine="708"/>
        <w:jc w:val="both"/>
        <w:rPr>
          <w:rFonts w:ascii="Verdana" w:hAnsi="Verdana"/>
          <w:lang w:val="es-AR"/>
        </w:rPr>
      </w:pPr>
      <w:r w:rsidRPr="0056424D">
        <w:rPr>
          <w:rFonts w:ascii="Verdana" w:hAnsi="Verdana"/>
          <w:lang w:val="es-AR"/>
        </w:rPr>
        <w:t xml:space="preserve">Cada vez que despacho remite un pedido para su entrega se confecciona la factura, para lo cual se identifican las condiciones del cliente y se emite la factura </w:t>
      </w:r>
      <w:r w:rsidR="004979DC" w:rsidRPr="0056424D">
        <w:rPr>
          <w:rFonts w:ascii="Verdana" w:hAnsi="Verdana"/>
          <w:lang w:val="es-AR"/>
        </w:rPr>
        <w:t xml:space="preserve">(Puede ser </w:t>
      </w:r>
      <w:r w:rsidR="004979DC" w:rsidRPr="0056424D">
        <w:rPr>
          <w:rFonts w:ascii="Verdana" w:hAnsi="Verdana"/>
          <w:b/>
          <w:lang w:val="es-AR"/>
        </w:rPr>
        <w:t>A</w:t>
      </w:r>
      <w:r w:rsidR="004979DC" w:rsidRPr="0056424D">
        <w:rPr>
          <w:rFonts w:ascii="Verdana" w:hAnsi="Verdana"/>
          <w:lang w:val="es-AR"/>
        </w:rPr>
        <w:t xml:space="preserve"> o </w:t>
      </w:r>
      <w:r w:rsidR="004979DC" w:rsidRPr="0056424D">
        <w:rPr>
          <w:rFonts w:ascii="Verdana" w:hAnsi="Verdana"/>
          <w:b/>
          <w:lang w:val="es-AR"/>
        </w:rPr>
        <w:t>B</w:t>
      </w:r>
      <w:r w:rsidR="004979DC" w:rsidRPr="0056424D">
        <w:rPr>
          <w:rFonts w:ascii="Verdana" w:hAnsi="Verdana"/>
          <w:lang w:val="es-AR"/>
        </w:rPr>
        <w:t xml:space="preserve">) </w:t>
      </w:r>
      <w:r w:rsidRPr="0056424D">
        <w:rPr>
          <w:rFonts w:ascii="Verdana" w:hAnsi="Verdana"/>
          <w:lang w:val="es-AR"/>
        </w:rPr>
        <w:t>y el remito de transporte</w:t>
      </w:r>
      <w:r w:rsidR="00D86303" w:rsidRPr="0056424D">
        <w:rPr>
          <w:rFonts w:ascii="Verdana" w:hAnsi="Verdana"/>
          <w:lang w:val="es-AR"/>
        </w:rPr>
        <w:t xml:space="preserve"> (</w:t>
      </w:r>
      <w:r w:rsidR="00D86303" w:rsidRPr="0056424D">
        <w:rPr>
          <w:rFonts w:ascii="Verdana" w:hAnsi="Verdana"/>
          <w:b/>
          <w:lang w:val="es-AR"/>
        </w:rPr>
        <w:t>R</w:t>
      </w:r>
      <w:r w:rsidR="00D86303" w:rsidRPr="0056424D">
        <w:rPr>
          <w:rFonts w:ascii="Verdana" w:hAnsi="Verdana"/>
          <w:lang w:val="es-AR"/>
        </w:rPr>
        <w:t>)</w:t>
      </w:r>
      <w:r w:rsidRPr="0056424D">
        <w:rPr>
          <w:rFonts w:ascii="Verdana" w:hAnsi="Verdana"/>
          <w:lang w:val="es-AR"/>
        </w:rPr>
        <w:t xml:space="preserve">, enviándolos a la empresa de transporte para que acompañen a la mercadería hasta </w:t>
      </w:r>
      <w:proofErr w:type="gramStart"/>
      <w:r w:rsidRPr="0056424D">
        <w:rPr>
          <w:rFonts w:ascii="Verdana" w:hAnsi="Verdana"/>
          <w:lang w:val="es-AR"/>
        </w:rPr>
        <w:t>el</w:t>
      </w:r>
      <w:proofErr w:type="gramEnd"/>
      <w:r w:rsidRPr="0056424D">
        <w:rPr>
          <w:rFonts w:ascii="Verdana" w:hAnsi="Verdana"/>
          <w:lang w:val="es-AR"/>
        </w:rPr>
        <w:t xml:space="preserve"> destino </w:t>
      </w:r>
      <w:r w:rsidR="0056424D">
        <w:rPr>
          <w:rFonts w:ascii="Verdana" w:hAnsi="Verdana"/>
          <w:lang w:val="es-AR"/>
        </w:rPr>
        <w:t xml:space="preserve">y </w:t>
      </w:r>
      <w:r w:rsidRPr="0056424D">
        <w:rPr>
          <w:rFonts w:ascii="Verdana" w:hAnsi="Verdana"/>
          <w:lang w:val="es-AR"/>
        </w:rPr>
        <w:t>actualizan la cuenta corriente del cliente. Por otro lado cada vez que un cliente realiza un pago, el área lo registra en la cuenta corriente</w:t>
      </w:r>
      <w:r w:rsidR="00666FF8">
        <w:rPr>
          <w:rFonts w:ascii="Verdana" w:hAnsi="Verdana"/>
          <w:lang w:val="es-AR"/>
        </w:rPr>
        <w:t xml:space="preserve"> indicando fecha y especie según condiciones del cliente</w:t>
      </w:r>
      <w:r w:rsidRPr="0056424D">
        <w:rPr>
          <w:rFonts w:ascii="Verdana" w:hAnsi="Verdana"/>
          <w:lang w:val="es-AR"/>
        </w:rPr>
        <w:t>.</w:t>
      </w:r>
      <w:r w:rsidR="006C4538">
        <w:rPr>
          <w:rFonts w:ascii="Verdana" w:hAnsi="Verdana"/>
          <w:lang w:val="es-AR"/>
        </w:rPr>
        <w:t xml:space="preserve"> El pago de un cliente puede o no estar asociado a una factura (por ejemplo un pedido que tiene una bonificación por pago contado si se paga en efectivo debe asociarse a esa factura para justificar el descuento) si no </w:t>
      </w:r>
      <w:proofErr w:type="spellStart"/>
      <w:r w:rsidR="006C4538">
        <w:rPr>
          <w:rFonts w:ascii="Verdana" w:hAnsi="Verdana"/>
          <w:lang w:val="es-AR"/>
        </w:rPr>
        <w:t>esta</w:t>
      </w:r>
      <w:proofErr w:type="spellEnd"/>
      <w:r w:rsidR="006C4538">
        <w:rPr>
          <w:rFonts w:ascii="Verdana" w:hAnsi="Verdana"/>
          <w:lang w:val="es-AR"/>
        </w:rPr>
        <w:t xml:space="preserve"> indicado que factura paga, ese pago cancela las facturas más antiguas</w:t>
      </w:r>
    </w:p>
    <w:p w:rsidR="000E2B05" w:rsidRDefault="000E2B05" w:rsidP="003A7194">
      <w:pPr>
        <w:ind w:firstLine="708"/>
        <w:jc w:val="both"/>
        <w:rPr>
          <w:lang w:val="es-AR"/>
        </w:rPr>
      </w:pPr>
    </w:p>
    <w:p w:rsidR="000E2B05" w:rsidRPr="00FD08A0" w:rsidRDefault="007230F7" w:rsidP="00FD08A0">
      <w:pPr>
        <w:jc w:val="both"/>
        <w:rPr>
          <w:rFonts w:ascii="Verdana" w:hAnsi="Verdana"/>
          <w:b/>
          <w:sz w:val="22"/>
          <w:u w:val="single"/>
          <w:lang w:val="es-AR"/>
        </w:rPr>
      </w:pPr>
      <w:r w:rsidRPr="00FD08A0">
        <w:rPr>
          <w:rFonts w:ascii="Verdana" w:hAnsi="Verdana"/>
          <w:b/>
          <w:sz w:val="22"/>
          <w:u w:val="single"/>
          <w:lang w:val="es-AR"/>
        </w:rPr>
        <w:t>Despacho</w:t>
      </w:r>
      <w:r w:rsidR="0072607F" w:rsidRPr="00FD08A0">
        <w:rPr>
          <w:rFonts w:ascii="Verdana" w:hAnsi="Verdana"/>
          <w:b/>
          <w:sz w:val="22"/>
          <w:u w:val="single"/>
          <w:lang w:val="es-AR"/>
        </w:rPr>
        <w:t>:</w:t>
      </w:r>
    </w:p>
    <w:p w:rsidR="0072607F" w:rsidRPr="00FD08A0" w:rsidRDefault="0056424D" w:rsidP="0072607F">
      <w:pPr>
        <w:ind w:firstLine="708"/>
        <w:jc w:val="both"/>
        <w:rPr>
          <w:rFonts w:ascii="Verdana" w:hAnsi="Verdana"/>
          <w:lang w:val="es-AR"/>
        </w:rPr>
      </w:pPr>
      <w:r>
        <w:rPr>
          <w:rFonts w:ascii="Verdana" w:hAnsi="Verdana"/>
          <w:lang w:val="es-AR"/>
        </w:rPr>
        <w:t>Con c</w:t>
      </w:r>
      <w:r w:rsidR="007230F7" w:rsidRPr="00FD08A0">
        <w:rPr>
          <w:rFonts w:ascii="Verdana" w:hAnsi="Verdana"/>
          <w:lang w:val="es-AR"/>
        </w:rPr>
        <w:t xml:space="preserve">ada pedido que es aprobado </w:t>
      </w:r>
      <w:r w:rsidR="00223F42" w:rsidRPr="00FD08A0">
        <w:rPr>
          <w:rFonts w:ascii="Verdana" w:hAnsi="Verdana"/>
          <w:lang w:val="es-AR"/>
        </w:rPr>
        <w:t xml:space="preserve">solicita </w:t>
      </w:r>
      <w:r w:rsidR="007230F7" w:rsidRPr="00FD08A0">
        <w:rPr>
          <w:rFonts w:ascii="Verdana" w:hAnsi="Verdana"/>
          <w:lang w:val="es-AR"/>
        </w:rPr>
        <w:t>l</w:t>
      </w:r>
      <w:r>
        <w:rPr>
          <w:rFonts w:ascii="Verdana" w:hAnsi="Verdana"/>
          <w:lang w:val="es-AR"/>
        </w:rPr>
        <w:t>o</w:t>
      </w:r>
      <w:r w:rsidR="007230F7" w:rsidRPr="00FD08A0">
        <w:rPr>
          <w:rFonts w:ascii="Verdana" w:hAnsi="Verdana"/>
          <w:lang w:val="es-AR"/>
        </w:rPr>
        <w:t xml:space="preserve">s </w:t>
      </w:r>
      <w:r>
        <w:rPr>
          <w:rFonts w:ascii="Verdana" w:hAnsi="Verdana"/>
          <w:lang w:val="es-AR"/>
        </w:rPr>
        <w:t>artículos</w:t>
      </w:r>
      <w:r w:rsidR="007230F7" w:rsidRPr="00FD08A0">
        <w:rPr>
          <w:rFonts w:ascii="Verdana" w:hAnsi="Verdana"/>
          <w:lang w:val="es-AR"/>
        </w:rPr>
        <w:t xml:space="preserve"> componente del </w:t>
      </w:r>
      <w:r w:rsidR="00223F42" w:rsidRPr="00FD08A0">
        <w:rPr>
          <w:rFonts w:ascii="Verdana" w:hAnsi="Verdana"/>
          <w:lang w:val="es-AR"/>
        </w:rPr>
        <w:t xml:space="preserve">pedido al </w:t>
      </w:r>
      <w:r w:rsidR="007230F7" w:rsidRPr="00FD08A0">
        <w:rPr>
          <w:rFonts w:ascii="Verdana" w:hAnsi="Verdana"/>
          <w:lang w:val="es-AR"/>
        </w:rPr>
        <w:t xml:space="preserve">depósito, </w:t>
      </w:r>
      <w:r>
        <w:rPr>
          <w:rFonts w:ascii="Verdana" w:hAnsi="Verdana"/>
          <w:lang w:val="es-AR"/>
        </w:rPr>
        <w:t xml:space="preserve">los </w:t>
      </w:r>
      <w:r w:rsidR="007230F7" w:rsidRPr="00FD08A0">
        <w:rPr>
          <w:rFonts w:ascii="Verdana" w:hAnsi="Verdana"/>
          <w:lang w:val="es-AR"/>
        </w:rPr>
        <w:t>embala para su despacho,</w:t>
      </w:r>
      <w:r w:rsidR="00223F42" w:rsidRPr="00FD08A0">
        <w:rPr>
          <w:rFonts w:ascii="Verdana" w:hAnsi="Verdana"/>
          <w:lang w:val="es-AR"/>
        </w:rPr>
        <w:t xml:space="preserve"> </w:t>
      </w:r>
      <w:r w:rsidR="000C6D77" w:rsidRPr="00FD08A0">
        <w:rPr>
          <w:rFonts w:ascii="Verdana" w:hAnsi="Verdana"/>
          <w:lang w:val="es-AR"/>
        </w:rPr>
        <w:t>envía</w:t>
      </w:r>
      <w:r w:rsidR="00223F42" w:rsidRPr="00FD08A0">
        <w:rPr>
          <w:rFonts w:ascii="Verdana" w:hAnsi="Verdana"/>
          <w:lang w:val="es-AR"/>
        </w:rPr>
        <w:t xml:space="preserve"> el o los bultos a la empresa de transporte y </w:t>
      </w:r>
      <w:r w:rsidR="007230F7" w:rsidRPr="00FD08A0">
        <w:rPr>
          <w:rFonts w:ascii="Verdana" w:hAnsi="Verdana"/>
          <w:lang w:val="es-AR"/>
        </w:rPr>
        <w:t>avisar al área de facturación que el pedi</w:t>
      </w:r>
      <w:r w:rsidR="00223F42" w:rsidRPr="00FD08A0">
        <w:rPr>
          <w:rFonts w:ascii="Verdana" w:hAnsi="Verdana"/>
          <w:lang w:val="es-AR"/>
        </w:rPr>
        <w:t>do ya fue remitido para ser entregado. Además registra la fecha en que el pedido llegará a destino</w:t>
      </w:r>
      <w:r>
        <w:rPr>
          <w:rFonts w:ascii="Verdana" w:hAnsi="Verdana"/>
          <w:lang w:val="es-AR"/>
        </w:rPr>
        <w:t xml:space="preserve"> según el transportista</w:t>
      </w:r>
      <w:r w:rsidR="00223F42" w:rsidRPr="00FD08A0">
        <w:rPr>
          <w:rFonts w:ascii="Verdana" w:hAnsi="Verdana"/>
          <w:lang w:val="es-AR"/>
        </w:rPr>
        <w:t>.</w:t>
      </w:r>
    </w:p>
    <w:p w:rsidR="008D5BD4" w:rsidRDefault="008D5BD4">
      <w:pPr>
        <w:rPr>
          <w:lang w:val="es-AR"/>
        </w:rPr>
      </w:pPr>
    </w:p>
    <w:p w:rsidR="00223F42" w:rsidRPr="00264815" w:rsidRDefault="00876B1B" w:rsidP="00264815">
      <w:pPr>
        <w:jc w:val="both"/>
        <w:rPr>
          <w:rFonts w:ascii="Verdana" w:hAnsi="Verdana"/>
          <w:b/>
          <w:sz w:val="22"/>
          <w:u w:val="single"/>
          <w:lang w:val="es-AR"/>
        </w:rPr>
      </w:pPr>
      <w:r>
        <w:rPr>
          <w:rFonts w:ascii="Verdana" w:hAnsi="Verdana"/>
          <w:b/>
          <w:sz w:val="22"/>
          <w:u w:val="single"/>
          <w:lang w:val="es-AR"/>
        </w:rPr>
        <w:t>Deposito</w:t>
      </w:r>
      <w:r w:rsidR="0072607F" w:rsidRPr="00FD08A0">
        <w:rPr>
          <w:rFonts w:ascii="Verdana" w:hAnsi="Verdana"/>
          <w:b/>
          <w:sz w:val="22"/>
          <w:u w:val="single"/>
          <w:lang w:val="es-AR"/>
        </w:rPr>
        <w:t>:</w:t>
      </w:r>
    </w:p>
    <w:p w:rsidR="0072607F" w:rsidRPr="00FD08A0" w:rsidRDefault="00223F42" w:rsidP="0072607F">
      <w:pPr>
        <w:ind w:firstLine="708"/>
        <w:jc w:val="both"/>
        <w:rPr>
          <w:rFonts w:ascii="Verdana" w:hAnsi="Verdana"/>
          <w:lang w:val="es-AR"/>
        </w:rPr>
      </w:pPr>
      <w:r w:rsidRPr="00FD08A0">
        <w:rPr>
          <w:rFonts w:ascii="Verdana" w:hAnsi="Verdana"/>
          <w:lang w:val="es-AR"/>
        </w:rPr>
        <w:t>El depósito está organizado con estanterías en las que se puede colocar un</w:t>
      </w:r>
      <w:r w:rsidR="0056424D">
        <w:rPr>
          <w:rFonts w:ascii="Verdana" w:hAnsi="Verdana"/>
          <w:lang w:val="es-AR"/>
        </w:rPr>
        <w:t>a cantidad determinada de un artículo</w:t>
      </w:r>
      <w:r w:rsidRPr="00FD08A0">
        <w:rPr>
          <w:rFonts w:ascii="Verdana" w:hAnsi="Verdana"/>
          <w:lang w:val="es-AR"/>
        </w:rPr>
        <w:t xml:space="preserve"> en cada ubicación.</w:t>
      </w:r>
      <w:r w:rsidR="0056424D">
        <w:rPr>
          <w:rFonts w:ascii="Verdana" w:hAnsi="Verdana"/>
          <w:lang w:val="es-AR"/>
        </w:rPr>
        <w:t xml:space="preserve"> En una determinada ubicación solo hay artículos de un solo lote.</w:t>
      </w:r>
      <w:r w:rsidRPr="00FD08A0">
        <w:rPr>
          <w:rFonts w:ascii="Verdana" w:hAnsi="Verdana"/>
          <w:lang w:val="es-AR"/>
        </w:rPr>
        <w:t xml:space="preserve"> Las mismas se encuentran codificadas según el siguiente criterio:</w:t>
      </w:r>
    </w:p>
    <w:p w:rsidR="00BA1ED6" w:rsidRPr="00FD08A0" w:rsidRDefault="00BA1ED6" w:rsidP="0072607F">
      <w:pPr>
        <w:ind w:firstLine="708"/>
        <w:jc w:val="both"/>
        <w:rPr>
          <w:rFonts w:ascii="Verdana" w:hAnsi="Verdana"/>
          <w:lang w:val="es-AR"/>
        </w:rPr>
      </w:pPr>
    </w:p>
    <w:p w:rsidR="00223F42" w:rsidRPr="00FD08A0" w:rsidRDefault="00223F42" w:rsidP="00BA1ED6">
      <w:pPr>
        <w:pStyle w:val="Prrafodelista"/>
        <w:numPr>
          <w:ilvl w:val="0"/>
          <w:numId w:val="7"/>
        </w:numPr>
        <w:jc w:val="both"/>
        <w:rPr>
          <w:rFonts w:ascii="Verdana" w:hAnsi="Verdana"/>
          <w:lang w:val="es-AR"/>
        </w:rPr>
      </w:pPr>
      <w:r w:rsidRPr="00FD08A0">
        <w:rPr>
          <w:rFonts w:ascii="Verdana" w:hAnsi="Verdana"/>
          <w:lang w:val="es-AR"/>
        </w:rPr>
        <w:t xml:space="preserve">Numero de Calle (pasillo entre estanterías, identificados </w:t>
      </w:r>
      <w:r w:rsidR="00BA1ED6" w:rsidRPr="00FD08A0">
        <w:rPr>
          <w:rFonts w:ascii="Verdana" w:hAnsi="Verdana"/>
          <w:lang w:val="es-AR"/>
        </w:rPr>
        <w:t>por una letra de la A hasta la G</w:t>
      </w:r>
      <w:r w:rsidRPr="00FD08A0">
        <w:rPr>
          <w:rFonts w:ascii="Verdana" w:hAnsi="Verdana"/>
          <w:lang w:val="es-AR"/>
        </w:rPr>
        <w:t>)</w:t>
      </w:r>
    </w:p>
    <w:p w:rsidR="00223F42" w:rsidRPr="00FD08A0" w:rsidRDefault="00223F42" w:rsidP="00BA1ED6">
      <w:pPr>
        <w:pStyle w:val="Prrafodelista"/>
        <w:numPr>
          <w:ilvl w:val="0"/>
          <w:numId w:val="7"/>
        </w:numPr>
        <w:jc w:val="both"/>
        <w:rPr>
          <w:rFonts w:ascii="Verdana" w:hAnsi="Verdana"/>
          <w:lang w:val="es-AR"/>
        </w:rPr>
      </w:pPr>
      <w:r w:rsidRPr="00FD08A0">
        <w:rPr>
          <w:rFonts w:ascii="Verdana" w:hAnsi="Verdana"/>
          <w:lang w:val="es-AR"/>
        </w:rPr>
        <w:t>Numero de Bloque (Conjunto de estanterías unidas</w:t>
      </w:r>
      <w:r w:rsidR="00BA1ED6" w:rsidRPr="00FD08A0">
        <w:rPr>
          <w:rFonts w:ascii="Verdana" w:hAnsi="Verdana"/>
          <w:lang w:val="es-AR"/>
        </w:rPr>
        <w:t xml:space="preserve">, cada bloque tiene 5 </w:t>
      </w:r>
      <w:r w:rsidR="00FD08A0" w:rsidRPr="00FD08A0">
        <w:rPr>
          <w:rFonts w:ascii="Verdana" w:hAnsi="Verdana"/>
          <w:lang w:val="es-AR"/>
        </w:rPr>
        <w:t>estanterías</w:t>
      </w:r>
      <w:r w:rsidRPr="00FD08A0">
        <w:rPr>
          <w:rFonts w:ascii="Verdana" w:hAnsi="Verdana"/>
          <w:lang w:val="es-AR"/>
        </w:rPr>
        <w:t>)</w:t>
      </w:r>
    </w:p>
    <w:p w:rsidR="00223F42" w:rsidRPr="00FD08A0" w:rsidRDefault="00223F42" w:rsidP="00BA1ED6">
      <w:pPr>
        <w:pStyle w:val="Prrafodelista"/>
        <w:numPr>
          <w:ilvl w:val="0"/>
          <w:numId w:val="7"/>
        </w:numPr>
        <w:jc w:val="both"/>
        <w:rPr>
          <w:rFonts w:ascii="Verdana" w:hAnsi="Verdana"/>
          <w:lang w:val="es-AR"/>
        </w:rPr>
      </w:pPr>
      <w:r w:rsidRPr="00FD08A0">
        <w:rPr>
          <w:rFonts w:ascii="Verdana" w:hAnsi="Verdana"/>
          <w:lang w:val="es-AR"/>
        </w:rPr>
        <w:t>Numero de Estante (cada bandeja de las estanterías, cada estantería posee 6 bandejas)</w:t>
      </w:r>
    </w:p>
    <w:p w:rsidR="00223F42" w:rsidRPr="00FD08A0" w:rsidRDefault="00223F42" w:rsidP="00BA1ED6">
      <w:pPr>
        <w:pStyle w:val="Prrafodelista"/>
        <w:numPr>
          <w:ilvl w:val="0"/>
          <w:numId w:val="7"/>
        </w:numPr>
        <w:jc w:val="both"/>
        <w:rPr>
          <w:rFonts w:ascii="Verdana" w:hAnsi="Verdana"/>
          <w:lang w:val="es-AR"/>
        </w:rPr>
      </w:pPr>
      <w:r w:rsidRPr="00FD08A0">
        <w:rPr>
          <w:rFonts w:ascii="Verdana" w:hAnsi="Verdana"/>
          <w:lang w:val="es-AR"/>
        </w:rPr>
        <w:t>Posición (ubicación en cada bandeja, hay 21 por bandeja)</w:t>
      </w:r>
    </w:p>
    <w:p w:rsidR="00BA1ED6" w:rsidRPr="00FD08A0" w:rsidRDefault="00BA1ED6" w:rsidP="0072607F">
      <w:pPr>
        <w:ind w:firstLine="708"/>
        <w:jc w:val="both"/>
        <w:rPr>
          <w:rFonts w:ascii="Verdana" w:hAnsi="Verdana"/>
          <w:lang w:val="es-AR"/>
        </w:rPr>
      </w:pPr>
    </w:p>
    <w:p w:rsidR="00223F42" w:rsidRPr="00FD08A0" w:rsidRDefault="00223F42" w:rsidP="0072607F">
      <w:pPr>
        <w:ind w:firstLine="708"/>
        <w:jc w:val="both"/>
        <w:rPr>
          <w:rFonts w:ascii="Verdana" w:hAnsi="Verdana"/>
          <w:lang w:val="es-AR"/>
        </w:rPr>
      </w:pPr>
      <w:r w:rsidRPr="00FD08A0">
        <w:rPr>
          <w:rFonts w:ascii="Verdana" w:hAnsi="Verdana"/>
          <w:lang w:val="es-AR"/>
        </w:rPr>
        <w:t xml:space="preserve">Por lo que una ubicación que sea </w:t>
      </w:r>
      <w:r w:rsidR="00BA1ED6" w:rsidRPr="00FD08A0">
        <w:rPr>
          <w:rFonts w:ascii="Verdana" w:hAnsi="Verdana"/>
          <w:lang w:val="es-AR"/>
        </w:rPr>
        <w:t xml:space="preserve">A010320 indica que el bulto buscado </w:t>
      </w:r>
      <w:r w:rsidR="0017256D" w:rsidRPr="00FD08A0">
        <w:rPr>
          <w:rFonts w:ascii="Verdana" w:hAnsi="Verdana"/>
          <w:lang w:val="es-AR"/>
        </w:rPr>
        <w:t>está</w:t>
      </w:r>
      <w:r w:rsidR="00BA1ED6" w:rsidRPr="00FD08A0">
        <w:rPr>
          <w:rFonts w:ascii="Verdana" w:hAnsi="Verdana"/>
          <w:lang w:val="es-AR"/>
        </w:rPr>
        <w:t xml:space="preserve"> en la calle A, bloque 1, estantería 3 y la posición es la 20. Cada ubicación tiene un estado que es ocupada o libre.</w:t>
      </w:r>
    </w:p>
    <w:p w:rsidR="00BA1ED6" w:rsidRPr="00FD08A0" w:rsidRDefault="00BA1ED6" w:rsidP="0072607F">
      <w:pPr>
        <w:ind w:firstLine="708"/>
        <w:jc w:val="both"/>
        <w:rPr>
          <w:rFonts w:ascii="Verdana" w:hAnsi="Verdana"/>
          <w:lang w:val="es-AR"/>
        </w:rPr>
      </w:pPr>
      <w:r w:rsidRPr="00FD08A0">
        <w:rPr>
          <w:rFonts w:ascii="Verdana" w:hAnsi="Verdana"/>
          <w:lang w:val="es-AR"/>
        </w:rPr>
        <w:t xml:space="preserve">Al momento de </w:t>
      </w:r>
      <w:r w:rsidR="00D86303">
        <w:rPr>
          <w:rFonts w:ascii="Verdana" w:hAnsi="Verdana"/>
          <w:lang w:val="es-AR"/>
        </w:rPr>
        <w:t>recibir</w:t>
      </w:r>
      <w:r w:rsidRPr="00FD08A0">
        <w:rPr>
          <w:rFonts w:ascii="Verdana" w:hAnsi="Verdana"/>
          <w:lang w:val="es-AR"/>
        </w:rPr>
        <w:t xml:space="preserve"> un</w:t>
      </w:r>
      <w:r w:rsidR="0056424D">
        <w:rPr>
          <w:rFonts w:ascii="Verdana" w:hAnsi="Verdana"/>
          <w:lang w:val="es-AR"/>
        </w:rPr>
        <w:t>a</w:t>
      </w:r>
      <w:r w:rsidRPr="00FD08A0">
        <w:rPr>
          <w:rFonts w:ascii="Verdana" w:hAnsi="Verdana"/>
          <w:lang w:val="es-AR"/>
        </w:rPr>
        <w:t xml:space="preserve"> </w:t>
      </w:r>
      <w:r w:rsidR="0056424D">
        <w:rPr>
          <w:rFonts w:ascii="Verdana" w:hAnsi="Verdana"/>
          <w:lang w:val="es-AR"/>
        </w:rPr>
        <w:t>compra de artículos para reposición, verifica lo recibido y lo acepta y</w:t>
      </w:r>
      <w:r w:rsidRPr="00FD08A0">
        <w:rPr>
          <w:rFonts w:ascii="Verdana" w:hAnsi="Verdana"/>
          <w:lang w:val="es-AR"/>
        </w:rPr>
        <w:t xml:space="preserve"> lo ubica en alguna de las posiciones libres</w:t>
      </w:r>
      <w:r w:rsidR="0017256D">
        <w:rPr>
          <w:rFonts w:ascii="Verdana" w:hAnsi="Verdana"/>
          <w:lang w:val="es-AR"/>
        </w:rPr>
        <w:t>, atento a la cantidad recibida.</w:t>
      </w:r>
    </w:p>
    <w:p w:rsidR="00223F42" w:rsidRPr="0072607F" w:rsidRDefault="00223F42" w:rsidP="0072607F">
      <w:pPr>
        <w:ind w:firstLine="708"/>
        <w:jc w:val="both"/>
        <w:rPr>
          <w:lang w:val="es-AR"/>
        </w:rPr>
      </w:pPr>
    </w:p>
    <w:p w:rsidR="0072607F" w:rsidRPr="00264815" w:rsidRDefault="007230F7" w:rsidP="0072607F">
      <w:pPr>
        <w:jc w:val="both"/>
        <w:rPr>
          <w:rFonts w:ascii="Verdana" w:hAnsi="Verdana"/>
          <w:b/>
          <w:sz w:val="22"/>
          <w:u w:val="single"/>
          <w:lang w:val="es-AR"/>
        </w:rPr>
      </w:pPr>
      <w:r w:rsidRPr="00FD08A0">
        <w:rPr>
          <w:rFonts w:ascii="Verdana" w:hAnsi="Verdana"/>
          <w:b/>
          <w:sz w:val="22"/>
          <w:u w:val="single"/>
          <w:lang w:val="es-AR"/>
        </w:rPr>
        <w:t>Compras</w:t>
      </w:r>
      <w:r w:rsidR="0072607F" w:rsidRPr="00FD08A0">
        <w:rPr>
          <w:rFonts w:ascii="Verdana" w:hAnsi="Verdana"/>
          <w:b/>
          <w:sz w:val="22"/>
          <w:u w:val="single"/>
          <w:lang w:val="es-AR"/>
        </w:rPr>
        <w:t>:</w:t>
      </w:r>
    </w:p>
    <w:p w:rsidR="0072607F" w:rsidRPr="00264815" w:rsidRDefault="006A0E11" w:rsidP="00BA1ED6">
      <w:pPr>
        <w:ind w:firstLine="708"/>
        <w:jc w:val="both"/>
        <w:rPr>
          <w:rFonts w:ascii="Verdana" w:hAnsi="Verdana"/>
          <w:lang w:val="es-AR"/>
        </w:rPr>
      </w:pPr>
      <w:r w:rsidRPr="00264815">
        <w:rPr>
          <w:rFonts w:ascii="Verdana" w:hAnsi="Verdana"/>
          <w:lang w:val="es-AR"/>
        </w:rPr>
        <w:t xml:space="preserve">Es él área encargada de </w:t>
      </w:r>
      <w:r w:rsidR="00BA1ED6" w:rsidRPr="00264815">
        <w:rPr>
          <w:rFonts w:ascii="Verdana" w:hAnsi="Verdana"/>
          <w:lang w:val="es-AR"/>
        </w:rPr>
        <w:t xml:space="preserve">procesar las órdenes de </w:t>
      </w:r>
      <w:r w:rsidR="0017256D">
        <w:rPr>
          <w:rFonts w:ascii="Verdana" w:hAnsi="Verdana"/>
          <w:lang w:val="es-AR"/>
        </w:rPr>
        <w:t xml:space="preserve">pedido generadas por el sistema y emitir las órdenes de compra </w:t>
      </w:r>
      <w:r w:rsidR="00BA1ED6" w:rsidRPr="00264815">
        <w:rPr>
          <w:rFonts w:ascii="Verdana" w:hAnsi="Verdana"/>
          <w:lang w:val="es-AR"/>
        </w:rPr>
        <w:t>necesarias para satisfacer</w:t>
      </w:r>
      <w:r w:rsidR="0017256D">
        <w:rPr>
          <w:rFonts w:ascii="Verdana" w:hAnsi="Verdana"/>
          <w:lang w:val="es-AR"/>
        </w:rPr>
        <w:t>las</w:t>
      </w:r>
      <w:r w:rsidR="00BA1ED6" w:rsidRPr="00264815">
        <w:rPr>
          <w:rFonts w:ascii="Verdana" w:hAnsi="Verdana"/>
          <w:lang w:val="es-AR"/>
        </w:rPr>
        <w:t>.</w:t>
      </w:r>
      <w:r w:rsidR="002722AB" w:rsidRPr="00264815">
        <w:rPr>
          <w:rFonts w:ascii="Verdana" w:hAnsi="Verdana"/>
          <w:lang w:val="es-AR"/>
        </w:rPr>
        <w:t xml:space="preserve"> </w:t>
      </w:r>
      <w:r w:rsidR="0017256D">
        <w:rPr>
          <w:rFonts w:ascii="Verdana" w:hAnsi="Verdana"/>
          <w:lang w:val="es-AR"/>
        </w:rPr>
        <w:t xml:space="preserve">Para asistir al personal del área, el sistema busca para cada artículo a comprar quienes fueron los proveedores </w:t>
      </w:r>
      <w:r w:rsidR="002A2673">
        <w:rPr>
          <w:rFonts w:ascii="Verdana" w:hAnsi="Verdana"/>
          <w:lang w:val="es-AR"/>
        </w:rPr>
        <w:t>de las últimas tres compras y que precio los compro</w:t>
      </w:r>
      <w:r w:rsidR="00BA1ED6" w:rsidRPr="00264815">
        <w:rPr>
          <w:rFonts w:ascii="Verdana" w:hAnsi="Verdana"/>
          <w:lang w:val="es-AR"/>
        </w:rPr>
        <w:t>.</w:t>
      </w:r>
      <w:r w:rsidR="002A2673">
        <w:rPr>
          <w:rFonts w:ascii="Verdana" w:hAnsi="Verdana"/>
          <w:lang w:val="es-AR"/>
        </w:rPr>
        <w:t xml:space="preserve"> La decisión de quien es el proveedor elegido esta fuera del alcance del sistema. Las órdenes de pedido deben ser procesadas</w:t>
      </w:r>
      <w:r w:rsidR="00BA1ED6" w:rsidRPr="00264815">
        <w:rPr>
          <w:rFonts w:ascii="Verdana" w:hAnsi="Verdana"/>
          <w:lang w:val="es-AR"/>
        </w:rPr>
        <w:t xml:space="preserve"> </w:t>
      </w:r>
      <w:r w:rsidR="002A2673">
        <w:rPr>
          <w:rFonts w:ascii="Verdana" w:hAnsi="Verdana"/>
          <w:lang w:val="es-AR"/>
        </w:rPr>
        <w:t xml:space="preserve">cada hora, a fin de mejorar la operatoria del sistema. </w:t>
      </w:r>
    </w:p>
    <w:p w:rsidR="00071BF9" w:rsidRPr="008D5BD4" w:rsidRDefault="00071BF9" w:rsidP="002722AB">
      <w:pPr>
        <w:rPr>
          <w:lang w:val="es-AR"/>
        </w:rPr>
      </w:pPr>
    </w:p>
    <w:p w:rsidR="00071BF9" w:rsidRPr="005A0FD7" w:rsidRDefault="00CA5C27" w:rsidP="007459B0">
      <w:pPr>
        <w:jc w:val="both"/>
        <w:rPr>
          <w:rFonts w:ascii="Verdana" w:hAnsi="Verdana"/>
          <w:b/>
          <w:i/>
          <w:sz w:val="22"/>
          <w:lang w:val="es-AR"/>
        </w:rPr>
      </w:pPr>
      <w:r w:rsidRPr="005A0FD7">
        <w:rPr>
          <w:rFonts w:ascii="Verdana" w:hAnsi="Verdana"/>
          <w:b/>
          <w:i/>
          <w:sz w:val="22"/>
          <w:lang w:val="es-AR"/>
        </w:rPr>
        <w:t>Confección</w:t>
      </w:r>
      <w:r w:rsidR="003F0064" w:rsidRPr="005A0FD7">
        <w:rPr>
          <w:rFonts w:ascii="Verdana" w:hAnsi="Verdana"/>
          <w:b/>
          <w:i/>
          <w:sz w:val="22"/>
          <w:lang w:val="es-AR"/>
        </w:rPr>
        <w:t xml:space="preserve"> de un pedido</w:t>
      </w:r>
      <w:r w:rsidR="00CC29D3">
        <w:rPr>
          <w:rFonts w:ascii="Verdana" w:hAnsi="Verdana"/>
          <w:b/>
          <w:i/>
          <w:sz w:val="22"/>
          <w:lang w:val="es-AR"/>
        </w:rPr>
        <w:t>.</w:t>
      </w:r>
    </w:p>
    <w:p w:rsidR="005A0FD7" w:rsidRPr="005A0FD7" w:rsidRDefault="003F0064" w:rsidP="005A0FD7">
      <w:pPr>
        <w:pStyle w:val="Prrafodelista"/>
        <w:numPr>
          <w:ilvl w:val="0"/>
          <w:numId w:val="9"/>
        </w:numPr>
        <w:spacing w:before="120" w:after="120"/>
        <w:jc w:val="both"/>
        <w:rPr>
          <w:rFonts w:ascii="Verdana" w:hAnsi="Verdana"/>
          <w:lang w:val="es-AR"/>
        </w:rPr>
      </w:pPr>
      <w:r w:rsidRPr="005A0FD7">
        <w:rPr>
          <w:rFonts w:ascii="Verdana" w:hAnsi="Verdana"/>
          <w:lang w:val="es-AR"/>
        </w:rPr>
        <w:t xml:space="preserve">El cliente </w:t>
      </w:r>
      <w:r w:rsidR="005A0FD7" w:rsidRPr="005A0FD7">
        <w:rPr>
          <w:rFonts w:ascii="Verdana" w:hAnsi="Verdana"/>
          <w:lang w:val="es-AR"/>
        </w:rPr>
        <w:t>ingresa a la web de la empresa y solicita la confección de un nuevo pedido.</w:t>
      </w:r>
    </w:p>
    <w:p w:rsidR="005A0FD7" w:rsidRPr="005A0FD7" w:rsidRDefault="005A0FD7" w:rsidP="005A0FD7">
      <w:pPr>
        <w:pStyle w:val="Prrafodelista"/>
        <w:numPr>
          <w:ilvl w:val="0"/>
          <w:numId w:val="9"/>
        </w:numPr>
        <w:spacing w:before="120" w:after="120"/>
        <w:jc w:val="both"/>
        <w:rPr>
          <w:rFonts w:ascii="Verdana" w:hAnsi="Verdana"/>
          <w:lang w:val="es-AR"/>
        </w:rPr>
      </w:pPr>
      <w:r w:rsidRPr="005A0FD7">
        <w:rPr>
          <w:rFonts w:ascii="Verdana" w:hAnsi="Verdana"/>
          <w:lang w:val="es-AR"/>
        </w:rPr>
        <w:t xml:space="preserve">Ingresa de cada </w:t>
      </w:r>
      <w:r w:rsidR="00264815">
        <w:rPr>
          <w:rFonts w:ascii="Verdana" w:hAnsi="Verdana"/>
          <w:lang w:val="es-AR"/>
        </w:rPr>
        <w:t>artículo</w:t>
      </w:r>
      <w:r w:rsidRPr="005A0FD7">
        <w:rPr>
          <w:rFonts w:ascii="Verdana" w:hAnsi="Verdana"/>
          <w:lang w:val="es-AR"/>
        </w:rPr>
        <w:t xml:space="preserve"> la cantidad que desea</w:t>
      </w:r>
      <w:r w:rsidR="00264815">
        <w:rPr>
          <w:rFonts w:ascii="Verdana" w:hAnsi="Verdana"/>
          <w:lang w:val="es-AR"/>
        </w:rPr>
        <w:t xml:space="preserve"> (según la unidad)</w:t>
      </w:r>
      <w:r w:rsidRPr="005A0FD7">
        <w:rPr>
          <w:rFonts w:ascii="Verdana" w:hAnsi="Verdana"/>
          <w:lang w:val="es-AR"/>
        </w:rPr>
        <w:t>.</w:t>
      </w:r>
    </w:p>
    <w:p w:rsidR="005A0FD7" w:rsidRPr="005A0FD7" w:rsidRDefault="005A0FD7" w:rsidP="005A0FD7">
      <w:pPr>
        <w:pStyle w:val="Prrafodelista"/>
        <w:numPr>
          <w:ilvl w:val="0"/>
          <w:numId w:val="9"/>
        </w:numPr>
        <w:spacing w:before="120" w:after="120"/>
        <w:jc w:val="both"/>
        <w:rPr>
          <w:rFonts w:ascii="Verdana" w:hAnsi="Verdana"/>
          <w:lang w:val="es-AR"/>
        </w:rPr>
      </w:pPr>
      <w:r w:rsidRPr="005A0FD7">
        <w:rPr>
          <w:rFonts w:ascii="Verdana" w:hAnsi="Verdana"/>
          <w:lang w:val="es-AR"/>
        </w:rPr>
        <w:t xml:space="preserve">Cuando finaliza el ingreso, el sistema le informa el número de pedido recibido, quedando el mismo a confirmación del área </w:t>
      </w:r>
      <w:r w:rsidR="00264815">
        <w:rPr>
          <w:rFonts w:ascii="Verdana" w:hAnsi="Verdana"/>
          <w:lang w:val="es-AR"/>
        </w:rPr>
        <w:t xml:space="preserve">de </w:t>
      </w:r>
      <w:r w:rsidR="002A2673">
        <w:rPr>
          <w:rFonts w:ascii="Verdana" w:hAnsi="Verdana"/>
          <w:lang w:val="es-AR"/>
        </w:rPr>
        <w:t>administración de pedidos</w:t>
      </w:r>
      <w:r w:rsidRPr="005A0FD7">
        <w:rPr>
          <w:rFonts w:ascii="Verdana" w:hAnsi="Verdana"/>
          <w:lang w:val="es-AR"/>
        </w:rPr>
        <w:t>.</w:t>
      </w:r>
    </w:p>
    <w:p w:rsidR="002C6D46" w:rsidRPr="00264815" w:rsidRDefault="005A0FD7" w:rsidP="00AB65C0">
      <w:pPr>
        <w:pStyle w:val="Prrafodelista"/>
        <w:numPr>
          <w:ilvl w:val="0"/>
          <w:numId w:val="9"/>
        </w:numPr>
        <w:spacing w:before="120" w:after="120"/>
        <w:jc w:val="both"/>
        <w:rPr>
          <w:rFonts w:ascii="Verdana" w:hAnsi="Verdana"/>
          <w:lang w:val="es-AR"/>
        </w:rPr>
      </w:pPr>
      <w:r w:rsidRPr="005A0FD7">
        <w:rPr>
          <w:rFonts w:ascii="Verdana" w:hAnsi="Verdana"/>
          <w:lang w:val="es-AR"/>
        </w:rPr>
        <w:t>El cliente recibe por medio de la web la confirmación del pedido realizado</w:t>
      </w:r>
      <w:r w:rsidR="00264815">
        <w:rPr>
          <w:rFonts w:ascii="Verdana" w:hAnsi="Verdana"/>
          <w:lang w:val="es-AR"/>
        </w:rPr>
        <w:t xml:space="preserve"> </w:t>
      </w:r>
      <w:r w:rsidRPr="005A0FD7">
        <w:rPr>
          <w:rFonts w:ascii="Verdana" w:hAnsi="Verdana"/>
          <w:lang w:val="es-AR"/>
        </w:rPr>
        <w:t xml:space="preserve">junto con la fecha de recepción. </w:t>
      </w:r>
      <w:r w:rsidR="00264815">
        <w:rPr>
          <w:rFonts w:ascii="Verdana" w:hAnsi="Verdana"/>
          <w:lang w:val="es-AR"/>
        </w:rPr>
        <w:t>Si el pedido fue rechazado recibirá la información sobre la causa del mismo. Lo mismo si el pedido queda pendiente por falta de algún artículo.</w:t>
      </w:r>
    </w:p>
    <w:p w:rsidR="00267F18" w:rsidRPr="00AB65C0" w:rsidRDefault="00AB65C0" w:rsidP="002A2673">
      <w:pPr>
        <w:rPr>
          <w:rFonts w:ascii="Verdana" w:hAnsi="Verdana"/>
          <w:b/>
          <w:i/>
          <w:sz w:val="22"/>
          <w:lang w:val="es-AR"/>
        </w:rPr>
      </w:pPr>
      <w:r w:rsidRPr="00AB65C0">
        <w:rPr>
          <w:rFonts w:ascii="Verdana" w:hAnsi="Verdana"/>
          <w:b/>
          <w:i/>
          <w:sz w:val="22"/>
          <w:lang w:val="es-AR"/>
        </w:rPr>
        <w:t>Procesamiento de un pedido</w:t>
      </w:r>
      <w:r w:rsidR="00CC29D3">
        <w:rPr>
          <w:rFonts w:ascii="Verdana" w:hAnsi="Verdana"/>
          <w:b/>
          <w:i/>
          <w:sz w:val="22"/>
          <w:lang w:val="es-AR"/>
        </w:rPr>
        <w:t>.</w:t>
      </w:r>
    </w:p>
    <w:p w:rsidR="00AB65C0" w:rsidRPr="00FD08A0" w:rsidRDefault="005E33D7" w:rsidP="00FD08A0">
      <w:pPr>
        <w:spacing w:before="120" w:after="120"/>
        <w:ind w:firstLine="360"/>
        <w:jc w:val="both"/>
        <w:rPr>
          <w:rFonts w:ascii="Verdana" w:hAnsi="Verdana"/>
          <w:lang w:val="es-AR"/>
        </w:rPr>
      </w:pPr>
      <w:r w:rsidRPr="00FD08A0">
        <w:rPr>
          <w:rFonts w:ascii="Verdana" w:hAnsi="Verdana"/>
          <w:lang w:val="es-AR"/>
        </w:rPr>
        <w:t>El sistema</w:t>
      </w:r>
      <w:r w:rsidR="00D64A4B" w:rsidRPr="00FD08A0">
        <w:rPr>
          <w:rFonts w:ascii="Verdana" w:hAnsi="Verdana"/>
          <w:lang w:val="es-AR"/>
        </w:rPr>
        <w:t xml:space="preserve"> a medida que registra </w:t>
      </w:r>
      <w:r w:rsidR="00AB65C0" w:rsidRPr="00FD08A0">
        <w:rPr>
          <w:rFonts w:ascii="Verdana" w:hAnsi="Verdana"/>
          <w:lang w:val="es-AR"/>
        </w:rPr>
        <w:t xml:space="preserve">los pedidos aprobados </w:t>
      </w:r>
      <w:r w:rsidR="00B64BBF" w:rsidRPr="00FD08A0">
        <w:rPr>
          <w:rFonts w:ascii="Verdana" w:hAnsi="Verdana"/>
          <w:lang w:val="es-AR"/>
        </w:rPr>
        <w:t>realiza las siguientes acciones:</w:t>
      </w:r>
    </w:p>
    <w:p w:rsidR="00D64A4B" w:rsidRPr="00FD08A0" w:rsidRDefault="00AB65C0" w:rsidP="00FD08A0">
      <w:pPr>
        <w:pStyle w:val="Prrafodelista"/>
        <w:numPr>
          <w:ilvl w:val="0"/>
          <w:numId w:val="10"/>
        </w:numPr>
        <w:spacing w:before="120" w:after="120"/>
        <w:jc w:val="both"/>
        <w:rPr>
          <w:rFonts w:ascii="Verdana" w:hAnsi="Verdana"/>
          <w:lang w:val="es-AR"/>
        </w:rPr>
      </w:pPr>
      <w:r w:rsidRPr="00FD08A0">
        <w:rPr>
          <w:rFonts w:ascii="Verdana" w:hAnsi="Verdana"/>
          <w:lang w:val="es-AR"/>
        </w:rPr>
        <w:t xml:space="preserve">Verifica la existencia en stock de cada </w:t>
      </w:r>
      <w:r w:rsidR="002A2673">
        <w:rPr>
          <w:rFonts w:ascii="Verdana" w:hAnsi="Verdana"/>
          <w:lang w:val="es-AR"/>
        </w:rPr>
        <w:t>artículo</w:t>
      </w:r>
      <w:r w:rsidRPr="00FD08A0">
        <w:rPr>
          <w:rFonts w:ascii="Verdana" w:hAnsi="Verdana"/>
          <w:lang w:val="es-AR"/>
        </w:rPr>
        <w:t>.</w:t>
      </w:r>
    </w:p>
    <w:p w:rsidR="00AB65C0" w:rsidRPr="00FD08A0" w:rsidRDefault="00AB65C0" w:rsidP="00FD08A0">
      <w:pPr>
        <w:pStyle w:val="Prrafodelista"/>
        <w:numPr>
          <w:ilvl w:val="0"/>
          <w:numId w:val="10"/>
        </w:numPr>
        <w:spacing w:before="120" w:after="120"/>
        <w:jc w:val="both"/>
        <w:rPr>
          <w:rFonts w:ascii="Verdana" w:hAnsi="Verdana"/>
          <w:lang w:val="es-AR"/>
        </w:rPr>
      </w:pPr>
      <w:r w:rsidRPr="00FD08A0">
        <w:rPr>
          <w:rFonts w:ascii="Verdana" w:hAnsi="Verdana"/>
          <w:lang w:val="es-AR"/>
        </w:rPr>
        <w:t>Si puede cumplir la totalidad del pedido lo marca como completo (</w:t>
      </w:r>
      <w:r w:rsidR="00B64BBF" w:rsidRPr="00FD08A0">
        <w:rPr>
          <w:rFonts w:ascii="Verdana" w:hAnsi="Verdana"/>
          <w:lang w:val="es-AR"/>
        </w:rPr>
        <w:t>está</w:t>
      </w:r>
      <w:r w:rsidRPr="00FD08A0">
        <w:rPr>
          <w:rFonts w:ascii="Verdana" w:hAnsi="Verdana"/>
          <w:lang w:val="es-AR"/>
        </w:rPr>
        <w:t xml:space="preserve"> disponible para que despacho los procese</w:t>
      </w:r>
      <w:r w:rsidR="00B64BBF" w:rsidRPr="00FD08A0">
        <w:rPr>
          <w:rFonts w:ascii="Verdana" w:hAnsi="Verdana"/>
          <w:lang w:val="es-AR"/>
        </w:rPr>
        <w:t>)</w:t>
      </w:r>
      <w:r w:rsidR="00FD08A0" w:rsidRPr="00FD08A0">
        <w:rPr>
          <w:rFonts w:ascii="Verdana" w:hAnsi="Verdana"/>
          <w:lang w:val="es-AR"/>
        </w:rPr>
        <w:t xml:space="preserve">. </w:t>
      </w:r>
    </w:p>
    <w:p w:rsidR="00FD08A0" w:rsidRPr="00FD08A0" w:rsidRDefault="00B64BBF" w:rsidP="00FD08A0">
      <w:pPr>
        <w:pStyle w:val="Prrafodelista"/>
        <w:numPr>
          <w:ilvl w:val="0"/>
          <w:numId w:val="10"/>
        </w:numPr>
        <w:spacing w:before="120" w:after="120"/>
        <w:jc w:val="both"/>
        <w:rPr>
          <w:rFonts w:ascii="Verdana" w:hAnsi="Verdana"/>
          <w:lang w:val="es-AR"/>
        </w:rPr>
      </w:pPr>
      <w:r w:rsidRPr="00FD08A0">
        <w:rPr>
          <w:rFonts w:ascii="Verdana" w:hAnsi="Verdana"/>
          <w:lang w:val="es-AR"/>
        </w:rPr>
        <w:t xml:space="preserve">Si le faltan </w:t>
      </w:r>
      <w:r w:rsidR="00264815">
        <w:rPr>
          <w:rFonts w:ascii="Verdana" w:hAnsi="Verdana"/>
          <w:lang w:val="es-AR"/>
        </w:rPr>
        <w:t>artículos,</w:t>
      </w:r>
      <w:r w:rsidRPr="00FD08A0">
        <w:rPr>
          <w:rFonts w:ascii="Verdana" w:hAnsi="Verdana"/>
          <w:lang w:val="es-AR"/>
        </w:rPr>
        <w:t xml:space="preserve"> </w:t>
      </w:r>
      <w:r w:rsidR="00FD08A0" w:rsidRPr="00FD08A0">
        <w:rPr>
          <w:rFonts w:ascii="Verdana" w:hAnsi="Verdana"/>
          <w:lang w:val="es-AR"/>
        </w:rPr>
        <w:t>el sistema emite</w:t>
      </w:r>
      <w:r w:rsidRPr="00FD08A0">
        <w:rPr>
          <w:rFonts w:ascii="Verdana" w:hAnsi="Verdana"/>
          <w:lang w:val="es-AR"/>
        </w:rPr>
        <w:t xml:space="preserve"> una orden de </w:t>
      </w:r>
      <w:r w:rsidR="00A4734F">
        <w:rPr>
          <w:rFonts w:ascii="Verdana" w:hAnsi="Verdana"/>
          <w:lang w:val="es-AR"/>
        </w:rPr>
        <w:t>pedido</w:t>
      </w:r>
      <w:r w:rsidR="00264815">
        <w:rPr>
          <w:rFonts w:ascii="Verdana" w:hAnsi="Verdana"/>
          <w:lang w:val="es-AR"/>
        </w:rPr>
        <w:t xml:space="preserve"> </w:t>
      </w:r>
      <w:r w:rsidR="00A4734F">
        <w:rPr>
          <w:rFonts w:ascii="Verdana" w:hAnsi="Verdana"/>
          <w:lang w:val="es-AR"/>
        </w:rPr>
        <w:t xml:space="preserve">para </w:t>
      </w:r>
      <w:r w:rsidR="00264815">
        <w:rPr>
          <w:rFonts w:ascii="Verdana" w:hAnsi="Verdana"/>
          <w:lang w:val="es-AR"/>
        </w:rPr>
        <w:t>el artículo</w:t>
      </w:r>
      <w:r w:rsidRPr="00FD08A0">
        <w:rPr>
          <w:rFonts w:ascii="Verdana" w:hAnsi="Verdana"/>
          <w:lang w:val="es-AR"/>
        </w:rPr>
        <w:t xml:space="preserve">. </w:t>
      </w:r>
    </w:p>
    <w:p w:rsidR="00656FAE" w:rsidRPr="00FD08A0" w:rsidRDefault="00656FAE" w:rsidP="00656FAE">
      <w:pPr>
        <w:pStyle w:val="Prrafodelista"/>
        <w:ind w:left="360"/>
        <w:jc w:val="both"/>
        <w:rPr>
          <w:rFonts w:ascii="Verdana" w:hAnsi="Verdana"/>
          <w:lang w:val="es-AR"/>
        </w:rPr>
      </w:pPr>
    </w:p>
    <w:p w:rsidR="00656FAE" w:rsidRPr="00656FAE" w:rsidRDefault="00656FAE" w:rsidP="00656FAE">
      <w:pPr>
        <w:jc w:val="both"/>
        <w:rPr>
          <w:rFonts w:ascii="Verdana" w:hAnsi="Verdana"/>
          <w:b/>
          <w:i/>
          <w:sz w:val="22"/>
          <w:lang w:val="es-AR"/>
        </w:rPr>
      </w:pPr>
      <w:r>
        <w:rPr>
          <w:rFonts w:ascii="Verdana" w:hAnsi="Verdana"/>
          <w:b/>
          <w:i/>
          <w:sz w:val="22"/>
          <w:lang w:val="es-AR"/>
        </w:rPr>
        <w:t>Manejo de Stock</w:t>
      </w:r>
      <w:r w:rsidRPr="00656FAE">
        <w:rPr>
          <w:rFonts w:ascii="Verdana" w:hAnsi="Verdana"/>
          <w:b/>
          <w:i/>
          <w:sz w:val="22"/>
          <w:lang w:val="es-AR"/>
        </w:rPr>
        <w:t>.</w:t>
      </w:r>
    </w:p>
    <w:p w:rsidR="00821B99" w:rsidRDefault="00821B99" w:rsidP="00656FAE">
      <w:pPr>
        <w:spacing w:before="120" w:after="120"/>
        <w:ind w:firstLine="360"/>
        <w:jc w:val="both"/>
        <w:rPr>
          <w:rFonts w:ascii="Verdana" w:hAnsi="Verdana"/>
          <w:lang w:val="es-AR"/>
        </w:rPr>
      </w:pPr>
      <w:r>
        <w:rPr>
          <w:rFonts w:ascii="Verdana" w:hAnsi="Verdana"/>
          <w:lang w:val="es-AR"/>
        </w:rPr>
        <w:t>El manejo del stock del almacén se realiza mediante la registración dé</w:t>
      </w:r>
      <w:r w:rsidR="00A4734F">
        <w:rPr>
          <w:rFonts w:ascii="Verdana" w:hAnsi="Verdana"/>
          <w:lang w:val="es-AR"/>
        </w:rPr>
        <w:t xml:space="preserve"> </w:t>
      </w:r>
      <w:r>
        <w:rPr>
          <w:rFonts w:ascii="Verdana" w:hAnsi="Verdana"/>
          <w:lang w:val="es-AR"/>
        </w:rPr>
        <w:t>cada uno de los movimientos generados, esos movimientos pueden ser para agregar o para disminuir la cantidad en stock. Dichos movimientos pueden tener varios orígenes.</w:t>
      </w:r>
    </w:p>
    <w:p w:rsidR="00821B99" w:rsidRDefault="00656FAE" w:rsidP="00A15D4F">
      <w:pPr>
        <w:pStyle w:val="Prrafodelista"/>
        <w:numPr>
          <w:ilvl w:val="0"/>
          <w:numId w:val="10"/>
        </w:numPr>
        <w:spacing w:before="120" w:after="120"/>
        <w:jc w:val="both"/>
        <w:rPr>
          <w:rFonts w:ascii="Verdana" w:hAnsi="Verdana"/>
          <w:lang w:val="es-AR"/>
        </w:rPr>
      </w:pPr>
      <w:r w:rsidRPr="00656FAE">
        <w:rPr>
          <w:rFonts w:ascii="Verdana" w:hAnsi="Verdana"/>
          <w:lang w:val="es-AR"/>
        </w:rPr>
        <w:t xml:space="preserve">El stock de las </w:t>
      </w:r>
      <w:r w:rsidR="00264815">
        <w:rPr>
          <w:rFonts w:ascii="Verdana" w:hAnsi="Verdana"/>
          <w:lang w:val="es-AR"/>
        </w:rPr>
        <w:t>artículos</w:t>
      </w:r>
      <w:r w:rsidRPr="00656FAE">
        <w:rPr>
          <w:rFonts w:ascii="Verdana" w:hAnsi="Verdana"/>
          <w:lang w:val="es-AR"/>
        </w:rPr>
        <w:t xml:space="preserve"> en el almacén se incrementa</w:t>
      </w:r>
      <w:r w:rsidR="00A15D4F">
        <w:rPr>
          <w:rFonts w:ascii="Verdana" w:hAnsi="Verdana"/>
          <w:lang w:val="es-AR"/>
        </w:rPr>
        <w:t>ra</w:t>
      </w:r>
      <w:r w:rsidRPr="00656FAE">
        <w:rPr>
          <w:rFonts w:ascii="Verdana" w:hAnsi="Verdana"/>
          <w:lang w:val="es-AR"/>
        </w:rPr>
        <w:t xml:space="preserve"> </w:t>
      </w:r>
      <w:r>
        <w:rPr>
          <w:rFonts w:ascii="Verdana" w:hAnsi="Verdana"/>
          <w:lang w:val="es-AR"/>
        </w:rPr>
        <w:t xml:space="preserve">por el cumplimiento de las órdenes de </w:t>
      </w:r>
      <w:r w:rsidR="00264815">
        <w:rPr>
          <w:rFonts w:ascii="Verdana" w:hAnsi="Verdana"/>
          <w:lang w:val="es-AR"/>
        </w:rPr>
        <w:t>compra</w:t>
      </w:r>
      <w:r w:rsidR="00821B99">
        <w:rPr>
          <w:rFonts w:ascii="Verdana" w:hAnsi="Verdana"/>
          <w:lang w:val="es-AR"/>
        </w:rPr>
        <w:t xml:space="preserve"> y se </w:t>
      </w:r>
      <w:proofErr w:type="spellStart"/>
      <w:r w:rsidR="00821B99">
        <w:rPr>
          <w:rFonts w:ascii="Verdana" w:hAnsi="Verdana"/>
          <w:lang w:val="es-AR"/>
        </w:rPr>
        <w:t>decrementa</w:t>
      </w:r>
      <w:r w:rsidR="00A15D4F">
        <w:rPr>
          <w:rFonts w:ascii="Verdana" w:hAnsi="Verdana"/>
          <w:lang w:val="es-AR"/>
        </w:rPr>
        <w:t>r</w:t>
      </w:r>
      <w:r w:rsidR="00A4734F">
        <w:rPr>
          <w:rFonts w:ascii="Verdana" w:hAnsi="Verdana"/>
          <w:lang w:val="es-AR"/>
        </w:rPr>
        <w:t>a</w:t>
      </w:r>
      <w:proofErr w:type="spellEnd"/>
      <w:r w:rsidR="00821B99">
        <w:rPr>
          <w:rFonts w:ascii="Verdana" w:hAnsi="Verdana"/>
          <w:lang w:val="es-AR"/>
        </w:rPr>
        <w:t xml:space="preserve"> por medio del cumplimientos de pedidos. </w:t>
      </w:r>
    </w:p>
    <w:p w:rsidR="00821B99" w:rsidRDefault="00821B99" w:rsidP="00A15D4F">
      <w:pPr>
        <w:pStyle w:val="Prrafodelista"/>
        <w:numPr>
          <w:ilvl w:val="0"/>
          <w:numId w:val="10"/>
        </w:numPr>
        <w:spacing w:before="120" w:after="120"/>
        <w:jc w:val="both"/>
        <w:rPr>
          <w:rFonts w:ascii="Verdana" w:hAnsi="Verdana"/>
          <w:lang w:val="es-AR"/>
        </w:rPr>
      </w:pPr>
      <w:r>
        <w:rPr>
          <w:rFonts w:ascii="Verdana" w:hAnsi="Verdana"/>
          <w:lang w:val="es-AR"/>
        </w:rPr>
        <w:t xml:space="preserve">El stock puede disminuir por la eliminación de </w:t>
      </w:r>
      <w:r w:rsidR="00264815">
        <w:rPr>
          <w:rFonts w:ascii="Verdana" w:hAnsi="Verdana"/>
          <w:lang w:val="es-AR"/>
        </w:rPr>
        <w:t>artículos</w:t>
      </w:r>
      <w:r>
        <w:rPr>
          <w:rFonts w:ascii="Verdana" w:hAnsi="Verdana"/>
          <w:lang w:val="es-AR"/>
        </w:rPr>
        <w:t xml:space="preserve"> del stock por daños (</w:t>
      </w:r>
      <w:r w:rsidR="00264815">
        <w:rPr>
          <w:rFonts w:ascii="Verdana" w:hAnsi="Verdana"/>
          <w:lang w:val="es-AR"/>
        </w:rPr>
        <w:t>artículos</w:t>
      </w:r>
      <w:r>
        <w:rPr>
          <w:rFonts w:ascii="Verdana" w:hAnsi="Verdana"/>
          <w:lang w:val="es-AR"/>
        </w:rPr>
        <w:t xml:space="preserve"> que se deterioraron durante su estadía en el almacén y que no se pondrán a la venta</w:t>
      </w:r>
      <w:r w:rsidR="00264815">
        <w:rPr>
          <w:rFonts w:ascii="Verdana" w:hAnsi="Verdana"/>
          <w:lang w:val="es-AR"/>
        </w:rPr>
        <w:t>)</w:t>
      </w:r>
      <w:r>
        <w:rPr>
          <w:rFonts w:ascii="Verdana" w:hAnsi="Verdana"/>
          <w:lang w:val="es-AR"/>
        </w:rPr>
        <w:t>. En estos casos no solo se registrará quien es el encargado de hacer esta modificación en el stock sino que además se indicará quien lo autorizó y cuál será el destino de es</w:t>
      </w:r>
      <w:r w:rsidR="00264815">
        <w:rPr>
          <w:rFonts w:ascii="Verdana" w:hAnsi="Verdana"/>
          <w:lang w:val="es-AR"/>
        </w:rPr>
        <w:t>os artículos</w:t>
      </w:r>
      <w:r>
        <w:rPr>
          <w:rFonts w:ascii="Verdana" w:hAnsi="Verdana"/>
          <w:lang w:val="es-AR"/>
        </w:rPr>
        <w:t>.</w:t>
      </w:r>
    </w:p>
    <w:p w:rsidR="0073714A" w:rsidRPr="00264815" w:rsidRDefault="00821B99" w:rsidP="0089260F">
      <w:pPr>
        <w:pStyle w:val="Prrafodelista"/>
        <w:numPr>
          <w:ilvl w:val="0"/>
          <w:numId w:val="10"/>
        </w:numPr>
        <w:spacing w:before="120" w:after="120"/>
        <w:jc w:val="both"/>
        <w:rPr>
          <w:rFonts w:ascii="Verdana" w:hAnsi="Verdana"/>
          <w:lang w:val="es-AR"/>
        </w:rPr>
      </w:pPr>
      <w:r>
        <w:rPr>
          <w:rFonts w:ascii="Verdana" w:hAnsi="Verdana"/>
          <w:lang w:val="es-AR"/>
        </w:rPr>
        <w:t>Por último el stock puede ser modificado por medio de un ajuste con posterioridad a realizar un inventario</w:t>
      </w:r>
      <w:r w:rsidR="002C0DC6">
        <w:rPr>
          <w:rFonts w:ascii="Verdana" w:hAnsi="Verdana"/>
          <w:lang w:val="es-AR"/>
        </w:rPr>
        <w:t xml:space="preserve"> a fin de hacer coincidir la existencia real en el almacén con lo registrado en el sistema.</w:t>
      </w:r>
    </w:p>
    <w:p w:rsidR="00FD08A0" w:rsidRPr="00FD08A0" w:rsidRDefault="00FD08A0" w:rsidP="0089260F">
      <w:pPr>
        <w:jc w:val="both"/>
        <w:rPr>
          <w:rFonts w:ascii="Verdana" w:hAnsi="Verdana"/>
          <w:b/>
          <w:i/>
          <w:sz w:val="22"/>
          <w:lang w:val="es-AR"/>
        </w:rPr>
      </w:pPr>
      <w:r w:rsidRPr="00FD08A0">
        <w:rPr>
          <w:rFonts w:ascii="Verdana" w:hAnsi="Verdana"/>
          <w:b/>
          <w:i/>
          <w:sz w:val="22"/>
          <w:lang w:val="es-AR"/>
        </w:rPr>
        <w:t>Despacho de un pedido</w:t>
      </w:r>
      <w:r w:rsidR="00CC29D3">
        <w:rPr>
          <w:rFonts w:ascii="Verdana" w:hAnsi="Verdana"/>
          <w:b/>
          <w:i/>
          <w:sz w:val="22"/>
          <w:lang w:val="es-AR"/>
        </w:rPr>
        <w:t>.</w:t>
      </w:r>
    </w:p>
    <w:p w:rsidR="009E5D23" w:rsidRDefault="009E5D23" w:rsidP="0089260F">
      <w:pPr>
        <w:jc w:val="both"/>
        <w:rPr>
          <w:lang w:val="es-AR"/>
        </w:rPr>
      </w:pPr>
    </w:p>
    <w:p w:rsidR="00FD08A0" w:rsidRPr="00CC29D3" w:rsidRDefault="00491C58" w:rsidP="00CC29D3">
      <w:pPr>
        <w:ind w:firstLine="360"/>
        <w:jc w:val="both"/>
        <w:rPr>
          <w:rFonts w:ascii="Verdana" w:hAnsi="Verdana"/>
          <w:lang w:val="es-AR"/>
        </w:rPr>
      </w:pPr>
      <w:r w:rsidRPr="00CC29D3">
        <w:rPr>
          <w:rFonts w:ascii="Verdana" w:hAnsi="Verdana"/>
          <w:lang w:val="es-AR"/>
        </w:rPr>
        <w:t xml:space="preserve">El área de despacho </w:t>
      </w:r>
      <w:r w:rsidR="0056424D">
        <w:rPr>
          <w:rFonts w:ascii="Verdana" w:hAnsi="Verdana"/>
          <w:lang w:val="es-AR"/>
        </w:rPr>
        <w:t>toma uno de los pedidos aprobados d</w:t>
      </w:r>
      <w:r w:rsidRPr="00CC29D3">
        <w:rPr>
          <w:rFonts w:ascii="Verdana" w:hAnsi="Verdana"/>
          <w:lang w:val="es-AR"/>
        </w:rPr>
        <w:t xml:space="preserve">el sistema que </w:t>
      </w:r>
      <w:r w:rsidR="0056424D">
        <w:rPr>
          <w:rFonts w:ascii="Verdana" w:hAnsi="Verdana"/>
          <w:lang w:val="es-AR"/>
        </w:rPr>
        <w:t>se encuentre completo y da</w:t>
      </w:r>
      <w:r w:rsidRPr="00CC29D3">
        <w:rPr>
          <w:rFonts w:ascii="Verdana" w:hAnsi="Verdana"/>
          <w:lang w:val="es-AR"/>
        </w:rPr>
        <w:t xml:space="preserve"> comienzo </w:t>
      </w:r>
      <w:r w:rsidR="0056424D">
        <w:rPr>
          <w:rFonts w:ascii="Verdana" w:hAnsi="Verdana"/>
          <w:lang w:val="es-AR"/>
        </w:rPr>
        <w:t>a</w:t>
      </w:r>
      <w:r w:rsidRPr="00CC29D3">
        <w:rPr>
          <w:rFonts w:ascii="Verdana" w:hAnsi="Verdana"/>
          <w:lang w:val="es-AR"/>
        </w:rPr>
        <w:t>l proceso de armado de el/los bultos.</w:t>
      </w:r>
    </w:p>
    <w:p w:rsidR="00491C58" w:rsidRPr="00CC29D3" w:rsidRDefault="00491C58" w:rsidP="00CC29D3">
      <w:pPr>
        <w:pStyle w:val="Prrafodelista"/>
        <w:numPr>
          <w:ilvl w:val="0"/>
          <w:numId w:val="10"/>
        </w:numPr>
        <w:spacing w:before="120" w:after="120"/>
        <w:jc w:val="both"/>
        <w:rPr>
          <w:rFonts w:ascii="Verdana" w:hAnsi="Verdana"/>
          <w:lang w:val="es-AR"/>
        </w:rPr>
      </w:pPr>
      <w:r w:rsidRPr="00CC29D3">
        <w:rPr>
          <w:rFonts w:ascii="Verdana" w:hAnsi="Verdana"/>
          <w:lang w:val="es-AR"/>
        </w:rPr>
        <w:t>Se solicitan l</w:t>
      </w:r>
      <w:r w:rsidR="0056424D">
        <w:rPr>
          <w:rFonts w:ascii="Verdana" w:hAnsi="Verdana"/>
          <w:lang w:val="es-AR"/>
        </w:rPr>
        <w:t>o</w:t>
      </w:r>
      <w:r w:rsidRPr="00CC29D3">
        <w:rPr>
          <w:rFonts w:ascii="Verdana" w:hAnsi="Verdana"/>
          <w:lang w:val="es-AR"/>
        </w:rPr>
        <w:t xml:space="preserve">s </w:t>
      </w:r>
      <w:r w:rsidR="0056424D">
        <w:rPr>
          <w:rFonts w:ascii="Verdana" w:hAnsi="Verdana"/>
          <w:lang w:val="es-AR"/>
        </w:rPr>
        <w:t>artículos</w:t>
      </w:r>
      <w:r w:rsidRPr="00CC29D3">
        <w:rPr>
          <w:rFonts w:ascii="Verdana" w:hAnsi="Verdana"/>
          <w:lang w:val="es-AR"/>
        </w:rPr>
        <w:t xml:space="preserve"> al</w:t>
      </w:r>
      <w:r w:rsidR="00A4734F">
        <w:rPr>
          <w:rFonts w:ascii="Verdana" w:hAnsi="Verdana"/>
          <w:lang w:val="es-AR"/>
        </w:rPr>
        <w:t xml:space="preserve"> depósito</w:t>
      </w:r>
      <w:r w:rsidR="0056424D">
        <w:rPr>
          <w:rFonts w:ascii="Verdana" w:hAnsi="Verdana"/>
          <w:lang w:val="es-AR"/>
        </w:rPr>
        <w:t>.</w:t>
      </w:r>
    </w:p>
    <w:p w:rsidR="00491C58" w:rsidRPr="00CC29D3" w:rsidRDefault="00491C58" w:rsidP="00CC29D3">
      <w:pPr>
        <w:pStyle w:val="Prrafodelista"/>
        <w:numPr>
          <w:ilvl w:val="0"/>
          <w:numId w:val="10"/>
        </w:numPr>
        <w:spacing w:before="120" w:after="120"/>
        <w:jc w:val="both"/>
        <w:rPr>
          <w:rFonts w:ascii="Verdana" w:hAnsi="Verdana"/>
          <w:lang w:val="es-AR"/>
        </w:rPr>
      </w:pPr>
      <w:r w:rsidRPr="00CC29D3">
        <w:rPr>
          <w:rFonts w:ascii="Verdana" w:hAnsi="Verdana"/>
          <w:lang w:val="es-AR"/>
        </w:rPr>
        <w:t xml:space="preserve">Si todo </w:t>
      </w:r>
      <w:r w:rsidR="00264815">
        <w:rPr>
          <w:rFonts w:ascii="Verdana" w:hAnsi="Verdana"/>
          <w:lang w:val="es-AR"/>
        </w:rPr>
        <w:t xml:space="preserve">lo enviado por el deposito </w:t>
      </w:r>
      <w:r w:rsidRPr="00CC29D3">
        <w:rPr>
          <w:rFonts w:ascii="Verdana" w:hAnsi="Verdana"/>
          <w:lang w:val="es-AR"/>
        </w:rPr>
        <w:t>es correcto se arma el</w:t>
      </w:r>
      <w:r w:rsidR="00264815">
        <w:rPr>
          <w:rFonts w:ascii="Verdana" w:hAnsi="Verdana"/>
          <w:lang w:val="es-AR"/>
        </w:rPr>
        <w:t>/los</w:t>
      </w:r>
      <w:r w:rsidRPr="00CC29D3">
        <w:rPr>
          <w:rFonts w:ascii="Verdana" w:hAnsi="Verdana"/>
          <w:lang w:val="es-AR"/>
        </w:rPr>
        <w:t xml:space="preserve"> bulto</w:t>
      </w:r>
      <w:r w:rsidR="00264815">
        <w:rPr>
          <w:rFonts w:ascii="Verdana" w:hAnsi="Verdana"/>
          <w:lang w:val="es-AR"/>
        </w:rPr>
        <w:t>s</w:t>
      </w:r>
      <w:r w:rsidRPr="00CC29D3">
        <w:rPr>
          <w:rFonts w:ascii="Verdana" w:hAnsi="Verdana"/>
          <w:lang w:val="es-AR"/>
        </w:rPr>
        <w:t>.</w:t>
      </w:r>
    </w:p>
    <w:p w:rsidR="00491C58" w:rsidRPr="00CC29D3" w:rsidRDefault="00491C58" w:rsidP="00CC29D3">
      <w:pPr>
        <w:pStyle w:val="Prrafodelista"/>
        <w:numPr>
          <w:ilvl w:val="0"/>
          <w:numId w:val="10"/>
        </w:numPr>
        <w:spacing w:before="120" w:after="120"/>
        <w:jc w:val="both"/>
        <w:rPr>
          <w:rFonts w:ascii="Verdana" w:hAnsi="Verdana"/>
          <w:lang w:val="es-AR"/>
        </w:rPr>
      </w:pPr>
      <w:r w:rsidRPr="00CC29D3">
        <w:rPr>
          <w:rFonts w:ascii="Verdana" w:hAnsi="Verdana"/>
          <w:lang w:val="es-AR"/>
        </w:rPr>
        <w:t>Una vez recibid</w:t>
      </w:r>
      <w:r w:rsidR="00264815">
        <w:rPr>
          <w:rFonts w:ascii="Verdana" w:hAnsi="Verdana"/>
          <w:lang w:val="es-AR"/>
        </w:rPr>
        <w:t>o</w:t>
      </w:r>
      <w:r w:rsidRPr="00CC29D3">
        <w:rPr>
          <w:rFonts w:ascii="Verdana" w:hAnsi="Verdana"/>
          <w:lang w:val="es-AR"/>
        </w:rPr>
        <w:t xml:space="preserve"> el remit</w:t>
      </w:r>
      <w:r w:rsidR="00CC29D3" w:rsidRPr="00CC29D3">
        <w:rPr>
          <w:rFonts w:ascii="Verdana" w:hAnsi="Verdana"/>
          <w:lang w:val="es-AR"/>
        </w:rPr>
        <w:t>o</w:t>
      </w:r>
      <w:r w:rsidRPr="00CC29D3">
        <w:rPr>
          <w:rFonts w:ascii="Verdana" w:hAnsi="Verdana"/>
          <w:lang w:val="es-AR"/>
        </w:rPr>
        <w:t xml:space="preserve"> se envía el/los bultos y la documentación al transportista que nos indicara la fecha de entrega en el cliente</w:t>
      </w:r>
      <w:r w:rsidR="00CC29D3" w:rsidRPr="00CC29D3">
        <w:rPr>
          <w:rFonts w:ascii="Verdana" w:hAnsi="Verdana"/>
          <w:lang w:val="es-AR"/>
        </w:rPr>
        <w:t xml:space="preserve"> </w:t>
      </w:r>
      <w:bookmarkStart w:id="0" w:name="_GoBack"/>
      <w:bookmarkEnd w:id="0"/>
      <w:r w:rsidR="00CC29D3" w:rsidRPr="00CC29D3">
        <w:rPr>
          <w:rFonts w:ascii="Verdana" w:hAnsi="Verdana"/>
          <w:lang w:val="es-AR"/>
        </w:rPr>
        <w:t>con la que actualizamos el sistema.</w:t>
      </w:r>
      <w:r w:rsidRPr="00CC29D3">
        <w:rPr>
          <w:rFonts w:ascii="Verdana" w:hAnsi="Verdana"/>
          <w:lang w:val="es-AR"/>
        </w:rPr>
        <w:t xml:space="preserve"> </w:t>
      </w:r>
    </w:p>
    <w:sectPr w:rsidR="00491C58" w:rsidRPr="00CC29D3" w:rsidSect="002044E5">
      <w:headerReference w:type="default" r:id="rId8"/>
      <w:footerReference w:type="default" r:id="rId9"/>
      <w:footnotePr>
        <w:pos w:val="beneathText"/>
      </w:footnotePr>
      <w:pgSz w:w="12240" w:h="15840" w:code="1"/>
      <w:pgMar w:top="1701" w:right="1077" w:bottom="1440" w:left="107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4F5D" w:rsidRDefault="006E4F5D">
      <w:r>
        <w:separator/>
      </w:r>
    </w:p>
  </w:endnote>
  <w:endnote w:type="continuationSeparator" w:id="0">
    <w:p w:rsidR="006E4F5D" w:rsidRDefault="006E4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7A6" w:rsidRDefault="00AB27A6">
    <w:pPr>
      <w:pStyle w:val="Piedepgina"/>
      <w:jc w:val="right"/>
    </w:pPr>
    <w:r>
      <w:fldChar w:fldCharType="begin"/>
    </w:r>
    <w:r>
      <w:instrText xml:space="preserve"> PAGE   \* MERGEFORMAT </w:instrText>
    </w:r>
    <w:r>
      <w:fldChar w:fldCharType="separate"/>
    </w:r>
    <w:r w:rsidR="004028C7">
      <w:rPr>
        <w:noProof/>
      </w:rPr>
      <w:t>5</w:t>
    </w:r>
    <w:r>
      <w:rPr>
        <w:noProof/>
      </w:rPr>
      <w:fldChar w:fldCharType="end"/>
    </w:r>
  </w:p>
  <w:p w:rsidR="00AB27A6" w:rsidRDefault="00AB27A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4F5D" w:rsidRDefault="006E4F5D">
      <w:r>
        <w:separator/>
      </w:r>
    </w:p>
  </w:footnote>
  <w:footnote w:type="continuationSeparator" w:id="0">
    <w:p w:rsidR="006E4F5D" w:rsidRDefault="006E4F5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27A6" w:rsidRDefault="00855C08" w:rsidP="003C3316">
    <w:pPr>
      <w:pStyle w:val="Encabezado"/>
    </w:pPr>
    <w:r>
      <w:rPr>
        <w:noProof/>
      </w:rPr>
      <w:drawing>
        <wp:anchor distT="0" distB="0" distL="114300" distR="114300" simplePos="0" relativeHeight="251658240" behindDoc="0" locked="0" layoutInCell="1" allowOverlap="1" wp14:anchorId="24588FEB" wp14:editId="7495E5A3">
          <wp:simplePos x="0" y="0"/>
          <wp:positionH relativeFrom="column">
            <wp:posOffset>4776470</wp:posOffset>
          </wp:positionH>
          <wp:positionV relativeFrom="paragraph">
            <wp:posOffset>-127000</wp:posOffset>
          </wp:positionV>
          <wp:extent cx="1666240" cy="585470"/>
          <wp:effectExtent l="0" t="0" r="0" b="5080"/>
          <wp:wrapSquare wrapText="bothSides"/>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adeSinGranUniversid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66240" cy="585470"/>
                  </a:xfrm>
                  <a:prstGeom prst="rect">
                    <a:avLst/>
                  </a:prstGeom>
                </pic:spPr>
              </pic:pic>
            </a:graphicData>
          </a:graphic>
          <wp14:sizeRelH relativeFrom="margin">
            <wp14:pctWidth>0</wp14:pctWidth>
          </wp14:sizeRelH>
          <wp14:sizeRelV relativeFrom="margin">
            <wp14:pctHeight>0</wp14:pctHeight>
          </wp14:sizeRelV>
        </wp:anchor>
      </w:drawing>
    </w:r>
    <w:r w:rsidR="00AB27A6">
      <w:rPr>
        <w:noProof/>
      </w:rPr>
      <w:t>Aplicaciones Distribuidas</w:t>
    </w:r>
    <w:r w:rsidR="00497673">
      <w:t xml:space="preserve"> – </w:t>
    </w:r>
    <w:r w:rsidR="00876B1B">
      <w:t>1º Cuatrimestre</w:t>
    </w:r>
    <w:r w:rsidR="00497673">
      <w:t xml:space="preserve"> </w:t>
    </w:r>
    <w:r w:rsidR="00160D9D">
      <w:t>201</w:t>
    </w:r>
    <w:r w:rsidR="00497673">
      <w:t>8</w:t>
    </w:r>
    <w:r w:rsidR="00AB27A6">
      <w:br/>
      <w:t>Trabajo Práctico Obligatorio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D81611"/>
    <w:multiLevelType w:val="hybridMultilevel"/>
    <w:tmpl w:val="6C626A7C"/>
    <w:lvl w:ilvl="0" w:tplc="2C0A000B">
      <w:start w:val="1"/>
      <w:numFmt w:val="bullet"/>
      <w:lvlText w:val=""/>
      <w:lvlJc w:val="left"/>
      <w:pPr>
        <w:ind w:left="1068" w:hanging="360"/>
      </w:pPr>
      <w:rPr>
        <w:rFonts w:ascii="Wingdings" w:hAnsi="Wingdings"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1" w15:restartNumberingAfterBreak="0">
    <w:nsid w:val="15E40B32"/>
    <w:multiLevelType w:val="hybridMultilevel"/>
    <w:tmpl w:val="5558AD04"/>
    <w:lvl w:ilvl="0" w:tplc="2C0A000B">
      <w:start w:val="1"/>
      <w:numFmt w:val="bullet"/>
      <w:lvlText w:val=""/>
      <w:lvlJc w:val="left"/>
      <w:pPr>
        <w:ind w:left="1068" w:hanging="360"/>
      </w:pPr>
      <w:rPr>
        <w:rFonts w:ascii="Wingdings" w:hAnsi="Wingdings"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 w15:restartNumberingAfterBreak="0">
    <w:nsid w:val="165153F0"/>
    <w:multiLevelType w:val="hybridMultilevel"/>
    <w:tmpl w:val="E674A6D0"/>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2CE34488"/>
    <w:multiLevelType w:val="hybridMultilevel"/>
    <w:tmpl w:val="CEF2A1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50F3548"/>
    <w:multiLevelType w:val="hybridMultilevel"/>
    <w:tmpl w:val="A644F9A6"/>
    <w:lvl w:ilvl="0" w:tplc="085CFB40">
      <w:start w:val="1"/>
      <w:numFmt w:val="bullet"/>
      <w:lvlText w:val=""/>
      <w:lvlJc w:val="left"/>
      <w:pPr>
        <w:tabs>
          <w:tab w:val="num" w:pos="340"/>
        </w:tabs>
        <w:ind w:left="0" w:firstLine="0"/>
      </w:pPr>
      <w:rPr>
        <w:rFonts w:ascii="Symbol" w:hAnsi="Symbol" w:hint="default"/>
        <w:sz w:val="24"/>
        <w:szCs w:val="24"/>
      </w:rPr>
    </w:lvl>
    <w:lvl w:ilvl="1" w:tplc="0C0A000B">
      <w:start w:val="1"/>
      <w:numFmt w:val="bullet"/>
      <w:lvlText w:val=""/>
      <w:lvlJc w:val="left"/>
      <w:pPr>
        <w:tabs>
          <w:tab w:val="num" w:pos="1080"/>
        </w:tabs>
        <w:ind w:left="1080" w:hanging="360"/>
      </w:pPr>
      <w:rPr>
        <w:rFonts w:ascii="Wingdings" w:hAnsi="Wingdings" w:hint="default"/>
      </w:rPr>
    </w:lvl>
    <w:lvl w:ilvl="2" w:tplc="7026C440">
      <w:start w:val="28"/>
      <w:numFmt w:val="bullet"/>
      <w:lvlText w:val="-"/>
      <w:lvlJc w:val="left"/>
      <w:pPr>
        <w:tabs>
          <w:tab w:val="num" w:pos="1800"/>
        </w:tabs>
        <w:ind w:left="1800" w:hanging="360"/>
      </w:pPr>
      <w:rPr>
        <w:rFonts w:ascii="Tahoma" w:eastAsia="Times New Roman" w:hAnsi="Tahoma" w:cs="Tahoma" w:hint="default"/>
      </w:rPr>
    </w:lvl>
    <w:lvl w:ilvl="3" w:tplc="0C0A0001">
      <w:start w:val="1"/>
      <w:numFmt w:val="bullet"/>
      <w:lvlText w:val=""/>
      <w:lvlJc w:val="left"/>
      <w:pPr>
        <w:tabs>
          <w:tab w:val="num" w:pos="2520"/>
        </w:tabs>
        <w:ind w:left="2520" w:hanging="360"/>
      </w:pPr>
      <w:rPr>
        <w:rFonts w:ascii="Symbol" w:hAnsi="Symbol" w:hint="default"/>
        <w:sz w:val="24"/>
        <w:szCs w:val="24"/>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75E4116"/>
    <w:multiLevelType w:val="hybridMultilevel"/>
    <w:tmpl w:val="4AFE687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AD71AEC"/>
    <w:multiLevelType w:val="hybridMultilevel"/>
    <w:tmpl w:val="23A8675C"/>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F20665A"/>
    <w:multiLevelType w:val="hybridMultilevel"/>
    <w:tmpl w:val="D04688E6"/>
    <w:lvl w:ilvl="0" w:tplc="085CFB40">
      <w:start w:val="1"/>
      <w:numFmt w:val="bullet"/>
      <w:lvlText w:val=""/>
      <w:lvlJc w:val="left"/>
      <w:pPr>
        <w:tabs>
          <w:tab w:val="num" w:pos="340"/>
        </w:tabs>
        <w:ind w:left="0" w:firstLine="0"/>
      </w:pPr>
      <w:rPr>
        <w:rFonts w:ascii="Symbol" w:hAnsi="Symbol" w:hint="default"/>
        <w:sz w:val="24"/>
        <w:szCs w:val="24"/>
      </w:rPr>
    </w:lvl>
    <w:lvl w:ilvl="1" w:tplc="0C0A0003">
      <w:start w:val="1"/>
      <w:numFmt w:val="bullet"/>
      <w:lvlText w:val="o"/>
      <w:lvlJc w:val="left"/>
      <w:pPr>
        <w:tabs>
          <w:tab w:val="num" w:pos="1080"/>
        </w:tabs>
        <w:ind w:left="1080" w:hanging="360"/>
      </w:pPr>
      <w:rPr>
        <w:rFonts w:ascii="Courier New" w:hAnsi="Courier New" w:cs="Courier New" w:hint="default"/>
      </w:rPr>
    </w:lvl>
    <w:lvl w:ilvl="2" w:tplc="7026C440">
      <w:start w:val="28"/>
      <w:numFmt w:val="bullet"/>
      <w:lvlText w:val="-"/>
      <w:lvlJc w:val="left"/>
      <w:pPr>
        <w:tabs>
          <w:tab w:val="num" w:pos="1800"/>
        </w:tabs>
        <w:ind w:left="1800" w:hanging="360"/>
      </w:pPr>
      <w:rPr>
        <w:rFonts w:ascii="Tahoma" w:eastAsia="Times New Roman" w:hAnsi="Tahoma" w:cs="Tahoma" w:hint="default"/>
      </w:rPr>
    </w:lvl>
    <w:lvl w:ilvl="3" w:tplc="0C0A0001">
      <w:start w:val="1"/>
      <w:numFmt w:val="bullet"/>
      <w:lvlText w:val=""/>
      <w:lvlJc w:val="left"/>
      <w:pPr>
        <w:tabs>
          <w:tab w:val="num" w:pos="2520"/>
        </w:tabs>
        <w:ind w:left="2520" w:hanging="360"/>
      </w:pPr>
      <w:rPr>
        <w:rFonts w:ascii="Symbol" w:hAnsi="Symbol" w:hint="default"/>
        <w:sz w:val="24"/>
        <w:szCs w:val="24"/>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9046B55"/>
    <w:multiLevelType w:val="hybridMultilevel"/>
    <w:tmpl w:val="C0C61160"/>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619B3DF3"/>
    <w:multiLevelType w:val="hybridMultilevel"/>
    <w:tmpl w:val="B7A60904"/>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659D091D"/>
    <w:multiLevelType w:val="hybridMultilevel"/>
    <w:tmpl w:val="B024CADA"/>
    <w:lvl w:ilvl="0" w:tplc="2C0A000B">
      <w:start w:val="1"/>
      <w:numFmt w:val="bullet"/>
      <w:lvlText w:val=""/>
      <w:lvlJc w:val="left"/>
      <w:pPr>
        <w:ind w:left="360" w:hanging="360"/>
      </w:pPr>
      <w:rPr>
        <w:rFonts w:ascii="Wingdings" w:hAnsi="Wingding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 w15:restartNumberingAfterBreak="0">
    <w:nsid w:val="73C22D37"/>
    <w:multiLevelType w:val="hybridMultilevel"/>
    <w:tmpl w:val="9E84D956"/>
    <w:lvl w:ilvl="0" w:tplc="0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BFA772C"/>
    <w:multiLevelType w:val="hybridMultilevel"/>
    <w:tmpl w:val="6C88376E"/>
    <w:lvl w:ilvl="0" w:tplc="2C0A000B">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abstractNumId w:val="7"/>
  </w:num>
  <w:num w:numId="2">
    <w:abstractNumId w:val="9"/>
  </w:num>
  <w:num w:numId="3">
    <w:abstractNumId w:val="10"/>
  </w:num>
  <w:num w:numId="4">
    <w:abstractNumId w:val="11"/>
  </w:num>
  <w:num w:numId="5">
    <w:abstractNumId w:val="6"/>
  </w:num>
  <w:num w:numId="6">
    <w:abstractNumId w:val="0"/>
  </w:num>
  <w:num w:numId="7">
    <w:abstractNumId w:val="1"/>
  </w:num>
  <w:num w:numId="8">
    <w:abstractNumId w:val="5"/>
  </w:num>
  <w:num w:numId="9">
    <w:abstractNumId w:val="2"/>
  </w:num>
  <w:num w:numId="10">
    <w:abstractNumId w:val="8"/>
  </w:num>
  <w:num w:numId="11">
    <w:abstractNumId w:val="12"/>
  </w:num>
  <w:num w:numId="12">
    <w:abstractNumId w:val="3"/>
  </w:num>
  <w:num w:numId="13">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2"/>
  <w:characterSpacingControl w:val="doNotCompress"/>
  <w:hdrShapeDefaults>
    <o:shapedefaults v:ext="edit" spidmax="4097"/>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49BB"/>
    <w:rsid w:val="00000998"/>
    <w:rsid w:val="00004211"/>
    <w:rsid w:val="00006557"/>
    <w:rsid w:val="000134C8"/>
    <w:rsid w:val="0001535C"/>
    <w:rsid w:val="000201F5"/>
    <w:rsid w:val="000261DF"/>
    <w:rsid w:val="00026C09"/>
    <w:rsid w:val="0003218D"/>
    <w:rsid w:val="00037564"/>
    <w:rsid w:val="00040E6E"/>
    <w:rsid w:val="00062AAA"/>
    <w:rsid w:val="00066B87"/>
    <w:rsid w:val="00071BF9"/>
    <w:rsid w:val="00080A2E"/>
    <w:rsid w:val="0008489D"/>
    <w:rsid w:val="00093D16"/>
    <w:rsid w:val="00095385"/>
    <w:rsid w:val="000956C2"/>
    <w:rsid w:val="00096023"/>
    <w:rsid w:val="0009618C"/>
    <w:rsid w:val="00096A3E"/>
    <w:rsid w:val="000A0EBD"/>
    <w:rsid w:val="000A4C29"/>
    <w:rsid w:val="000A6225"/>
    <w:rsid w:val="000B1C1C"/>
    <w:rsid w:val="000B44AB"/>
    <w:rsid w:val="000B533B"/>
    <w:rsid w:val="000C285E"/>
    <w:rsid w:val="000C3793"/>
    <w:rsid w:val="000C3E93"/>
    <w:rsid w:val="000C6D77"/>
    <w:rsid w:val="000C7201"/>
    <w:rsid w:val="000D20C0"/>
    <w:rsid w:val="000D5886"/>
    <w:rsid w:val="000D663D"/>
    <w:rsid w:val="000E2B05"/>
    <w:rsid w:val="000E361D"/>
    <w:rsid w:val="000F0EC9"/>
    <w:rsid w:val="000F107D"/>
    <w:rsid w:val="00100BED"/>
    <w:rsid w:val="00101656"/>
    <w:rsid w:val="00105E25"/>
    <w:rsid w:val="00106EE2"/>
    <w:rsid w:val="00107586"/>
    <w:rsid w:val="001150C1"/>
    <w:rsid w:val="00115741"/>
    <w:rsid w:val="001214A4"/>
    <w:rsid w:val="0012646C"/>
    <w:rsid w:val="001312BD"/>
    <w:rsid w:val="00137198"/>
    <w:rsid w:val="001444D3"/>
    <w:rsid w:val="001528EF"/>
    <w:rsid w:val="00152DFC"/>
    <w:rsid w:val="001607A7"/>
    <w:rsid w:val="00160D9D"/>
    <w:rsid w:val="00165C96"/>
    <w:rsid w:val="001720EA"/>
    <w:rsid w:val="0017256D"/>
    <w:rsid w:val="001763DD"/>
    <w:rsid w:val="00184C43"/>
    <w:rsid w:val="0018768E"/>
    <w:rsid w:val="0019378F"/>
    <w:rsid w:val="00194702"/>
    <w:rsid w:val="00194882"/>
    <w:rsid w:val="00195AA1"/>
    <w:rsid w:val="00196130"/>
    <w:rsid w:val="001961C0"/>
    <w:rsid w:val="001A1649"/>
    <w:rsid w:val="001A48AF"/>
    <w:rsid w:val="001A7959"/>
    <w:rsid w:val="001B0627"/>
    <w:rsid w:val="001B5094"/>
    <w:rsid w:val="001C0AF5"/>
    <w:rsid w:val="001C0F4C"/>
    <w:rsid w:val="001C4351"/>
    <w:rsid w:val="001C66FA"/>
    <w:rsid w:val="001D0E1A"/>
    <w:rsid w:val="001D3197"/>
    <w:rsid w:val="001D3256"/>
    <w:rsid w:val="001E0F0D"/>
    <w:rsid w:val="001E4BE4"/>
    <w:rsid w:val="001F4016"/>
    <w:rsid w:val="001F5AAF"/>
    <w:rsid w:val="001F7058"/>
    <w:rsid w:val="00201172"/>
    <w:rsid w:val="002044E5"/>
    <w:rsid w:val="00206B53"/>
    <w:rsid w:val="0020722D"/>
    <w:rsid w:val="00207E16"/>
    <w:rsid w:val="00207EA6"/>
    <w:rsid w:val="0021167B"/>
    <w:rsid w:val="00212D61"/>
    <w:rsid w:val="002147DE"/>
    <w:rsid w:val="00223F42"/>
    <w:rsid w:val="00224085"/>
    <w:rsid w:val="0022465E"/>
    <w:rsid w:val="00231227"/>
    <w:rsid w:val="00231CF1"/>
    <w:rsid w:val="00232CD6"/>
    <w:rsid w:val="00232EC0"/>
    <w:rsid w:val="002353BB"/>
    <w:rsid w:val="00237514"/>
    <w:rsid w:val="00237954"/>
    <w:rsid w:val="0024327B"/>
    <w:rsid w:val="00246615"/>
    <w:rsid w:val="0024683C"/>
    <w:rsid w:val="0025305E"/>
    <w:rsid w:val="00256CFD"/>
    <w:rsid w:val="0025712B"/>
    <w:rsid w:val="002614AA"/>
    <w:rsid w:val="00261608"/>
    <w:rsid w:val="00264815"/>
    <w:rsid w:val="00267A89"/>
    <w:rsid w:val="00267F18"/>
    <w:rsid w:val="00271531"/>
    <w:rsid w:val="002722AB"/>
    <w:rsid w:val="0027450F"/>
    <w:rsid w:val="00282D09"/>
    <w:rsid w:val="00283AC5"/>
    <w:rsid w:val="00284DE6"/>
    <w:rsid w:val="00290F0B"/>
    <w:rsid w:val="002A017A"/>
    <w:rsid w:val="002A2673"/>
    <w:rsid w:val="002A3316"/>
    <w:rsid w:val="002A4BE4"/>
    <w:rsid w:val="002A7C12"/>
    <w:rsid w:val="002B0270"/>
    <w:rsid w:val="002B0762"/>
    <w:rsid w:val="002B1579"/>
    <w:rsid w:val="002B3256"/>
    <w:rsid w:val="002B6278"/>
    <w:rsid w:val="002C0DC6"/>
    <w:rsid w:val="002C2286"/>
    <w:rsid w:val="002C2543"/>
    <w:rsid w:val="002C6D46"/>
    <w:rsid w:val="002C76A4"/>
    <w:rsid w:val="002D3771"/>
    <w:rsid w:val="002D3B89"/>
    <w:rsid w:val="002E51EC"/>
    <w:rsid w:val="002E7167"/>
    <w:rsid w:val="002E7FAB"/>
    <w:rsid w:val="002F1A82"/>
    <w:rsid w:val="002F1E66"/>
    <w:rsid w:val="002F33B6"/>
    <w:rsid w:val="00302B69"/>
    <w:rsid w:val="003113E2"/>
    <w:rsid w:val="00317F77"/>
    <w:rsid w:val="00323A15"/>
    <w:rsid w:val="003247DD"/>
    <w:rsid w:val="00327126"/>
    <w:rsid w:val="00331163"/>
    <w:rsid w:val="00335000"/>
    <w:rsid w:val="00337EBB"/>
    <w:rsid w:val="003413A8"/>
    <w:rsid w:val="003541CC"/>
    <w:rsid w:val="00354F47"/>
    <w:rsid w:val="0036168E"/>
    <w:rsid w:val="003652E1"/>
    <w:rsid w:val="00366091"/>
    <w:rsid w:val="003675D1"/>
    <w:rsid w:val="00367F9E"/>
    <w:rsid w:val="00371CFB"/>
    <w:rsid w:val="00371FFB"/>
    <w:rsid w:val="00373FA9"/>
    <w:rsid w:val="0037478F"/>
    <w:rsid w:val="003758C8"/>
    <w:rsid w:val="00375AC5"/>
    <w:rsid w:val="00382FCE"/>
    <w:rsid w:val="003837AD"/>
    <w:rsid w:val="00386A90"/>
    <w:rsid w:val="0038748F"/>
    <w:rsid w:val="00387F17"/>
    <w:rsid w:val="00392278"/>
    <w:rsid w:val="003A0459"/>
    <w:rsid w:val="003A5A88"/>
    <w:rsid w:val="003A5DAE"/>
    <w:rsid w:val="003A6845"/>
    <w:rsid w:val="003A7194"/>
    <w:rsid w:val="003B0CDC"/>
    <w:rsid w:val="003B3E3C"/>
    <w:rsid w:val="003B5461"/>
    <w:rsid w:val="003B6E5B"/>
    <w:rsid w:val="003B7555"/>
    <w:rsid w:val="003C042F"/>
    <w:rsid w:val="003C252C"/>
    <w:rsid w:val="003C3316"/>
    <w:rsid w:val="003C3A1B"/>
    <w:rsid w:val="003D094B"/>
    <w:rsid w:val="003D1CF2"/>
    <w:rsid w:val="003E335B"/>
    <w:rsid w:val="003E3DA9"/>
    <w:rsid w:val="003E48A7"/>
    <w:rsid w:val="003F0064"/>
    <w:rsid w:val="003F0ED2"/>
    <w:rsid w:val="003F119B"/>
    <w:rsid w:val="003F3EA3"/>
    <w:rsid w:val="003F4997"/>
    <w:rsid w:val="004028C7"/>
    <w:rsid w:val="00403933"/>
    <w:rsid w:val="004067E0"/>
    <w:rsid w:val="00415FC0"/>
    <w:rsid w:val="00416A70"/>
    <w:rsid w:val="00425302"/>
    <w:rsid w:val="00427C77"/>
    <w:rsid w:val="00435CDE"/>
    <w:rsid w:val="004364E1"/>
    <w:rsid w:val="004438D1"/>
    <w:rsid w:val="00445B21"/>
    <w:rsid w:val="0045316C"/>
    <w:rsid w:val="0045585B"/>
    <w:rsid w:val="00456074"/>
    <w:rsid w:val="00457167"/>
    <w:rsid w:val="00460010"/>
    <w:rsid w:val="004600ED"/>
    <w:rsid w:val="004618A5"/>
    <w:rsid w:val="0046297D"/>
    <w:rsid w:val="004637CA"/>
    <w:rsid w:val="004650BF"/>
    <w:rsid w:val="004654AF"/>
    <w:rsid w:val="004666A6"/>
    <w:rsid w:val="004725A9"/>
    <w:rsid w:val="004730EF"/>
    <w:rsid w:val="0047406D"/>
    <w:rsid w:val="00477C9A"/>
    <w:rsid w:val="00480B30"/>
    <w:rsid w:val="0048434A"/>
    <w:rsid w:val="004851C1"/>
    <w:rsid w:val="0049018A"/>
    <w:rsid w:val="00491C58"/>
    <w:rsid w:val="00492025"/>
    <w:rsid w:val="00493069"/>
    <w:rsid w:val="004931C4"/>
    <w:rsid w:val="004951A0"/>
    <w:rsid w:val="00495386"/>
    <w:rsid w:val="00496269"/>
    <w:rsid w:val="00497673"/>
    <w:rsid w:val="004977FD"/>
    <w:rsid w:val="004979DC"/>
    <w:rsid w:val="004A06D1"/>
    <w:rsid w:val="004A5601"/>
    <w:rsid w:val="004A78BB"/>
    <w:rsid w:val="004B2AEF"/>
    <w:rsid w:val="004B2C88"/>
    <w:rsid w:val="004B3B74"/>
    <w:rsid w:val="004C2002"/>
    <w:rsid w:val="004C4F8E"/>
    <w:rsid w:val="004C55FE"/>
    <w:rsid w:val="004D3E0B"/>
    <w:rsid w:val="004E2C79"/>
    <w:rsid w:val="004E7045"/>
    <w:rsid w:val="004F31CC"/>
    <w:rsid w:val="004F65BE"/>
    <w:rsid w:val="005006EA"/>
    <w:rsid w:val="00501914"/>
    <w:rsid w:val="00502D85"/>
    <w:rsid w:val="00502E78"/>
    <w:rsid w:val="00503A36"/>
    <w:rsid w:val="005040A6"/>
    <w:rsid w:val="00510B2A"/>
    <w:rsid w:val="00513DC6"/>
    <w:rsid w:val="00514C8C"/>
    <w:rsid w:val="005152EA"/>
    <w:rsid w:val="00516C86"/>
    <w:rsid w:val="00516CFE"/>
    <w:rsid w:val="00523DD8"/>
    <w:rsid w:val="00525152"/>
    <w:rsid w:val="005302DC"/>
    <w:rsid w:val="005365FE"/>
    <w:rsid w:val="005369E5"/>
    <w:rsid w:val="00537E12"/>
    <w:rsid w:val="005466B4"/>
    <w:rsid w:val="00553BE9"/>
    <w:rsid w:val="0055408B"/>
    <w:rsid w:val="00555E86"/>
    <w:rsid w:val="005565A0"/>
    <w:rsid w:val="0055741E"/>
    <w:rsid w:val="0056424D"/>
    <w:rsid w:val="00565290"/>
    <w:rsid w:val="00566330"/>
    <w:rsid w:val="00566A86"/>
    <w:rsid w:val="005763AD"/>
    <w:rsid w:val="00580071"/>
    <w:rsid w:val="0058102F"/>
    <w:rsid w:val="005872FA"/>
    <w:rsid w:val="005A0FD7"/>
    <w:rsid w:val="005A1F57"/>
    <w:rsid w:val="005A2987"/>
    <w:rsid w:val="005A2E35"/>
    <w:rsid w:val="005A3D31"/>
    <w:rsid w:val="005A524C"/>
    <w:rsid w:val="005B13E9"/>
    <w:rsid w:val="005B31E4"/>
    <w:rsid w:val="005B3B19"/>
    <w:rsid w:val="005B4C26"/>
    <w:rsid w:val="005B599E"/>
    <w:rsid w:val="005B6385"/>
    <w:rsid w:val="005C0CA8"/>
    <w:rsid w:val="005C27AB"/>
    <w:rsid w:val="005C55D5"/>
    <w:rsid w:val="005D248E"/>
    <w:rsid w:val="005D3791"/>
    <w:rsid w:val="005D4B75"/>
    <w:rsid w:val="005D5460"/>
    <w:rsid w:val="005D59B8"/>
    <w:rsid w:val="005D5E87"/>
    <w:rsid w:val="005E0EB0"/>
    <w:rsid w:val="005E33D7"/>
    <w:rsid w:val="005F499A"/>
    <w:rsid w:val="005F5A0C"/>
    <w:rsid w:val="005F5A80"/>
    <w:rsid w:val="00600E79"/>
    <w:rsid w:val="00602FA1"/>
    <w:rsid w:val="00604405"/>
    <w:rsid w:val="00607F4F"/>
    <w:rsid w:val="00610396"/>
    <w:rsid w:val="00612849"/>
    <w:rsid w:val="00614959"/>
    <w:rsid w:val="00617DA0"/>
    <w:rsid w:val="00620D4A"/>
    <w:rsid w:val="00622856"/>
    <w:rsid w:val="00623DE0"/>
    <w:rsid w:val="00636F08"/>
    <w:rsid w:val="00637AE4"/>
    <w:rsid w:val="00641150"/>
    <w:rsid w:val="00641EE1"/>
    <w:rsid w:val="006420DD"/>
    <w:rsid w:val="00643350"/>
    <w:rsid w:val="0064341F"/>
    <w:rsid w:val="00650DFF"/>
    <w:rsid w:val="006525ED"/>
    <w:rsid w:val="00656FAE"/>
    <w:rsid w:val="006610BF"/>
    <w:rsid w:val="0066160C"/>
    <w:rsid w:val="006628ED"/>
    <w:rsid w:val="006663DE"/>
    <w:rsid w:val="00666FF8"/>
    <w:rsid w:val="0067025B"/>
    <w:rsid w:val="0067108D"/>
    <w:rsid w:val="006768B9"/>
    <w:rsid w:val="00680B6E"/>
    <w:rsid w:val="00681108"/>
    <w:rsid w:val="00681D77"/>
    <w:rsid w:val="00684061"/>
    <w:rsid w:val="006859EB"/>
    <w:rsid w:val="0069318B"/>
    <w:rsid w:val="00695F85"/>
    <w:rsid w:val="00696018"/>
    <w:rsid w:val="006A0E11"/>
    <w:rsid w:val="006A1A9F"/>
    <w:rsid w:val="006A3A52"/>
    <w:rsid w:val="006A42D0"/>
    <w:rsid w:val="006B130C"/>
    <w:rsid w:val="006B2A08"/>
    <w:rsid w:val="006B41F9"/>
    <w:rsid w:val="006B44B8"/>
    <w:rsid w:val="006C364D"/>
    <w:rsid w:val="006C4538"/>
    <w:rsid w:val="006C5138"/>
    <w:rsid w:val="006E022B"/>
    <w:rsid w:val="006E15DA"/>
    <w:rsid w:val="006E1E68"/>
    <w:rsid w:val="006E4F5D"/>
    <w:rsid w:val="006E4FD4"/>
    <w:rsid w:val="006E6A33"/>
    <w:rsid w:val="006F30A4"/>
    <w:rsid w:val="006F31DC"/>
    <w:rsid w:val="006F3A58"/>
    <w:rsid w:val="006F64A6"/>
    <w:rsid w:val="00701955"/>
    <w:rsid w:val="007126EF"/>
    <w:rsid w:val="00717CD8"/>
    <w:rsid w:val="00717D02"/>
    <w:rsid w:val="007230F7"/>
    <w:rsid w:val="0072607F"/>
    <w:rsid w:val="00731CF8"/>
    <w:rsid w:val="00733149"/>
    <w:rsid w:val="007340D4"/>
    <w:rsid w:val="00734C47"/>
    <w:rsid w:val="0073714A"/>
    <w:rsid w:val="007444EA"/>
    <w:rsid w:val="00744A1A"/>
    <w:rsid w:val="007459B0"/>
    <w:rsid w:val="00755075"/>
    <w:rsid w:val="007576F8"/>
    <w:rsid w:val="00772D19"/>
    <w:rsid w:val="007753E3"/>
    <w:rsid w:val="00785102"/>
    <w:rsid w:val="0078609E"/>
    <w:rsid w:val="00786E47"/>
    <w:rsid w:val="007A27EF"/>
    <w:rsid w:val="007A2E36"/>
    <w:rsid w:val="007A492A"/>
    <w:rsid w:val="007A6651"/>
    <w:rsid w:val="007B1F1E"/>
    <w:rsid w:val="007B4DA0"/>
    <w:rsid w:val="007C10E7"/>
    <w:rsid w:val="007C1DBE"/>
    <w:rsid w:val="007C2396"/>
    <w:rsid w:val="007C3D70"/>
    <w:rsid w:val="007D1DD5"/>
    <w:rsid w:val="007D4268"/>
    <w:rsid w:val="007D6344"/>
    <w:rsid w:val="007D6C4E"/>
    <w:rsid w:val="007E08B5"/>
    <w:rsid w:val="007F09B5"/>
    <w:rsid w:val="007F4B39"/>
    <w:rsid w:val="008006FD"/>
    <w:rsid w:val="00801D41"/>
    <w:rsid w:val="008044B4"/>
    <w:rsid w:val="00804E34"/>
    <w:rsid w:val="00807A47"/>
    <w:rsid w:val="00817DDD"/>
    <w:rsid w:val="00817FC1"/>
    <w:rsid w:val="00821B99"/>
    <w:rsid w:val="008232A3"/>
    <w:rsid w:val="00826BCC"/>
    <w:rsid w:val="00833EA7"/>
    <w:rsid w:val="00834CDC"/>
    <w:rsid w:val="008540AD"/>
    <w:rsid w:val="00855C08"/>
    <w:rsid w:val="00856613"/>
    <w:rsid w:val="0086051E"/>
    <w:rsid w:val="00865EB6"/>
    <w:rsid w:val="0086645A"/>
    <w:rsid w:val="00872E57"/>
    <w:rsid w:val="00875AC3"/>
    <w:rsid w:val="00876170"/>
    <w:rsid w:val="00876B1B"/>
    <w:rsid w:val="00876C01"/>
    <w:rsid w:val="0088127A"/>
    <w:rsid w:val="0088183B"/>
    <w:rsid w:val="00887D10"/>
    <w:rsid w:val="00890F74"/>
    <w:rsid w:val="0089260F"/>
    <w:rsid w:val="00893531"/>
    <w:rsid w:val="00893609"/>
    <w:rsid w:val="008945E6"/>
    <w:rsid w:val="008964CE"/>
    <w:rsid w:val="008A2E80"/>
    <w:rsid w:val="008A2EB5"/>
    <w:rsid w:val="008A77BF"/>
    <w:rsid w:val="008A7B91"/>
    <w:rsid w:val="008B1085"/>
    <w:rsid w:val="008B1512"/>
    <w:rsid w:val="008B291B"/>
    <w:rsid w:val="008B6146"/>
    <w:rsid w:val="008C09D0"/>
    <w:rsid w:val="008C1465"/>
    <w:rsid w:val="008C7396"/>
    <w:rsid w:val="008C75FC"/>
    <w:rsid w:val="008D52BE"/>
    <w:rsid w:val="008D5BD4"/>
    <w:rsid w:val="008E0996"/>
    <w:rsid w:val="008E45F4"/>
    <w:rsid w:val="008E5D5A"/>
    <w:rsid w:val="008F5DB1"/>
    <w:rsid w:val="00903579"/>
    <w:rsid w:val="00916CAF"/>
    <w:rsid w:val="0092084D"/>
    <w:rsid w:val="009249F3"/>
    <w:rsid w:val="00924E8F"/>
    <w:rsid w:val="009349BB"/>
    <w:rsid w:val="00934D2B"/>
    <w:rsid w:val="009362CE"/>
    <w:rsid w:val="009431DD"/>
    <w:rsid w:val="009472DC"/>
    <w:rsid w:val="00952CF6"/>
    <w:rsid w:val="00956EED"/>
    <w:rsid w:val="00960F87"/>
    <w:rsid w:val="009633A7"/>
    <w:rsid w:val="00970EDB"/>
    <w:rsid w:val="00972C2A"/>
    <w:rsid w:val="0097311B"/>
    <w:rsid w:val="00975990"/>
    <w:rsid w:val="00981747"/>
    <w:rsid w:val="00990649"/>
    <w:rsid w:val="0099416A"/>
    <w:rsid w:val="00996173"/>
    <w:rsid w:val="009A5540"/>
    <w:rsid w:val="009B1B09"/>
    <w:rsid w:val="009B737B"/>
    <w:rsid w:val="009C112E"/>
    <w:rsid w:val="009C1457"/>
    <w:rsid w:val="009C20F0"/>
    <w:rsid w:val="009C2D05"/>
    <w:rsid w:val="009C3901"/>
    <w:rsid w:val="009C3F18"/>
    <w:rsid w:val="009C7293"/>
    <w:rsid w:val="009D1210"/>
    <w:rsid w:val="009E36F5"/>
    <w:rsid w:val="009E5D23"/>
    <w:rsid w:val="009F0C63"/>
    <w:rsid w:val="009F122E"/>
    <w:rsid w:val="009F1FF5"/>
    <w:rsid w:val="009F5797"/>
    <w:rsid w:val="00A0195C"/>
    <w:rsid w:val="00A01A7C"/>
    <w:rsid w:val="00A033B4"/>
    <w:rsid w:val="00A03D9B"/>
    <w:rsid w:val="00A0568C"/>
    <w:rsid w:val="00A06B26"/>
    <w:rsid w:val="00A12BE2"/>
    <w:rsid w:val="00A14B46"/>
    <w:rsid w:val="00A15D4F"/>
    <w:rsid w:val="00A22C4A"/>
    <w:rsid w:val="00A23180"/>
    <w:rsid w:val="00A32FA5"/>
    <w:rsid w:val="00A37A8A"/>
    <w:rsid w:val="00A42592"/>
    <w:rsid w:val="00A4313F"/>
    <w:rsid w:val="00A46804"/>
    <w:rsid w:val="00A4734F"/>
    <w:rsid w:val="00A47A82"/>
    <w:rsid w:val="00A52BBD"/>
    <w:rsid w:val="00A53195"/>
    <w:rsid w:val="00A53CB4"/>
    <w:rsid w:val="00A55B90"/>
    <w:rsid w:val="00A55D64"/>
    <w:rsid w:val="00A61727"/>
    <w:rsid w:val="00A61818"/>
    <w:rsid w:val="00A626A2"/>
    <w:rsid w:val="00A65BD6"/>
    <w:rsid w:val="00A71DEE"/>
    <w:rsid w:val="00A72519"/>
    <w:rsid w:val="00A7307F"/>
    <w:rsid w:val="00A76B42"/>
    <w:rsid w:val="00A8006A"/>
    <w:rsid w:val="00A8095B"/>
    <w:rsid w:val="00A82708"/>
    <w:rsid w:val="00A8611F"/>
    <w:rsid w:val="00A86BA3"/>
    <w:rsid w:val="00A93A62"/>
    <w:rsid w:val="00A93D28"/>
    <w:rsid w:val="00A96221"/>
    <w:rsid w:val="00A965E4"/>
    <w:rsid w:val="00AA02E8"/>
    <w:rsid w:val="00AA18E9"/>
    <w:rsid w:val="00AA1B58"/>
    <w:rsid w:val="00AA2E9B"/>
    <w:rsid w:val="00AA44D9"/>
    <w:rsid w:val="00AA466A"/>
    <w:rsid w:val="00AA57C5"/>
    <w:rsid w:val="00AA5BD8"/>
    <w:rsid w:val="00AB1F6C"/>
    <w:rsid w:val="00AB27A6"/>
    <w:rsid w:val="00AB294B"/>
    <w:rsid w:val="00AB58A1"/>
    <w:rsid w:val="00AB65C0"/>
    <w:rsid w:val="00AB7184"/>
    <w:rsid w:val="00AB745F"/>
    <w:rsid w:val="00AD0E2B"/>
    <w:rsid w:val="00AD1A9C"/>
    <w:rsid w:val="00AD304F"/>
    <w:rsid w:val="00AD5B38"/>
    <w:rsid w:val="00AD63BA"/>
    <w:rsid w:val="00AD78A0"/>
    <w:rsid w:val="00AE4397"/>
    <w:rsid w:val="00AE5B40"/>
    <w:rsid w:val="00AF51EE"/>
    <w:rsid w:val="00AF5BA8"/>
    <w:rsid w:val="00AF5E7A"/>
    <w:rsid w:val="00AF699C"/>
    <w:rsid w:val="00B000B9"/>
    <w:rsid w:val="00B20A77"/>
    <w:rsid w:val="00B216F8"/>
    <w:rsid w:val="00B260C6"/>
    <w:rsid w:val="00B274BE"/>
    <w:rsid w:val="00B35860"/>
    <w:rsid w:val="00B413EC"/>
    <w:rsid w:val="00B43426"/>
    <w:rsid w:val="00B47926"/>
    <w:rsid w:val="00B530FF"/>
    <w:rsid w:val="00B55D63"/>
    <w:rsid w:val="00B61DF7"/>
    <w:rsid w:val="00B62D67"/>
    <w:rsid w:val="00B64BBF"/>
    <w:rsid w:val="00B71D88"/>
    <w:rsid w:val="00B752D7"/>
    <w:rsid w:val="00B83A1F"/>
    <w:rsid w:val="00B845EC"/>
    <w:rsid w:val="00B84875"/>
    <w:rsid w:val="00B861BB"/>
    <w:rsid w:val="00B9232C"/>
    <w:rsid w:val="00B931AD"/>
    <w:rsid w:val="00B95321"/>
    <w:rsid w:val="00B95E3D"/>
    <w:rsid w:val="00BA1ED6"/>
    <w:rsid w:val="00BA488E"/>
    <w:rsid w:val="00BA6F24"/>
    <w:rsid w:val="00BB32CC"/>
    <w:rsid w:val="00BC03FD"/>
    <w:rsid w:val="00BC1C4E"/>
    <w:rsid w:val="00BC3FB4"/>
    <w:rsid w:val="00BC458B"/>
    <w:rsid w:val="00BD176B"/>
    <w:rsid w:val="00BD45A9"/>
    <w:rsid w:val="00BD4CB6"/>
    <w:rsid w:val="00BD77B4"/>
    <w:rsid w:val="00BE0E65"/>
    <w:rsid w:val="00BE2084"/>
    <w:rsid w:val="00BE4B8B"/>
    <w:rsid w:val="00BE6DA8"/>
    <w:rsid w:val="00BE7767"/>
    <w:rsid w:val="00BF4FB1"/>
    <w:rsid w:val="00BF65B2"/>
    <w:rsid w:val="00BF6D00"/>
    <w:rsid w:val="00C00FE4"/>
    <w:rsid w:val="00C03432"/>
    <w:rsid w:val="00C06DD6"/>
    <w:rsid w:val="00C125C0"/>
    <w:rsid w:val="00C13579"/>
    <w:rsid w:val="00C259F3"/>
    <w:rsid w:val="00C31434"/>
    <w:rsid w:val="00C316C6"/>
    <w:rsid w:val="00C32456"/>
    <w:rsid w:val="00C36E59"/>
    <w:rsid w:val="00C4322C"/>
    <w:rsid w:val="00C50A56"/>
    <w:rsid w:val="00C50DB8"/>
    <w:rsid w:val="00C545A7"/>
    <w:rsid w:val="00C557A6"/>
    <w:rsid w:val="00C560E1"/>
    <w:rsid w:val="00C76668"/>
    <w:rsid w:val="00C85F54"/>
    <w:rsid w:val="00C86CE9"/>
    <w:rsid w:val="00C91771"/>
    <w:rsid w:val="00C92664"/>
    <w:rsid w:val="00C93025"/>
    <w:rsid w:val="00C94410"/>
    <w:rsid w:val="00CA0365"/>
    <w:rsid w:val="00CA0A0C"/>
    <w:rsid w:val="00CA5C27"/>
    <w:rsid w:val="00CA5F39"/>
    <w:rsid w:val="00CA68C5"/>
    <w:rsid w:val="00CB2FBD"/>
    <w:rsid w:val="00CC29D3"/>
    <w:rsid w:val="00CC5A78"/>
    <w:rsid w:val="00CC5C90"/>
    <w:rsid w:val="00CD1187"/>
    <w:rsid w:val="00CD1A7E"/>
    <w:rsid w:val="00CD72B1"/>
    <w:rsid w:val="00CD7BE3"/>
    <w:rsid w:val="00CE12F3"/>
    <w:rsid w:val="00CE1F8D"/>
    <w:rsid w:val="00CF0C7E"/>
    <w:rsid w:val="00CF3734"/>
    <w:rsid w:val="00CF4249"/>
    <w:rsid w:val="00D010E5"/>
    <w:rsid w:val="00D07617"/>
    <w:rsid w:val="00D11AC8"/>
    <w:rsid w:val="00D14B2E"/>
    <w:rsid w:val="00D211B8"/>
    <w:rsid w:val="00D235CF"/>
    <w:rsid w:val="00D23AB1"/>
    <w:rsid w:val="00D25397"/>
    <w:rsid w:val="00D34D2B"/>
    <w:rsid w:val="00D352E8"/>
    <w:rsid w:val="00D40EEE"/>
    <w:rsid w:val="00D4748B"/>
    <w:rsid w:val="00D477BD"/>
    <w:rsid w:val="00D511D4"/>
    <w:rsid w:val="00D516F4"/>
    <w:rsid w:val="00D52889"/>
    <w:rsid w:val="00D52999"/>
    <w:rsid w:val="00D52A99"/>
    <w:rsid w:val="00D54AA3"/>
    <w:rsid w:val="00D54CCB"/>
    <w:rsid w:val="00D56E70"/>
    <w:rsid w:val="00D64459"/>
    <w:rsid w:val="00D64A4B"/>
    <w:rsid w:val="00D65C5D"/>
    <w:rsid w:val="00D72FEF"/>
    <w:rsid w:val="00D7613A"/>
    <w:rsid w:val="00D772B8"/>
    <w:rsid w:val="00D80DCB"/>
    <w:rsid w:val="00D839A2"/>
    <w:rsid w:val="00D86303"/>
    <w:rsid w:val="00D92291"/>
    <w:rsid w:val="00D96008"/>
    <w:rsid w:val="00D96C98"/>
    <w:rsid w:val="00D97C25"/>
    <w:rsid w:val="00DA0929"/>
    <w:rsid w:val="00DA1E25"/>
    <w:rsid w:val="00DA370F"/>
    <w:rsid w:val="00DB1C3C"/>
    <w:rsid w:val="00DB70B6"/>
    <w:rsid w:val="00DC11B3"/>
    <w:rsid w:val="00DC1986"/>
    <w:rsid w:val="00DD3917"/>
    <w:rsid w:val="00DD49B8"/>
    <w:rsid w:val="00DD5E45"/>
    <w:rsid w:val="00DD7CB3"/>
    <w:rsid w:val="00DE3FE1"/>
    <w:rsid w:val="00DF3FE5"/>
    <w:rsid w:val="00DF4101"/>
    <w:rsid w:val="00DF44A1"/>
    <w:rsid w:val="00DF48E9"/>
    <w:rsid w:val="00E04405"/>
    <w:rsid w:val="00E04E8A"/>
    <w:rsid w:val="00E2056F"/>
    <w:rsid w:val="00E31541"/>
    <w:rsid w:val="00E31CC3"/>
    <w:rsid w:val="00E32B26"/>
    <w:rsid w:val="00E34E61"/>
    <w:rsid w:val="00E34F29"/>
    <w:rsid w:val="00E35B23"/>
    <w:rsid w:val="00E35F3F"/>
    <w:rsid w:val="00E37762"/>
    <w:rsid w:val="00E44010"/>
    <w:rsid w:val="00E460E0"/>
    <w:rsid w:val="00E47359"/>
    <w:rsid w:val="00E52A9A"/>
    <w:rsid w:val="00E63C26"/>
    <w:rsid w:val="00E64DCE"/>
    <w:rsid w:val="00E67BD0"/>
    <w:rsid w:val="00E7266C"/>
    <w:rsid w:val="00E824E3"/>
    <w:rsid w:val="00E82CAC"/>
    <w:rsid w:val="00E839A4"/>
    <w:rsid w:val="00E94C9F"/>
    <w:rsid w:val="00EA03C7"/>
    <w:rsid w:val="00EA0444"/>
    <w:rsid w:val="00EA146B"/>
    <w:rsid w:val="00EA74EF"/>
    <w:rsid w:val="00EB1D55"/>
    <w:rsid w:val="00EB2E1D"/>
    <w:rsid w:val="00EB3FEA"/>
    <w:rsid w:val="00EB4B1A"/>
    <w:rsid w:val="00EB4CA5"/>
    <w:rsid w:val="00EB6206"/>
    <w:rsid w:val="00EB6233"/>
    <w:rsid w:val="00EB78FC"/>
    <w:rsid w:val="00EC07C1"/>
    <w:rsid w:val="00EC3D72"/>
    <w:rsid w:val="00ED56E2"/>
    <w:rsid w:val="00ED60BD"/>
    <w:rsid w:val="00ED63D4"/>
    <w:rsid w:val="00ED741E"/>
    <w:rsid w:val="00EE4CB2"/>
    <w:rsid w:val="00EE5AC2"/>
    <w:rsid w:val="00EF035D"/>
    <w:rsid w:val="00EF1723"/>
    <w:rsid w:val="00EF1CEF"/>
    <w:rsid w:val="00EF3A07"/>
    <w:rsid w:val="00F0443B"/>
    <w:rsid w:val="00F16E48"/>
    <w:rsid w:val="00F21B6F"/>
    <w:rsid w:val="00F22C2B"/>
    <w:rsid w:val="00F23770"/>
    <w:rsid w:val="00F279BE"/>
    <w:rsid w:val="00F32E9D"/>
    <w:rsid w:val="00F378E7"/>
    <w:rsid w:val="00F416C5"/>
    <w:rsid w:val="00F42026"/>
    <w:rsid w:val="00F42523"/>
    <w:rsid w:val="00F43D3B"/>
    <w:rsid w:val="00F460BC"/>
    <w:rsid w:val="00F479E4"/>
    <w:rsid w:val="00F5099C"/>
    <w:rsid w:val="00F56FA2"/>
    <w:rsid w:val="00F578D5"/>
    <w:rsid w:val="00F80FF8"/>
    <w:rsid w:val="00F82F6F"/>
    <w:rsid w:val="00F83E40"/>
    <w:rsid w:val="00F95675"/>
    <w:rsid w:val="00F95C83"/>
    <w:rsid w:val="00F96B78"/>
    <w:rsid w:val="00F97486"/>
    <w:rsid w:val="00FA5D33"/>
    <w:rsid w:val="00FA7793"/>
    <w:rsid w:val="00FB5F57"/>
    <w:rsid w:val="00FB6BFF"/>
    <w:rsid w:val="00FC3872"/>
    <w:rsid w:val="00FC656E"/>
    <w:rsid w:val="00FD037D"/>
    <w:rsid w:val="00FD08A0"/>
    <w:rsid w:val="00FD1278"/>
    <w:rsid w:val="00FD251E"/>
    <w:rsid w:val="00FD2DF7"/>
    <w:rsid w:val="00FE16D6"/>
    <w:rsid w:val="00FE499D"/>
    <w:rsid w:val="00FE757B"/>
    <w:rsid w:val="00FF0B41"/>
    <w:rsid w:val="00FF0E03"/>
    <w:rsid w:val="00FF1E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47DE"/>
    <w:rPr>
      <w:rFonts w:ascii="Tahoma" w:hAnsi="Tahoma"/>
      <w:szCs w:val="24"/>
      <w:lang w:val="es-ES" w:eastAsia="es-ES"/>
    </w:rPr>
  </w:style>
  <w:style w:type="paragraph" w:styleId="Ttulo1">
    <w:name w:val="heading 1"/>
    <w:basedOn w:val="Normal"/>
    <w:next w:val="Normal"/>
    <w:link w:val="Ttulo1Car"/>
    <w:qFormat/>
    <w:rsid w:val="00744A1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semiHidden/>
    <w:rsid w:val="0027450F"/>
    <w:rPr>
      <w:szCs w:val="20"/>
    </w:rPr>
  </w:style>
  <w:style w:type="character" w:styleId="Refdenotaalpie">
    <w:name w:val="footnote reference"/>
    <w:basedOn w:val="Fuentedeprrafopredeter"/>
    <w:semiHidden/>
    <w:rsid w:val="0027450F"/>
    <w:rPr>
      <w:vertAlign w:val="superscript"/>
    </w:rPr>
  </w:style>
  <w:style w:type="paragraph" w:styleId="Textodeglobo">
    <w:name w:val="Balloon Text"/>
    <w:basedOn w:val="Normal"/>
    <w:semiHidden/>
    <w:rsid w:val="00972C2A"/>
    <w:rPr>
      <w:rFonts w:cs="Tahoma"/>
      <w:sz w:val="16"/>
      <w:szCs w:val="16"/>
    </w:rPr>
  </w:style>
  <w:style w:type="character" w:styleId="Hipervnculo">
    <w:name w:val="Hyperlink"/>
    <w:basedOn w:val="Fuentedeprrafopredeter"/>
    <w:rsid w:val="00B95E3D"/>
    <w:rPr>
      <w:color w:val="0000FF"/>
      <w:u w:val="single"/>
    </w:rPr>
  </w:style>
  <w:style w:type="paragraph" w:styleId="Encabezado">
    <w:name w:val="header"/>
    <w:basedOn w:val="Normal"/>
    <w:rsid w:val="00C93025"/>
    <w:pPr>
      <w:tabs>
        <w:tab w:val="center" w:pos="4252"/>
        <w:tab w:val="right" w:pos="8504"/>
      </w:tabs>
    </w:pPr>
  </w:style>
  <w:style w:type="paragraph" w:styleId="Piedepgina">
    <w:name w:val="footer"/>
    <w:basedOn w:val="Normal"/>
    <w:link w:val="PiedepginaCar"/>
    <w:uiPriority w:val="99"/>
    <w:rsid w:val="00C93025"/>
    <w:pPr>
      <w:tabs>
        <w:tab w:val="center" w:pos="4252"/>
        <w:tab w:val="right" w:pos="8504"/>
      </w:tabs>
    </w:pPr>
  </w:style>
  <w:style w:type="character" w:customStyle="1" w:styleId="PiedepginaCar">
    <w:name w:val="Pie de página Car"/>
    <w:basedOn w:val="Fuentedeprrafopredeter"/>
    <w:link w:val="Piedepgina"/>
    <w:uiPriority w:val="99"/>
    <w:rsid w:val="007459B0"/>
    <w:rPr>
      <w:rFonts w:ascii="Tahoma" w:hAnsi="Tahoma"/>
      <w:szCs w:val="24"/>
      <w:lang w:val="es-ES" w:eastAsia="es-ES"/>
    </w:rPr>
  </w:style>
  <w:style w:type="paragraph" w:styleId="Sinespaciado">
    <w:name w:val="No Spacing"/>
    <w:link w:val="SinespaciadoCar"/>
    <w:uiPriority w:val="1"/>
    <w:qFormat/>
    <w:rsid w:val="001D3256"/>
    <w:rPr>
      <w:rFonts w:asciiTheme="minorHAnsi" w:eastAsiaTheme="minorEastAsia" w:hAnsiTheme="minorHAnsi" w:cstheme="minorBidi"/>
      <w:sz w:val="22"/>
      <w:szCs w:val="22"/>
      <w:lang w:val="es-ES" w:eastAsia="en-US"/>
    </w:rPr>
  </w:style>
  <w:style w:type="character" w:customStyle="1" w:styleId="SinespaciadoCar">
    <w:name w:val="Sin espaciado Car"/>
    <w:basedOn w:val="Fuentedeprrafopredeter"/>
    <w:link w:val="Sinespaciado"/>
    <w:uiPriority w:val="1"/>
    <w:rsid w:val="001D3256"/>
    <w:rPr>
      <w:rFonts w:asciiTheme="minorHAnsi" w:eastAsiaTheme="minorEastAsia" w:hAnsiTheme="minorHAnsi" w:cstheme="minorBidi"/>
      <w:sz w:val="22"/>
      <w:szCs w:val="22"/>
      <w:lang w:val="es-ES" w:eastAsia="en-US"/>
    </w:rPr>
  </w:style>
  <w:style w:type="paragraph" w:styleId="Prrafodelista">
    <w:name w:val="List Paragraph"/>
    <w:basedOn w:val="Normal"/>
    <w:uiPriority w:val="34"/>
    <w:qFormat/>
    <w:rsid w:val="00CD72B1"/>
    <w:pPr>
      <w:ind w:left="720"/>
      <w:contextualSpacing/>
    </w:pPr>
  </w:style>
  <w:style w:type="character" w:customStyle="1" w:styleId="Ttulo1Car">
    <w:name w:val="Título 1 Car"/>
    <w:basedOn w:val="Fuentedeprrafopredeter"/>
    <w:link w:val="Ttulo1"/>
    <w:rsid w:val="00744A1A"/>
    <w:rPr>
      <w:rFonts w:asciiTheme="majorHAnsi" w:eastAsiaTheme="majorEastAsia" w:hAnsiTheme="majorHAnsi" w:cstheme="majorBidi"/>
      <w:b/>
      <w:bCs/>
      <w:color w:val="365F91" w:themeColor="accent1" w:themeShade="BF"/>
      <w:sz w:val="28"/>
      <w:szCs w:val="28"/>
      <w:lang w:val="es-ES" w:eastAsia="es-ES"/>
    </w:rPr>
  </w:style>
  <w:style w:type="paragraph" w:styleId="Puesto">
    <w:name w:val="Title"/>
    <w:basedOn w:val="Normal"/>
    <w:next w:val="Normal"/>
    <w:link w:val="PuestoCar"/>
    <w:qFormat/>
    <w:rsid w:val="00744A1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rsid w:val="00744A1A"/>
    <w:rPr>
      <w:rFonts w:asciiTheme="majorHAnsi" w:eastAsiaTheme="majorEastAsia" w:hAnsiTheme="majorHAnsi" w:cstheme="majorBidi"/>
      <w:color w:val="17365D" w:themeColor="text2" w:themeShade="BF"/>
      <w:spacing w:val="5"/>
      <w:kern w:val="28"/>
      <w:sz w:val="52"/>
      <w:szCs w:val="52"/>
      <w:lang w:val="es-ES" w:eastAsia="es-ES"/>
    </w:rPr>
  </w:style>
  <w:style w:type="character" w:styleId="Textoennegrita">
    <w:name w:val="Strong"/>
    <w:basedOn w:val="Fuentedeprrafopredeter"/>
    <w:qFormat/>
    <w:rsid w:val="00744A1A"/>
    <w:rPr>
      <w:b/>
      <w:bCs/>
    </w:rPr>
  </w:style>
  <w:style w:type="paragraph" w:styleId="Subttulo">
    <w:name w:val="Subtitle"/>
    <w:basedOn w:val="Normal"/>
    <w:next w:val="Normal"/>
    <w:link w:val="SubttuloCar"/>
    <w:qFormat/>
    <w:rsid w:val="00744A1A"/>
    <w:pPr>
      <w:numPr>
        <w:ilvl w:val="1"/>
      </w:numPr>
    </w:pPr>
    <w:rPr>
      <w:rFonts w:asciiTheme="majorHAnsi" w:eastAsiaTheme="majorEastAsia" w:hAnsiTheme="majorHAnsi" w:cstheme="majorBidi"/>
      <w:i/>
      <w:iCs/>
      <w:color w:val="4F81BD" w:themeColor="accent1"/>
      <w:spacing w:val="15"/>
      <w:sz w:val="24"/>
    </w:rPr>
  </w:style>
  <w:style w:type="character" w:customStyle="1" w:styleId="SubttuloCar">
    <w:name w:val="Subtítulo Car"/>
    <w:basedOn w:val="Fuentedeprrafopredeter"/>
    <w:link w:val="Subttulo"/>
    <w:rsid w:val="00744A1A"/>
    <w:rPr>
      <w:rFonts w:asciiTheme="majorHAnsi" w:eastAsiaTheme="majorEastAsia" w:hAnsiTheme="majorHAnsi" w:cstheme="majorBidi"/>
      <w:i/>
      <w:iCs/>
      <w:color w:val="4F81BD" w:themeColor="accent1"/>
      <w:spacing w:val="15"/>
      <w:sz w:val="24"/>
      <w:szCs w:val="24"/>
      <w:lang w:val="es-ES" w:eastAsia="es-ES"/>
    </w:rPr>
  </w:style>
  <w:style w:type="character" w:styleId="Referenciasutil">
    <w:name w:val="Subtle Reference"/>
    <w:basedOn w:val="Fuentedeprrafopredeter"/>
    <w:uiPriority w:val="31"/>
    <w:qFormat/>
    <w:rsid w:val="00AA466A"/>
    <w:rPr>
      <w:smallCaps/>
      <w:color w:val="C0504D" w:themeColor="accent2"/>
      <w:u w:val="single"/>
    </w:rPr>
  </w:style>
  <w:style w:type="paragraph" w:styleId="Citadestacada">
    <w:name w:val="Intense Quote"/>
    <w:basedOn w:val="Normal"/>
    <w:next w:val="Normal"/>
    <w:link w:val="CitadestacadaCar"/>
    <w:uiPriority w:val="30"/>
    <w:qFormat/>
    <w:rsid w:val="00AA466A"/>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AA466A"/>
    <w:rPr>
      <w:rFonts w:ascii="Tahoma" w:hAnsi="Tahoma"/>
      <w:b/>
      <w:bCs/>
      <w:i/>
      <w:iCs/>
      <w:color w:val="4F81BD" w:themeColor="accent1"/>
      <w:szCs w:val="24"/>
      <w:lang w:val="es-ES" w:eastAsia="es-ES"/>
    </w:rPr>
  </w:style>
  <w:style w:type="paragraph" w:styleId="Cita">
    <w:name w:val="Quote"/>
    <w:basedOn w:val="Normal"/>
    <w:next w:val="Normal"/>
    <w:link w:val="CitaCar"/>
    <w:uiPriority w:val="29"/>
    <w:qFormat/>
    <w:rsid w:val="00AA466A"/>
    <w:rPr>
      <w:i/>
      <w:iCs/>
      <w:color w:val="000000" w:themeColor="text1"/>
    </w:rPr>
  </w:style>
  <w:style w:type="character" w:customStyle="1" w:styleId="CitaCar">
    <w:name w:val="Cita Car"/>
    <w:basedOn w:val="Fuentedeprrafopredeter"/>
    <w:link w:val="Cita"/>
    <w:uiPriority w:val="29"/>
    <w:rsid w:val="00AA466A"/>
    <w:rPr>
      <w:rFonts w:ascii="Tahoma" w:hAnsi="Tahoma"/>
      <w:i/>
      <w:iCs/>
      <w:color w:val="000000" w:themeColor="text1"/>
      <w:szCs w:val="24"/>
      <w:lang w:val="es-ES" w:eastAsia="es-ES"/>
    </w:rPr>
  </w:style>
  <w:style w:type="character" w:styleId="nfasisintenso">
    <w:name w:val="Intense Emphasis"/>
    <w:basedOn w:val="Fuentedeprrafopredeter"/>
    <w:uiPriority w:val="21"/>
    <w:qFormat/>
    <w:rsid w:val="00AA466A"/>
    <w:rPr>
      <w:b/>
      <w:bCs/>
      <w:i/>
      <w:iCs/>
      <w:color w:val="4F81BD" w:themeColor="accent1"/>
    </w:rPr>
  </w:style>
  <w:style w:type="paragraph" w:styleId="HTMLconformatoprevio">
    <w:name w:val="HTML Preformatted"/>
    <w:basedOn w:val="Normal"/>
    <w:link w:val="HTMLconformatoprevioCar"/>
    <w:uiPriority w:val="99"/>
    <w:unhideWhenUsed/>
    <w:rsid w:val="00AF6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s-AR" w:eastAsia="es-AR"/>
    </w:rPr>
  </w:style>
  <w:style w:type="character" w:customStyle="1" w:styleId="HTMLconformatoprevioCar">
    <w:name w:val="HTML con formato previo Car"/>
    <w:basedOn w:val="Fuentedeprrafopredeter"/>
    <w:link w:val="HTMLconformatoprevio"/>
    <w:uiPriority w:val="99"/>
    <w:rsid w:val="00AF699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19228">
      <w:bodyDiv w:val="1"/>
      <w:marLeft w:val="0"/>
      <w:marRight w:val="0"/>
      <w:marTop w:val="0"/>
      <w:marBottom w:val="0"/>
      <w:divBdr>
        <w:top w:val="none" w:sz="0" w:space="0" w:color="auto"/>
        <w:left w:val="none" w:sz="0" w:space="0" w:color="auto"/>
        <w:bottom w:val="none" w:sz="0" w:space="0" w:color="auto"/>
        <w:right w:val="none" w:sz="0" w:space="0" w:color="auto"/>
      </w:divBdr>
    </w:div>
    <w:div w:id="148178183">
      <w:bodyDiv w:val="1"/>
      <w:marLeft w:val="0"/>
      <w:marRight w:val="0"/>
      <w:marTop w:val="0"/>
      <w:marBottom w:val="0"/>
      <w:divBdr>
        <w:top w:val="none" w:sz="0" w:space="0" w:color="auto"/>
        <w:left w:val="none" w:sz="0" w:space="0" w:color="auto"/>
        <w:bottom w:val="none" w:sz="0" w:space="0" w:color="auto"/>
        <w:right w:val="none" w:sz="0" w:space="0" w:color="auto"/>
      </w:divBdr>
    </w:div>
    <w:div w:id="424614088">
      <w:bodyDiv w:val="1"/>
      <w:marLeft w:val="0"/>
      <w:marRight w:val="0"/>
      <w:marTop w:val="0"/>
      <w:marBottom w:val="0"/>
      <w:divBdr>
        <w:top w:val="none" w:sz="0" w:space="0" w:color="auto"/>
        <w:left w:val="none" w:sz="0" w:space="0" w:color="auto"/>
        <w:bottom w:val="none" w:sz="0" w:space="0" w:color="auto"/>
        <w:right w:val="none" w:sz="0" w:space="0" w:color="auto"/>
      </w:divBdr>
    </w:div>
    <w:div w:id="443841212">
      <w:bodyDiv w:val="1"/>
      <w:marLeft w:val="0"/>
      <w:marRight w:val="0"/>
      <w:marTop w:val="0"/>
      <w:marBottom w:val="0"/>
      <w:divBdr>
        <w:top w:val="none" w:sz="0" w:space="0" w:color="auto"/>
        <w:left w:val="none" w:sz="0" w:space="0" w:color="auto"/>
        <w:bottom w:val="none" w:sz="0" w:space="0" w:color="auto"/>
        <w:right w:val="none" w:sz="0" w:space="0" w:color="auto"/>
      </w:divBdr>
    </w:div>
    <w:div w:id="744493602">
      <w:bodyDiv w:val="1"/>
      <w:marLeft w:val="0"/>
      <w:marRight w:val="0"/>
      <w:marTop w:val="0"/>
      <w:marBottom w:val="0"/>
      <w:divBdr>
        <w:top w:val="none" w:sz="0" w:space="0" w:color="auto"/>
        <w:left w:val="none" w:sz="0" w:space="0" w:color="auto"/>
        <w:bottom w:val="none" w:sz="0" w:space="0" w:color="auto"/>
        <w:right w:val="none" w:sz="0" w:space="0" w:color="auto"/>
      </w:divBdr>
    </w:div>
    <w:div w:id="809399518">
      <w:bodyDiv w:val="1"/>
      <w:marLeft w:val="0"/>
      <w:marRight w:val="0"/>
      <w:marTop w:val="0"/>
      <w:marBottom w:val="0"/>
      <w:divBdr>
        <w:top w:val="none" w:sz="0" w:space="0" w:color="auto"/>
        <w:left w:val="none" w:sz="0" w:space="0" w:color="auto"/>
        <w:bottom w:val="none" w:sz="0" w:space="0" w:color="auto"/>
        <w:right w:val="none" w:sz="0" w:space="0" w:color="auto"/>
      </w:divBdr>
    </w:div>
    <w:div w:id="869564165">
      <w:bodyDiv w:val="1"/>
      <w:marLeft w:val="0"/>
      <w:marRight w:val="0"/>
      <w:marTop w:val="0"/>
      <w:marBottom w:val="0"/>
      <w:divBdr>
        <w:top w:val="none" w:sz="0" w:space="0" w:color="auto"/>
        <w:left w:val="none" w:sz="0" w:space="0" w:color="auto"/>
        <w:bottom w:val="none" w:sz="0" w:space="0" w:color="auto"/>
        <w:right w:val="none" w:sz="0" w:space="0" w:color="auto"/>
      </w:divBdr>
    </w:div>
    <w:div w:id="1517698387">
      <w:bodyDiv w:val="1"/>
      <w:marLeft w:val="0"/>
      <w:marRight w:val="0"/>
      <w:marTop w:val="0"/>
      <w:marBottom w:val="0"/>
      <w:divBdr>
        <w:top w:val="none" w:sz="0" w:space="0" w:color="auto"/>
        <w:left w:val="none" w:sz="0" w:space="0" w:color="auto"/>
        <w:bottom w:val="none" w:sz="0" w:space="0" w:color="auto"/>
        <w:right w:val="none" w:sz="0" w:space="0" w:color="auto"/>
      </w:divBdr>
    </w:div>
    <w:div w:id="1538546544">
      <w:bodyDiv w:val="1"/>
      <w:marLeft w:val="0"/>
      <w:marRight w:val="0"/>
      <w:marTop w:val="0"/>
      <w:marBottom w:val="0"/>
      <w:divBdr>
        <w:top w:val="none" w:sz="0" w:space="0" w:color="auto"/>
        <w:left w:val="none" w:sz="0" w:space="0" w:color="auto"/>
        <w:bottom w:val="none" w:sz="0" w:space="0" w:color="auto"/>
        <w:right w:val="none" w:sz="0" w:space="0" w:color="auto"/>
      </w:divBdr>
    </w:div>
    <w:div w:id="1962373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BECBA2-03D7-49FC-A694-7E6115442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2225</Words>
  <Characters>11369</Characters>
  <Application>Microsoft Office Word</Application>
  <DocSecurity>0</DocSecurity>
  <Lines>94</Lines>
  <Paragraphs>27</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13567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2018-03-16T00:15:00Z</dcterms:created>
  <dcterms:modified xsi:type="dcterms:W3CDTF">2018-03-16T01:10:00Z</dcterms:modified>
</cp:coreProperties>
</file>