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5257" w14:textId="77777777" w:rsidR="007E788C" w:rsidRDefault="007E788C"/>
    <w:p w14:paraId="0FE0C9EC" w14:textId="77777777" w:rsidR="007E788C" w:rsidRDefault="007E788C"/>
    <w:p w14:paraId="3DAF0EF1" w14:textId="77777777" w:rsidR="007E788C" w:rsidRDefault="007E788C"/>
    <w:p w14:paraId="7FDD13D4" w14:textId="77777777" w:rsidR="007E788C" w:rsidRDefault="007E788C"/>
    <w:p w14:paraId="5F4EBBE0" w14:textId="77777777" w:rsidR="007E788C" w:rsidRDefault="007E788C"/>
    <w:p w14:paraId="6A8A76FC" w14:textId="77777777" w:rsidR="007E788C" w:rsidRDefault="007E788C"/>
    <w:p w14:paraId="5D038FFD" w14:textId="77777777" w:rsidR="007E788C" w:rsidRDefault="007E788C"/>
    <w:p w14:paraId="6CB7D312" w14:textId="77777777" w:rsidR="007E788C" w:rsidRDefault="007E788C"/>
    <w:p w14:paraId="63294489" w14:textId="77777777" w:rsidR="007E788C" w:rsidRDefault="007E788C"/>
    <w:p w14:paraId="4137244B" w14:textId="77777777" w:rsidR="007E788C" w:rsidRDefault="007E788C"/>
    <w:p w14:paraId="7B7839FE" w14:textId="77777777" w:rsidR="007E788C" w:rsidRDefault="007E788C"/>
    <w:p w14:paraId="4E55C2ED" w14:textId="77777777" w:rsidR="007E788C" w:rsidRDefault="007E788C"/>
    <w:p w14:paraId="4B23EF77" w14:textId="77777777" w:rsidR="007E788C" w:rsidRDefault="007E788C"/>
    <w:p w14:paraId="3CA67B40" w14:textId="77777777" w:rsidR="007E788C" w:rsidRDefault="007E788C"/>
    <w:p w14:paraId="59D329FA" w14:textId="77777777" w:rsidR="007E788C" w:rsidRDefault="007E788C"/>
    <w:p w14:paraId="14FE52F6" w14:textId="77777777" w:rsidR="007E788C" w:rsidRDefault="006F2294" w:rsidP="007E788C">
      <w:pPr>
        <w:pStyle w:val="Heading1"/>
        <w:jc w:val="center"/>
      </w:pPr>
      <w:r>
        <w:t>Order Submission API</w:t>
      </w:r>
    </w:p>
    <w:p w14:paraId="7BC1537F" w14:textId="77777777" w:rsidR="007E788C" w:rsidRDefault="007E788C" w:rsidP="007E788C">
      <w:pPr>
        <w:pStyle w:val="Heading1"/>
        <w:jc w:val="center"/>
      </w:pPr>
    </w:p>
    <w:p w14:paraId="42AD2ED1" w14:textId="5AA6330A" w:rsidR="00F17D7E" w:rsidRDefault="007E788C" w:rsidP="003B6FCE">
      <w:pPr>
        <w:jc w:val="center"/>
      </w:pPr>
      <w:r>
        <w:t xml:space="preserve">Rev. </w:t>
      </w:r>
      <w:r w:rsidR="00AA61C8">
        <w:t>2022/01/27</w:t>
      </w:r>
      <w:r w:rsidR="00F17D7E">
        <w:br w:type="page"/>
      </w:r>
    </w:p>
    <w:p w14:paraId="08E9CF30" w14:textId="77777777" w:rsidR="00067992" w:rsidRDefault="00547221" w:rsidP="00067992">
      <w:pPr>
        <w:pStyle w:val="Heading1"/>
      </w:pPr>
      <w:proofErr w:type="spellStart"/>
      <w:r w:rsidRPr="00547221">
        <w:lastRenderedPageBreak/>
        <w:t>ProductList</w:t>
      </w:r>
      <w:proofErr w:type="spellEnd"/>
    </w:p>
    <w:p w14:paraId="0CBE0DF4" w14:textId="77777777" w:rsidR="00067992" w:rsidRPr="00067992" w:rsidRDefault="00067992" w:rsidP="00067992"/>
    <w:p w14:paraId="7229EEE1" w14:textId="77777777" w:rsidR="00067992" w:rsidRDefault="00067992" w:rsidP="00067992">
      <w:r>
        <w:rPr>
          <w:b/>
        </w:rPr>
        <w:t>Description</w:t>
      </w:r>
    </w:p>
    <w:p w14:paraId="4DBE1224" w14:textId="77777777" w:rsidR="00067992" w:rsidRDefault="00547221" w:rsidP="00067992">
      <w:r>
        <w:t>Get a list o</w:t>
      </w:r>
      <w:r w:rsidR="001C32C6">
        <w:t>f available products for purchase</w:t>
      </w:r>
      <w:r>
        <w:t>.</w:t>
      </w:r>
    </w:p>
    <w:p w14:paraId="0FCAD835" w14:textId="77777777" w:rsidR="001C1AB1" w:rsidRDefault="001C1AB1" w:rsidP="00067992"/>
    <w:p w14:paraId="73D516A8" w14:textId="77777777" w:rsidR="00CE4E71" w:rsidRDefault="00CE4E71" w:rsidP="00067992">
      <w:r>
        <w:rPr>
          <w:b/>
        </w:rPr>
        <w:t>Authorization</w:t>
      </w:r>
    </w:p>
    <w:p w14:paraId="50D32E15" w14:textId="77777777" w:rsidR="009153B2" w:rsidRPr="00DB112F" w:rsidRDefault="009153B2" w:rsidP="009153B2">
      <w:r>
        <w:t>Basic authorization header, username and password provided by XYMOGEN</w:t>
      </w:r>
    </w:p>
    <w:p w14:paraId="509BA9A1" w14:textId="77777777" w:rsidR="00CE4E71" w:rsidRDefault="00CE4E71" w:rsidP="00067992"/>
    <w:p w14:paraId="7EC762B2" w14:textId="77777777" w:rsidR="00436E42" w:rsidRDefault="00436E42" w:rsidP="00067992">
      <w:r>
        <w:rPr>
          <w:b/>
        </w:rPr>
        <w:t>Request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36E42" w14:paraId="2934B13D" w14:textId="77777777" w:rsidTr="00CF6225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4222455E" w14:textId="77777777" w:rsidR="00436E42" w:rsidRDefault="00436E42" w:rsidP="00CF6225">
            <w:p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CC06FC" w14:textId="271AB363" w:rsidR="00437D9C" w:rsidRDefault="00436E42" w:rsidP="00436E42">
            <w:r>
              <w:t>Pass a string to filter products returned by name</w:t>
            </w:r>
            <w:r w:rsidR="00437D9C">
              <w:t>, description, brand, or SKU</w:t>
            </w:r>
            <w:r>
              <w:t xml:space="preserve"> (optional)</w:t>
            </w:r>
          </w:p>
        </w:tc>
      </w:tr>
      <w:tr w:rsidR="00436E42" w14:paraId="2AAA35C5" w14:textId="77777777" w:rsidTr="00CF6225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658033C5" w14:textId="77777777" w:rsidR="00436E42" w:rsidRPr="00067992" w:rsidRDefault="00436E42" w:rsidP="00CF6225">
            <w:pPr>
              <w:rPr>
                <w:b/>
              </w:rPr>
            </w:pPr>
            <w:proofErr w:type="spellStart"/>
            <w:r>
              <w:rPr>
                <w:b/>
              </w:rPr>
              <w:t>instockonly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4EF8C4" w14:textId="7F5E53DE" w:rsidR="00436E42" w:rsidRDefault="00436E42" w:rsidP="00CF6225">
            <w:r>
              <w:t>Pass “true” or “false”; If true, products with 0 or less quantity will not be returned</w:t>
            </w:r>
            <w:r w:rsidR="00624807">
              <w:t xml:space="preserve"> (optional, defaults to false)</w:t>
            </w:r>
          </w:p>
        </w:tc>
      </w:tr>
    </w:tbl>
    <w:p w14:paraId="5EDD93BE" w14:textId="77777777" w:rsidR="00436E42" w:rsidRDefault="00436E42" w:rsidP="00067992"/>
    <w:p w14:paraId="7579D44F" w14:textId="77777777" w:rsidR="00547221" w:rsidRDefault="00547221" w:rsidP="00547221">
      <w:pPr>
        <w:tabs>
          <w:tab w:val="left" w:pos="1920"/>
        </w:tabs>
      </w:pPr>
      <w:r>
        <w:rPr>
          <w:b/>
        </w:rPr>
        <w:t>Request Format</w:t>
      </w:r>
      <w:r>
        <w:rPr>
          <w:b/>
        </w:rPr>
        <w:tab/>
      </w:r>
    </w:p>
    <w:p w14:paraId="5DD2D74E" w14:textId="77777777" w:rsidR="00296D99" w:rsidRDefault="001C1AB1" w:rsidP="00547221">
      <w:r>
        <w:t>GET</w:t>
      </w:r>
      <w:r w:rsidR="00547221" w:rsidRPr="00357436">
        <w:t xml:space="preserve"> </w:t>
      </w:r>
      <w:r w:rsidR="00547221">
        <w:t>http</w:t>
      </w:r>
      <w:r w:rsidR="00205A59">
        <w:t>s</w:t>
      </w:r>
      <w:r w:rsidR="00547221">
        <w:t>://</w:t>
      </w:r>
      <w:r w:rsidR="00EB78C9">
        <w:t>api</w:t>
      </w:r>
      <w:r w:rsidR="00547221">
        <w:t>.wholescripts.com</w:t>
      </w:r>
      <w:r w:rsidR="00547221" w:rsidRPr="00357436">
        <w:t>/</w:t>
      </w:r>
      <w:r w:rsidR="00547221">
        <w:t>api/</w:t>
      </w:r>
      <w:r w:rsidR="006F2294">
        <w:t>Orders</w:t>
      </w:r>
      <w:r w:rsidR="00547221">
        <w:t>/</w:t>
      </w:r>
      <w:r w:rsidR="00547221" w:rsidRPr="00547221">
        <w:t>ProductList</w:t>
      </w:r>
      <w:r w:rsidR="00296D99">
        <w:br/>
        <w:t>GET https://testservices.wholescripts.com/api/Orders/ProductList (sandbox)</w:t>
      </w:r>
    </w:p>
    <w:p w14:paraId="7C9AA7DE" w14:textId="77777777" w:rsidR="007A66B3" w:rsidRDefault="007A66B3" w:rsidP="00547221"/>
    <w:p w14:paraId="5426FC5D" w14:textId="77777777" w:rsidR="00B46974" w:rsidRDefault="00B46974" w:rsidP="00B46974">
      <w:r>
        <w:rPr>
          <w:b/>
        </w:rPr>
        <w:t>Response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07D6C" w14:paraId="525560A6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6AC5A6B" w14:textId="77777777" w:rsidR="00B07D6C" w:rsidRDefault="00547221" w:rsidP="00126613">
            <w:pPr>
              <w:rPr>
                <w:b/>
              </w:rPr>
            </w:pPr>
            <w:r>
              <w:rPr>
                <w:b/>
              </w:rPr>
              <w:t>ProductName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15A485" w14:textId="77777777" w:rsidR="00B07D6C" w:rsidRDefault="001C1AB1" w:rsidP="00B07D6C">
            <w:r>
              <w:t>Product name</w:t>
            </w:r>
          </w:p>
        </w:tc>
      </w:tr>
      <w:tr w:rsidR="00B46974" w14:paraId="3CB2148C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3069B472" w14:textId="77777777" w:rsidR="00B46974" w:rsidRPr="00067992" w:rsidRDefault="001C1AB1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Sku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3C41B8" w14:textId="77777777" w:rsidR="00B46974" w:rsidRDefault="001C1AB1" w:rsidP="00126613">
            <w:r>
              <w:t xml:space="preserve">Product </w:t>
            </w:r>
            <w:proofErr w:type="spellStart"/>
            <w:r>
              <w:t>sku</w:t>
            </w:r>
            <w:proofErr w:type="spellEnd"/>
          </w:p>
        </w:tc>
      </w:tr>
      <w:tr w:rsidR="00B46974" w14:paraId="2AAE916C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16CB1D7F" w14:textId="77777777" w:rsidR="00B46974" w:rsidRPr="00067992" w:rsidRDefault="001C1AB1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MedPaxSku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37546D" w14:textId="77777777" w:rsidR="00B46974" w:rsidRDefault="001C1AB1" w:rsidP="001C1AB1">
            <w:r>
              <w:t xml:space="preserve">Associated MedPax product </w:t>
            </w:r>
            <w:proofErr w:type="spellStart"/>
            <w:r>
              <w:t>sku</w:t>
            </w:r>
            <w:proofErr w:type="spellEnd"/>
          </w:p>
        </w:tc>
      </w:tr>
      <w:tr w:rsidR="00D262DB" w14:paraId="1B44A8AE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62D27290" w14:textId="6A271B9B" w:rsidR="00D262DB" w:rsidRDefault="00D262DB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MedPaxDetails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330CBD" w14:textId="4E41D7E9" w:rsidR="00D262DB" w:rsidRDefault="00D262DB" w:rsidP="001C1AB1">
            <w:r>
              <w:t>Details about the associated MedPax product</w:t>
            </w:r>
            <w:r w:rsidR="00383344">
              <w:t xml:space="preserve"> (null if no related MedPax product)</w:t>
            </w:r>
            <w:r>
              <w:t>:</w:t>
            </w:r>
          </w:p>
          <w:p w14:paraId="5012DF7D" w14:textId="77777777" w:rsidR="00D262DB" w:rsidRDefault="00D262DB" w:rsidP="00D262DB">
            <w:pPr>
              <w:pStyle w:val="ListParagraph"/>
              <w:numPr>
                <w:ilvl w:val="0"/>
                <w:numId w:val="10"/>
              </w:numPr>
            </w:pPr>
            <w:r>
              <w:t>Quantity – available inventory</w:t>
            </w:r>
          </w:p>
          <w:p w14:paraId="684FBE6B" w14:textId="15AC77C2" w:rsidR="00D262DB" w:rsidRDefault="00D262DB" w:rsidP="00D262D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WholesalePrice</w:t>
            </w:r>
            <w:proofErr w:type="spellEnd"/>
          </w:p>
          <w:p w14:paraId="4F89CF2C" w14:textId="77777777" w:rsidR="00D262DB" w:rsidRDefault="00D262DB" w:rsidP="00D262D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RetailPrice</w:t>
            </w:r>
            <w:proofErr w:type="spellEnd"/>
          </w:p>
          <w:p w14:paraId="5EA8EFEE" w14:textId="77777777" w:rsidR="00D262DB" w:rsidRDefault="00D262DB" w:rsidP="00D262DB">
            <w:pPr>
              <w:pStyle w:val="ListParagraph"/>
              <w:numPr>
                <w:ilvl w:val="0"/>
                <w:numId w:val="10"/>
              </w:numPr>
            </w:pPr>
            <w:r>
              <w:t>Name</w:t>
            </w:r>
          </w:p>
          <w:p w14:paraId="3E81F945" w14:textId="78B0EAB9" w:rsidR="00D262DB" w:rsidRDefault="00D262DB" w:rsidP="00D262D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GenericName</w:t>
            </w:r>
            <w:proofErr w:type="spellEnd"/>
            <w:r>
              <w:t xml:space="preserve"> – name to be used for Private Label MedPax boxes</w:t>
            </w:r>
          </w:p>
        </w:tc>
      </w:tr>
      <w:tr w:rsidR="00A60C98" w14:paraId="73C000BB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060D9C14" w14:textId="77777777" w:rsidR="00A60C98" w:rsidRDefault="001C1AB1" w:rsidP="00126613">
            <w:pPr>
              <w:rPr>
                <w:b/>
              </w:rPr>
            </w:pPr>
            <w:r>
              <w:rPr>
                <w:b/>
              </w:rPr>
              <w:t>Categories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295573" w14:textId="77777777" w:rsidR="00A60C98" w:rsidRDefault="001C1AB1" w:rsidP="0025212A">
            <w:r>
              <w:t>Comma delimited string of product categories</w:t>
            </w:r>
          </w:p>
        </w:tc>
      </w:tr>
      <w:tr w:rsidR="00B46974" w14:paraId="7B13A7ED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27E8EB9D" w14:textId="77777777" w:rsidR="00B46974" w:rsidRPr="00067992" w:rsidRDefault="001C1AB1" w:rsidP="00126613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A3AC3F" w14:textId="77777777" w:rsidR="00B46974" w:rsidRDefault="001C1AB1" w:rsidP="00126613">
            <w:r>
              <w:t>Current available quantity</w:t>
            </w:r>
          </w:p>
        </w:tc>
      </w:tr>
      <w:tr w:rsidR="0025212A" w14:paraId="689D89C4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3C1E3465" w14:textId="77777777" w:rsidR="0025212A" w:rsidRDefault="001C1AB1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ReleaseDate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CCE5EC" w14:textId="77777777" w:rsidR="0025212A" w:rsidRDefault="001C1AB1" w:rsidP="00126613">
            <w:r>
              <w:t>The last date and time (UTC) that the product was updated</w:t>
            </w:r>
          </w:p>
        </w:tc>
      </w:tr>
      <w:tr w:rsidR="0025212A" w14:paraId="01B7BC3B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EBB07EE" w14:textId="77777777" w:rsidR="0025212A" w:rsidRDefault="001C1AB1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WholesalePrice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2C2C98" w14:textId="77777777" w:rsidR="0025212A" w:rsidRDefault="001C1AB1" w:rsidP="0025212A">
            <w:r>
              <w:t>Wholesale price (decimal)</w:t>
            </w:r>
          </w:p>
        </w:tc>
      </w:tr>
      <w:tr w:rsidR="001C1AB1" w14:paraId="54D6703D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00BCE453" w14:textId="77777777" w:rsidR="001C1AB1" w:rsidRDefault="001C1AB1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RetailPrice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90032B" w14:textId="77777777" w:rsidR="001C1AB1" w:rsidRDefault="001C1AB1" w:rsidP="0025212A">
            <w:r>
              <w:t>Retail price (decimal)</w:t>
            </w:r>
          </w:p>
        </w:tc>
      </w:tr>
      <w:tr w:rsidR="001C1AB1" w14:paraId="246DBB14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419CC946" w14:textId="77777777" w:rsidR="001C1AB1" w:rsidRDefault="001C1AB1" w:rsidP="00126613">
            <w:pPr>
              <w:rPr>
                <w:b/>
              </w:rPr>
            </w:pPr>
            <w:r>
              <w:rPr>
                <w:b/>
              </w:rPr>
              <w:t>UPC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E25899" w14:textId="77777777" w:rsidR="001C1AB1" w:rsidRDefault="001C1AB1" w:rsidP="0025212A">
            <w:r>
              <w:t>Product’s UPC code</w:t>
            </w:r>
          </w:p>
        </w:tc>
      </w:tr>
      <w:tr w:rsidR="001C1AB1" w14:paraId="60982CF3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20AEAB69" w14:textId="77777777" w:rsidR="001C1AB1" w:rsidRDefault="001C1AB1" w:rsidP="00126613">
            <w:pPr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F29703" w14:textId="77777777" w:rsidR="001C1AB1" w:rsidRDefault="001C1AB1" w:rsidP="0025212A">
            <w:r>
              <w:t>Product count per unit</w:t>
            </w:r>
          </w:p>
        </w:tc>
      </w:tr>
      <w:tr w:rsidR="001C1AB1" w14:paraId="067AF0D6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49013E78" w14:textId="77777777" w:rsidR="001C1AB1" w:rsidRDefault="001C1AB1" w:rsidP="00126613">
            <w:pPr>
              <w:rPr>
                <w:b/>
              </w:rPr>
            </w:pPr>
            <w:r>
              <w:rPr>
                <w:b/>
              </w:rPr>
              <w:t>Flavor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C6536A" w14:textId="77777777" w:rsidR="001C1AB1" w:rsidRDefault="001C1AB1" w:rsidP="0025212A">
            <w:r>
              <w:t>Product flavor (if available)</w:t>
            </w:r>
          </w:p>
        </w:tc>
      </w:tr>
      <w:tr w:rsidR="001C1AB1" w14:paraId="583498D6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357607BA" w14:textId="77777777" w:rsidR="001C1AB1" w:rsidRDefault="001C1AB1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DescriptionShort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133713" w14:textId="77777777" w:rsidR="001C1AB1" w:rsidRDefault="001C1AB1" w:rsidP="0025212A">
            <w:r>
              <w:t>Short product description</w:t>
            </w:r>
          </w:p>
        </w:tc>
      </w:tr>
      <w:tr w:rsidR="001C1AB1" w14:paraId="3A5FA7E4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4D827C6" w14:textId="77777777" w:rsidR="001C1AB1" w:rsidRDefault="001C1AB1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DescriptionFull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7AD590" w14:textId="77777777" w:rsidR="001C1AB1" w:rsidRDefault="001C1AB1" w:rsidP="0025212A">
            <w:r>
              <w:t>Full product description, including HTML markup</w:t>
            </w:r>
          </w:p>
        </w:tc>
      </w:tr>
      <w:tr w:rsidR="008505C1" w14:paraId="1E29D689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1E9A58E6" w14:textId="45873A20" w:rsidR="008505C1" w:rsidRDefault="008505C1" w:rsidP="00126613">
            <w:pPr>
              <w:rPr>
                <w:b/>
              </w:rPr>
            </w:pPr>
            <w:r>
              <w:rPr>
                <w:b/>
              </w:rPr>
              <w:lastRenderedPageBreak/>
              <w:t>Brand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5125F4" w14:textId="5EE42969" w:rsidR="008505C1" w:rsidRDefault="008505C1" w:rsidP="0025212A">
            <w:r>
              <w:t>Product brand</w:t>
            </w:r>
          </w:p>
        </w:tc>
      </w:tr>
      <w:tr w:rsidR="008505C1" w14:paraId="769914E3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36A13456" w14:textId="025A7DE1" w:rsidR="008505C1" w:rsidRDefault="008505C1" w:rsidP="00126613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618E33" w14:textId="3F46AE42" w:rsidR="008505C1" w:rsidRDefault="008505C1" w:rsidP="0025212A">
            <w:r>
              <w:t>Product weight</w:t>
            </w:r>
          </w:p>
        </w:tc>
      </w:tr>
      <w:tr w:rsidR="008505C1" w14:paraId="4A0A9709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5361E28A" w14:textId="77412AF5" w:rsidR="008505C1" w:rsidRDefault="008505C1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ProductImage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3CA172" w14:textId="04A7E26D" w:rsidR="008505C1" w:rsidRDefault="008505C1" w:rsidP="0025212A">
            <w:r>
              <w:t>URL to product image</w:t>
            </w:r>
          </w:p>
        </w:tc>
      </w:tr>
      <w:tr w:rsidR="008505C1" w14:paraId="0AC60C6D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141D2A9F" w14:textId="0716F106" w:rsidR="008505C1" w:rsidRDefault="008505C1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SupplementFactsHTML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F8BF0C" w14:textId="525D4407" w:rsidR="008505C1" w:rsidRDefault="008505C1" w:rsidP="0025212A">
            <w:r>
              <w:t>HTML for product supplement facts</w:t>
            </w:r>
          </w:p>
        </w:tc>
      </w:tr>
      <w:tr w:rsidR="008505C1" w14:paraId="6515E35E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484C47B2" w14:textId="11E87075" w:rsidR="008505C1" w:rsidRDefault="008505C1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DefaultDosing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675ADF" w14:textId="5FD504A7" w:rsidR="008505C1" w:rsidRDefault="008505C1" w:rsidP="0025212A">
            <w:r>
              <w:t xml:space="preserve">Array of </w:t>
            </w:r>
            <w:r w:rsidR="00852EEB">
              <w:t>objects</w:t>
            </w:r>
            <w:r>
              <w:t xml:space="preserve"> that represent the recommended daily dosing for the product (Time and Qty)</w:t>
            </w:r>
          </w:p>
        </w:tc>
      </w:tr>
      <w:tr w:rsidR="008505C1" w14:paraId="79DF5E49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66FD133" w14:textId="4AE5D393" w:rsidR="008505C1" w:rsidRDefault="008505C1" w:rsidP="00126613">
            <w:pPr>
              <w:rPr>
                <w:b/>
              </w:rPr>
            </w:pPr>
            <w:r>
              <w:rPr>
                <w:b/>
              </w:rPr>
              <w:t>DRS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B982E5" w14:textId="01B3755E" w:rsidR="008505C1" w:rsidRDefault="008505C1" w:rsidP="0025212A">
            <w:r>
              <w:t>URL to product DRS document</w:t>
            </w:r>
          </w:p>
        </w:tc>
      </w:tr>
      <w:tr w:rsidR="008505C1" w14:paraId="52C9FE32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05F787AC" w14:textId="427C5272" w:rsidR="008505C1" w:rsidRDefault="008505C1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CountUnit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1C753B" w14:textId="79193072" w:rsidR="008505C1" w:rsidRDefault="008505C1" w:rsidP="0025212A">
            <w:r>
              <w:t>Unit of measure for the Count value</w:t>
            </w:r>
          </w:p>
        </w:tc>
      </w:tr>
      <w:tr w:rsidR="008505C1" w14:paraId="034DFB92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3005D0C8" w14:textId="237FDD11" w:rsidR="008505C1" w:rsidRDefault="008505C1" w:rsidP="00126613">
            <w:pPr>
              <w:rPr>
                <w:b/>
              </w:rPr>
            </w:pPr>
            <w:proofErr w:type="spellStart"/>
            <w:r>
              <w:rPr>
                <w:b/>
              </w:rPr>
              <w:t>WeightUnit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275DFF" w14:textId="449B2EE3" w:rsidR="008505C1" w:rsidRDefault="008505C1" w:rsidP="0025212A">
            <w:r>
              <w:t>Unit of measure for the Weight value</w:t>
            </w:r>
          </w:p>
        </w:tc>
      </w:tr>
      <w:tr w:rsidR="008505C1" w14:paraId="637FF081" w14:textId="77777777" w:rsidTr="00126613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42C23014" w14:textId="2A066525" w:rsidR="008505C1" w:rsidRDefault="008505C1" w:rsidP="00126613">
            <w:pPr>
              <w:rPr>
                <w:b/>
              </w:rPr>
            </w:pPr>
            <w:r>
              <w:rPr>
                <w:b/>
              </w:rPr>
              <w:t>Warnings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FF36A9" w14:textId="77777777" w:rsidR="000E75DF" w:rsidRDefault="008505C1" w:rsidP="00EE6973">
            <w:r>
              <w:t>Array of string warnings for the product</w:t>
            </w:r>
          </w:p>
          <w:p w14:paraId="6F6735F1" w14:textId="77777777" w:rsidR="000E75DF" w:rsidRDefault="00EE6973" w:rsidP="000E75DF">
            <w:pPr>
              <w:pStyle w:val="ListParagraph"/>
              <w:numPr>
                <w:ilvl w:val="0"/>
                <w:numId w:val="9"/>
              </w:numPr>
            </w:pPr>
            <w:r>
              <w:t>Prop65Excluded</w:t>
            </w:r>
            <w:r w:rsidR="000E75DF">
              <w:t xml:space="preserve"> – cannot be sold in CA</w:t>
            </w:r>
          </w:p>
          <w:p w14:paraId="78533333" w14:textId="64DB2E0C" w:rsidR="000E75DF" w:rsidRDefault="00EE6973" w:rsidP="000E75DF">
            <w:pPr>
              <w:pStyle w:val="ListParagraph"/>
              <w:numPr>
                <w:ilvl w:val="0"/>
                <w:numId w:val="9"/>
              </w:numPr>
            </w:pPr>
            <w:r>
              <w:t>Prop65BirthDefect</w:t>
            </w:r>
            <w:r w:rsidR="000E75DF">
              <w:t xml:space="preserve"> – birth defect warning for CA</w:t>
            </w:r>
          </w:p>
          <w:p w14:paraId="1B072CC0" w14:textId="77777777" w:rsidR="000E75DF" w:rsidRDefault="00EE6973" w:rsidP="000E75DF">
            <w:pPr>
              <w:pStyle w:val="ListParagraph"/>
              <w:numPr>
                <w:ilvl w:val="0"/>
                <w:numId w:val="9"/>
              </w:numPr>
            </w:pPr>
            <w:r>
              <w:t>Prop65Cancer</w:t>
            </w:r>
            <w:r w:rsidR="000E75DF">
              <w:t xml:space="preserve"> – cancer warning for CA</w:t>
            </w:r>
          </w:p>
          <w:p w14:paraId="2EBB5385" w14:textId="517FCF7F" w:rsidR="008505C1" w:rsidRDefault="00EE6973" w:rsidP="000E75DF">
            <w:pPr>
              <w:pStyle w:val="ListParagraph"/>
              <w:numPr>
                <w:ilvl w:val="0"/>
                <w:numId w:val="9"/>
              </w:numPr>
            </w:pPr>
            <w:r>
              <w:t>Prop65BirthDefectCancer</w:t>
            </w:r>
            <w:r w:rsidR="000E75DF">
              <w:t xml:space="preserve"> – birth defect and cancer warning for CA</w:t>
            </w:r>
          </w:p>
        </w:tc>
      </w:tr>
    </w:tbl>
    <w:p w14:paraId="02B8A09C" w14:textId="77777777" w:rsidR="00B46974" w:rsidRDefault="00B46974" w:rsidP="00B46974"/>
    <w:p w14:paraId="7FF63EC9" w14:textId="77777777" w:rsidR="00B46974" w:rsidRDefault="00B46974" w:rsidP="00B46974">
      <w:r>
        <w:rPr>
          <w:b/>
        </w:rPr>
        <w:t>Response Format</w:t>
      </w:r>
    </w:p>
    <w:p w14:paraId="24D3951E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B774D20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AD67E51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productName</w:t>
      </w:r>
      <w:proofErr w:type="spellEnd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NeurophX</w:t>
      </w:r>
      <w:proofErr w:type="spellEnd"/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 DPN® 60 Capsules"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B8E463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sku</w:t>
      </w:r>
      <w:proofErr w:type="spellEnd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"000000000300001012"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1E6049" w14:textId="31357C53" w:rsid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medPaxSku</w:t>
      </w:r>
      <w:proofErr w:type="spellEnd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"000000000200000200"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476497" w14:textId="77777777" w:rsidR="00383344" w:rsidRPr="00383344" w:rsidRDefault="00383344" w:rsidP="00383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medPaxDetails</w:t>
      </w:r>
      <w:proofErr w:type="spellEnd"/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4EA9EBD" w14:textId="77777777" w:rsidR="00383344" w:rsidRPr="00383344" w:rsidRDefault="00383344" w:rsidP="00383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3344">
        <w:rPr>
          <w:rFonts w:ascii="Courier New" w:eastAsia="Times New Roman" w:hAnsi="Courier New" w:cs="Courier New"/>
          <w:color w:val="098658"/>
          <w:sz w:val="18"/>
          <w:szCs w:val="18"/>
        </w:rPr>
        <w:t>8394</w:t>
      </w: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D8A71C" w14:textId="77777777" w:rsidR="00383344" w:rsidRPr="00383344" w:rsidRDefault="00383344" w:rsidP="00383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wholesalePrice</w:t>
      </w:r>
      <w:proofErr w:type="spellEnd"/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3344">
        <w:rPr>
          <w:rFonts w:ascii="Courier New" w:eastAsia="Times New Roman" w:hAnsi="Courier New" w:cs="Courier New"/>
          <w:color w:val="098658"/>
          <w:sz w:val="18"/>
          <w:szCs w:val="18"/>
        </w:rPr>
        <w:t>0.8000</w:t>
      </w: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8F9D9C" w14:textId="77777777" w:rsidR="00383344" w:rsidRPr="00383344" w:rsidRDefault="00383344" w:rsidP="00383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retailPrice</w:t>
      </w:r>
      <w:proofErr w:type="spellEnd"/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3344">
        <w:rPr>
          <w:rFonts w:ascii="Courier New" w:eastAsia="Times New Roman" w:hAnsi="Courier New" w:cs="Courier New"/>
          <w:color w:val="098658"/>
          <w:sz w:val="18"/>
          <w:szCs w:val="18"/>
        </w:rPr>
        <w:t>1.3400</w:t>
      </w: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9E4B9B" w14:textId="77777777" w:rsidR="00383344" w:rsidRPr="00383344" w:rsidRDefault="00383344" w:rsidP="00383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33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83344">
        <w:rPr>
          <w:rFonts w:ascii="Courier New" w:eastAsia="Times New Roman" w:hAnsi="Courier New" w:cs="Courier New"/>
          <w:color w:val="0451A5"/>
          <w:sz w:val="18"/>
          <w:szCs w:val="18"/>
        </w:rPr>
        <w:t>NeurophX</w:t>
      </w:r>
      <w:proofErr w:type="spellEnd"/>
      <w:r w:rsidRPr="00383344">
        <w:rPr>
          <w:rFonts w:ascii="Courier New" w:eastAsia="Times New Roman" w:hAnsi="Courier New" w:cs="Courier New"/>
          <w:color w:val="0451A5"/>
          <w:sz w:val="18"/>
          <w:szCs w:val="18"/>
        </w:rPr>
        <w:t> DPN® Capsules"</w:t>
      </w: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C73C60" w14:textId="77777777" w:rsidR="00383344" w:rsidRPr="00383344" w:rsidRDefault="00383344" w:rsidP="00383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genericName</w:t>
      </w:r>
      <w:proofErr w:type="spellEnd"/>
      <w:r w:rsidRPr="003833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3344">
        <w:rPr>
          <w:rFonts w:ascii="Courier New" w:eastAsia="Times New Roman" w:hAnsi="Courier New" w:cs="Courier New"/>
          <w:color w:val="0451A5"/>
          <w:sz w:val="18"/>
          <w:szCs w:val="18"/>
        </w:rPr>
        <w:t>"B FOLATE WITH ALA"</w:t>
      </w:r>
    </w:p>
    <w:p w14:paraId="6BEF3D0A" w14:textId="367424F3" w:rsidR="00383344" w:rsidRPr="008505C1" w:rsidRDefault="00383344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3344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160C4D0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"categories"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"All"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6B0F71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98658"/>
          <w:sz w:val="18"/>
          <w:szCs w:val="18"/>
        </w:rPr>
        <w:t>1064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3C3E83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releaseDate</w:t>
      </w:r>
      <w:proofErr w:type="spellEnd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"2021-04-01T06:08:00.32"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3706F8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wholesalePrice</w:t>
      </w:r>
      <w:proofErr w:type="spellEnd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98658"/>
          <w:sz w:val="18"/>
          <w:szCs w:val="18"/>
        </w:rPr>
        <w:t>45.0300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13610F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retailPrice</w:t>
      </w:r>
      <w:proofErr w:type="spellEnd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98658"/>
          <w:sz w:val="18"/>
          <w:szCs w:val="18"/>
        </w:rPr>
        <w:t>75.2000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7F7E26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upc</w:t>
      </w:r>
      <w:proofErr w:type="spellEnd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"871149004941"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1761D3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"count"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"60"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10DCC2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"flavor"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F1B0C1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descriptionShort</w:t>
      </w:r>
      <w:proofErr w:type="spellEnd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16B163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"descriptionFull"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"&lt;p&gt;&lt;strong&gt;NeurophX DPN&lt;sup&gt;®&lt;/sup&gt;&lt;/strong&gt; is an orally administered medical food* for use only under the supervision of a physician for patients with metabolic nutritional impairments associated with peripheral neuropathy and microvascular complications.&lt;/p&gt;"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9FCB34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"brand"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"XYMOGEN®"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435220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98658"/>
          <w:sz w:val="18"/>
          <w:szCs w:val="18"/>
        </w:rPr>
        <w:t>2.4000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B24CFF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"productImage"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"https://www.wholescripts.com/images/thumbs/0006863_neurophx-dpn-60-capsules.png"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40B564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supplementFactsHTML</w:t>
      </w:r>
      <w:proofErr w:type="spellEnd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7BA69B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defaultDosing</w:t>
      </w:r>
      <w:proofErr w:type="spellEnd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BB343A7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737321E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"AM"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8A5135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"qty"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345A53D1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84E529E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3FC43B22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"PM"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1D68FB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"qty"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1515907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78D10DF9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0711FEA6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"drs"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"https://www.wholescripts.com/ProductAttachments/DownloadFile/CB53FA66-6A65-4162-A7CC-46556A2C593E"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62DD13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countUnit</w:t>
      </w:r>
      <w:proofErr w:type="spellEnd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"Capsules"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C819A3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weightUnit</w:t>
      </w:r>
      <w:proofErr w:type="spellEnd"/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"OZ"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0C0A7E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05C1">
        <w:rPr>
          <w:rFonts w:ascii="Courier New" w:eastAsia="Times New Roman" w:hAnsi="Courier New" w:cs="Courier New"/>
          <w:color w:val="A31515"/>
          <w:sz w:val="18"/>
          <w:szCs w:val="18"/>
        </w:rPr>
        <w:t>"warnings"</w:t>
      </w: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2FB4171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505C1">
        <w:rPr>
          <w:rFonts w:ascii="Courier New" w:eastAsia="Times New Roman" w:hAnsi="Courier New" w:cs="Courier New"/>
          <w:color w:val="0451A5"/>
          <w:sz w:val="18"/>
          <w:szCs w:val="18"/>
        </w:rPr>
        <w:t>"Prop65BirthDefectCancer"</w:t>
      </w:r>
    </w:p>
    <w:p w14:paraId="4C0A5255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3B35856E" w14:textId="77777777" w:rsidR="008505C1" w:rsidRPr="008505C1" w:rsidRDefault="008505C1" w:rsidP="008505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05C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A6FC78D" w14:textId="77777777" w:rsidR="001C1AB1" w:rsidRDefault="003203D1">
      <w:pPr>
        <w:rPr>
          <w:rFonts w:ascii="Consolas" w:eastAsia="Times New Roman" w:hAnsi="Consolas" w:cs="Times New Roman"/>
          <w:color w:val="666666"/>
        </w:rPr>
      </w:pPr>
      <w:r>
        <w:rPr>
          <w:rFonts w:ascii="Consolas" w:eastAsia="Times New Roman" w:hAnsi="Consolas" w:cs="Times New Roman"/>
          <w:color w:val="666666"/>
        </w:rPr>
        <w:t>]</w:t>
      </w:r>
      <w:r w:rsidR="001C1AB1">
        <w:rPr>
          <w:rFonts w:ascii="Consolas" w:eastAsia="Times New Roman" w:hAnsi="Consolas" w:cs="Times New Roman"/>
          <w:color w:val="666666"/>
        </w:rPr>
        <w:br w:type="page"/>
      </w:r>
    </w:p>
    <w:p w14:paraId="1D4733A2" w14:textId="77777777" w:rsidR="00E64BE3" w:rsidRDefault="006F2294" w:rsidP="001C1AB1">
      <w:pPr>
        <w:pStyle w:val="Heading1"/>
      </w:pPr>
      <w:r>
        <w:lastRenderedPageBreak/>
        <w:t>Submit</w:t>
      </w:r>
    </w:p>
    <w:p w14:paraId="4F94854C" w14:textId="77777777" w:rsidR="00E64BE3" w:rsidRPr="00067992" w:rsidRDefault="00E64BE3" w:rsidP="00E64BE3"/>
    <w:p w14:paraId="0FCA9E56" w14:textId="77777777" w:rsidR="00E64BE3" w:rsidRDefault="00E64BE3" w:rsidP="00E64BE3">
      <w:r>
        <w:rPr>
          <w:b/>
        </w:rPr>
        <w:t>Description</w:t>
      </w:r>
    </w:p>
    <w:p w14:paraId="68C458AA" w14:textId="77777777" w:rsidR="00DB2621" w:rsidRDefault="006F2294" w:rsidP="00E64BE3">
      <w:r>
        <w:t>Submit an order for fulfillment.</w:t>
      </w:r>
      <w:r w:rsidR="007B4F59">
        <w:t xml:space="preserve"> </w:t>
      </w:r>
    </w:p>
    <w:p w14:paraId="6B290808" w14:textId="268F6D79" w:rsidR="00E64BE3" w:rsidRDefault="00DB2621" w:rsidP="00E64BE3">
      <w:r>
        <w:t>*</w:t>
      </w:r>
      <w:r w:rsidR="000A5DFE">
        <w:t>If</w:t>
      </w:r>
      <w:r w:rsidR="007B4F59">
        <w:t xml:space="preserve"> submitting a MedPax box, be sure to </w:t>
      </w:r>
      <w:r w:rsidR="000A5DFE">
        <w:t>add</w:t>
      </w:r>
      <w:r w:rsidR="007B4F59">
        <w:t xml:space="preserve"> at least three distinct pills and not more than </w:t>
      </w:r>
      <w:r w:rsidR="00F66162">
        <w:t>four</w:t>
      </w:r>
      <w:r w:rsidR="007B4F59">
        <w:t xml:space="preserve"> distinct dosing times. AM, PM, Bedtime, and Daily dosing time variants must also be unique for each MedPax box (ex. You may not have a box with both AM and AM with food).</w:t>
      </w:r>
    </w:p>
    <w:p w14:paraId="6C6746E8" w14:textId="276FA6FE" w:rsidR="00DB112F" w:rsidRDefault="00FA69BE" w:rsidP="00E64BE3">
      <w:r>
        <w:rPr>
          <w:b/>
        </w:rPr>
        <w:br/>
      </w:r>
      <w:r w:rsidR="00DB112F">
        <w:rPr>
          <w:b/>
        </w:rPr>
        <w:t>Authorization</w:t>
      </w:r>
    </w:p>
    <w:p w14:paraId="511819AE" w14:textId="77777777" w:rsidR="00DB112F" w:rsidRPr="00DB112F" w:rsidRDefault="00DB112F" w:rsidP="00E64BE3">
      <w:r>
        <w:t xml:space="preserve">Basic </w:t>
      </w:r>
      <w:r w:rsidR="007C6A0F">
        <w:t>authorization</w:t>
      </w:r>
      <w:r>
        <w:t xml:space="preserve"> header, </w:t>
      </w:r>
      <w:r w:rsidR="007C6A0F">
        <w:t>username and password</w:t>
      </w:r>
      <w:r>
        <w:t xml:space="preserve"> provided by XYMOGEN</w:t>
      </w:r>
    </w:p>
    <w:p w14:paraId="6092D26C" w14:textId="016633D8" w:rsidR="00E64BE3" w:rsidRDefault="00FA69BE" w:rsidP="00E64BE3">
      <w:r>
        <w:rPr>
          <w:b/>
        </w:rPr>
        <w:br/>
      </w:r>
      <w:r w:rsidR="00E64BE3">
        <w:rPr>
          <w:b/>
        </w:rPr>
        <w:t>Request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64BE3" w14:paraId="15AC05D8" w14:textId="77777777" w:rsidTr="002B630C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B9F64E7" w14:textId="77777777" w:rsidR="00E64BE3" w:rsidRPr="00067992" w:rsidRDefault="006F2294" w:rsidP="002B630C">
            <w:pPr>
              <w:rPr>
                <w:b/>
              </w:rPr>
            </w:pPr>
            <w:proofErr w:type="spellStart"/>
            <w:r>
              <w:rPr>
                <w:b/>
              </w:rPr>
              <w:t>ShippingAddress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EEF2CC" w14:textId="77777777" w:rsidR="00E64BE3" w:rsidRDefault="006F2294" w:rsidP="002B630C">
            <w:r>
              <w:t>Shipping address for the order:</w:t>
            </w:r>
          </w:p>
          <w:p w14:paraId="65E53FC5" w14:textId="77777777" w:rsidR="006F2294" w:rsidRDefault="006F2294" w:rsidP="006F2294">
            <w:pPr>
              <w:pStyle w:val="ListParagraph"/>
              <w:numPr>
                <w:ilvl w:val="0"/>
                <w:numId w:val="5"/>
              </w:numPr>
            </w:pPr>
            <w:r>
              <w:t>FName – First Name</w:t>
            </w:r>
          </w:p>
          <w:p w14:paraId="26CC433B" w14:textId="77777777" w:rsidR="006F2294" w:rsidRDefault="006F2294" w:rsidP="006F229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LName</w:t>
            </w:r>
            <w:proofErr w:type="spellEnd"/>
            <w:r>
              <w:t xml:space="preserve"> – Last Name</w:t>
            </w:r>
          </w:p>
          <w:p w14:paraId="053C0009" w14:textId="77777777" w:rsidR="006F2294" w:rsidRDefault="006F2294" w:rsidP="006F2294">
            <w:pPr>
              <w:pStyle w:val="ListParagraph"/>
              <w:numPr>
                <w:ilvl w:val="0"/>
                <w:numId w:val="5"/>
              </w:numPr>
            </w:pPr>
            <w:r>
              <w:t>Address1 – Address line 1</w:t>
            </w:r>
          </w:p>
          <w:p w14:paraId="69DA0553" w14:textId="77777777" w:rsidR="006F2294" w:rsidRDefault="006F2294" w:rsidP="006F2294">
            <w:pPr>
              <w:pStyle w:val="ListParagraph"/>
              <w:numPr>
                <w:ilvl w:val="0"/>
                <w:numId w:val="5"/>
              </w:numPr>
            </w:pPr>
            <w:r>
              <w:t>Address2 – Address line 2</w:t>
            </w:r>
          </w:p>
          <w:p w14:paraId="6C0B39DC" w14:textId="77777777" w:rsidR="006F2294" w:rsidRDefault="006F2294" w:rsidP="006F2294">
            <w:pPr>
              <w:pStyle w:val="ListParagraph"/>
              <w:numPr>
                <w:ilvl w:val="0"/>
                <w:numId w:val="5"/>
              </w:numPr>
            </w:pPr>
            <w:r>
              <w:t>City</w:t>
            </w:r>
          </w:p>
          <w:p w14:paraId="05B79EAB" w14:textId="77777777" w:rsidR="006F2294" w:rsidRDefault="006F2294" w:rsidP="006F2294">
            <w:pPr>
              <w:pStyle w:val="ListParagraph"/>
              <w:numPr>
                <w:ilvl w:val="0"/>
                <w:numId w:val="5"/>
              </w:numPr>
            </w:pPr>
            <w:r>
              <w:t>State – Two letter state abbreviation</w:t>
            </w:r>
          </w:p>
          <w:p w14:paraId="704EAF67" w14:textId="77777777" w:rsidR="006F2294" w:rsidRDefault="006F2294" w:rsidP="006F2294">
            <w:pPr>
              <w:pStyle w:val="ListParagraph"/>
              <w:numPr>
                <w:ilvl w:val="0"/>
                <w:numId w:val="5"/>
              </w:numPr>
            </w:pPr>
            <w:r>
              <w:t>Zip</w:t>
            </w:r>
          </w:p>
        </w:tc>
      </w:tr>
      <w:tr w:rsidR="006F2294" w14:paraId="049AD8EA" w14:textId="77777777" w:rsidTr="002B630C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0368FA07" w14:textId="77777777" w:rsidR="006F2294" w:rsidRDefault="006F2294" w:rsidP="002B630C">
            <w:pPr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4C87C0" w14:textId="77777777" w:rsidR="006F2294" w:rsidRDefault="006F2294" w:rsidP="006F2294">
            <w:r>
              <w:t>Array of items for the order:</w:t>
            </w:r>
          </w:p>
          <w:p w14:paraId="2C00CD35" w14:textId="77777777" w:rsidR="006F2294" w:rsidRDefault="006F2294" w:rsidP="006F229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Sku</w:t>
            </w:r>
            <w:proofErr w:type="spellEnd"/>
            <w:r>
              <w:t xml:space="preserve"> – Product </w:t>
            </w:r>
            <w:proofErr w:type="spellStart"/>
            <w:r>
              <w:t>sku</w:t>
            </w:r>
            <w:proofErr w:type="spellEnd"/>
            <w:r>
              <w:t xml:space="preserve">, or MedPax box </w:t>
            </w:r>
            <w:proofErr w:type="spellStart"/>
            <w:r>
              <w:t>sku</w:t>
            </w:r>
            <w:proofErr w:type="spellEnd"/>
            <w:r>
              <w:t xml:space="preserve"> if the line is a MedPax box</w:t>
            </w:r>
          </w:p>
          <w:p w14:paraId="35CD38DB" w14:textId="77777777" w:rsidR="006F2294" w:rsidRDefault="006F2294" w:rsidP="006F2294">
            <w:pPr>
              <w:pStyle w:val="ListParagraph"/>
              <w:numPr>
                <w:ilvl w:val="0"/>
                <w:numId w:val="6"/>
              </w:numPr>
            </w:pPr>
            <w:r>
              <w:t>Quantity – Product quantity</w:t>
            </w:r>
          </w:p>
          <w:p w14:paraId="1D0AF1CB" w14:textId="77777777" w:rsidR="006F2294" w:rsidRDefault="006F2294" w:rsidP="006F2294">
            <w:pPr>
              <w:pStyle w:val="ListParagraph"/>
              <w:numPr>
                <w:ilvl w:val="0"/>
                <w:numId w:val="6"/>
              </w:numPr>
            </w:pPr>
            <w:r>
              <w:t>Notes – Product specific notes</w:t>
            </w:r>
          </w:p>
          <w:p w14:paraId="47EAB01E" w14:textId="77777777" w:rsidR="006F2294" w:rsidRDefault="006F2294" w:rsidP="006F229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MedPaxName</w:t>
            </w:r>
            <w:proofErr w:type="spellEnd"/>
            <w:r>
              <w:t xml:space="preserve"> – If sending a MedPax box, this represents the MedPax box’s name that will print on each packet</w:t>
            </w:r>
          </w:p>
          <w:p w14:paraId="117351A8" w14:textId="77777777" w:rsidR="006F2294" w:rsidRDefault="006F2294" w:rsidP="006F229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MedPaxPills</w:t>
            </w:r>
            <w:proofErr w:type="spellEnd"/>
            <w:r>
              <w:t xml:space="preserve"> – Array of products to include in the MedPax box</w:t>
            </w:r>
          </w:p>
          <w:p w14:paraId="10105CF2" w14:textId="77777777" w:rsidR="006F2294" w:rsidRDefault="006F2294" w:rsidP="006F2294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Sku</w:t>
            </w:r>
            <w:proofErr w:type="spellEnd"/>
            <w:r>
              <w:t xml:space="preserve"> – Pill’s </w:t>
            </w:r>
            <w:proofErr w:type="spellStart"/>
            <w:r>
              <w:t>sku</w:t>
            </w:r>
            <w:proofErr w:type="spellEnd"/>
          </w:p>
          <w:p w14:paraId="5ECA6B41" w14:textId="77777777" w:rsidR="006F2294" w:rsidRDefault="006F2294" w:rsidP="006F2294">
            <w:pPr>
              <w:pStyle w:val="ListParagraph"/>
              <w:numPr>
                <w:ilvl w:val="1"/>
                <w:numId w:val="6"/>
              </w:numPr>
            </w:pPr>
            <w:r>
              <w:t>Quantity – Pill quantity</w:t>
            </w:r>
          </w:p>
          <w:p w14:paraId="182EC63E" w14:textId="2BFBA1E2" w:rsidR="009465E3" w:rsidRDefault="006F2294" w:rsidP="00C46E20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ItemTime</w:t>
            </w:r>
            <w:proofErr w:type="spellEnd"/>
            <w:r>
              <w:t xml:space="preserve"> – </w:t>
            </w:r>
            <w:r w:rsidR="009465E3">
              <w:t xml:space="preserve"> Divided into </w:t>
            </w:r>
            <w:r w:rsidR="00C356DB">
              <w:t xml:space="preserve">distinct </w:t>
            </w:r>
            <w:r w:rsidR="009465E3">
              <w:t>groups</w:t>
            </w:r>
          </w:p>
          <w:p w14:paraId="1BBAC202" w14:textId="77777777" w:rsidR="006F2294" w:rsidRDefault="009465E3" w:rsidP="009465E3">
            <w:pPr>
              <w:pStyle w:val="ListParagraph"/>
              <w:numPr>
                <w:ilvl w:val="2"/>
                <w:numId w:val="6"/>
              </w:numPr>
            </w:pPr>
            <w:r>
              <w:t>AM, AM with food, AM without food</w:t>
            </w:r>
          </w:p>
          <w:p w14:paraId="44398B74" w14:textId="77777777" w:rsidR="009465E3" w:rsidRDefault="009465E3" w:rsidP="009465E3">
            <w:pPr>
              <w:pStyle w:val="ListParagraph"/>
              <w:numPr>
                <w:ilvl w:val="2"/>
                <w:numId w:val="6"/>
              </w:numPr>
            </w:pPr>
            <w:r>
              <w:t>PM, PM with food, PM without food</w:t>
            </w:r>
          </w:p>
          <w:p w14:paraId="24AAACDF" w14:textId="77777777" w:rsidR="009465E3" w:rsidRDefault="009465E3" w:rsidP="009465E3">
            <w:pPr>
              <w:pStyle w:val="ListParagraph"/>
              <w:numPr>
                <w:ilvl w:val="2"/>
                <w:numId w:val="6"/>
              </w:numPr>
            </w:pPr>
            <w:r>
              <w:t>Daily, Daily with food, Daily without food</w:t>
            </w:r>
          </w:p>
          <w:p w14:paraId="1681976C" w14:textId="39F8070E" w:rsidR="009465E3" w:rsidRDefault="009465E3" w:rsidP="009465E3">
            <w:pPr>
              <w:pStyle w:val="ListParagraph"/>
              <w:numPr>
                <w:ilvl w:val="2"/>
                <w:numId w:val="6"/>
              </w:numPr>
            </w:pPr>
            <w:r>
              <w:t>Bedtime, Bedtime with food, Bedtime without food</w:t>
            </w:r>
          </w:p>
        </w:tc>
      </w:tr>
      <w:tr w:rsidR="006F2294" w14:paraId="51089A77" w14:textId="77777777" w:rsidTr="002B630C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438031D8" w14:textId="77777777" w:rsidR="006F2294" w:rsidRDefault="006F2294" w:rsidP="002B630C">
            <w:pPr>
              <w:rPr>
                <w:b/>
              </w:rPr>
            </w:pPr>
            <w:proofErr w:type="spellStart"/>
            <w:r>
              <w:rPr>
                <w:b/>
              </w:rPr>
              <w:t>ShippingMethod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050516" w14:textId="77777777" w:rsidR="006F2294" w:rsidRDefault="006F2294" w:rsidP="006F2294">
            <w:r>
              <w:t>Shipping method for the order, from the following options:</w:t>
            </w:r>
          </w:p>
          <w:p w14:paraId="63A0D9C2" w14:textId="77777777" w:rsidR="003A0A26" w:rsidRDefault="003A0A26" w:rsidP="003A0A26">
            <w:pPr>
              <w:pStyle w:val="ListParagraph"/>
              <w:numPr>
                <w:ilvl w:val="0"/>
                <w:numId w:val="7"/>
              </w:numPr>
            </w:pPr>
            <w:r>
              <w:t xml:space="preserve">UPS1DAASR - </w:t>
            </w:r>
            <w:r w:rsidRPr="003A0A26">
              <w:t>UPS Next Day Air Early A.M.</w:t>
            </w:r>
          </w:p>
          <w:p w14:paraId="2CCECD3B" w14:textId="77777777" w:rsidR="003A0A26" w:rsidRDefault="003A0A26" w:rsidP="003A0A26">
            <w:pPr>
              <w:pStyle w:val="ListParagraph"/>
              <w:numPr>
                <w:ilvl w:val="0"/>
                <w:numId w:val="7"/>
              </w:numPr>
            </w:pPr>
            <w:r>
              <w:t xml:space="preserve">UPS1DAIR - </w:t>
            </w:r>
            <w:r w:rsidRPr="003A0A26">
              <w:t>UPS Next Day Air</w:t>
            </w:r>
          </w:p>
          <w:p w14:paraId="14A41D8A" w14:textId="77777777" w:rsidR="003A0A26" w:rsidRDefault="003A0A26" w:rsidP="003A0A26">
            <w:pPr>
              <w:pStyle w:val="ListParagraph"/>
              <w:numPr>
                <w:ilvl w:val="0"/>
                <w:numId w:val="7"/>
              </w:numPr>
            </w:pPr>
            <w:r>
              <w:t xml:space="preserve">UPS1DASV - </w:t>
            </w:r>
            <w:r w:rsidRPr="003A0A26">
              <w:t>UPS Next Day Air Saver</w:t>
            </w:r>
          </w:p>
          <w:p w14:paraId="770DE715" w14:textId="77777777" w:rsidR="003A0A26" w:rsidRDefault="003A0A26" w:rsidP="003A0A26">
            <w:pPr>
              <w:pStyle w:val="ListParagraph"/>
              <w:numPr>
                <w:ilvl w:val="0"/>
                <w:numId w:val="7"/>
              </w:numPr>
            </w:pPr>
            <w:r>
              <w:t xml:space="preserve">UPS2D - </w:t>
            </w:r>
            <w:r w:rsidRPr="003A0A26">
              <w:t>UPS 2nd Day Air</w:t>
            </w:r>
          </w:p>
          <w:p w14:paraId="6B671A6B" w14:textId="77777777" w:rsidR="003A0A26" w:rsidRDefault="003A0A26" w:rsidP="003A0A26">
            <w:pPr>
              <w:pStyle w:val="ListParagraph"/>
              <w:numPr>
                <w:ilvl w:val="0"/>
                <w:numId w:val="7"/>
              </w:numPr>
            </w:pPr>
            <w:r>
              <w:t xml:space="preserve">UPS3D - </w:t>
            </w:r>
            <w:r w:rsidRPr="003A0A26">
              <w:t>UPS 3 Day Select</w:t>
            </w:r>
          </w:p>
          <w:p w14:paraId="6D6D7C92" w14:textId="77777777" w:rsidR="003A0A26" w:rsidRDefault="003A0A26" w:rsidP="003A0A26">
            <w:pPr>
              <w:pStyle w:val="ListParagraph"/>
              <w:numPr>
                <w:ilvl w:val="0"/>
                <w:numId w:val="7"/>
              </w:numPr>
            </w:pPr>
            <w:r>
              <w:t xml:space="preserve">UPSGROUND - </w:t>
            </w:r>
            <w:r w:rsidRPr="003A0A26">
              <w:t>UPS Ground</w:t>
            </w:r>
          </w:p>
          <w:p w14:paraId="1C50D711" w14:textId="77777777" w:rsidR="003A0A26" w:rsidRDefault="003A0A26" w:rsidP="003A0A26">
            <w:pPr>
              <w:pStyle w:val="ListParagraph"/>
              <w:numPr>
                <w:ilvl w:val="0"/>
                <w:numId w:val="7"/>
              </w:numPr>
            </w:pPr>
            <w:r>
              <w:t xml:space="preserve">UPSITLEXP - </w:t>
            </w:r>
            <w:r w:rsidRPr="003A0A26">
              <w:t>UPS Worldwide Expedited</w:t>
            </w:r>
          </w:p>
          <w:p w14:paraId="64575B8C" w14:textId="77777777" w:rsidR="003A0A26" w:rsidRPr="00A312B2" w:rsidRDefault="003A0A26" w:rsidP="003A0A26">
            <w:pPr>
              <w:pStyle w:val="ListParagraph"/>
              <w:numPr>
                <w:ilvl w:val="0"/>
                <w:numId w:val="7"/>
              </w:numPr>
            </w:pPr>
            <w:r w:rsidRPr="00A312B2">
              <w:lastRenderedPageBreak/>
              <w:t>USPS1STCLS - USPS First-Class Package Service - Retail™</w:t>
            </w:r>
          </w:p>
          <w:p w14:paraId="066008CB" w14:textId="77777777" w:rsidR="003A0A26" w:rsidRPr="00A312B2" w:rsidRDefault="003A0A26" w:rsidP="003A0A26">
            <w:pPr>
              <w:pStyle w:val="ListParagraph"/>
              <w:numPr>
                <w:ilvl w:val="0"/>
                <w:numId w:val="7"/>
              </w:numPr>
            </w:pPr>
            <w:r w:rsidRPr="00A312B2">
              <w:t>USPSPRI - USPS Priority Mail</w:t>
            </w:r>
          </w:p>
          <w:p w14:paraId="2D3DFBAF" w14:textId="77777777" w:rsidR="006F2294" w:rsidRPr="00A312B2" w:rsidRDefault="003A0A26" w:rsidP="003A0A26">
            <w:pPr>
              <w:pStyle w:val="ListParagraph"/>
              <w:numPr>
                <w:ilvl w:val="0"/>
                <w:numId w:val="7"/>
              </w:numPr>
            </w:pPr>
            <w:r w:rsidRPr="00A312B2">
              <w:t>USPSXPRSS - USPS Priority Mail Express</w:t>
            </w:r>
          </w:p>
          <w:p w14:paraId="07D6D6A8" w14:textId="0CF2B832" w:rsidR="00BC1317" w:rsidRPr="00A312B2" w:rsidRDefault="00BC1317" w:rsidP="0027243C">
            <w:pPr>
              <w:pStyle w:val="ListParagraph"/>
              <w:numPr>
                <w:ilvl w:val="0"/>
                <w:numId w:val="7"/>
              </w:numPr>
            </w:pPr>
            <w:r w:rsidRPr="00A312B2">
              <w:t>STANDARD (XYMOGEN will determine the best method)</w:t>
            </w:r>
          </w:p>
          <w:p w14:paraId="3DED3B4C" w14:textId="05AE05BA" w:rsidR="00FA69BE" w:rsidRPr="00FA69BE" w:rsidRDefault="00FA69BE" w:rsidP="00FA69BE">
            <w:r w:rsidRPr="00A312B2">
              <w:rPr>
                <w:b/>
                <w:bCs/>
              </w:rPr>
              <w:br/>
              <w:t>NOTE:</w:t>
            </w:r>
            <w:r w:rsidRPr="00A312B2">
              <w:t xml:space="preserve"> if we are unable to get a quote for the method passed, we will attempt to use the STANDARD option to get the best method</w:t>
            </w:r>
            <w:r w:rsidR="00023472" w:rsidRPr="00A312B2">
              <w:t>; if changed, a message will be displayed in the result “msg” value</w:t>
            </w:r>
          </w:p>
        </w:tc>
      </w:tr>
    </w:tbl>
    <w:p w14:paraId="521AA87D" w14:textId="77777777" w:rsidR="00E64BE3" w:rsidRPr="00B46974" w:rsidRDefault="00E64BE3" w:rsidP="00E64BE3"/>
    <w:p w14:paraId="63BE9468" w14:textId="77777777" w:rsidR="00E64BE3" w:rsidRDefault="00E64BE3" w:rsidP="00E64BE3">
      <w:pPr>
        <w:rPr>
          <w:b/>
        </w:rPr>
      </w:pPr>
      <w:r w:rsidRPr="00B46974">
        <w:rPr>
          <w:b/>
        </w:rPr>
        <w:t>Request Format</w:t>
      </w:r>
    </w:p>
    <w:p w14:paraId="2150412F" w14:textId="77777777" w:rsidR="00296D99" w:rsidRDefault="00DF0BF7" w:rsidP="00296D99">
      <w:r>
        <w:t>POST</w:t>
      </w:r>
      <w:r w:rsidR="00E64BE3" w:rsidRPr="00357436">
        <w:t xml:space="preserve"> </w:t>
      </w:r>
      <w:r w:rsidR="00E64BE3">
        <w:t>http</w:t>
      </w:r>
      <w:r w:rsidR="00205A59">
        <w:t>s</w:t>
      </w:r>
      <w:r w:rsidR="00E64BE3">
        <w:t>://</w:t>
      </w:r>
      <w:r w:rsidR="00EB78C9">
        <w:t>api</w:t>
      </w:r>
      <w:r w:rsidR="00E64BE3">
        <w:t>.</w:t>
      </w:r>
      <w:r w:rsidR="00713057">
        <w:t>wholescripts</w:t>
      </w:r>
      <w:r w:rsidR="00E64BE3">
        <w:t>.com</w:t>
      </w:r>
      <w:r w:rsidR="00E64BE3" w:rsidRPr="00357436">
        <w:t>/</w:t>
      </w:r>
      <w:r w:rsidR="00713057">
        <w:t>api/</w:t>
      </w:r>
      <w:r w:rsidR="006F2294">
        <w:t>Orders</w:t>
      </w:r>
      <w:r w:rsidR="00713057">
        <w:t>/</w:t>
      </w:r>
      <w:r w:rsidR="006F2294">
        <w:t xml:space="preserve">Submit </w:t>
      </w:r>
      <w:r w:rsidR="00296D99">
        <w:br/>
        <w:t>POST</w:t>
      </w:r>
      <w:r w:rsidR="00296D99" w:rsidRPr="00357436">
        <w:t xml:space="preserve"> </w:t>
      </w:r>
      <w:r w:rsidR="00296D99">
        <w:t>https://testservices.wholescripts.com</w:t>
      </w:r>
      <w:r w:rsidR="00296D99" w:rsidRPr="00357436">
        <w:t>/</w:t>
      </w:r>
      <w:r w:rsidR="00296D99">
        <w:t>api/Orders/Submit (sandbox)</w:t>
      </w:r>
    </w:p>
    <w:p w14:paraId="4A5355EC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A142A67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ShippingAddress</w:t>
      </w:r>
      <w:proofErr w:type="spellEnd"/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2ABB24B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"FName"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Test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E3D145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LName</w:t>
      </w:r>
      <w:proofErr w:type="spellEnd"/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Test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E01ECF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"Address1"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123 Main St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0A9D67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"Address2"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4546B7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Orlando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B6D391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"FL"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DF2988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"Zip"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32819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04927A9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18375C1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"Notes"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"test notes"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495496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"Items"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73EF8C6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5DAAE8D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Sku</w:t>
      </w:r>
      <w:proofErr w:type="spellEnd"/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"000000000300000096"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674357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218F64EE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51FCFE9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077E222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Sku</w:t>
      </w:r>
      <w:proofErr w:type="spellEnd"/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"000000000300001001"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2AE694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2DC8666" w14:textId="52CA4CD6" w:rsid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  <w:r w:rsidR="00AA61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B24F00" w14:textId="725E5952" w:rsidR="00AA61C8" w:rsidRDefault="00AA61C8" w:rsidP="00AA61C8">
      <w:pPr>
        <w:pStyle w:val="xmsonormal"/>
        <w:shd w:val="clear" w:color="auto" w:fill="FFFFFE"/>
        <w:spacing w:line="270" w:lineRule="atLeast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0A8D7577" w14:textId="174698EB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Sku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5D4A55" w:rsidRPr="005D4A55">
        <w:rPr>
          <w:rFonts w:ascii="Courier New" w:hAnsi="Courier New" w:cs="Courier New"/>
          <w:color w:val="0451A5"/>
          <w:sz w:val="18"/>
          <w:szCs w:val="18"/>
        </w:rPr>
        <w:t>000000000200000633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E00E20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8ACECD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MedPaxName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2C349C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MedPaxPills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4BEB2FF8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14:paraId="189C2698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Sku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"000000000200000225"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816578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1E74AD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ItemTime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"AM"</w:t>
      </w:r>
    </w:p>
    <w:p w14:paraId="0F6EE0A6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},</w:t>
      </w:r>
    </w:p>
    <w:p w14:paraId="2BAD04F1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14:paraId="27A353B7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Sku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"000000000100000893"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CF55DE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1DFCF1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ItemTime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"AM"</w:t>
      </w:r>
    </w:p>
    <w:p w14:paraId="697D747A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},</w:t>
      </w:r>
    </w:p>
    <w:p w14:paraId="0CEA5EBD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14:paraId="16413A26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Sku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"000000000200000217"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609433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2264E9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ItemTime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"AM"</w:t>
      </w:r>
    </w:p>
    <w:p w14:paraId="1D860634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},</w:t>
      </w:r>
    </w:p>
    <w:p w14:paraId="39A8BE46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14:paraId="199864EA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Sku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"000000000200000203"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64248D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AE9E6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ItemTime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"AM"</w:t>
      </w:r>
    </w:p>
    <w:p w14:paraId="4B4BEAA1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},</w:t>
      </w:r>
    </w:p>
    <w:p w14:paraId="3A7506AB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14:paraId="368DA257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Sku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"000000000200000138"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99C3BC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F7053A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ItemTime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"AM"</w:t>
      </w:r>
    </w:p>
    <w:p w14:paraId="1290345A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},</w:t>
      </w:r>
    </w:p>
    <w:p w14:paraId="41350F9A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14:paraId="2BA4558C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Sku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"000000000200000193"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72A417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0DE416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ItemTime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"AM"</w:t>
      </w:r>
    </w:p>
    <w:p w14:paraId="5EF4291C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},</w:t>
      </w:r>
    </w:p>
    <w:p w14:paraId="57DA0098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14:paraId="6155B6DC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Sku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"000000000100000893"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55087D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3372D5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ItemTime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"PM"</w:t>
      </w:r>
    </w:p>
    <w:p w14:paraId="55C943E6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},</w:t>
      </w:r>
    </w:p>
    <w:p w14:paraId="253EA553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14:paraId="6F5921AA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Sku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"000000000200000217"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6D5FA8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FB9543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ItemTime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"PM"</w:t>
      </w:r>
    </w:p>
    <w:p w14:paraId="6599EE06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},</w:t>
      </w:r>
    </w:p>
    <w:p w14:paraId="5D4D4F58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{</w:t>
      </w:r>
    </w:p>
    <w:p w14:paraId="79E9C3C6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Sku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"000000000200000193"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0876D9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C41650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ItemTime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"PM"</w:t>
      </w:r>
    </w:p>
    <w:p w14:paraId="5898A65F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}</w:t>
      </w:r>
    </w:p>
    <w:p w14:paraId="733363E6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]</w:t>
      </w:r>
    </w:p>
    <w:p w14:paraId="158C6325" w14:textId="77777777" w:rsidR="00AA61C8" w:rsidRDefault="00AA61C8" w:rsidP="00AA61C8">
      <w:pPr>
        <w:pStyle w:val="xmsonormal"/>
        <w:shd w:val="clear" w:color="auto" w:fill="FFFFFE"/>
        <w:spacing w:line="270" w:lineRule="atLeast"/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5F284CF" w14:textId="77777777" w:rsidR="00AA61C8" w:rsidRPr="00FB5C8E" w:rsidRDefault="00AA61C8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1CB2BC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3501B6EB" w14:textId="77777777" w:rsidR="00FB5C8E" w:rsidRPr="00FB5C8E" w:rsidRDefault="00FB5C8E" w:rsidP="00FB5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ShippingMethod</w:t>
      </w:r>
      <w:proofErr w:type="spellEnd"/>
      <w:r w:rsidRPr="00FB5C8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5C8E">
        <w:rPr>
          <w:rFonts w:ascii="Courier New" w:eastAsia="Times New Roman" w:hAnsi="Courier New" w:cs="Courier New"/>
          <w:color w:val="0451A5"/>
          <w:sz w:val="18"/>
          <w:szCs w:val="18"/>
        </w:rPr>
        <w:t>"USPS PRIORITY"</w:t>
      </w:r>
    </w:p>
    <w:p w14:paraId="48331E76" w14:textId="11A762EF" w:rsidR="00296D99" w:rsidRDefault="00FB5C8E" w:rsidP="00224EBD">
      <w:pPr>
        <w:shd w:val="clear" w:color="auto" w:fill="FFFFFE"/>
        <w:spacing w:after="0" w:line="240" w:lineRule="atLeast"/>
      </w:pPr>
      <w:r w:rsidRPr="00FB5C8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3F1652">
        <w:br/>
      </w:r>
    </w:p>
    <w:p w14:paraId="6C245EA2" w14:textId="77777777" w:rsidR="003203D1" w:rsidRDefault="003203D1" w:rsidP="003203D1">
      <w:r>
        <w:rPr>
          <w:b/>
        </w:rPr>
        <w:t>Response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203D1" w14:paraId="58478E54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4A4F5334" w14:textId="77777777" w:rsidR="003203D1" w:rsidRDefault="003203D1" w:rsidP="001F66AD">
            <w:pPr>
              <w:rPr>
                <w:b/>
              </w:rPr>
            </w:pPr>
            <w:proofErr w:type="spellStart"/>
            <w:r>
              <w:rPr>
                <w:b/>
              </w:rPr>
              <w:t>OrderNumber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37D086" w14:textId="77777777" w:rsidR="003203D1" w:rsidRDefault="003203D1" w:rsidP="001F66AD">
            <w:r>
              <w:t>Order number for reference</w:t>
            </w:r>
          </w:p>
        </w:tc>
      </w:tr>
      <w:tr w:rsidR="003203D1" w14:paraId="25EFB6FC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4C2C0AB3" w14:textId="77777777" w:rsidR="003203D1" w:rsidRPr="00067992" w:rsidRDefault="003203D1" w:rsidP="001F66AD">
            <w:pPr>
              <w:rPr>
                <w:b/>
              </w:rPr>
            </w:pPr>
            <w:r>
              <w:rPr>
                <w:b/>
              </w:rPr>
              <w:t>Success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A35B3B" w14:textId="77777777" w:rsidR="003203D1" w:rsidRDefault="003203D1" w:rsidP="001F66AD">
            <w:r>
              <w:t>True for a successful submission, false if there was a problem</w:t>
            </w:r>
          </w:p>
        </w:tc>
      </w:tr>
      <w:tr w:rsidR="003203D1" w14:paraId="0ACDD3E7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84B9F23" w14:textId="77777777" w:rsidR="003203D1" w:rsidRPr="00067992" w:rsidRDefault="003203D1" w:rsidP="001F66AD">
            <w:pPr>
              <w:rPr>
                <w:b/>
              </w:rPr>
            </w:pPr>
            <w:r>
              <w:rPr>
                <w:b/>
              </w:rPr>
              <w:t>Msg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24E765" w14:textId="21008168" w:rsidR="003203D1" w:rsidRDefault="003203D1" w:rsidP="001F66AD">
            <w:r>
              <w:t xml:space="preserve">A message that will </w:t>
            </w:r>
            <w:r w:rsidR="00023472">
              <w:t xml:space="preserve">show errors or changes to the order </w:t>
            </w:r>
          </w:p>
        </w:tc>
      </w:tr>
    </w:tbl>
    <w:p w14:paraId="5FD65F4D" w14:textId="5D8B2771" w:rsidR="00713057" w:rsidRDefault="00FA69BE" w:rsidP="00713057">
      <w:pPr>
        <w:rPr>
          <w:b/>
        </w:rPr>
      </w:pPr>
      <w:r>
        <w:rPr>
          <w:b/>
        </w:rPr>
        <w:br/>
      </w:r>
      <w:r w:rsidR="00713057">
        <w:rPr>
          <w:b/>
        </w:rPr>
        <w:t>Response Format</w:t>
      </w:r>
    </w:p>
    <w:p w14:paraId="3E12EC22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76F9A20D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orderNumber</w:t>
      </w:r>
      <w:proofErr w:type="spellEnd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"XAPI00000001"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CAB46C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787C0F" w14:textId="2737CE61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023472">
        <w:rPr>
          <w:rFonts w:ascii="Courier New" w:eastAsia="Times New Roman" w:hAnsi="Courier New" w:cs="Courier New"/>
          <w:color w:val="0451A5"/>
          <w:sz w:val="18"/>
          <w:szCs w:val="18"/>
        </w:rPr>
        <w:t>Shipping method changed to UPSGROUND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013C29B7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405DD86" w14:textId="77777777" w:rsidR="00713057" w:rsidRDefault="003203D1" w:rsidP="00713057">
      <w:pPr>
        <w:pStyle w:val="Heading1"/>
      </w:pPr>
      <w:r>
        <w:t>Status</w:t>
      </w:r>
    </w:p>
    <w:p w14:paraId="50104D8C" w14:textId="77777777" w:rsidR="00713057" w:rsidRPr="00067992" w:rsidRDefault="00713057" w:rsidP="00713057"/>
    <w:p w14:paraId="1C7BD4F8" w14:textId="77777777" w:rsidR="00713057" w:rsidRDefault="00713057" w:rsidP="00713057">
      <w:r>
        <w:rPr>
          <w:b/>
        </w:rPr>
        <w:t>Description</w:t>
      </w:r>
    </w:p>
    <w:p w14:paraId="55A5F127" w14:textId="77777777" w:rsidR="00713057" w:rsidRDefault="003203D1" w:rsidP="00713057">
      <w:r>
        <w:t>Get the status of all orders submitted to this API.</w:t>
      </w:r>
    </w:p>
    <w:p w14:paraId="5A2154CF" w14:textId="77777777" w:rsidR="00E774C4" w:rsidRDefault="00E774C4" w:rsidP="00713057"/>
    <w:p w14:paraId="4BBF7BC4" w14:textId="77777777" w:rsidR="00E774C4" w:rsidRDefault="00E774C4" w:rsidP="00713057">
      <w:pPr>
        <w:rPr>
          <w:b/>
        </w:rPr>
      </w:pPr>
      <w:r>
        <w:rPr>
          <w:b/>
        </w:rPr>
        <w:t>Authorization</w:t>
      </w:r>
    </w:p>
    <w:p w14:paraId="0BFBDDA1" w14:textId="77777777" w:rsidR="009153B2" w:rsidRPr="00DB112F" w:rsidRDefault="009153B2" w:rsidP="009153B2">
      <w:r>
        <w:t>Basic authorization header, username and password provided by XYMOGEN</w:t>
      </w:r>
    </w:p>
    <w:p w14:paraId="587231A5" w14:textId="77777777" w:rsidR="00713057" w:rsidRDefault="00713057" w:rsidP="00713057"/>
    <w:p w14:paraId="2FE75DB6" w14:textId="77777777" w:rsidR="00713057" w:rsidRDefault="00713057" w:rsidP="00713057">
      <w:pPr>
        <w:rPr>
          <w:b/>
        </w:rPr>
      </w:pPr>
      <w:r w:rsidRPr="00B46974">
        <w:rPr>
          <w:b/>
        </w:rPr>
        <w:t>Request Format</w:t>
      </w:r>
    </w:p>
    <w:p w14:paraId="5A02CFA1" w14:textId="77777777" w:rsidR="00D31C00" w:rsidRDefault="00713057" w:rsidP="000009A0">
      <w:r>
        <w:t>GET</w:t>
      </w:r>
      <w:r w:rsidRPr="00357436">
        <w:t xml:space="preserve"> </w:t>
      </w:r>
      <w:r>
        <w:t>http</w:t>
      </w:r>
      <w:r w:rsidR="00205A59">
        <w:t>s</w:t>
      </w:r>
      <w:r>
        <w:t>://</w:t>
      </w:r>
      <w:r w:rsidR="00EB78C9">
        <w:t>api</w:t>
      </w:r>
      <w:r>
        <w:t>.wholescripts.com</w:t>
      </w:r>
      <w:r w:rsidRPr="00357436">
        <w:t>/</w:t>
      </w:r>
      <w:r w:rsidR="00624570">
        <w:t>api/</w:t>
      </w:r>
      <w:r w:rsidR="003203D1">
        <w:t>Orders</w:t>
      </w:r>
      <w:r w:rsidR="00624570">
        <w:t>/</w:t>
      </w:r>
      <w:r w:rsidR="003203D1">
        <w:t>Status</w:t>
      </w:r>
      <w:r>
        <w:br/>
      </w:r>
      <w:r w:rsidR="00296D99">
        <w:t>GET</w:t>
      </w:r>
      <w:r w:rsidR="00296D99" w:rsidRPr="00357436">
        <w:t xml:space="preserve"> </w:t>
      </w:r>
      <w:r w:rsidR="00296D99">
        <w:t>https://testservices.wholescripts.com</w:t>
      </w:r>
      <w:r w:rsidR="00296D99" w:rsidRPr="00357436">
        <w:t>/</w:t>
      </w:r>
      <w:r w:rsidR="00296D99">
        <w:t>api/Orders/Status (sandbox)</w:t>
      </w:r>
    </w:p>
    <w:p w14:paraId="38E43C63" w14:textId="77777777" w:rsidR="00E21D94" w:rsidRDefault="00E21D94" w:rsidP="00E21D94">
      <w:r>
        <w:rPr>
          <w:b/>
        </w:rPr>
        <w:t>Response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21D94" w14:paraId="1932B700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26ED8732" w14:textId="77777777" w:rsidR="00E21D94" w:rsidRDefault="00E21D94" w:rsidP="001F66AD">
            <w:pPr>
              <w:rPr>
                <w:b/>
              </w:rPr>
            </w:pPr>
            <w:proofErr w:type="spellStart"/>
            <w:r>
              <w:rPr>
                <w:b/>
              </w:rPr>
              <w:t>OrderNumber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684BDB" w14:textId="77777777" w:rsidR="00E21D94" w:rsidRDefault="00E21D94" w:rsidP="001F66AD">
            <w:r>
              <w:t>Order number from the Submit service</w:t>
            </w:r>
          </w:p>
        </w:tc>
      </w:tr>
      <w:tr w:rsidR="00E21D94" w14:paraId="4097D0AE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49A33572" w14:textId="77777777" w:rsidR="00E21D94" w:rsidRPr="00067992" w:rsidRDefault="00E21D94" w:rsidP="001F66AD">
            <w:pPr>
              <w:rPr>
                <w:b/>
              </w:rPr>
            </w:pPr>
            <w:proofErr w:type="spellStart"/>
            <w:r>
              <w:rPr>
                <w:b/>
              </w:rPr>
              <w:t>OrderDate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462F78" w14:textId="77777777" w:rsidR="00E21D94" w:rsidRDefault="00E21D94" w:rsidP="001F66AD">
            <w:r>
              <w:t>When the order was submitted</w:t>
            </w:r>
          </w:p>
        </w:tc>
      </w:tr>
      <w:tr w:rsidR="00E21D94" w14:paraId="78B92D7D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1B2D84FF" w14:textId="77777777" w:rsidR="00E21D94" w:rsidRPr="00067992" w:rsidRDefault="00E21D94" w:rsidP="001F66AD">
            <w:pPr>
              <w:rPr>
                <w:b/>
              </w:rPr>
            </w:pPr>
            <w:proofErr w:type="spellStart"/>
            <w:r>
              <w:rPr>
                <w:b/>
              </w:rPr>
              <w:t>SalesOrder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53DFB0" w14:textId="77777777" w:rsidR="00E21D94" w:rsidRDefault="00E21D94" w:rsidP="000326E4">
            <w:r>
              <w:t>Sales order number,</w:t>
            </w:r>
            <w:r w:rsidR="000326E4">
              <w:t xml:space="preserve"> generated</w:t>
            </w:r>
            <w:r>
              <w:t xml:space="preserve"> once the order has reached our fulfillment process</w:t>
            </w:r>
            <w:r w:rsidR="000326E4">
              <w:t xml:space="preserve"> and will display on the shipped documentation</w:t>
            </w:r>
          </w:p>
        </w:tc>
      </w:tr>
      <w:tr w:rsidR="00E21D94" w14:paraId="22CFF3ED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3130A58" w14:textId="77777777" w:rsidR="00E21D94" w:rsidRDefault="00E21D94" w:rsidP="001F66AD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80CE93" w14:textId="77777777" w:rsidR="00E21D94" w:rsidRDefault="00E21D94" w:rsidP="001F66AD">
            <w:r>
              <w:t>A status to determine where the order is in the process:</w:t>
            </w:r>
          </w:p>
          <w:p w14:paraId="3481B9F1" w14:textId="77777777" w:rsidR="00E21D94" w:rsidRDefault="00E21D94" w:rsidP="00E21D94">
            <w:pPr>
              <w:pStyle w:val="ListParagraph"/>
              <w:numPr>
                <w:ilvl w:val="0"/>
                <w:numId w:val="8"/>
              </w:numPr>
            </w:pPr>
            <w:r>
              <w:t>Pending – the order has been received but not yet forwarded to our fulfillment area</w:t>
            </w:r>
          </w:p>
          <w:p w14:paraId="6FC71289" w14:textId="77777777" w:rsidR="00E21D94" w:rsidRDefault="00E21D94" w:rsidP="00E21D94">
            <w:pPr>
              <w:pStyle w:val="ListParagraph"/>
              <w:numPr>
                <w:ilvl w:val="0"/>
                <w:numId w:val="8"/>
              </w:numPr>
            </w:pPr>
            <w:r>
              <w:t>Processing – the order has reached the fulfillment process</w:t>
            </w:r>
          </w:p>
          <w:p w14:paraId="431F169E" w14:textId="77777777" w:rsidR="00E21D94" w:rsidRDefault="00E21D94" w:rsidP="00E21D94">
            <w:pPr>
              <w:pStyle w:val="ListParagraph"/>
              <w:numPr>
                <w:ilvl w:val="0"/>
                <w:numId w:val="8"/>
              </w:numPr>
            </w:pPr>
            <w:r>
              <w:t>Complete – the order has been successfully shipped and billed</w:t>
            </w:r>
          </w:p>
          <w:p w14:paraId="1AB38730" w14:textId="77777777" w:rsidR="00E21D94" w:rsidRDefault="00E21D94" w:rsidP="00E21D94">
            <w:pPr>
              <w:pStyle w:val="ListParagraph"/>
              <w:numPr>
                <w:ilvl w:val="0"/>
                <w:numId w:val="8"/>
              </w:numPr>
            </w:pPr>
            <w:r>
              <w:t>Cancelled / Partially Cancelled – the order has been either partially or fully cancelled</w:t>
            </w:r>
          </w:p>
          <w:p w14:paraId="74560377" w14:textId="77777777" w:rsidR="00E21D94" w:rsidRDefault="00E21D94" w:rsidP="00E21D94">
            <w:pPr>
              <w:pStyle w:val="ListParagraph"/>
              <w:numPr>
                <w:ilvl w:val="0"/>
                <w:numId w:val="8"/>
              </w:numPr>
            </w:pPr>
            <w:r>
              <w:t>Error – there was a problem receiving the order; see the Message value for more details</w:t>
            </w:r>
          </w:p>
        </w:tc>
      </w:tr>
      <w:tr w:rsidR="00E21D94" w14:paraId="40864FF0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1ECDA324" w14:textId="77777777" w:rsidR="00E21D94" w:rsidRDefault="00E21D94" w:rsidP="001F66AD">
            <w:pPr>
              <w:rPr>
                <w:b/>
              </w:rPr>
            </w:pPr>
            <w:r>
              <w:rPr>
                <w:b/>
              </w:rPr>
              <w:t>Tracking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F85FF6" w14:textId="77777777" w:rsidR="00E21D94" w:rsidRDefault="00E21D94" w:rsidP="001F66AD">
            <w:r>
              <w:t>An array of tracking numbers, if available</w:t>
            </w:r>
          </w:p>
        </w:tc>
      </w:tr>
      <w:tr w:rsidR="00E21D94" w14:paraId="2867A184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BB56F6B" w14:textId="77777777" w:rsidR="00E21D94" w:rsidRDefault="00E21D94" w:rsidP="001F66AD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8055C7" w14:textId="77777777" w:rsidR="00E21D94" w:rsidRDefault="00E21D94" w:rsidP="00E21D94">
            <w:r>
              <w:t>If a problem was encountered at any point, this value will contain more details</w:t>
            </w:r>
          </w:p>
        </w:tc>
      </w:tr>
      <w:tr w:rsidR="006D0386" w14:paraId="4B9973A2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11FF90BC" w14:textId="78F5CDFF" w:rsidR="006D0386" w:rsidRDefault="006D0386" w:rsidP="001F66AD">
            <w:pPr>
              <w:rPr>
                <w:b/>
              </w:rPr>
            </w:pPr>
            <w:proofErr w:type="spellStart"/>
            <w:r>
              <w:rPr>
                <w:b/>
              </w:rPr>
              <w:t>SubTotal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60408F" w14:textId="3755364D" w:rsidR="006D0386" w:rsidRDefault="006D0386" w:rsidP="00E21D94">
            <w:r>
              <w:t>Order subtotal</w:t>
            </w:r>
          </w:p>
        </w:tc>
      </w:tr>
      <w:tr w:rsidR="00EB3763" w14:paraId="15CE4373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5C6F19F" w14:textId="26EF9345" w:rsidR="00EB3763" w:rsidRDefault="00EB3763" w:rsidP="001F66AD">
            <w:pPr>
              <w:rPr>
                <w:b/>
              </w:rPr>
            </w:pPr>
            <w:proofErr w:type="spellStart"/>
            <w:r>
              <w:rPr>
                <w:b/>
              </w:rPr>
              <w:t>ShipMethod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3058DF" w14:textId="72A4C21B" w:rsidR="00EB3763" w:rsidRDefault="00EB3763" w:rsidP="00E21D94">
            <w:r>
              <w:t>Shipping method</w:t>
            </w:r>
          </w:p>
        </w:tc>
      </w:tr>
      <w:tr w:rsidR="006D0386" w14:paraId="7E232441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5A7C38E4" w14:textId="531E11DD" w:rsidR="006D0386" w:rsidRDefault="006D0386" w:rsidP="001F66AD">
            <w:pPr>
              <w:rPr>
                <w:b/>
              </w:rPr>
            </w:pPr>
            <w:proofErr w:type="spellStart"/>
            <w:r>
              <w:rPr>
                <w:b/>
              </w:rPr>
              <w:t>ShipCharge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9F58EB" w14:textId="6D00C152" w:rsidR="006D0386" w:rsidRDefault="006D0386" w:rsidP="00E21D94">
            <w:r>
              <w:t>Shipping total</w:t>
            </w:r>
          </w:p>
        </w:tc>
      </w:tr>
      <w:tr w:rsidR="006D0386" w14:paraId="75B00DAA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1EB61ABA" w14:textId="191F0141" w:rsidR="006D0386" w:rsidRDefault="006D0386" w:rsidP="001F66AD">
            <w:pPr>
              <w:rPr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2C1861" w14:textId="563405C6" w:rsidR="006D0386" w:rsidRDefault="006D0386" w:rsidP="00E21D94">
            <w:r>
              <w:t>Discount applied to the order</w:t>
            </w:r>
          </w:p>
        </w:tc>
      </w:tr>
      <w:tr w:rsidR="009C346E" w14:paraId="17A9D61B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3C8633A1" w14:textId="4DE937AF" w:rsidR="009C346E" w:rsidRDefault="009C346E" w:rsidP="001F66AD">
            <w:pPr>
              <w:rPr>
                <w:b/>
              </w:rPr>
            </w:pPr>
            <w:r>
              <w:rPr>
                <w:b/>
              </w:rPr>
              <w:t>Tax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776D54" w14:textId="16586824" w:rsidR="009C346E" w:rsidRDefault="009C346E" w:rsidP="00E21D94">
            <w:r>
              <w:t>Tax applied to the order</w:t>
            </w:r>
          </w:p>
        </w:tc>
      </w:tr>
      <w:tr w:rsidR="006D0386" w14:paraId="332E13D9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A4FEC79" w14:textId="19905CDC" w:rsidR="006D0386" w:rsidRDefault="006D0386" w:rsidP="001F66AD">
            <w:pPr>
              <w:rPr>
                <w:b/>
              </w:rPr>
            </w:pPr>
            <w:proofErr w:type="spellStart"/>
            <w:r>
              <w:rPr>
                <w:b/>
              </w:rPr>
              <w:t>OrderTotal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2FE341" w14:textId="45ACABC8" w:rsidR="006D0386" w:rsidRDefault="006D0386" w:rsidP="00E21D94">
            <w:r>
              <w:t>Order total (subtotal + shipping + discount + tax)</w:t>
            </w:r>
          </w:p>
        </w:tc>
      </w:tr>
    </w:tbl>
    <w:p w14:paraId="2AABFFEC" w14:textId="77777777" w:rsidR="00E21D94" w:rsidRDefault="00E21D94" w:rsidP="000009A0"/>
    <w:p w14:paraId="2385D8B4" w14:textId="77777777" w:rsidR="00D31C00" w:rsidRDefault="00D31C00" w:rsidP="00D31C00">
      <w:pPr>
        <w:rPr>
          <w:b/>
        </w:rPr>
      </w:pPr>
      <w:r w:rsidRPr="00067992">
        <w:rPr>
          <w:b/>
        </w:rPr>
        <w:lastRenderedPageBreak/>
        <w:t>Response Format</w:t>
      </w:r>
    </w:p>
    <w:p w14:paraId="60D72E4E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3A185A07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3428367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orderNumber</w:t>
      </w:r>
      <w:proofErr w:type="spellEnd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"XAPI00000001"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B7DD7C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orderDate</w:t>
      </w:r>
      <w:proofErr w:type="spellEnd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"2020-09-10T08:51:16.507"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B8BA6F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salesOrder</w:t>
      </w:r>
      <w:proofErr w:type="spellEnd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"0005241942"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D50CBE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"Processing"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569564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"tracking"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1EADD1EE" w14:textId="3D1377A9" w:rsidR="003203D1" w:rsidRPr="003203D1" w:rsidRDefault="003203D1" w:rsidP="006D03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6D0386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D03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6D0386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6D0386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6D0386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subTotal</w:t>
      </w:r>
      <w:proofErr w:type="spellEnd"/>
      <w:r w:rsidR="006D0386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6D0386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6D0386" w:rsidRPr="006D0386">
        <w:rPr>
          <w:rFonts w:ascii="Courier New" w:eastAsia="Times New Roman" w:hAnsi="Courier New" w:cs="Courier New"/>
          <w:color w:val="098658"/>
          <w:sz w:val="18"/>
          <w:szCs w:val="18"/>
        </w:rPr>
        <w:t>75.00</w:t>
      </w:r>
      <w:r w:rsidR="006D0386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B37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EB3763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EB3763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EB3763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ship</w:t>
      </w:r>
      <w:r w:rsidR="00EB3763">
        <w:rPr>
          <w:rFonts w:ascii="Courier New" w:eastAsia="Times New Roman" w:hAnsi="Courier New" w:cs="Courier New"/>
          <w:color w:val="A31515"/>
          <w:sz w:val="18"/>
          <w:szCs w:val="18"/>
        </w:rPr>
        <w:t>Method</w:t>
      </w:r>
      <w:proofErr w:type="spellEnd"/>
      <w:r w:rsidR="00EB3763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EB3763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EB3763"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EB3763">
        <w:rPr>
          <w:rFonts w:ascii="Courier New" w:eastAsia="Times New Roman" w:hAnsi="Courier New" w:cs="Courier New"/>
          <w:color w:val="0451A5"/>
          <w:sz w:val="18"/>
          <w:szCs w:val="18"/>
        </w:rPr>
        <w:t>USPS1STCLS</w:t>
      </w:r>
      <w:r w:rsidR="00EB3763"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EB3763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D03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6D0386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6D0386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6D0386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shipCharge</w:t>
      </w:r>
      <w:proofErr w:type="spellEnd"/>
      <w:r w:rsidR="006D0386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6D0386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6D0386" w:rsidRPr="006D0386">
        <w:rPr>
          <w:rFonts w:ascii="Courier New" w:eastAsia="Times New Roman" w:hAnsi="Courier New" w:cs="Courier New"/>
          <w:color w:val="098658"/>
          <w:sz w:val="18"/>
          <w:szCs w:val="18"/>
        </w:rPr>
        <w:t>9.95</w:t>
      </w:r>
      <w:r w:rsidR="006D0386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D03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6D0386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6D0386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"discount"</w:t>
      </w:r>
      <w:r w:rsidR="006D0386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6D0386" w:rsidRPr="006D0386">
        <w:rPr>
          <w:rFonts w:ascii="Courier New" w:eastAsia="Times New Roman" w:hAnsi="Courier New" w:cs="Courier New"/>
          <w:color w:val="098658"/>
          <w:sz w:val="18"/>
          <w:szCs w:val="18"/>
        </w:rPr>
        <w:t>0.00</w:t>
      </w:r>
      <w:r w:rsidR="006D0386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833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383344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383344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383344">
        <w:rPr>
          <w:rFonts w:ascii="Courier New" w:eastAsia="Times New Roman" w:hAnsi="Courier New" w:cs="Courier New"/>
          <w:color w:val="A31515"/>
          <w:sz w:val="18"/>
          <w:szCs w:val="18"/>
        </w:rPr>
        <w:t>tax</w:t>
      </w:r>
      <w:r w:rsidR="00383344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383344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383344" w:rsidRPr="006D0386">
        <w:rPr>
          <w:rFonts w:ascii="Courier New" w:eastAsia="Times New Roman" w:hAnsi="Courier New" w:cs="Courier New"/>
          <w:color w:val="098658"/>
          <w:sz w:val="18"/>
          <w:szCs w:val="18"/>
        </w:rPr>
        <w:t>0.00</w:t>
      </w:r>
      <w:r w:rsidR="00383344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D03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6D0386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6D0386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6D0386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orderTotal</w:t>
      </w:r>
      <w:proofErr w:type="spellEnd"/>
      <w:r w:rsidR="006D0386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6D0386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6D0386" w:rsidRPr="006D0386">
        <w:rPr>
          <w:rFonts w:ascii="Courier New" w:eastAsia="Times New Roman" w:hAnsi="Courier New" w:cs="Courier New"/>
          <w:color w:val="098658"/>
          <w:sz w:val="18"/>
          <w:szCs w:val="18"/>
        </w:rPr>
        <w:t>92.04</w:t>
      </w:r>
    </w:p>
    <w:p w14:paraId="0D5B5E92" w14:textId="77777777" w:rsidR="003203D1" w:rsidRP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547C8FB" w14:textId="77777777" w:rsidR="003203D1" w:rsidRDefault="003203D1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DF5F2AB" w14:textId="77777777" w:rsidR="00A2483A" w:rsidRDefault="00A2483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4F6B4769" w14:textId="77777777" w:rsidR="00B716CB" w:rsidRDefault="00B716CB" w:rsidP="00B716CB">
      <w:pPr>
        <w:pStyle w:val="Heading1"/>
      </w:pPr>
      <w:r>
        <w:lastRenderedPageBreak/>
        <w:t>Status (single)</w:t>
      </w:r>
    </w:p>
    <w:p w14:paraId="619F774F" w14:textId="77777777" w:rsidR="00B716CB" w:rsidRPr="00067992" w:rsidRDefault="00B716CB" w:rsidP="00B716CB"/>
    <w:p w14:paraId="3DB10EAE" w14:textId="77777777" w:rsidR="00B716CB" w:rsidRDefault="00B716CB" w:rsidP="00B716CB">
      <w:r>
        <w:rPr>
          <w:b/>
        </w:rPr>
        <w:t>Description</w:t>
      </w:r>
    </w:p>
    <w:p w14:paraId="4C8D0226" w14:textId="77777777" w:rsidR="00B716CB" w:rsidRDefault="00B716CB" w:rsidP="00B716CB">
      <w:r>
        <w:t>Get the status of a single order submitted to the API.</w:t>
      </w:r>
    </w:p>
    <w:p w14:paraId="58985CF2" w14:textId="77777777" w:rsidR="00B716CB" w:rsidRDefault="00B716CB" w:rsidP="00B716CB"/>
    <w:p w14:paraId="68329464" w14:textId="77777777" w:rsidR="00B716CB" w:rsidRDefault="00B716CB" w:rsidP="00B716CB">
      <w:pPr>
        <w:rPr>
          <w:b/>
        </w:rPr>
      </w:pPr>
      <w:r>
        <w:rPr>
          <w:b/>
        </w:rPr>
        <w:t>Authorization</w:t>
      </w:r>
    </w:p>
    <w:p w14:paraId="7773B06B" w14:textId="77777777" w:rsidR="00B716CB" w:rsidRPr="00DB112F" w:rsidRDefault="00B716CB" w:rsidP="00B716CB">
      <w:r>
        <w:t>Basic authorization header, username and password provided by XYMOGEN</w:t>
      </w:r>
    </w:p>
    <w:p w14:paraId="2C43EEE2" w14:textId="77777777" w:rsidR="00B716CB" w:rsidRDefault="00B716CB" w:rsidP="00B716CB"/>
    <w:p w14:paraId="4530313D" w14:textId="77777777" w:rsidR="00B716CB" w:rsidRDefault="00B716CB" w:rsidP="00B716CB">
      <w:pPr>
        <w:rPr>
          <w:b/>
        </w:rPr>
      </w:pPr>
      <w:r w:rsidRPr="00B46974">
        <w:rPr>
          <w:b/>
        </w:rPr>
        <w:t>Request Format</w:t>
      </w:r>
    </w:p>
    <w:p w14:paraId="64DDC288" w14:textId="77777777" w:rsidR="00B716CB" w:rsidRDefault="00B716CB" w:rsidP="00B716CB">
      <w:r>
        <w:t>GET</w:t>
      </w:r>
      <w:r w:rsidRPr="00357436">
        <w:t xml:space="preserve"> </w:t>
      </w:r>
      <w:r>
        <w:t>https://api.wholescripts.com</w:t>
      </w:r>
      <w:r w:rsidRPr="00357436">
        <w:t>/</w:t>
      </w:r>
      <w:r>
        <w:t>api/Orders/Status?ordernum=####</w:t>
      </w:r>
      <w:r>
        <w:br/>
        <w:t>GET</w:t>
      </w:r>
      <w:r w:rsidRPr="00357436">
        <w:t xml:space="preserve"> </w:t>
      </w:r>
      <w:r>
        <w:t>https://testservices.wholescripts.com</w:t>
      </w:r>
      <w:r w:rsidRPr="00357436">
        <w:t>/</w:t>
      </w:r>
      <w:r>
        <w:t>api/Orders/Status?ordernum=#### (sandbox)</w:t>
      </w:r>
    </w:p>
    <w:p w14:paraId="2A7CBF4A" w14:textId="77777777" w:rsidR="00B716CB" w:rsidRDefault="00B716CB" w:rsidP="00B716CB"/>
    <w:p w14:paraId="0EC3323B" w14:textId="77777777" w:rsidR="00B716CB" w:rsidRDefault="00B716CB" w:rsidP="00B716CB">
      <w:r>
        <w:rPr>
          <w:b/>
        </w:rPr>
        <w:t>Request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716CB" w14:paraId="24A15BBB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16ACBAF" w14:textId="77777777" w:rsidR="00B716CB" w:rsidRPr="00067992" w:rsidRDefault="00B716CB" w:rsidP="00CD2818">
            <w:pPr>
              <w:rPr>
                <w:b/>
              </w:rPr>
            </w:pPr>
            <w:proofErr w:type="spellStart"/>
            <w:r>
              <w:rPr>
                <w:b/>
              </w:rPr>
              <w:t>ordernum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14F901" w14:textId="77777777" w:rsidR="00B716CB" w:rsidRDefault="00B716CB" w:rsidP="00B716CB">
            <w:r>
              <w:t>The order number to fetch status information for</w:t>
            </w:r>
          </w:p>
        </w:tc>
      </w:tr>
    </w:tbl>
    <w:p w14:paraId="5D48C988" w14:textId="77777777" w:rsidR="00B716CB" w:rsidRDefault="00B716CB" w:rsidP="00B716CB"/>
    <w:p w14:paraId="4C6853E0" w14:textId="77777777" w:rsidR="00B716CB" w:rsidRDefault="00B716CB" w:rsidP="00B716CB">
      <w:r>
        <w:rPr>
          <w:b/>
        </w:rPr>
        <w:t>Response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716CB" w14:paraId="0E6EC9F5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5966A0AD" w14:textId="77777777" w:rsidR="00B716CB" w:rsidRDefault="00B716CB" w:rsidP="00CD2818">
            <w:pPr>
              <w:rPr>
                <w:b/>
              </w:rPr>
            </w:pPr>
            <w:proofErr w:type="spellStart"/>
            <w:r>
              <w:rPr>
                <w:b/>
              </w:rPr>
              <w:t>OrderNumber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2EE0B1" w14:textId="77777777" w:rsidR="00B716CB" w:rsidRDefault="00B716CB" w:rsidP="00CD2818">
            <w:r>
              <w:t>Order number from the Submit service</w:t>
            </w:r>
          </w:p>
        </w:tc>
      </w:tr>
      <w:tr w:rsidR="00B716CB" w14:paraId="622C26DD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4B4685CF" w14:textId="77777777" w:rsidR="00B716CB" w:rsidRPr="00067992" w:rsidRDefault="00B716CB" w:rsidP="00CD2818">
            <w:pPr>
              <w:rPr>
                <w:b/>
              </w:rPr>
            </w:pPr>
            <w:proofErr w:type="spellStart"/>
            <w:r>
              <w:rPr>
                <w:b/>
              </w:rPr>
              <w:t>OrderDate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882CD0" w14:textId="77777777" w:rsidR="00B716CB" w:rsidRDefault="00B716CB" w:rsidP="00CD2818">
            <w:r>
              <w:t>When the order was submitted</w:t>
            </w:r>
          </w:p>
        </w:tc>
      </w:tr>
      <w:tr w:rsidR="00B716CB" w14:paraId="7D59C9E2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52DBDD80" w14:textId="77777777" w:rsidR="00B716CB" w:rsidRPr="00067992" w:rsidRDefault="00B716CB" w:rsidP="00CD2818">
            <w:pPr>
              <w:rPr>
                <w:b/>
              </w:rPr>
            </w:pPr>
            <w:proofErr w:type="spellStart"/>
            <w:r>
              <w:rPr>
                <w:b/>
              </w:rPr>
              <w:t>SalesOrder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CD62F2" w14:textId="77777777" w:rsidR="00B716CB" w:rsidRDefault="00B716CB" w:rsidP="00CD2818">
            <w:r>
              <w:t>Sales order number, generated once the order has reached our fulfillment process and will display on the shipped documentation</w:t>
            </w:r>
          </w:p>
        </w:tc>
      </w:tr>
      <w:tr w:rsidR="00B716CB" w14:paraId="0E6B4B45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8A2D97C" w14:textId="77777777" w:rsidR="00B716CB" w:rsidRDefault="00B716CB" w:rsidP="00CD2818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7E69F4" w14:textId="77777777" w:rsidR="00B716CB" w:rsidRDefault="00B716CB" w:rsidP="00CD2818">
            <w:r>
              <w:t>A status to determine where the order is in the process:</w:t>
            </w:r>
          </w:p>
          <w:p w14:paraId="7EB36B83" w14:textId="77777777" w:rsidR="00B716CB" w:rsidRDefault="00B716CB" w:rsidP="00CD2818">
            <w:pPr>
              <w:pStyle w:val="ListParagraph"/>
              <w:numPr>
                <w:ilvl w:val="0"/>
                <w:numId w:val="8"/>
              </w:numPr>
            </w:pPr>
            <w:r>
              <w:t>Pending – the order has been received but not yet forwarded to our fulfillment area</w:t>
            </w:r>
          </w:p>
          <w:p w14:paraId="4430716F" w14:textId="77777777" w:rsidR="00B716CB" w:rsidRDefault="00B716CB" w:rsidP="00CD2818">
            <w:pPr>
              <w:pStyle w:val="ListParagraph"/>
              <w:numPr>
                <w:ilvl w:val="0"/>
                <w:numId w:val="8"/>
              </w:numPr>
            </w:pPr>
            <w:r>
              <w:t>Processing – the order has reached the fulfillment process</w:t>
            </w:r>
          </w:p>
          <w:p w14:paraId="117C7815" w14:textId="77777777" w:rsidR="00B716CB" w:rsidRDefault="00B716CB" w:rsidP="00CD2818">
            <w:pPr>
              <w:pStyle w:val="ListParagraph"/>
              <w:numPr>
                <w:ilvl w:val="0"/>
                <w:numId w:val="8"/>
              </w:numPr>
            </w:pPr>
            <w:r>
              <w:t>Complete – the order has been successfully shipped and billed</w:t>
            </w:r>
          </w:p>
          <w:p w14:paraId="6F177F6A" w14:textId="77777777" w:rsidR="00B716CB" w:rsidRDefault="00B716CB" w:rsidP="00CD2818">
            <w:pPr>
              <w:pStyle w:val="ListParagraph"/>
              <w:numPr>
                <w:ilvl w:val="0"/>
                <w:numId w:val="8"/>
              </w:numPr>
            </w:pPr>
            <w:r>
              <w:t>Cancelled / Partially Cancelled – the order has been either partially or fully cancelled</w:t>
            </w:r>
          </w:p>
          <w:p w14:paraId="737FF1C7" w14:textId="77777777" w:rsidR="00B716CB" w:rsidRDefault="00B716CB" w:rsidP="00CD2818">
            <w:pPr>
              <w:pStyle w:val="ListParagraph"/>
              <w:numPr>
                <w:ilvl w:val="0"/>
                <w:numId w:val="8"/>
              </w:numPr>
            </w:pPr>
            <w:r>
              <w:t>Error – there was a problem receiving the order; see the Message value for more details</w:t>
            </w:r>
          </w:p>
        </w:tc>
      </w:tr>
      <w:tr w:rsidR="00B716CB" w14:paraId="1E58243A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45333FCD" w14:textId="77777777" w:rsidR="00B716CB" w:rsidRDefault="00B716CB" w:rsidP="00CD2818">
            <w:pPr>
              <w:rPr>
                <w:b/>
              </w:rPr>
            </w:pPr>
            <w:r>
              <w:rPr>
                <w:b/>
              </w:rPr>
              <w:t>Tracking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237BFB" w14:textId="77777777" w:rsidR="00B716CB" w:rsidRDefault="00B716CB" w:rsidP="00CD2818">
            <w:r>
              <w:t>An array of tracking numbers, if available</w:t>
            </w:r>
          </w:p>
        </w:tc>
      </w:tr>
      <w:tr w:rsidR="00B716CB" w14:paraId="1B6524DA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367288F5" w14:textId="77777777" w:rsidR="00B716CB" w:rsidRDefault="00B716CB" w:rsidP="00CD2818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FCE835" w14:textId="77777777" w:rsidR="00B716CB" w:rsidRDefault="00B716CB" w:rsidP="00CD2818">
            <w:r>
              <w:t>If a problem was encountered at any point, this value will contain more details</w:t>
            </w:r>
          </w:p>
        </w:tc>
      </w:tr>
      <w:tr w:rsidR="006D0386" w14:paraId="594730B1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15D162D1" w14:textId="398FD35A" w:rsidR="006D0386" w:rsidRDefault="006D0386" w:rsidP="006D0386">
            <w:pPr>
              <w:rPr>
                <w:b/>
              </w:rPr>
            </w:pPr>
            <w:proofErr w:type="spellStart"/>
            <w:r>
              <w:rPr>
                <w:b/>
              </w:rPr>
              <w:t>SubTotal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C8AAA5" w14:textId="5DAC0088" w:rsidR="006D0386" w:rsidRDefault="006D0386" w:rsidP="006D0386">
            <w:r>
              <w:t>Order subtotal</w:t>
            </w:r>
          </w:p>
        </w:tc>
      </w:tr>
      <w:tr w:rsidR="00EB3763" w14:paraId="13440D4F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70B5AB5A" w14:textId="0450D716" w:rsidR="00EB3763" w:rsidRDefault="00EB3763" w:rsidP="006D0386">
            <w:pPr>
              <w:rPr>
                <w:b/>
              </w:rPr>
            </w:pPr>
            <w:proofErr w:type="spellStart"/>
            <w:r>
              <w:rPr>
                <w:b/>
              </w:rPr>
              <w:t>ShipMethod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7B8FB0" w14:textId="42DB3E1F" w:rsidR="00EB3763" w:rsidRDefault="00EB3763" w:rsidP="006D0386">
            <w:r>
              <w:t>Shipping method</w:t>
            </w:r>
          </w:p>
        </w:tc>
      </w:tr>
      <w:tr w:rsidR="006D0386" w14:paraId="4602546C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588908A8" w14:textId="626D8761" w:rsidR="006D0386" w:rsidRDefault="006D0386" w:rsidP="006D0386">
            <w:pPr>
              <w:rPr>
                <w:b/>
              </w:rPr>
            </w:pPr>
            <w:proofErr w:type="spellStart"/>
            <w:r>
              <w:rPr>
                <w:b/>
              </w:rPr>
              <w:t>ShipCharge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1E0068" w14:textId="1EEF6D68" w:rsidR="006D0386" w:rsidRDefault="006D0386" w:rsidP="006D0386">
            <w:r>
              <w:t>Shipping total</w:t>
            </w:r>
          </w:p>
        </w:tc>
      </w:tr>
      <w:tr w:rsidR="006D0386" w14:paraId="2FDB335D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0BA7302B" w14:textId="074E46D0" w:rsidR="006D0386" w:rsidRDefault="006D0386" w:rsidP="006D0386">
            <w:pPr>
              <w:rPr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EFA6B5" w14:textId="60FF4CBD" w:rsidR="006D0386" w:rsidRDefault="006D0386" w:rsidP="006D0386">
            <w:r>
              <w:t>Discount applied to the order</w:t>
            </w:r>
          </w:p>
        </w:tc>
      </w:tr>
      <w:tr w:rsidR="00C475AF" w14:paraId="7CE929E0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2E86252C" w14:textId="407ECF94" w:rsidR="00C475AF" w:rsidRDefault="00C475AF" w:rsidP="006D0386">
            <w:pPr>
              <w:rPr>
                <w:b/>
              </w:rPr>
            </w:pPr>
            <w:r>
              <w:rPr>
                <w:b/>
              </w:rPr>
              <w:t>Tax</w:t>
            </w:r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4CD08A" w14:textId="043387B8" w:rsidR="00C475AF" w:rsidRDefault="00C475AF" w:rsidP="006D0386">
            <w:r>
              <w:t>Tax applied to the order</w:t>
            </w:r>
          </w:p>
        </w:tc>
      </w:tr>
      <w:tr w:rsidR="006D0386" w14:paraId="6B7C93A2" w14:textId="77777777" w:rsidTr="00CD2818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19664BFD" w14:textId="2538AD9B" w:rsidR="006D0386" w:rsidRDefault="006D0386" w:rsidP="006D0386">
            <w:pPr>
              <w:rPr>
                <w:b/>
              </w:rPr>
            </w:pPr>
            <w:proofErr w:type="spellStart"/>
            <w:r>
              <w:rPr>
                <w:b/>
              </w:rPr>
              <w:t>OrderTotal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7DDC64" w14:textId="0A68E19D" w:rsidR="006D0386" w:rsidRDefault="006D0386" w:rsidP="006D0386">
            <w:r>
              <w:t>Order total (subtotal + shipping + discount + tax)</w:t>
            </w:r>
          </w:p>
        </w:tc>
      </w:tr>
    </w:tbl>
    <w:p w14:paraId="124392BE" w14:textId="03D2C16B" w:rsidR="00B716CB" w:rsidRDefault="00B716CB" w:rsidP="00B716CB"/>
    <w:p w14:paraId="4752DBF8" w14:textId="77777777" w:rsidR="006D0386" w:rsidRDefault="006D0386" w:rsidP="00B716CB"/>
    <w:p w14:paraId="45614ACE" w14:textId="77777777" w:rsidR="00B716CB" w:rsidRDefault="00B716CB" w:rsidP="00B716CB">
      <w:pPr>
        <w:rPr>
          <w:b/>
        </w:rPr>
      </w:pPr>
      <w:r w:rsidRPr="00067992">
        <w:rPr>
          <w:b/>
        </w:rPr>
        <w:t>Response Format</w:t>
      </w:r>
    </w:p>
    <w:p w14:paraId="7EEC06C7" w14:textId="77777777" w:rsidR="006D0386" w:rsidRPr="003203D1" w:rsidRDefault="006D0386" w:rsidP="006D03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3FCD019F" w14:textId="77777777" w:rsidR="006D0386" w:rsidRPr="003203D1" w:rsidRDefault="006D0386" w:rsidP="006D03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36C3F805" w14:textId="77777777" w:rsidR="006D0386" w:rsidRPr="003203D1" w:rsidRDefault="006D0386" w:rsidP="006D03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orderNumber</w:t>
      </w:r>
      <w:proofErr w:type="spellEnd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"XAPI00000001"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0EA7B1" w14:textId="77777777" w:rsidR="006D0386" w:rsidRPr="003203D1" w:rsidRDefault="006D0386" w:rsidP="006D03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orderDate</w:t>
      </w:r>
      <w:proofErr w:type="spellEnd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"2020-09-10T08:51:16.507"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43FCE8" w14:textId="77777777" w:rsidR="006D0386" w:rsidRPr="003203D1" w:rsidRDefault="006D0386" w:rsidP="006D03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salesOrder</w:t>
      </w:r>
      <w:proofErr w:type="spellEnd"/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"0005241942"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4A0E52" w14:textId="77777777" w:rsidR="006D0386" w:rsidRPr="003203D1" w:rsidRDefault="006D0386" w:rsidP="006D03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"Processing"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1448EA" w14:textId="77777777" w:rsidR="006D0386" w:rsidRPr="003203D1" w:rsidRDefault="006D0386" w:rsidP="006D03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"tracking"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343E0CC7" w14:textId="044774E7" w:rsidR="006D0386" w:rsidRPr="003203D1" w:rsidRDefault="006D0386" w:rsidP="006D03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203D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6D03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D03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D0386">
        <w:rPr>
          <w:rFonts w:ascii="Courier New" w:eastAsia="Times New Roman" w:hAnsi="Courier New" w:cs="Courier New"/>
          <w:color w:val="A31515"/>
          <w:sz w:val="18"/>
          <w:szCs w:val="18"/>
        </w:rPr>
        <w:t>subTotal</w:t>
      </w:r>
      <w:proofErr w:type="spellEnd"/>
      <w:r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03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D0386">
        <w:rPr>
          <w:rFonts w:ascii="Courier New" w:eastAsia="Times New Roman" w:hAnsi="Courier New" w:cs="Courier New"/>
          <w:color w:val="098658"/>
          <w:sz w:val="18"/>
          <w:szCs w:val="18"/>
        </w:rPr>
        <w:t>75.00</w:t>
      </w:r>
      <w:r w:rsidRPr="006D03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C6750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6750B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C6750B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C6750B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ship</w:t>
      </w:r>
      <w:r w:rsidR="00C6750B">
        <w:rPr>
          <w:rFonts w:ascii="Courier New" w:eastAsia="Times New Roman" w:hAnsi="Courier New" w:cs="Courier New"/>
          <w:color w:val="A31515"/>
          <w:sz w:val="18"/>
          <w:szCs w:val="18"/>
        </w:rPr>
        <w:t>Method</w:t>
      </w:r>
      <w:proofErr w:type="spellEnd"/>
      <w:r w:rsidR="00C6750B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C6750B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C6750B"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C6750B">
        <w:rPr>
          <w:rFonts w:ascii="Courier New" w:eastAsia="Times New Roman" w:hAnsi="Courier New" w:cs="Courier New"/>
          <w:color w:val="0451A5"/>
          <w:sz w:val="18"/>
          <w:szCs w:val="18"/>
        </w:rPr>
        <w:t>USPS1STCLS</w:t>
      </w:r>
      <w:r w:rsidR="00C6750B" w:rsidRPr="003203D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C6750B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D03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D0386">
        <w:rPr>
          <w:rFonts w:ascii="Courier New" w:eastAsia="Times New Roman" w:hAnsi="Courier New" w:cs="Courier New"/>
          <w:color w:val="A31515"/>
          <w:sz w:val="18"/>
          <w:szCs w:val="18"/>
        </w:rPr>
        <w:t>shipCharge</w:t>
      </w:r>
      <w:proofErr w:type="spellEnd"/>
      <w:r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03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D0386">
        <w:rPr>
          <w:rFonts w:ascii="Courier New" w:eastAsia="Times New Roman" w:hAnsi="Courier New" w:cs="Courier New"/>
          <w:color w:val="098658"/>
          <w:sz w:val="18"/>
          <w:szCs w:val="18"/>
        </w:rPr>
        <w:t>9.95</w:t>
      </w:r>
      <w:r w:rsidRPr="006D03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D03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"discount"</w:t>
      </w:r>
      <w:r w:rsidRPr="006D03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D0386">
        <w:rPr>
          <w:rFonts w:ascii="Courier New" w:eastAsia="Times New Roman" w:hAnsi="Courier New" w:cs="Courier New"/>
          <w:color w:val="098658"/>
          <w:sz w:val="18"/>
          <w:szCs w:val="18"/>
        </w:rPr>
        <w:t>0.00</w:t>
      </w:r>
      <w:r w:rsidRPr="006D03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833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383344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383344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383344">
        <w:rPr>
          <w:rFonts w:ascii="Courier New" w:eastAsia="Times New Roman" w:hAnsi="Courier New" w:cs="Courier New"/>
          <w:color w:val="A31515"/>
          <w:sz w:val="18"/>
          <w:szCs w:val="18"/>
        </w:rPr>
        <w:t>tax</w:t>
      </w:r>
      <w:r w:rsidR="00383344"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383344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383344" w:rsidRPr="006D0386">
        <w:rPr>
          <w:rFonts w:ascii="Courier New" w:eastAsia="Times New Roman" w:hAnsi="Courier New" w:cs="Courier New"/>
          <w:color w:val="098658"/>
          <w:sz w:val="18"/>
          <w:szCs w:val="18"/>
        </w:rPr>
        <w:t>0.00</w:t>
      </w:r>
      <w:r w:rsidR="00383344" w:rsidRPr="006D03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D03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D0386">
        <w:rPr>
          <w:rFonts w:ascii="Courier New" w:eastAsia="Times New Roman" w:hAnsi="Courier New" w:cs="Courier New"/>
          <w:color w:val="A31515"/>
          <w:sz w:val="18"/>
          <w:szCs w:val="18"/>
        </w:rPr>
        <w:t>orderTotal</w:t>
      </w:r>
      <w:proofErr w:type="spellEnd"/>
      <w:r w:rsidRPr="006D03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D03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D0386">
        <w:rPr>
          <w:rFonts w:ascii="Courier New" w:eastAsia="Times New Roman" w:hAnsi="Courier New" w:cs="Courier New"/>
          <w:color w:val="098658"/>
          <w:sz w:val="18"/>
          <w:szCs w:val="18"/>
        </w:rPr>
        <w:t>92.04</w:t>
      </w:r>
    </w:p>
    <w:p w14:paraId="4B7D0AFB" w14:textId="77777777" w:rsidR="006D0386" w:rsidRPr="003203D1" w:rsidRDefault="006D0386" w:rsidP="006D03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71B0D1D" w14:textId="77777777" w:rsidR="006D0386" w:rsidRDefault="006D0386" w:rsidP="006D03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03D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402CDBF9" w14:textId="77777777" w:rsidR="00B716CB" w:rsidRDefault="00B716CB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13FFB21B" w14:textId="77777777" w:rsidR="00A2483A" w:rsidRDefault="00A2483A" w:rsidP="00A2483A">
      <w:pPr>
        <w:pStyle w:val="Heading1"/>
      </w:pPr>
      <w:r>
        <w:lastRenderedPageBreak/>
        <w:t>Cancel</w:t>
      </w:r>
    </w:p>
    <w:p w14:paraId="536076B2" w14:textId="77777777" w:rsidR="00A2483A" w:rsidRPr="00067992" w:rsidRDefault="00A2483A" w:rsidP="00A2483A"/>
    <w:p w14:paraId="36B6700B" w14:textId="77777777" w:rsidR="00A2483A" w:rsidRDefault="00A2483A" w:rsidP="00A2483A">
      <w:r>
        <w:rPr>
          <w:b/>
        </w:rPr>
        <w:t>Description</w:t>
      </w:r>
    </w:p>
    <w:p w14:paraId="0FF5269F" w14:textId="77777777" w:rsidR="00A2483A" w:rsidRDefault="00A2483A" w:rsidP="00A2483A">
      <w:r>
        <w:t>Cancel an order that has not yet been sent to fulfillment.</w:t>
      </w:r>
    </w:p>
    <w:p w14:paraId="4AD76652" w14:textId="77777777" w:rsidR="00A2483A" w:rsidRDefault="00A2483A" w:rsidP="00A2483A"/>
    <w:p w14:paraId="447D3959" w14:textId="77777777" w:rsidR="00A2483A" w:rsidRDefault="00A2483A" w:rsidP="00A2483A">
      <w:pPr>
        <w:rPr>
          <w:b/>
        </w:rPr>
      </w:pPr>
      <w:r>
        <w:rPr>
          <w:b/>
        </w:rPr>
        <w:t>Authorization</w:t>
      </w:r>
    </w:p>
    <w:p w14:paraId="130DD1D8" w14:textId="77777777" w:rsidR="00A2483A" w:rsidRPr="00DB112F" w:rsidRDefault="00A2483A" w:rsidP="00A2483A">
      <w:r>
        <w:t>Basic authorization header, username and password provided by XYMOGEN</w:t>
      </w:r>
    </w:p>
    <w:p w14:paraId="1437FC06" w14:textId="77777777" w:rsidR="00A2483A" w:rsidRDefault="00A2483A" w:rsidP="00A2483A"/>
    <w:p w14:paraId="42CC40A1" w14:textId="77777777" w:rsidR="00A2483A" w:rsidRDefault="00A2483A" w:rsidP="00A2483A">
      <w:pPr>
        <w:rPr>
          <w:b/>
        </w:rPr>
      </w:pPr>
      <w:r>
        <w:rPr>
          <w:b/>
        </w:rPr>
        <w:t>Request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2483A" w14:paraId="2E5E00E1" w14:textId="77777777" w:rsidTr="001F66AD"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</w:tcPr>
          <w:p w14:paraId="30D84126" w14:textId="77777777" w:rsidR="00A2483A" w:rsidRDefault="00A2483A" w:rsidP="001F66AD">
            <w:pPr>
              <w:rPr>
                <w:b/>
              </w:rPr>
            </w:pPr>
            <w:proofErr w:type="spellStart"/>
            <w:r>
              <w:rPr>
                <w:b/>
              </w:rPr>
              <w:t>OrderNumber</w:t>
            </w:r>
            <w:proofErr w:type="spellEnd"/>
          </w:p>
        </w:tc>
        <w:tc>
          <w:tcPr>
            <w:tcW w:w="7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480E6A" w14:textId="77777777" w:rsidR="00A2483A" w:rsidRDefault="00A2483A" w:rsidP="001F66AD">
            <w:r>
              <w:t>Order number from the Submit service</w:t>
            </w:r>
          </w:p>
        </w:tc>
      </w:tr>
    </w:tbl>
    <w:p w14:paraId="675481B1" w14:textId="77777777" w:rsidR="00A2483A" w:rsidRDefault="00A2483A" w:rsidP="00A2483A"/>
    <w:p w14:paraId="300047DB" w14:textId="77777777" w:rsidR="00A2483A" w:rsidRDefault="00A2483A" w:rsidP="00A2483A">
      <w:pPr>
        <w:rPr>
          <w:b/>
        </w:rPr>
      </w:pPr>
      <w:r w:rsidRPr="00B46974">
        <w:rPr>
          <w:b/>
        </w:rPr>
        <w:t>Request Format</w:t>
      </w:r>
    </w:p>
    <w:p w14:paraId="15D16D42" w14:textId="77777777" w:rsidR="00E13AF3" w:rsidRDefault="00A2483A" w:rsidP="00E13AF3">
      <w:r>
        <w:t>POST</w:t>
      </w:r>
      <w:r w:rsidRPr="00357436">
        <w:t xml:space="preserve"> </w:t>
      </w:r>
      <w:r w:rsidR="00EB78C9" w:rsidRPr="00EB78C9">
        <w:t>https://</w:t>
      </w:r>
      <w:r w:rsidR="00EB78C9">
        <w:t>api</w:t>
      </w:r>
      <w:r w:rsidR="00EB78C9" w:rsidRPr="00EB78C9">
        <w:t>.wholescripts.com/api/Orders/Cancel</w:t>
      </w:r>
      <w:r w:rsidR="00E13AF3">
        <w:br/>
        <w:t>POST</w:t>
      </w:r>
      <w:r w:rsidR="00E13AF3" w:rsidRPr="00357436">
        <w:t xml:space="preserve"> </w:t>
      </w:r>
      <w:r w:rsidR="00E13AF3" w:rsidRPr="00EB78C9">
        <w:t>https://</w:t>
      </w:r>
      <w:r w:rsidR="00E13AF3">
        <w:t>testservices</w:t>
      </w:r>
      <w:r w:rsidR="00E13AF3" w:rsidRPr="00EB78C9">
        <w:t>.wholescripts.com/api/Orders/Cancel</w:t>
      </w:r>
      <w:r w:rsidR="00E13AF3">
        <w:t xml:space="preserve"> (sandbox)</w:t>
      </w:r>
    </w:p>
    <w:p w14:paraId="1E594882" w14:textId="77777777" w:rsidR="00A2483A" w:rsidRDefault="00A2483A" w:rsidP="00A2483A"/>
    <w:p w14:paraId="623F5A4C" w14:textId="77777777" w:rsidR="00A2483A" w:rsidRPr="00A2483A" w:rsidRDefault="00A2483A" w:rsidP="00A248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48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37802DB" w14:textId="77777777" w:rsidR="00A2483A" w:rsidRPr="00A2483A" w:rsidRDefault="00A2483A" w:rsidP="00A248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48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2483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2483A">
        <w:rPr>
          <w:rFonts w:ascii="Courier New" w:eastAsia="Times New Roman" w:hAnsi="Courier New" w:cs="Courier New"/>
          <w:color w:val="A31515"/>
          <w:sz w:val="18"/>
          <w:szCs w:val="18"/>
        </w:rPr>
        <w:t>OrderNumber</w:t>
      </w:r>
      <w:proofErr w:type="spellEnd"/>
      <w:r w:rsidRPr="00A2483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48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483A">
        <w:rPr>
          <w:rFonts w:ascii="Courier New" w:eastAsia="Times New Roman" w:hAnsi="Courier New" w:cs="Courier New"/>
          <w:color w:val="0451A5"/>
          <w:sz w:val="18"/>
          <w:szCs w:val="18"/>
        </w:rPr>
        <w:t>"XAPI0000000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A2483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E125EF5" w14:textId="77777777" w:rsidR="00A2483A" w:rsidRPr="00A2483A" w:rsidRDefault="00A2483A" w:rsidP="00A248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483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1D196D9" w14:textId="77777777" w:rsidR="00A2483A" w:rsidRDefault="00A2483A" w:rsidP="00A2483A">
      <w:r>
        <w:br/>
      </w:r>
    </w:p>
    <w:p w14:paraId="2094E55D" w14:textId="77777777" w:rsidR="00A2483A" w:rsidRDefault="00A2483A" w:rsidP="00A2483A">
      <w:pPr>
        <w:rPr>
          <w:b/>
        </w:rPr>
      </w:pPr>
      <w:r w:rsidRPr="00067992">
        <w:rPr>
          <w:b/>
        </w:rPr>
        <w:t>Response Format</w:t>
      </w:r>
    </w:p>
    <w:p w14:paraId="0B2FF528" w14:textId="77777777" w:rsidR="00A2483A" w:rsidRPr="00A2483A" w:rsidRDefault="00A2483A" w:rsidP="00A248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48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9DCC73D" w14:textId="77777777" w:rsidR="00A2483A" w:rsidRPr="00A2483A" w:rsidRDefault="00A2483A" w:rsidP="00A248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48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2483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248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r w:rsidRPr="00A248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D4427B" w14:textId="77777777" w:rsidR="00A2483A" w:rsidRPr="00A2483A" w:rsidRDefault="00A2483A" w:rsidP="00A248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48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2483A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A248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483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Order cancelled</w:t>
      </w:r>
      <w:r w:rsidRPr="00A2483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B0741ED" w14:textId="77777777" w:rsidR="00A2483A" w:rsidRPr="00A2483A" w:rsidRDefault="00A2483A" w:rsidP="00A248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483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78E163" w14:textId="77777777" w:rsidR="00A2483A" w:rsidRPr="003203D1" w:rsidRDefault="00A2483A" w:rsidP="003203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6B66F6" w14:textId="77777777" w:rsidR="00713057" w:rsidRDefault="00713057">
      <w:pPr>
        <w:rPr>
          <w:rFonts w:ascii="Consolas" w:eastAsia="Times New Roman" w:hAnsi="Consolas" w:cs="Times New Roman"/>
          <w:color w:val="666666"/>
        </w:rPr>
      </w:pPr>
    </w:p>
    <w:sectPr w:rsidR="0071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A85"/>
    <w:multiLevelType w:val="hybridMultilevel"/>
    <w:tmpl w:val="2FB6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2CC"/>
    <w:multiLevelType w:val="hybridMultilevel"/>
    <w:tmpl w:val="A3DA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54EE"/>
    <w:multiLevelType w:val="hybridMultilevel"/>
    <w:tmpl w:val="CC78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79D0"/>
    <w:multiLevelType w:val="hybridMultilevel"/>
    <w:tmpl w:val="D910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B0B43"/>
    <w:multiLevelType w:val="hybridMultilevel"/>
    <w:tmpl w:val="9634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5875"/>
    <w:multiLevelType w:val="multilevel"/>
    <w:tmpl w:val="9E14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C0115"/>
    <w:multiLevelType w:val="hybridMultilevel"/>
    <w:tmpl w:val="3D20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E0013"/>
    <w:multiLevelType w:val="hybridMultilevel"/>
    <w:tmpl w:val="0C5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417C0"/>
    <w:multiLevelType w:val="hybridMultilevel"/>
    <w:tmpl w:val="9FE2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328CD"/>
    <w:multiLevelType w:val="hybridMultilevel"/>
    <w:tmpl w:val="1334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080573">
    <w:abstractNumId w:val="5"/>
  </w:num>
  <w:num w:numId="2" w16cid:durableId="1471554487">
    <w:abstractNumId w:val="3"/>
  </w:num>
  <w:num w:numId="3" w16cid:durableId="1440251287">
    <w:abstractNumId w:val="1"/>
  </w:num>
  <w:num w:numId="4" w16cid:durableId="366029699">
    <w:abstractNumId w:val="7"/>
  </w:num>
  <w:num w:numId="5" w16cid:durableId="1675574739">
    <w:abstractNumId w:val="6"/>
  </w:num>
  <w:num w:numId="6" w16cid:durableId="1925383184">
    <w:abstractNumId w:val="8"/>
  </w:num>
  <w:num w:numId="7" w16cid:durableId="1779252013">
    <w:abstractNumId w:val="9"/>
  </w:num>
  <w:num w:numId="8" w16cid:durableId="1080181717">
    <w:abstractNumId w:val="4"/>
  </w:num>
  <w:num w:numId="9" w16cid:durableId="528372847">
    <w:abstractNumId w:val="0"/>
  </w:num>
  <w:num w:numId="10" w16cid:durableId="1460222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436"/>
    <w:rsid w:val="00000457"/>
    <w:rsid w:val="000009A0"/>
    <w:rsid w:val="000024FB"/>
    <w:rsid w:val="00023472"/>
    <w:rsid w:val="000326E4"/>
    <w:rsid w:val="000646E5"/>
    <w:rsid w:val="00067992"/>
    <w:rsid w:val="000A0F8C"/>
    <w:rsid w:val="000A5DFE"/>
    <w:rsid w:val="000B16A4"/>
    <w:rsid w:val="000D73B0"/>
    <w:rsid w:val="000E75DF"/>
    <w:rsid w:val="001222C5"/>
    <w:rsid w:val="001502DC"/>
    <w:rsid w:val="001612E6"/>
    <w:rsid w:val="001C1AB1"/>
    <w:rsid w:val="001C32C6"/>
    <w:rsid w:val="001C4AE2"/>
    <w:rsid w:val="001D6774"/>
    <w:rsid w:val="001E2053"/>
    <w:rsid w:val="001F4F29"/>
    <w:rsid w:val="00205A59"/>
    <w:rsid w:val="00206006"/>
    <w:rsid w:val="00214660"/>
    <w:rsid w:val="00224EBD"/>
    <w:rsid w:val="00234B75"/>
    <w:rsid w:val="00243495"/>
    <w:rsid w:val="0025212A"/>
    <w:rsid w:val="00264731"/>
    <w:rsid w:val="0027243C"/>
    <w:rsid w:val="00296D99"/>
    <w:rsid w:val="002A44C2"/>
    <w:rsid w:val="002C0A22"/>
    <w:rsid w:val="00305F91"/>
    <w:rsid w:val="003122F4"/>
    <w:rsid w:val="003203D1"/>
    <w:rsid w:val="0034625B"/>
    <w:rsid w:val="00347727"/>
    <w:rsid w:val="00357436"/>
    <w:rsid w:val="00383344"/>
    <w:rsid w:val="00384925"/>
    <w:rsid w:val="00397121"/>
    <w:rsid w:val="003A0A26"/>
    <w:rsid w:val="003B1490"/>
    <w:rsid w:val="003B6FCE"/>
    <w:rsid w:val="003C4C7D"/>
    <w:rsid w:val="003F1652"/>
    <w:rsid w:val="00403F7E"/>
    <w:rsid w:val="00404964"/>
    <w:rsid w:val="00436E42"/>
    <w:rsid w:val="00437D9C"/>
    <w:rsid w:val="004529F8"/>
    <w:rsid w:val="00484CD3"/>
    <w:rsid w:val="004B0373"/>
    <w:rsid w:val="004C6E32"/>
    <w:rsid w:val="004D44BC"/>
    <w:rsid w:val="00547221"/>
    <w:rsid w:val="005529B2"/>
    <w:rsid w:val="005B3085"/>
    <w:rsid w:val="005D4A55"/>
    <w:rsid w:val="00600B33"/>
    <w:rsid w:val="00613006"/>
    <w:rsid w:val="00616010"/>
    <w:rsid w:val="00620826"/>
    <w:rsid w:val="00624570"/>
    <w:rsid w:val="00624807"/>
    <w:rsid w:val="00632BD3"/>
    <w:rsid w:val="00680BE9"/>
    <w:rsid w:val="00694674"/>
    <w:rsid w:val="006D0386"/>
    <w:rsid w:val="006D4AE3"/>
    <w:rsid w:val="006E558D"/>
    <w:rsid w:val="006F2294"/>
    <w:rsid w:val="00713057"/>
    <w:rsid w:val="00743457"/>
    <w:rsid w:val="00747872"/>
    <w:rsid w:val="007A64DF"/>
    <w:rsid w:val="007A66B3"/>
    <w:rsid w:val="007B0B08"/>
    <w:rsid w:val="007B4F59"/>
    <w:rsid w:val="007C6A0F"/>
    <w:rsid w:val="007E788C"/>
    <w:rsid w:val="007F20D8"/>
    <w:rsid w:val="00821C11"/>
    <w:rsid w:val="00847D7E"/>
    <w:rsid w:val="00847E91"/>
    <w:rsid w:val="008505C1"/>
    <w:rsid w:val="00851200"/>
    <w:rsid w:val="00852EEB"/>
    <w:rsid w:val="00855BAE"/>
    <w:rsid w:val="008604DA"/>
    <w:rsid w:val="0086472F"/>
    <w:rsid w:val="008766D5"/>
    <w:rsid w:val="00885FFB"/>
    <w:rsid w:val="00892875"/>
    <w:rsid w:val="00896D3A"/>
    <w:rsid w:val="008A005C"/>
    <w:rsid w:val="008C1DF1"/>
    <w:rsid w:val="008D6F63"/>
    <w:rsid w:val="009153B2"/>
    <w:rsid w:val="009160EF"/>
    <w:rsid w:val="009456C9"/>
    <w:rsid w:val="009465E3"/>
    <w:rsid w:val="009B2EA2"/>
    <w:rsid w:val="009C346E"/>
    <w:rsid w:val="00A015B6"/>
    <w:rsid w:val="00A2483A"/>
    <w:rsid w:val="00A260F7"/>
    <w:rsid w:val="00A312B2"/>
    <w:rsid w:val="00A4599C"/>
    <w:rsid w:val="00A60C98"/>
    <w:rsid w:val="00A724B4"/>
    <w:rsid w:val="00A77E9A"/>
    <w:rsid w:val="00A91E6A"/>
    <w:rsid w:val="00AA61C8"/>
    <w:rsid w:val="00AD13E1"/>
    <w:rsid w:val="00AD3EB9"/>
    <w:rsid w:val="00B07D6C"/>
    <w:rsid w:val="00B2390E"/>
    <w:rsid w:val="00B36A91"/>
    <w:rsid w:val="00B46974"/>
    <w:rsid w:val="00B716CB"/>
    <w:rsid w:val="00BC0E4F"/>
    <w:rsid w:val="00BC1317"/>
    <w:rsid w:val="00C05914"/>
    <w:rsid w:val="00C337A1"/>
    <w:rsid w:val="00C356DB"/>
    <w:rsid w:val="00C36478"/>
    <w:rsid w:val="00C41B4E"/>
    <w:rsid w:val="00C42FDC"/>
    <w:rsid w:val="00C46E20"/>
    <w:rsid w:val="00C475AF"/>
    <w:rsid w:val="00C57AFB"/>
    <w:rsid w:val="00C66064"/>
    <w:rsid w:val="00C6750B"/>
    <w:rsid w:val="00CA1AA8"/>
    <w:rsid w:val="00CA3A6D"/>
    <w:rsid w:val="00CD0BDE"/>
    <w:rsid w:val="00CE4B96"/>
    <w:rsid w:val="00CE4E71"/>
    <w:rsid w:val="00D12B32"/>
    <w:rsid w:val="00D20B4D"/>
    <w:rsid w:val="00D262DB"/>
    <w:rsid w:val="00D31C00"/>
    <w:rsid w:val="00D47F35"/>
    <w:rsid w:val="00D51110"/>
    <w:rsid w:val="00D728C0"/>
    <w:rsid w:val="00D92C15"/>
    <w:rsid w:val="00DA362C"/>
    <w:rsid w:val="00DB112F"/>
    <w:rsid w:val="00DB2621"/>
    <w:rsid w:val="00DE3086"/>
    <w:rsid w:val="00DF0BF7"/>
    <w:rsid w:val="00E13AF3"/>
    <w:rsid w:val="00E21D94"/>
    <w:rsid w:val="00E30296"/>
    <w:rsid w:val="00E35075"/>
    <w:rsid w:val="00E64BE3"/>
    <w:rsid w:val="00E75824"/>
    <w:rsid w:val="00E774C4"/>
    <w:rsid w:val="00E8462D"/>
    <w:rsid w:val="00EB3763"/>
    <w:rsid w:val="00EB72DF"/>
    <w:rsid w:val="00EB78C9"/>
    <w:rsid w:val="00EC1323"/>
    <w:rsid w:val="00EC3D6A"/>
    <w:rsid w:val="00EC56E2"/>
    <w:rsid w:val="00ED17D7"/>
    <w:rsid w:val="00EE6973"/>
    <w:rsid w:val="00EF4C72"/>
    <w:rsid w:val="00F07B1C"/>
    <w:rsid w:val="00F17D7E"/>
    <w:rsid w:val="00F236D1"/>
    <w:rsid w:val="00F26220"/>
    <w:rsid w:val="00F35552"/>
    <w:rsid w:val="00F60BDA"/>
    <w:rsid w:val="00F66162"/>
    <w:rsid w:val="00F76276"/>
    <w:rsid w:val="00F86DB5"/>
    <w:rsid w:val="00FA69BE"/>
    <w:rsid w:val="00FB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CD26"/>
  <w15:chartTrackingRefBased/>
  <w15:docId w15:val="{69888EFF-7770-4EF7-8019-185D4940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B2"/>
  </w:style>
  <w:style w:type="paragraph" w:styleId="Heading1">
    <w:name w:val="heading 1"/>
    <w:basedOn w:val="Normal"/>
    <w:next w:val="Normal"/>
    <w:link w:val="Heading1Char"/>
    <w:uiPriority w:val="9"/>
    <w:qFormat/>
    <w:rsid w:val="00357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4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-value">
    <w:name w:val="header-value"/>
    <w:basedOn w:val="DefaultParagraphFont"/>
    <w:rsid w:val="00357436"/>
  </w:style>
  <w:style w:type="paragraph" w:styleId="ListParagraph">
    <w:name w:val="List Paragraph"/>
    <w:basedOn w:val="Normal"/>
    <w:uiPriority w:val="34"/>
    <w:qFormat/>
    <w:rsid w:val="00067992"/>
    <w:pPr>
      <w:ind w:left="720"/>
      <w:contextualSpacing/>
    </w:pPr>
  </w:style>
  <w:style w:type="table" w:styleId="TableGrid">
    <w:name w:val="Table Grid"/>
    <w:basedOn w:val="TableNormal"/>
    <w:uiPriority w:val="39"/>
    <w:rsid w:val="0006799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D6A"/>
    <w:rPr>
      <w:color w:val="0563C1" w:themeColor="hyperlink"/>
      <w:u w:val="single"/>
    </w:rPr>
  </w:style>
  <w:style w:type="character" w:customStyle="1" w:styleId="sbrace">
    <w:name w:val="sbrace"/>
    <w:basedOn w:val="DefaultParagraphFont"/>
    <w:rsid w:val="003F1652"/>
  </w:style>
  <w:style w:type="character" w:customStyle="1" w:styleId="apple-converted-space">
    <w:name w:val="apple-converted-space"/>
    <w:basedOn w:val="DefaultParagraphFont"/>
    <w:rsid w:val="003F1652"/>
  </w:style>
  <w:style w:type="character" w:customStyle="1" w:styleId="sobjectk">
    <w:name w:val="sobjectk"/>
    <w:basedOn w:val="DefaultParagraphFont"/>
    <w:rsid w:val="003F1652"/>
  </w:style>
  <w:style w:type="character" w:customStyle="1" w:styleId="scolon">
    <w:name w:val="scolon"/>
    <w:basedOn w:val="DefaultParagraphFont"/>
    <w:rsid w:val="003F1652"/>
  </w:style>
  <w:style w:type="character" w:customStyle="1" w:styleId="sbracket">
    <w:name w:val="sbracket"/>
    <w:basedOn w:val="DefaultParagraphFont"/>
    <w:rsid w:val="003F1652"/>
  </w:style>
  <w:style w:type="character" w:customStyle="1" w:styleId="sobjectv">
    <w:name w:val="sobjectv"/>
    <w:basedOn w:val="DefaultParagraphFont"/>
    <w:rsid w:val="003F1652"/>
  </w:style>
  <w:style w:type="character" w:customStyle="1" w:styleId="scomma">
    <w:name w:val="scomma"/>
    <w:basedOn w:val="DefaultParagraphFont"/>
    <w:rsid w:val="003F1652"/>
  </w:style>
  <w:style w:type="character" w:customStyle="1" w:styleId="sarrayv">
    <w:name w:val="sarrayv"/>
    <w:basedOn w:val="DefaultParagraphFont"/>
    <w:rsid w:val="003F1652"/>
  </w:style>
  <w:style w:type="character" w:styleId="IntenseReference">
    <w:name w:val="Intense Reference"/>
    <w:basedOn w:val="DefaultParagraphFont"/>
    <w:uiPriority w:val="32"/>
    <w:qFormat/>
    <w:rsid w:val="007E788C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E78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xmsonormal">
    <w:name w:val="x_msonormal"/>
    <w:basedOn w:val="Normal"/>
    <w:rsid w:val="00AA61C8"/>
    <w:pPr>
      <w:spacing w:after="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3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0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4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16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7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4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3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8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1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0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Maschino</dc:creator>
  <cp:keywords/>
  <dc:description/>
  <cp:lastModifiedBy>Jeffrey Maschino</cp:lastModifiedBy>
  <cp:revision>5</cp:revision>
  <dcterms:created xsi:type="dcterms:W3CDTF">2022-01-27T20:07:00Z</dcterms:created>
  <dcterms:modified xsi:type="dcterms:W3CDTF">2022-06-09T18:54:00Z</dcterms:modified>
</cp:coreProperties>
</file>