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9390120" w14:textId="6CA6619E">
      <w:pPr>
        <w:pBdr/>
        <w:spacing/>
        <w:ind/>
        <w:rPr>
          <w:sz w:val="16"/>
          <w:szCs w:val="16"/>
          <w:lang w:val="en"/>
        </w:rPr>
      </w:pPr>
      <w:r>
        <w:rPr>
          <w:sz w:val="16"/>
          <w:szCs w:val="16"/>
          <w:lang w:val="en"/>
        </w:rPr>
        <w:t xml:space="preserve">${RECORD_BLOCK}</w:t>
      </w:r>
      <w:r>
        <w:rPr>
          <w:sz w:val="16"/>
          <w:szCs w:val="16"/>
          <w:lang w:val="en"/>
        </w:rPr>
      </w:r>
    </w:p>
    <w:p w14:paraId="11097743" w14:textId="10074BA7">
      <w:pPr>
        <w:pBdr/>
        <w:spacing/>
        <w:ind/>
        <w:rPr>
          <w:sz w:val="28"/>
          <w:szCs w:val="28"/>
          <w:lang w:val="en"/>
        </w:rPr>
      </w:pPr>
      <w:r>
        <w:rPr>
          <w:b/>
          <w:bCs/>
          <w:sz w:val="28"/>
          <w:szCs w:val="28"/>
          <w:lang w:val="en"/>
        </w:rPr>
        <w:t xml:space="preserve">${</w:t>
      </w:r>
      <w:r>
        <w:rPr>
          <w:b/>
          <w:bCs/>
          <w:sz w:val="28"/>
          <w:szCs w:val="28"/>
          <w:lang w:val="en"/>
        </w:rPr>
        <w:t xml:space="preserve">twig:translate</w:t>
      </w:r>
      <w:r>
        <w:rPr>
          <w:b/>
          <w:bCs/>
          <w:sz w:val="28"/>
          <w:szCs w:val="28"/>
          <w:lang w:val="en"/>
        </w:rPr>
        <w:t xml:space="preserve">(</w:t>
      </w:r>
      <w:r>
        <w:rPr>
          <w:b/>
          <w:sz w:val="28"/>
          <w:szCs w:val="28"/>
          <w:lang w:val="en-GB"/>
        </w:rPr>
        <w:t xml:space="preserve">'</w:t>
      </w:r>
      <w:r>
        <w:rPr>
          <w:b/>
          <w:sz w:val="28"/>
          <w:szCs w:val="28"/>
          <w:lang w:val="de-DE"/>
        </w:rPr>
      </w:r>
      <w:r>
        <w:rPr>
          <w:b/>
          <w:sz w:val="28"/>
          <w:szCs w:val="28"/>
          <w:lang w:val="de-DE"/>
        </w:rPr>
        <w:t xml:space="preserve">Electrical Safety Test</w:t>
      </w:r>
      <w:r>
        <w:rPr>
          <w:b/>
          <w:sz w:val="28"/>
          <w:szCs w:val="28"/>
          <w:lang w:val="de-DE"/>
        </w:rPr>
      </w:r>
      <w:r>
        <w:rPr>
          <w:b/>
          <w:sz w:val="28"/>
          <w:szCs w:val="28"/>
          <w:lang w:val="en-GB"/>
        </w:rPr>
        <w:t xml:space="preserve">'</w:t>
      </w:r>
      <w:r>
        <w:rPr>
          <w:b/>
          <w:bCs/>
          <w:sz w:val="28"/>
          <w:szCs w:val="28"/>
          <w:lang w:val="en"/>
        </w:rPr>
        <w:t xml:space="preserve">)}</w:t>
      </w:r>
      <w:r>
        <w:rPr>
          <w:sz w:val="28"/>
          <w:szCs w:val="28"/>
          <w:lang w:val="en"/>
        </w:rPr>
      </w:r>
    </w:p>
    <w:p w14:paraId="75912043" w14:textId="77777777">
      <w:pPr>
        <w:pBdr/>
        <w:spacing/>
        <w:ind/>
        <w:rPr>
          <w:sz w:val="20"/>
          <w:szCs w:val="20"/>
          <w:lang w:val="en"/>
        </w:rPr>
      </w:pPr>
      <w:r>
        <w:rPr>
          <w:sz w:val="20"/>
          <w:szCs w:val="20"/>
          <w:lang w:val="en"/>
        </w:rPr>
      </w:r>
      <w:r>
        <w:rPr>
          <w:sz w:val="20"/>
          <w:szCs w:val="20"/>
          <w:lang w:val="en"/>
        </w:rPr>
      </w:r>
    </w:p>
    <w:tbl>
      <w:tblPr>
        <w:tblStyle w:val="793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6A0" w:firstRow="1" w:lastRow="0" w:firstColumn="1" w:lastColumn="0" w:noHBand="1" w:noVBand="1"/>
      </w:tblPr>
      <w:tblGrid>
        <w:gridCol w:w="3118"/>
        <w:gridCol w:w="5954"/>
      </w:tblGrid>
      <w:tr>
        <w:trPr/>
        <w:tc>
          <w:tcPr>
            <w:tcBorders/>
            <w:tcW w:w="3118" w:type="dxa"/>
          </w:tcPr>
          <w:p w14:paraId="04F8D3E2" w14:textId="052ADB0D"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${</w:t>
            </w:r>
            <w:r>
              <w:rPr>
                <w:b/>
                <w:sz w:val="20"/>
                <w:szCs w:val="20"/>
              </w:rPr>
              <w:t xml:space="preserve">twig:</w:t>
            </w:r>
            <w:r>
              <w:rPr>
                <w:b/>
                <w:sz w:val="20"/>
                <w:szCs w:val="20"/>
              </w:rPr>
              <w:t xml:space="preserve">translate</w:t>
            </w:r>
            <w:r>
              <w:rPr>
                <w:b/>
                <w:sz w:val="20"/>
                <w:szCs w:val="20"/>
              </w:rPr>
              <w:t xml:space="preserve">(</w:t>
            </w:r>
            <w:r>
              <w:rPr>
                <w:b/>
                <w:sz w:val="20"/>
                <w:szCs w:val="20"/>
                <w:lang w:val="en-GB"/>
              </w:rPr>
              <w:t xml:space="preserve">'</w:t>
            </w:r>
            <w:r>
              <w:rPr>
                <w:b/>
                <w:sz w:val="20"/>
                <w:szCs w:val="20"/>
                <w:lang w:val="en-GB"/>
              </w:rPr>
            </w:r>
            <w:r>
              <w:rPr>
                <w:b/>
                <w:sz w:val="20"/>
                <w:szCs w:val="20"/>
                <w:lang w:val="en-GB"/>
              </w:rPr>
              <w:t xml:space="preserve">Inventory Id</w:t>
            </w:r>
            <w:r>
              <w:rPr>
                <w:b/>
                <w:sz w:val="20"/>
                <w:szCs w:val="20"/>
                <w:lang w:val="en-GB"/>
              </w:rPr>
            </w:r>
            <w:r>
              <w:rPr>
                <w:b/>
                <w:sz w:val="20"/>
                <w:szCs w:val="20"/>
                <w:lang w:val="en-GB"/>
              </w:rPr>
              <w:t xml:space="preserve">'</w:t>
            </w:r>
            <w:r>
              <w:rPr>
                <w:b/>
                <w:sz w:val="20"/>
                <w:szCs w:val="20"/>
              </w:rPr>
              <w:t xml:space="preserve">)}</w:t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5954" w:type="dxa"/>
          </w:tcPr>
          <w:p w14:paraId="58E536C7" w14:textId="35C6DB86">
            <w:pPr>
              <w:pBdr/>
              <w:spacing/>
              <w:ind/>
              <w:rPr>
                <w:lang w:val="en"/>
              </w:rPr>
            </w:pPr>
            <w:r>
              <w:rPr>
                <w:sz w:val="20"/>
                <w:szCs w:val="20"/>
                <w:lang w:val="en"/>
              </w:rPr>
              <w:t xml:space="preserve">${</w:t>
            </w:r>
            <w:r>
              <w:rPr>
                <w:sz w:val="20"/>
                <w:szCs w:val="20"/>
                <w:lang w:val="en"/>
              </w:rPr>
              <w:t xml:space="preserve">twig:record</w:t>
            </w:r>
            <w:r>
              <w:rPr>
                <w:sz w:val="20"/>
                <w:szCs w:val="20"/>
                <w:lang w:val="en"/>
              </w:rPr>
              <w:t xml:space="preserve">.</w:t>
            </w:r>
            <w:r>
              <w:rPr>
                <w:sz w:val="20"/>
                <w:szCs w:val="20"/>
                <w:lang w:val="en"/>
              </w:rPr>
              <w:t xml:space="preserve">equipment_id</w:t>
            </w:r>
            <w:r>
              <w:rPr>
                <w:sz w:val="20"/>
                <w:szCs w:val="20"/>
                <w:lang w:val="de-DE"/>
              </w:rPr>
              <w:t xml:space="preserve">.</w:t>
            </w:r>
            <w:r>
              <w:rPr>
                <w:sz w:val="20"/>
                <w:szCs w:val="20"/>
                <w:lang w:val="de-DE"/>
              </w:rPr>
              <w:t xml:space="preserve">inventory_id</w:t>
            </w:r>
            <w:r>
              <w:rPr>
                <w:sz w:val="20"/>
                <w:szCs w:val="20"/>
                <w:lang w:val="de-DE"/>
              </w:rPr>
            </w:r>
            <w:r>
              <w:rPr>
                <w:sz w:val="20"/>
                <w:szCs w:val="20"/>
                <w:lang w:val="en"/>
              </w:rPr>
              <w:t xml:space="preserve">}</w:t>
            </w:r>
            <w:r>
              <w:rPr>
                <w:lang w:val="en"/>
              </w:rPr>
            </w:r>
          </w:p>
        </w:tc>
      </w:tr>
      <w:tr>
        <w:trPr/>
        <w:tc>
          <w:tcPr>
            <w:tcBorders/>
            <w:tcW w:w="3118" w:type="dxa"/>
          </w:tcPr>
          <w:p w14:paraId="20654FB4" w14:textId="2323CCAE"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${</w:t>
            </w:r>
            <w:r>
              <w:rPr>
                <w:b/>
                <w:sz w:val="20"/>
                <w:szCs w:val="20"/>
              </w:rPr>
              <w:t xml:space="preserve">twig:</w:t>
            </w:r>
            <w:r>
              <w:rPr>
                <w:b/>
                <w:sz w:val="20"/>
                <w:szCs w:val="20"/>
              </w:rPr>
              <w:t xml:space="preserve">translate</w:t>
            </w:r>
            <w:r>
              <w:rPr>
                <w:b/>
                <w:sz w:val="20"/>
                <w:szCs w:val="20"/>
              </w:rPr>
              <w:t xml:space="preserve">(</w:t>
            </w:r>
            <w:r>
              <w:rPr>
                <w:b/>
                <w:sz w:val="20"/>
                <w:szCs w:val="20"/>
                <w:lang w:val="en-GB"/>
              </w:rPr>
              <w:t xml:space="preserve">'</w:t>
            </w:r>
            <w:r>
              <w:rPr>
                <w:b/>
                <w:sz w:val="20"/>
                <w:szCs w:val="20"/>
                <w:lang w:val="de-DE"/>
              </w:rPr>
              <w:t xml:space="preserve">Test Date</w:t>
            </w:r>
            <w:r>
              <w:rPr>
                <w:b/>
                <w:sz w:val="20"/>
                <w:szCs w:val="20"/>
                <w:lang w:val="en-GB"/>
              </w:rPr>
              <w:t xml:space="preserve">'</w:t>
            </w:r>
            <w:r>
              <w:rPr>
                <w:b/>
                <w:sz w:val="20"/>
                <w:szCs w:val="20"/>
              </w:rPr>
              <w:t xml:space="preserve">)}</w:t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5954" w:type="dxa"/>
          </w:tcPr>
          <w:p w14:paraId="69AF71B2" w14:textId="76FB7632"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</w:t>
            </w:r>
            <w:r>
              <w:rPr>
                <w:sz w:val="20"/>
                <w:szCs w:val="20"/>
              </w:rPr>
              <w:t xml:space="preserve">twig:record</w:t>
            </w:r>
            <w:r>
              <w:rPr>
                <w:sz w:val="20"/>
                <w:szCs w:val="20"/>
              </w:rPr>
              <w:t xml:space="preserve">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test_date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}</w:t>
            </w:r>
            <w:r>
              <w:rPr>
                <w:sz w:val="20"/>
                <w:szCs w:val="20"/>
              </w:rPr>
            </w:r>
          </w:p>
        </w:tc>
      </w:tr>
    </w:tbl>
    <w:p w14:paraId="57FA2DF4">
      <w:pPr>
        <w:pBdr/>
        <w:spacing/>
        <w:ind/>
        <w:rPr/>
      </w:pPr>
      <w:r/>
      <w:r/>
      <w:r/>
    </w:p>
    <w:p w14:paraId="50D682A8">
      <w:pPr>
        <w:pBdr/>
        <w:spacing/>
        <w:ind/>
        <w:rPr>
          <w:sz w:val="16"/>
          <w:szCs w:val="16"/>
          <w:lang w:val="en"/>
        </w:rPr>
      </w:pPr>
      <w:r>
        <w:rPr>
          <w:sz w:val="16"/>
          <w:szCs w:val="16"/>
          <w:lang w:val="en"/>
        </w:rPr>
        <w:t xml:space="preserve">${</w:t>
      </w:r>
      <w:r>
        <w:rPr>
          <w:sz w:val="16"/>
          <w:szCs w:val="16"/>
          <w:lang w:val="de-DE"/>
        </w:rPr>
        <w:t xml:space="preserve">/</w:t>
      </w:r>
      <w:r>
        <w:rPr>
          <w:sz w:val="16"/>
          <w:szCs w:val="16"/>
          <w:lang w:val="en"/>
        </w:rPr>
        <w:t xml:space="preserve">RECORD_BLOCK}</w:t>
      </w:r>
      <w:r>
        <w:rPr>
          <w:sz w:val="16"/>
          <w:szCs w:val="16"/>
          <w:lang w:val="en"/>
        </w:rPr>
      </w:r>
      <w:r>
        <w:rPr>
          <w:sz w:val="16"/>
          <w:szCs w:val="16"/>
          <w:lang w:val="en"/>
        </w:rPr>
      </w:r>
      <w:r/>
      <w:r/>
      <w:r>
        <w:rPr>
          <w:sz w:val="16"/>
          <w:szCs w:val="16"/>
          <w:lang w:val="en"/>
        </w:rPr>
      </w:r>
    </w:p>
    <w:sectPr>
      <w:headerReference w:type="default" r:id="rId8"/>
      <w:footerReference w:type="default" r:id="rId9"/>
      <w:footnotePr/>
      <w:endnotePr/>
      <w:type w:val="nextPage"/>
      <w:pgSz w:h="16838" w:orient="portrait" w:w="11906"/>
      <w:pgMar w:top="1417" w:right="1417" w:bottom="1134" w:left="1417" w:header="708" w:footer="708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AD137ED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1B5228C1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Droid Sans Fallback">
    <w:panose1 w:val="020B0502000000000001"/>
  </w:font>
  <w:font w:name="FreeSans">
    <w:panose1 w:val="020B0504020202020204"/>
  </w:font>
  <w:font w:name="Liberation Sans">
    <w:panose1 w:val="020B0604020202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374914A" w14:textId="7B7552CB">
    <w:pPr>
      <w:pStyle w:val="790"/>
      <w:pBdr/>
      <w:spacing/>
      <w:ind/>
      <w:rPr>
        <w:sz w:val="20"/>
        <w:szCs w:val="20"/>
        <w:lang w:val="en"/>
      </w:rPr>
    </w:pPr>
    <w:r>
      <w:rPr>
        <w:rStyle w:val="783"/>
      </w:rPr>
      <w:fldChar w:fldCharType="begin"/>
    </w:r>
    <w:r>
      <w:rPr>
        <w:sz w:val="20"/>
        <w:szCs w:val="20"/>
        <w:lang w:val="en"/>
      </w:rPr>
      <w:instrText xml:space="preserve">PAGE</w:instrText>
    </w:r>
    <w:r>
      <w:rPr>
        <w:sz w:val="20"/>
        <w:szCs w:val="20"/>
      </w:rPr>
      <w:fldChar w:fldCharType="separate"/>
    </w:r>
    <w:r>
      <w:rPr>
        <w:sz w:val="20"/>
        <w:szCs w:val="20"/>
        <w:lang w:val="en"/>
      </w:rPr>
      <w:t xml:space="preserve">1</w:t>
    </w:r>
    <w:r>
      <w:rPr>
        <w:sz w:val="20"/>
        <w:szCs w:val="20"/>
      </w:rPr>
      <w:fldChar w:fldCharType="end"/>
    </w:r>
    <w:r>
      <w:rPr>
        <w:rStyle w:val="783"/>
        <w:sz w:val="20"/>
        <w:szCs w:val="20"/>
        <w:lang w:val="en"/>
      </w:rPr>
      <w:t xml:space="preserve"> / </w:t>
    </w:r>
    <w:r>
      <w:rPr>
        <w:rStyle w:val="783"/>
      </w:rPr>
      <w:fldChar w:fldCharType="begin"/>
    </w:r>
    <w:r>
      <w:rPr>
        <w:sz w:val="20"/>
        <w:szCs w:val="20"/>
        <w:lang w:val="en"/>
      </w:rPr>
      <w:instrText xml:space="preserve">NUMPAGES</w:instrText>
    </w:r>
    <w:r>
      <w:rPr>
        <w:sz w:val="20"/>
        <w:szCs w:val="20"/>
      </w:rPr>
      <w:fldChar w:fldCharType="separate"/>
    </w:r>
    <w:r>
      <w:rPr>
        <w:sz w:val="20"/>
        <w:szCs w:val="20"/>
        <w:lang w:val="en"/>
      </w:rPr>
      <w:t xml:space="preserve">2</w:t>
    </w:r>
    <w:r>
      <w:rPr>
        <w:sz w:val="20"/>
        <w:szCs w:val="20"/>
      </w:rPr>
      <w:fldChar w:fldCharType="end"/>
    </w:r>
    <w:r>
      <w:rPr>
        <w:rStyle w:val="783"/>
        <w:sz w:val="20"/>
        <w:szCs w:val="20"/>
        <w:lang w:val="en"/>
      </w:rPr>
      <w:tab/>
    </w:r>
    <w:r>
      <w:rPr>
        <w:rStyle w:val="783"/>
        <w:sz w:val="20"/>
        <w:szCs w:val="20"/>
        <w:lang w:val="en"/>
      </w:rPr>
      <w:tab/>
      <w:t xml:space="preserve">${</w:t>
    </w:r>
    <w:r>
      <w:rPr>
        <w:rStyle w:val="783"/>
        <w:sz w:val="20"/>
        <w:szCs w:val="20"/>
        <w:lang w:val="en"/>
      </w:rPr>
      <w:t xml:space="preserve">twig:export</w:t>
    </w:r>
    <w:r>
      <w:rPr>
        <w:rStyle w:val="783"/>
        <w:sz w:val="20"/>
        <w:szCs w:val="20"/>
        <w:lang w:val="en"/>
      </w:rPr>
      <w:t xml:space="preserve">.timestamp</w:t>
    </w:r>
    <w:r>
      <w:rPr>
        <w:rStyle w:val="783"/>
        <w:sz w:val="20"/>
        <w:szCs w:val="20"/>
        <w:lang w:val="en"/>
      </w:rPr>
      <w:t xml:space="preserve">} // ${</w:t>
    </w:r>
    <w:r>
      <w:rPr>
        <w:rStyle w:val="783"/>
        <w:sz w:val="20"/>
        <w:szCs w:val="20"/>
        <w:lang w:val="en"/>
      </w:rPr>
      <w:t xml:space="preserve">twig:export.</w:t>
    </w:r>
    <w:r>
      <w:rPr>
        <w:rStyle w:val="783"/>
        <w:sz w:val="20"/>
        <w:szCs w:val="20"/>
        <w:lang w:val="en"/>
      </w:rPr>
      <w:t xml:space="preserve">account</w:t>
    </w:r>
    <w:r>
      <w:rPr>
        <w:rStyle w:val="783"/>
        <w:sz w:val="20"/>
        <w:szCs w:val="20"/>
        <w:lang w:val="en"/>
      </w:rPr>
      <w:t xml:space="preserve">}</w:t>
    </w:r>
    <w:r>
      <w:rPr>
        <w:sz w:val="20"/>
        <w:szCs w:val="20"/>
        <w:lang w:val="en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16ADE189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75B4EAB4" w14:textId="77777777"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8C18201" w14:textId="72D5BADD">
    <w:pPr>
      <w:pBdr/>
      <w:spacing/>
      <w:ind/>
      <w:rPr>
        <w:b/>
      </w:rPr>
    </w:pPr>
    <w:r>
      <w:rPr>
        <w:b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" behindDoc="1" locked="0" layoutInCell="1" allowOverlap="1">
              <wp:simplePos x="0" y="0"/>
              <wp:positionH relativeFrom="margin">
                <wp:posOffset>3953510</wp:posOffset>
              </wp:positionH>
              <wp:positionV relativeFrom="margin">
                <wp:posOffset>-868045</wp:posOffset>
              </wp:positionV>
              <wp:extent cx="1712595" cy="481965"/>
              <wp:effectExtent l="0" t="0" r="0" b="635"/>
              <wp:wrapSquare wrapText="bothSides"/>
              <wp:docPr id="1" name="Picture" descr="${twig:branding.logo}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Picture" descr="logo.png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1712595" cy="4819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-2;o:allowoverlap:true;o:allowincell:true;mso-position-horizontal-relative:margin;margin-left:311.30pt;mso-position-horizontal:absolute;mso-position-vertical-relative:margin;margin-top:-68.35pt;mso-position-vertical:absolute;width:134.85pt;height:37.95pt;mso-wrap-distance-left:9.00pt;mso-wrap-distance-top:0.00pt;mso-wrap-distance-right:9.00pt;mso-wrap-distance-bottom:0.00pt;z-index:1;" stroked="f">
              <w10:wrap type="square"/>
              <v:imagedata r:id="rId1" o:title=""/>
              <o:lock v:ext="edit" rotation="t"/>
            </v:shape>
          </w:pict>
        </mc:Fallback>
      </mc:AlternateContent>
    </w:r>
    <w:r>
      <w:rPr>
        <w:b/>
      </w:rPr>
      <w:t xml:space="preserve">${</w:t>
    </w:r>
    <w:r>
      <w:rPr>
        <w:b/>
      </w:rPr>
      <w:t xml:space="preserve">twig:branding</w:t>
    </w:r>
    <w:r>
      <w:rPr>
        <w:b/>
      </w:rPr>
      <w:t xml:space="preserve">.title</w:t>
    </w:r>
    <w:r>
      <w:rPr>
        <w:b/>
      </w:rPr>
      <w:t xml:space="preserve">}</w:t>
    </w:r>
    <w:r>
      <w:rPr>
        <w:b/>
      </w:rPr>
    </w:r>
  </w:p>
  <w:p w14:paraId="0E29DF5D" w14:textId="484DFC52">
    <w:pPr>
      <w:pBdr/>
      <w:spacing/>
      <w:ind/>
      <w:rPr/>
    </w:pPr>
    <w:r>
      <w:t xml:space="preserve">${</w:t>
    </w:r>
    <w:r>
      <w:t xml:space="preserve">twig:branding</w:t>
    </w:r>
    <w:r>
      <w:t xml:space="preserve">.description</w:t>
    </w:r>
    <w:r>
      <w:t xml:space="preserve">}</w:t>
    </w:r>
    <w:r/>
  </w:p>
  <w:p w14:paraId="7BF362DB" w14:textId="43C3FB85">
    <w:pPr>
      <w:pBdr/>
      <w:spacing/>
      <w:ind/>
      <w:rPr/>
    </w:pPr>
    <w:r>
      <w:t xml:space="preserve">${</w:t>
    </w:r>
    <w:r>
      <w:t xml:space="preserve">twig:branding</w:t>
    </w:r>
    <w:r>
      <w:t xml:space="preserve">.</w:t>
    </w:r>
    <w:r>
      <w:t xml:space="preserve">web</w:t>
    </w:r>
    <w:r>
      <w:t xml:space="preserve">url</w:t>
    </w:r>
    <w:r>
      <w:t xml:space="preserve">}</w:t>
    </w:r>
    <w:r/>
  </w:p>
  <w:p w14:paraId="1A765C91" w14:textId="4DC28553">
    <w:pPr>
      <w:pStyle w:val="789"/>
      <w:pBdr/>
      <w:spacing/>
      <w:ind/>
      <w:rPr/>
    </w:pPr>
    <w:r/>
    <w:r/>
  </w:p>
  <w:p w14:paraId="220B4123" w14:textId="77777777">
    <w:pPr>
      <w:pStyle w:val="789"/>
      <w:pBdr>
        <w:top w:val="single" w:color="bfbfbf" w:themeColor="background1" w:themeShade="BF" w:sz="4" w:space="1"/>
      </w:pBdr>
      <w:spacing/>
      <w:ind/>
      <w:rPr/>
    </w:pPr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en-U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7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7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7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777"/>
    <w:next w:val="777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777"/>
    <w:next w:val="777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777"/>
    <w:next w:val="777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777"/>
    <w:next w:val="777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777"/>
    <w:next w:val="777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777"/>
    <w:next w:val="777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777"/>
    <w:next w:val="777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77"/>
    <w:next w:val="777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77"/>
    <w:next w:val="777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77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7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7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7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7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7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7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7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7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777"/>
    <w:next w:val="777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77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77"/>
    <w:next w:val="777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77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77"/>
    <w:next w:val="777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7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777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77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77"/>
    <w:next w:val="777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7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7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77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7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7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7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7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78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778"/>
    <w:link w:val="789"/>
    <w:uiPriority w:val="99"/>
    <w:pPr>
      <w:pBdr/>
      <w:spacing/>
      <w:ind/>
    </w:pPr>
  </w:style>
  <w:style w:type="character" w:styleId="179">
    <w:name w:val="Footer Char"/>
    <w:basedOn w:val="778"/>
    <w:link w:val="790"/>
    <w:uiPriority w:val="99"/>
    <w:pPr>
      <w:pBdr/>
      <w:spacing/>
      <w:ind/>
    </w:pPr>
  </w:style>
  <w:style w:type="paragraph" w:styleId="181">
    <w:name w:val="footnote text"/>
    <w:basedOn w:val="777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7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7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77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7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7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7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7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77"/>
    <w:next w:val="777"/>
    <w:uiPriority w:val="39"/>
    <w:unhideWhenUsed/>
    <w:pPr>
      <w:pBdr/>
      <w:spacing w:after="100"/>
      <w:ind/>
    </w:pPr>
  </w:style>
  <w:style w:type="paragraph" w:styleId="190">
    <w:name w:val="toc 2"/>
    <w:basedOn w:val="777"/>
    <w:next w:val="777"/>
    <w:uiPriority w:val="39"/>
    <w:unhideWhenUsed/>
    <w:pPr>
      <w:pBdr/>
      <w:spacing w:after="100"/>
      <w:ind w:left="220"/>
    </w:pPr>
  </w:style>
  <w:style w:type="paragraph" w:styleId="191">
    <w:name w:val="toc 3"/>
    <w:basedOn w:val="777"/>
    <w:next w:val="777"/>
    <w:uiPriority w:val="39"/>
    <w:unhideWhenUsed/>
    <w:pPr>
      <w:pBdr/>
      <w:spacing w:after="100"/>
      <w:ind w:left="440"/>
    </w:pPr>
  </w:style>
  <w:style w:type="paragraph" w:styleId="192">
    <w:name w:val="toc 4"/>
    <w:basedOn w:val="777"/>
    <w:next w:val="777"/>
    <w:uiPriority w:val="39"/>
    <w:unhideWhenUsed/>
    <w:pPr>
      <w:pBdr/>
      <w:spacing w:after="100"/>
      <w:ind w:left="660"/>
    </w:pPr>
  </w:style>
  <w:style w:type="paragraph" w:styleId="193">
    <w:name w:val="toc 5"/>
    <w:basedOn w:val="777"/>
    <w:next w:val="777"/>
    <w:uiPriority w:val="39"/>
    <w:unhideWhenUsed/>
    <w:pPr>
      <w:pBdr/>
      <w:spacing w:after="100"/>
      <w:ind w:left="880"/>
    </w:pPr>
  </w:style>
  <w:style w:type="paragraph" w:styleId="194">
    <w:name w:val="toc 6"/>
    <w:basedOn w:val="777"/>
    <w:next w:val="777"/>
    <w:uiPriority w:val="39"/>
    <w:unhideWhenUsed/>
    <w:pPr>
      <w:pBdr/>
      <w:spacing w:after="100"/>
      <w:ind w:left="1100"/>
    </w:pPr>
  </w:style>
  <w:style w:type="paragraph" w:styleId="195">
    <w:name w:val="toc 7"/>
    <w:basedOn w:val="777"/>
    <w:next w:val="777"/>
    <w:uiPriority w:val="39"/>
    <w:unhideWhenUsed/>
    <w:pPr>
      <w:pBdr/>
      <w:spacing w:after="100"/>
      <w:ind w:left="1320"/>
    </w:pPr>
  </w:style>
  <w:style w:type="paragraph" w:styleId="196">
    <w:name w:val="toc 8"/>
    <w:basedOn w:val="777"/>
    <w:next w:val="777"/>
    <w:uiPriority w:val="39"/>
    <w:unhideWhenUsed/>
    <w:pPr>
      <w:pBdr/>
      <w:spacing w:after="100"/>
      <w:ind w:left="1540"/>
    </w:pPr>
  </w:style>
  <w:style w:type="paragraph" w:styleId="197">
    <w:name w:val="toc 9"/>
    <w:basedOn w:val="777"/>
    <w:next w:val="777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7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77"/>
    <w:next w:val="777"/>
    <w:uiPriority w:val="99"/>
    <w:unhideWhenUsed/>
    <w:pPr>
      <w:pBdr/>
      <w:spacing w:after="0" w:afterAutospacing="0"/>
      <w:ind/>
    </w:pPr>
  </w:style>
  <w:style w:type="paragraph" w:styleId="777" w:default="1">
    <w:name w:val="Normal"/>
    <w:qFormat/>
    <w:pPr>
      <w:pBdr/>
      <w:spacing/>
      <w:ind/>
    </w:pPr>
    <w:rPr>
      <w:sz w:val="24"/>
      <w:szCs w:val="24"/>
      <w:lang w:val="de-DE" w:eastAsia="de-DE"/>
    </w:rPr>
  </w:style>
  <w:style w:type="character" w:styleId="778" w:default="1">
    <w:name w:val="Default Paragraph Font"/>
    <w:uiPriority w:val="1"/>
    <w:semiHidden/>
    <w:unhideWhenUsed/>
    <w:pPr>
      <w:pBdr/>
      <w:spacing/>
      <w:ind/>
    </w:pPr>
  </w:style>
  <w:style w:type="table" w:styleId="77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80" w:default="1">
    <w:name w:val="No List"/>
    <w:uiPriority w:val="99"/>
    <w:semiHidden/>
    <w:unhideWhenUsed/>
    <w:pPr>
      <w:pBdr/>
      <w:spacing/>
      <w:ind/>
    </w:pPr>
  </w:style>
  <w:style w:type="character" w:styleId="781" w:customStyle="1">
    <w:name w:val="Kopfzeile Zchn"/>
    <w:link w:val="789"/>
    <w:uiPriority w:val="99"/>
    <w:semiHidden/>
    <w:pPr>
      <w:pBdr/>
      <w:spacing/>
      <w:ind/>
    </w:pPr>
    <w:rPr>
      <w:sz w:val="24"/>
      <w:szCs w:val="24"/>
    </w:rPr>
  </w:style>
  <w:style w:type="character" w:styleId="782" w:customStyle="1">
    <w:name w:val="Fußzeile Zchn"/>
    <w:link w:val="790"/>
    <w:uiPriority w:val="99"/>
    <w:semiHidden/>
    <w:pPr>
      <w:pBdr/>
      <w:spacing/>
      <w:ind/>
    </w:pPr>
    <w:rPr>
      <w:sz w:val="24"/>
      <w:szCs w:val="24"/>
    </w:rPr>
  </w:style>
  <w:style w:type="character" w:styleId="783">
    <w:name w:val="page number"/>
    <w:basedOn w:val="778"/>
    <w:uiPriority w:val="99"/>
    <w:pPr>
      <w:pBdr/>
      <w:spacing/>
      <w:ind/>
    </w:pPr>
  </w:style>
  <w:style w:type="paragraph" w:styleId="784" w:customStyle="1">
    <w:name w:val="Überschrift"/>
    <w:basedOn w:val="777"/>
    <w:next w:val="785"/>
    <w:pPr>
      <w:keepNext w:val="true"/>
      <w:pBdr/>
      <w:spacing w:after="120" w:before="240"/>
      <w:ind/>
    </w:pPr>
    <w:rPr>
      <w:rFonts w:ascii="Liberation Sans" w:hAnsi="Liberation Sans" w:eastAsia="Droid Sans Fallback" w:cs="FreeSans"/>
      <w:sz w:val="28"/>
      <w:szCs w:val="28"/>
    </w:rPr>
  </w:style>
  <w:style w:type="paragraph" w:styleId="785">
    <w:name w:val="Body Text"/>
    <w:basedOn w:val="777"/>
    <w:pPr>
      <w:pBdr/>
      <w:spacing w:after="140" w:line="288" w:lineRule="auto"/>
      <w:ind/>
    </w:pPr>
  </w:style>
  <w:style w:type="paragraph" w:styleId="786">
    <w:name w:val="List"/>
    <w:basedOn w:val="785"/>
    <w:pPr>
      <w:pBdr/>
      <w:spacing/>
      <w:ind/>
    </w:pPr>
    <w:rPr>
      <w:rFonts w:cs="FreeSans"/>
    </w:rPr>
  </w:style>
  <w:style w:type="paragraph" w:styleId="787">
    <w:name w:val="Caption"/>
    <w:basedOn w:val="777"/>
    <w:pPr>
      <w:suppressLineNumbers w:val="true"/>
      <w:pBdr/>
      <w:spacing w:after="120" w:before="120"/>
      <w:ind/>
    </w:pPr>
    <w:rPr>
      <w:rFonts w:cs="FreeSans"/>
      <w:i/>
      <w:iCs/>
    </w:rPr>
  </w:style>
  <w:style w:type="paragraph" w:styleId="788" w:customStyle="1">
    <w:name w:val="Verzeichnis"/>
    <w:basedOn w:val="777"/>
    <w:pPr>
      <w:suppressLineNumbers w:val="true"/>
      <w:pBdr/>
      <w:spacing/>
      <w:ind/>
    </w:pPr>
    <w:rPr>
      <w:rFonts w:cs="FreeSans"/>
    </w:rPr>
  </w:style>
  <w:style w:type="paragraph" w:styleId="789">
    <w:name w:val="Header"/>
    <w:basedOn w:val="777"/>
    <w:link w:val="781"/>
    <w:uiPriority w:val="99"/>
    <w:pPr>
      <w:pBdr/>
      <w:tabs>
        <w:tab w:val="center" w:leader="none" w:pos="4536"/>
        <w:tab w:val="right" w:leader="none" w:pos="9072"/>
      </w:tabs>
      <w:spacing/>
      <w:ind/>
    </w:pPr>
  </w:style>
  <w:style w:type="paragraph" w:styleId="790">
    <w:name w:val="Footer"/>
    <w:basedOn w:val="777"/>
    <w:link w:val="782"/>
    <w:uiPriority w:val="99"/>
    <w:pPr>
      <w:pBdr/>
      <w:tabs>
        <w:tab w:val="center" w:leader="none" w:pos="4536"/>
        <w:tab w:val="right" w:leader="none" w:pos="9072"/>
      </w:tabs>
      <w:spacing/>
      <w:ind/>
    </w:pPr>
  </w:style>
  <w:style w:type="paragraph" w:styleId="791" w:customStyle="1">
    <w:name w:val="Tabellen Inhalt"/>
    <w:basedOn w:val="777"/>
    <w:pPr>
      <w:pBdr/>
      <w:spacing/>
      <w:ind/>
    </w:pPr>
  </w:style>
  <w:style w:type="paragraph" w:styleId="792" w:customStyle="1">
    <w:name w:val="Tabellen Überschrift"/>
    <w:basedOn w:val="791"/>
    <w:pPr>
      <w:pBdr/>
      <w:spacing/>
      <w:ind/>
    </w:pPr>
  </w:style>
  <w:style w:type="table" w:styleId="793">
    <w:name w:val="Table Grid"/>
    <w:basedOn w:val="779"/>
    <w:uiPriority w:val="9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creator>RVA</dc:creator>
  <dc:language>de-DE</dc:language>
  <cp:revision>109</cp:revision>
  <dcterms:created xsi:type="dcterms:W3CDTF">2016-01-28T09:57:00Z</dcterms:created>
  <dcterms:modified xsi:type="dcterms:W3CDTF">2026-07-08T15:39:29Z</dcterms:modified>
</cp:coreProperties>
</file>