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PDFlow 示例文档</w:t>
      </w:r>
    </w:p>
    <w:p>
      <w:r>
        <w:t>欢迎使用 PDFlow 文档智能处理平台！本文档展示了 MinerU 引擎对 Word 文档的解析能力。</w:t>
      </w:r>
    </w:p>
    <w:p>
      <w:pPr>
        <w:pStyle w:val="Heading2"/>
      </w:pPr>
      <w:r>
        <w:t>功能特性</w:t>
      </w:r>
    </w:p>
    <w:p>
      <w:r>
        <w:t>1. PDF 智能提取 — 支持扫描件 OCR 识别，可提取文字、表格、公式</w:t>
      </w:r>
    </w:p>
    <w:p>
      <w:r>
        <w:t>2. 格式转换 — 支持转换为 Word、Markdown、HTML、JSON、纯文本</w:t>
      </w:r>
    </w:p>
    <w:p>
      <w:r>
        <w:t>3. AI 智能处理 — 一键摘要、关键词提取、翻译、润色等 10 种预设操作</w:t>
      </w:r>
    </w:p>
    <w:p>
      <w:pPr>
        <w:pStyle w:val="Heading2"/>
      </w:pPr>
      <w:r>
        <w:t>技术架构</w:t>
      </w:r>
    </w:p>
    <w:p>
      <w:r>
        <w:t>基于 MinerU 开源引擎，结合大语言模型 Qwen 提供智能文档分析服务。</w:t>
      </w:r>
    </w:p>
    <w:p>
      <w:r>
        <w:t>前端采用 Nuxt 3 + Nuxt UI v4，后端为 Nitro 服务端，部署在单机环境。</w:t>
      </w:r>
    </w:p>
  </w:body>
</w:document>
</file>