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FD29" w14:textId="00E6B09E" w:rsidR="00FB1F45" w:rsidRDefault="00D241E1">
      <w:r>
        <w:rPr>
          <w:rFonts w:hint="eastAsia"/>
        </w:rPr>
        <w:t>李鎮宇</w:t>
      </w:r>
      <w:r>
        <w:rPr>
          <w:rFonts w:hint="eastAsia"/>
        </w:rPr>
        <w:t>b</w:t>
      </w:r>
      <w:r>
        <w:t>07611030 50%</w:t>
      </w:r>
    </w:p>
    <w:p w14:paraId="08039717" w14:textId="46EC6F07" w:rsidR="00D241E1" w:rsidRDefault="00D241E1">
      <w:pPr>
        <w:rPr>
          <w:rFonts w:hint="eastAsia"/>
        </w:rPr>
      </w:pPr>
      <w:r>
        <w:rPr>
          <w:rFonts w:hint="eastAsia"/>
        </w:rPr>
        <w:t>鄭婷卉</w:t>
      </w:r>
      <w:r>
        <w:t>b07611046 50%</w:t>
      </w:r>
      <w:bookmarkStart w:id="0" w:name="_GoBack"/>
      <w:bookmarkEnd w:id="0"/>
    </w:p>
    <w:sectPr w:rsidR="00D241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01"/>
    <w:rsid w:val="00D241E1"/>
    <w:rsid w:val="00DB7801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3CE8"/>
  <w15:chartTrackingRefBased/>
  <w15:docId w15:val="{E8AF6BCA-144F-4DA5-AFDF-89F16458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Microsoft YaHei"/>
        <w:kern w:val="16"/>
        <w:position w:val="4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李</dc:creator>
  <cp:keywords/>
  <dc:description/>
  <cp:lastModifiedBy>鎮宇 李</cp:lastModifiedBy>
  <cp:revision>2</cp:revision>
  <dcterms:created xsi:type="dcterms:W3CDTF">2019-04-17T07:59:00Z</dcterms:created>
  <dcterms:modified xsi:type="dcterms:W3CDTF">2019-04-17T08:00:00Z</dcterms:modified>
</cp:coreProperties>
</file>