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sass是基于ruby语言写的;所以使用前需要先安装ruby;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"https://rubyinstaller.org/downloads/"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https://rubyinstaller.org/downloads/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ruby下载地址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安装完成后在命令行输入 ruby -v检验是否安装成功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devkit配置: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创建config.yml文件,打开命令行,进入devkit的解压目录,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在命令行输入: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ruby  dk.rb init 初始化创建config.yml文件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回到命令行,执行审查和安装: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ruby dk.rb 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ruby dk.rb review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ruby dk.rb init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全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新版本的ruby自带devkit,所以配置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以上设置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可以跳过)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ruby安装完成后进行sass安装: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命令行输入gem install sass;(一般会成功);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如果安装失败,可以尝试使用淘宝镜像站安装http://ruby.taobao.org/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步骤:$ gem sources --add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"http://ruby.taobao.org/"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https://ruby.taobao.org/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--remove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"http://rubygems.org/"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https://rubygems.org/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$ gem sources -l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最后输入gem install sass就完成了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 -v检查是否安装成功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sass的scss文件转css文件的命令行方法: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当前scss文件路径下的cmd:sass in.scss out.css;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还可以命令sass监视文件的改动并更新css: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 --watch in.scss:out.css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如果目录里有很多sass文件,还可以命令sass监视整个目录: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 --watch app/sass:public/stylesheets   (app和stylesheets都是目录名)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 --help 可以看更多sass相关的命令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rPr>
          <w:rFonts w:hint="default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注意:  如果是在框架中使用,那么以上设置均可忽略,直接在框架中npm下载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  sass中使用$声明变量,less中使用@声明变量:   $bcolor:blue;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  属性的规则: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nav{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border-style:solid;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border-color:red;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border-width;1px;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用sass写为:(注意border后面要跟:)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nav{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border:{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style:solid;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width:1px;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color:red;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navv{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border :1px solid red;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border-left:1px;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border-right:2px; 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background-color:green;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sass写为: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navv{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border:1px solid red{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left:1px;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right:2px;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background-color:green;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  sass中的@import导入文件,可以省略sass或者scss文件后缀名: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@import "文件名";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变量在导入文件之后是通用的,因为在导入之后,被导入的scss文件就已经被编译在同一css文件上了,变成了一家人.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一次性编译一个文件夹里所有.scss文件到另一个目录中的相关命令如下: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 --update in:out    (其中的in和out指的是输入  输出文件夹).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  sass局部文件的文件名以下划线开头,这样,sass就不会在编译时单独编译这个文件输出css,而是只把这个文件用作导入使用.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sass源文件中可以通过@import指令导入其他Sass源文件,被导入的文件就是局部文件,局部文件让Sass模块化编写更加容易。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6默认变量值:!default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eg: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@import "text.scss";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@import "tests.scss";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$first:200px !default;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.class{width:$first;}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  嵌套导入: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假设有一个局部文件 _blue-self;那么嵌套导入的形式如下: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.blue{@import "blue-self"};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  导入原生的css文件,只需要把原生的css文件后缀修改成scss就可以了,因为sass完全兼容css;也可以直接导入css文件,只是这样的方式是以css原生导入css文件实现的,会带来原生的css文件加载问题(浏览器必须先下载完css文件才能执行下面的css代码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  静默注释: //  (同less),标准注释:  /**/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  混合器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sass混合器使用 @mixin标识符定义.看上去像css的@标识符,比如@media;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在样式表中通过</w:t>
      </w:r>
      <w:r>
        <w:rPr>
          <w:rFonts w:ascii="宋体" w:hAnsi="宋体" w:eastAsia="宋体" w:cs="宋体"/>
          <w:kern w:val="0"/>
          <w:sz w:val="24"/>
          <w:szCs w:val="24"/>
          <w:shd w:val="clear" w:fill="FFFAA5"/>
          <w:lang w:val="en-US" w:eastAsia="zh-CN" w:bidi="ar"/>
        </w:rPr>
        <w:t>@include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来使用这个混合器;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example:----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AA5"/>
          <w:lang w:val="en-US" w:eastAsia="zh-CN" w:bidi="ar"/>
        </w:rPr>
        <w:t>@mixin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round{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xxxxxx;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xxxxxx;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xxxxxx;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引用: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.box{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xxxx;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xxxx;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AA5"/>
          <w:lang w:val="en-US" w:eastAsia="zh-CN" w:bidi="ar"/>
        </w:rPr>
        <w:t>@include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round;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实际上,混合器太好用了,以至于会很容易造成滥用;导致样式表过大,导致加载变慢.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   给混合器传参: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@mixin link-colors($normal,$hover,$visited){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color:$normal;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&amp;:hover{color:$hover;}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&amp;:visited{color:$visited;}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.box{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@include link-colors(red,blue,green);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最终生成的css文件为: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.box{color:red;}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.box:hover{color:blue;}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.box:visited{color:green;}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sass强大的一点是允许通过语法$name:value的形式指定每个参数的值: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.box{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@include link-colors($hover:red,$normal:green,$visited:yellow);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}/*这时可以看到参数的顺序已经不重要了*/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sass允许混合器声明时,给参数默认值;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@mixin link-colors($normal,$hover:red,$visited:$normal){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color:$normal;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&amp;:hover:{color:$hover;}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&amp;:visited:{color:$visited;}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   sass的继承: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通过@extend语法实现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.box{xxxxxx}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.wap{@extend .box;height:100px;}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(.wrap不仅会继承.box 自身的所用样式,任何跟.box有关的组合选择器样式也会被.wrap以组合的形式继承)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sass中也可以组合继承: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.one{@extend .two, .three;}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继承的局限性:目前包含选择器(.wrap.box)或者相邻选择器(.wrap+.box)还不支持继承.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继承带%号的东西:(%代表占位符):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#message a%long{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color:red;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.notice{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@extend %long;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margin:10px;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编译后就是: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#message a.notice{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color:red;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.notice{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margin:10px;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sass继承也有作用域的问题,比如在@media{}作用域内不能继承其作用域外的东西;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实际上在sass中不是很建议多使用继承,因为继承会造成子类对父类的依赖,一旦父类改变,事情将会变得更麻烦,值得一提的是,我们完全可以放心的继承有后代选择器修饰规则的选择器,不管后代选择器有多长,但有一个前提条件就是,不要用后代选择器去继承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   sass函数;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unquote()函数,用来删除字符串最外侧的引号(单双引号);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.box{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color:unquote("'red'");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编译后就是: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.box{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color:'red';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quote()函数,给字符串加上双引号的函数,如果原来的单引号,则会把单引号变成双引号;使用quote()函数只能给字符串增加双引号,而且字符串中间单引号或者空格时,需要用单引号或者双引号括起,否则编译时会报错;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sass中的数字函数: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percentage($value):将一个不带单位的数字转换成百分比数值;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round($value):将数值四舍五入;会保留单位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ceil($value):向上取整;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floor($value):向下取整;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abs($value):去绝对值;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min($value):找出几个数值中的最小值;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max($value):找出几个数值中的最大值;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sass中的列表函数: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length($list):返回一个列表的长度;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nth($list,$n):返回一个列表中指定的某个标签值;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join($list1,$list2,[$separator]);将两个列表连接成一个列表;(注意只能连接两个列表,多于两个会报错)   $separator参数有两种情况:comma 以逗号进行分隔,space 以空格进行分隔,不写的话会默认auto,这会带来问题(分隔的形式不好预期)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append($list,$val,[$separator]):将某个值放在列表最后;   $val是要插入的值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zip($list...):将几个列表组合成一个多维的列表;  在使用zip()函数时,每个单一的列表内的个数值必须是相同的; zip(1px 2px 3px,red green blue,solid dashed dotted);编译后就是:((1px 2px 3px),(red green blue),(solid dashed dotted));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index($list,$value):返回一个值在列表中的位置值;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sass中的三元函数: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introspection函数包含了几个判断形函数: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type-of($value):返回一个值的类型;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unit($number):返回一个值的单位;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unitless($number):判断一个值是否带有单位;  返回true和false,没有单位返回true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comparable($number1,$number2):判断两个值是否可做加减和合并,这几个函数主要用来对值做一个判断的作用,依次来看每个函数的功能.  返回true和false;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Miscellaneous函数,三元条件函数:if($true,$if-true,$if-false);比如  if(true,red,green);&gt;&gt;&gt;&gt;&gt;red;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  sass自定义函数: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@function method(参数){@return  xxxxxx;}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A53A1"/>
    <w:rsid w:val="1DA41DD5"/>
    <w:rsid w:val="2B1A5BB8"/>
    <w:rsid w:val="3625489F"/>
    <w:rsid w:val="4888110D"/>
    <w:rsid w:val="6096098A"/>
    <w:rsid w:val="7770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2019-12-31T01:59:57Z</dcterms:created>
  <dc:creator>86183</dc:creator>
  <cp:lastModifiedBy>耀布要</cp:lastModifiedBy>
  <dcterms:modified xsi:type="dcterms:W3CDTF">2019-12-31T02:02:17Z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