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rStyle w:val="5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</w:t>
      </w:r>
      <w:r>
        <w:rPr>
          <w:rFonts w:eastAsia="仿宋_GB2312"/>
          <w:b/>
          <w:bCs/>
          <w:sz w:val="48"/>
          <w:szCs w:val="48"/>
        </w:rPr>
        <w:t>县（市、区）教育现代化</w:t>
      </w: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ind w:firstLine="1928" w:firstLineChars="600"/>
        <w:rPr>
          <w:rFonts w:eastAsia="仿宋_GB2312"/>
          <w:b/>
          <w:sz w:val="32"/>
        </w:rPr>
      </w:pPr>
    </w:p>
    <w:tbl>
      <w:tblPr>
        <w:tblStyle w:val="3"/>
        <w:tblW w:w="531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hint="eastAsia" w:eastAsia="仿宋_GB2312"/>
                <w:b/>
                <w:sz w:val="32"/>
              </w:rPr>
              <w:t>地区</w:t>
            </w:r>
            <w:r>
              <w:rPr>
                <w:rFonts w:eastAsia="仿宋_GB2312"/>
                <w:b/>
                <w:sz w:val="32"/>
              </w:rPr>
              <w:t>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${name}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101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eastAsia="仿宋_GB2312"/>
                <w:b/>
                <w:sz w:val="32"/>
              </w:rPr>
            </w:pPr>
            <w:r>
              <w:rPr>
                <w:rFonts w:eastAsia="仿宋_GB2312"/>
                <w:b/>
                <w:sz w:val="32"/>
              </w:rPr>
              <w:t>时间：</w:t>
            </w:r>
          </w:p>
        </w:tc>
        <w:tc>
          <w:tcPr>
            <w:tcW w:w="4216" w:type="dxa"/>
          </w:tcPr>
          <w:p>
            <w:pPr>
              <w:tabs>
                <w:tab w:val="left" w:pos="7560"/>
              </w:tabs>
              <w:spacing w:line="360" w:lineRule="exact"/>
              <w:rPr>
                <w:rFonts w:ascii="仿宋" w:hAnsi="仿宋" w:eastAsia="仿宋"/>
                <w:b/>
                <w:sz w:val="32"/>
              </w:rPr>
            </w:pPr>
            <w:r>
              <w:rPr>
                <w:rFonts w:ascii="仿宋" w:hAnsi="仿宋" w:eastAsia="仿宋"/>
                <w:b/>
                <w:sz w:val="32"/>
              </w:rPr>
              <w:t>${date}</w:t>
            </w:r>
          </w:p>
        </w:tc>
      </w:tr>
    </w:tbl>
    <w:p>
      <w:pPr>
        <w:tabs>
          <w:tab w:val="left" w:pos="7560"/>
        </w:tabs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bCs/>
        </w:rPr>
      </w:pPr>
      <w:r>
        <w:rPr>
          <w:rFonts w:hint="eastAsia" w:eastAsia="仿宋_GB2312"/>
          <w:b/>
          <w:sz w:val="32"/>
        </w:rPr>
        <w:t>浙江省教育现代化研究与评价中心</w:t>
      </w:r>
    </w:p>
    <w:p>
      <w:pPr>
        <w:spacing w:line="580" w:lineRule="exact"/>
        <w:jc w:val="left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一、指标达成度统计图</w:t>
      </w:r>
    </w:p>
    <w:p>
      <w:r>
        <w:t>${radar1}</w:t>
      </w:r>
    </w:p>
    <w:p>
      <w:r>
        <w:t>${bar2}</w:t>
      </w:r>
    </w:p>
    <w:p>
      <w:r>
        <w:t>${bar55}</w:t>
      </w:r>
    </w:p>
    <w:p>
      <w:r>
        <w:t>${bar_t}</w:t>
      </w:r>
    </w:p>
    <w:p>
      <w:pPr>
        <w:spacing w:line="580" w:lineRule="exact"/>
        <w:jc w:val="left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二、评语及建议</w:t>
      </w:r>
    </w:p>
    <w:p>
      <w:pPr>
        <w:ind w:firstLine="420" w:firstLineChars="200"/>
      </w:pPr>
      <w:r>
        <w:t>${mindex01}</w:t>
      </w:r>
    </w:p>
    <w:p>
      <w:pPr>
        <w:ind w:firstLine="420" w:firstLineChars="200"/>
      </w:pPr>
      <w:r>
        <w:t>${mindex02}</w:t>
      </w:r>
    </w:p>
    <w:p>
      <w:pPr>
        <w:ind w:firstLine="420" w:firstLineChars="200"/>
      </w:pPr>
      <w:r>
        <w:t>${mindex03}</w:t>
      </w:r>
    </w:p>
    <w:p>
      <w:pPr>
        <w:ind w:firstLine="420" w:firstLineChars="200"/>
      </w:pPr>
      <w:r>
        <w:t>${mindex04}</w:t>
      </w:r>
    </w:p>
    <w:p>
      <w:pPr>
        <w:ind w:firstLine="420" w:firstLineChars="200"/>
      </w:pPr>
      <w:r>
        <w:t>${mindex05}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ascii="方正小标宋简体" w:hAnsi="微软雅黑" w:eastAsia="方正小标宋简体"/>
          <w:sz w:val="36"/>
          <w:szCs w:val="36"/>
        </w:rPr>
        <w:br w:type="page"/>
      </w:r>
    </w:p>
    <w:p>
      <w:pPr>
        <w:spacing w:line="520" w:lineRule="exact"/>
        <w:jc w:val="center"/>
        <w:rPr>
          <w:rFonts w:hint="eastAsia" w:ascii="Times New Roman" w:hAnsi="Times New Roman" w:eastAsia="方正小标宋简体"/>
          <w:sz w:val="44"/>
          <w:szCs w:val="44"/>
        </w:rPr>
      </w:pPr>
      <w:r>
        <w:rPr>
          <w:rFonts w:hint="eastAsia" w:ascii="Times New Roman" w:hAnsi="Times New Roman" w:eastAsia="方正小标宋简体"/>
          <w:sz w:val="44"/>
          <w:szCs w:val="44"/>
        </w:rPr>
        <w:t>浙江省2018年度县（市、区）教育现代化监测评估得分表</w:t>
      </w:r>
    </w:p>
    <w:tbl>
      <w:tblPr>
        <w:tblStyle w:val="2"/>
        <w:tblW w:w="980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  <w:lang w:val="en-US" w:eastAsia="zh-CN"/>
              </w:rPr>
              <w:t>实际</w:t>
            </w:r>
            <w:r>
              <w:rPr>
                <w:rFonts w:hint="eastAsia" w:ascii="Times New Roman" w:hAnsi="Times New Roman" w:eastAsia="仿宋"/>
                <w:b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 4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生均公共财政预算公用经费比上一年度增长4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  <w:r>
              <w:rPr>
                <w:rFonts w:hint="eastAsia" w:ascii="Times New Roman" w:hAnsi="Times New Roman" w:eastAsia="仿宋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  <w:r>
              <w:rPr>
                <w:rFonts w:hint="eastAsia" w:ascii="Times New Roman" w:hAnsi="Times New Roman" w:eastAsia="仿宋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增加教师绩效工资总量3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7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702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  <w:r>
              <w:rPr>
                <w:rFonts w:hint="eastAsia" w:ascii="Times New Roman" w:hAnsi="Times New Roman" w:eastAsia="仿宋"/>
              </w:rPr>
              <w:t>2.</w:t>
            </w:r>
            <w:r>
              <w:rPr>
                <w:rFonts w:ascii="Times New Roman" w:hAnsi="Times New Roman" w:eastAsia="仿宋"/>
              </w:rPr>
              <w:t>5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rPr>
                <w:rFonts w:hint="eastAsia"/>
                <w:lang w:val="en-US" w:eastAsia="zh-CN"/>
              </w:rPr>
              <w:t>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达标2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的学校比例1.5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1301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13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13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2201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2704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2801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28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28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29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30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35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35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3503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39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40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4202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4401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4402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45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${s</w:t>
            </w:r>
            <w:r>
              <w:rPr>
                <w:rFonts w:hint="eastAsia"/>
                <w:lang w:val="en-US" w:eastAsia="zh-CN"/>
              </w:rPr>
              <w:t>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  <w:lang w:val="en-US" w:eastAsia="zh-CN"/>
              </w:rPr>
              <w:t>47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47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hint="eastAsia"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${a</w:t>
            </w:r>
            <w:r>
              <w:rPr>
                <w:rFonts w:hint="eastAsia"/>
              </w:rPr>
              <w:t>s</w:t>
            </w:r>
            <w:r>
              <w:t>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spacing w:line="360" w:lineRule="exact"/>
              <w:jc w:val="center"/>
            </w:pPr>
            <w:r>
              <w:rPr>
                <w:rFonts w:hint="eastAsia"/>
                <w:lang w:eastAsia="zh-CN"/>
              </w:rPr>
              <w:t>${s</w:t>
            </w:r>
            <w:r>
              <w:t>_t}</w:t>
            </w:r>
          </w:p>
        </w:tc>
      </w:tr>
    </w:tbl>
    <w:p/>
    <w:p>
      <w:pPr>
        <w:spacing w:line="520" w:lineRule="exact"/>
        <w:jc w:val="center"/>
        <w:rPr>
          <w:rFonts w:hint="eastAsia" w:ascii="Times New Roman" w:hAnsi="Times New Roman" w:eastAsia="方正小标宋简体"/>
          <w:sz w:val="44"/>
          <w:szCs w:val="44"/>
        </w:rPr>
      </w:pPr>
      <w:r>
        <w:rPr>
          <w:rFonts w:hint="eastAsia" w:ascii="Times New Roman" w:hAnsi="Times New Roman" w:eastAsia="方正小标宋简体"/>
          <w:sz w:val="44"/>
          <w:szCs w:val="44"/>
        </w:rPr>
        <w:t>浙江省2018年度县（市、区）教育现代化监测指标评估值表</w:t>
      </w:r>
    </w:p>
    <w:tbl>
      <w:tblPr>
        <w:tblStyle w:val="2"/>
        <w:tblW w:w="1014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  <w:gridCol w:w="1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省均值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 w:ascii="Times New Roman" w:hAnsi="Times New Roman" w:eastAsia="仿宋"/>
                <w:b/>
                <w:lang w:val="en-US" w:eastAsia="zh-CN"/>
              </w:rPr>
              <w:t>实际</w:t>
            </w:r>
            <w:r>
              <w:rPr>
                <w:rFonts w:hint="eastAsia" w:ascii="Times New Roman" w:hAnsi="Times New Roman" w:eastAsia="仿宋"/>
                <w:b/>
              </w:rPr>
              <w:t>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 4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01</w:t>
            </w:r>
            <w:r>
              <w:t>01</w:t>
            </w:r>
            <w:bookmarkStart w:id="0" w:name="_GoBack"/>
            <w:bookmarkEnd w:id="0"/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01</w:t>
            </w:r>
            <w:r>
              <w:t>02}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t>103}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生均公共财政预算公用经费比上一年度增长4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  <w:r>
              <w:rPr>
                <w:rFonts w:hint="eastAsia" w:ascii="Times New Roman" w:hAnsi="Times New Roman" w:eastAsia="仿宋"/>
              </w:rPr>
              <w:t>3.5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1: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9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3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2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:</w:t>
            </w: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2/每万人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  <w:r>
              <w:rPr>
                <w:rFonts w:hint="eastAsia" w:ascii="Times New Roman" w:hAnsi="Times New Roman" w:eastAsia="仿宋"/>
              </w:rPr>
              <w:t>3.5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92%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增加教师绩效工资总量3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702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  <w:r>
              <w:rPr>
                <w:rFonts w:hint="eastAsia" w:ascii="Times New Roman" w:hAnsi="Times New Roman" w:eastAsia="仿宋"/>
              </w:rPr>
              <w:t>2.</w:t>
            </w:r>
            <w:r>
              <w:rPr>
                <w:rFonts w:ascii="Times New Roman" w:hAnsi="Times New Roman" w:eastAsia="仿宋"/>
              </w:rPr>
              <w:t>5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达标2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500</w:t>
            </w:r>
            <w:r>
              <w:rPr>
                <w:rFonts w:hint="eastAsia" w:ascii="Times New Roman" w:hAnsi="Times New Roman" w:eastAsia="仿宋"/>
              </w:rPr>
              <w:t>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000元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10</w:t>
            </w:r>
            <w:r>
              <w:t>0</w:t>
            </w:r>
            <w:r>
              <w:rPr>
                <w:rFonts w:hint="eastAsia"/>
                <w:lang w:val="en-US" w:eastAsia="zh-CN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的学校比例1.5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11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1301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13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13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15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16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17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  <w:r>
              <w:rPr>
                <w:rFonts w:ascii="Times New Roman" w:hAnsi="Times New Roman" w:eastAsia="仿宋"/>
              </w:rPr>
              <w:t>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18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19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20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2201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22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0.40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23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0.35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25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26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2701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2702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2703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2704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2801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28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28</w:t>
            </w:r>
            <w: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29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30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31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33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34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35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35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3502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3503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36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37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38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39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40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41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4102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42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4202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97%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43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4401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4402</w:t>
            </w:r>
            <w:r>
              <w:t>}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45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46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  <w:lang w:eastAsia="zh-CN"/>
              </w:rPr>
              <w:t>${av</w:t>
            </w:r>
            <w:r>
              <w:rPr>
                <w:rFonts w:hint="eastAsia"/>
                <w:lang w:val="en-US" w:eastAsia="zh-CN"/>
              </w:rPr>
              <w:t>47</w:t>
            </w:r>
            <w:r>
              <w:t>}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  <w:lang w:eastAsia="zh-CN"/>
              </w:rPr>
              <w:t>${v</w:t>
            </w:r>
            <w:r>
              <w:rPr>
                <w:rFonts w:hint="eastAsia"/>
                <w:lang w:val="en-US" w:eastAsia="zh-CN"/>
              </w:rPr>
              <w:t>47</w:t>
            </w:r>
            <w:r>
              <w:t>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433F32"/>
    <w:rsid w:val="007F2909"/>
    <w:rsid w:val="00C8544D"/>
    <w:rsid w:val="00CF0A70"/>
    <w:rsid w:val="1C4E2C5E"/>
    <w:rsid w:val="4DAA56D8"/>
    <w:rsid w:val="4DCD5EF0"/>
    <w:rsid w:val="5EE4677F"/>
    <w:rsid w:val="6CA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859</Words>
  <Characters>4900</Characters>
  <Lines>40</Lines>
  <Paragraphs>11</Paragraphs>
  <TotalTime>4</TotalTime>
  <ScaleCrop>false</ScaleCrop>
  <LinksUpToDate>false</LinksUpToDate>
  <CharactersWithSpaces>5748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2019-08-15T08:32:11Z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