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6C5CB" w14:textId="435932B9" w:rsidR="00A320B3" w:rsidRPr="006B14B6" w:rsidRDefault="00A320B3" w:rsidP="00E73C66">
      <w:pPr>
        <w:rPr>
          <w:lang w:eastAsia="zh-CN"/>
        </w:rPr>
      </w:pPr>
    </w:p>
    <w:p w14:paraId="4FFBCBBB" w14:textId="77777777" w:rsidR="00577D11" w:rsidRPr="006B14B6" w:rsidRDefault="00577D11" w:rsidP="00E73C66">
      <w:pPr>
        <w:rPr>
          <w:lang w:eastAsia="zh-CN"/>
        </w:rPr>
      </w:pPr>
    </w:p>
    <w:p w14:paraId="2018639D" w14:textId="77777777" w:rsidR="008F2211" w:rsidRPr="006B14B6" w:rsidRDefault="008F2211" w:rsidP="001B2F97">
      <w:pPr>
        <w:jc w:val="center"/>
        <w:rPr>
          <w:sz w:val="28"/>
          <w:lang w:eastAsia="zh-CN"/>
        </w:rPr>
      </w:pPr>
    </w:p>
    <w:p w14:paraId="6A8F4FD6" w14:textId="77777777" w:rsidR="008F2211" w:rsidRPr="006B14B6" w:rsidRDefault="008F2211" w:rsidP="001B2F97">
      <w:pPr>
        <w:jc w:val="center"/>
        <w:rPr>
          <w:sz w:val="28"/>
          <w:lang w:eastAsia="zh-CN"/>
        </w:rPr>
      </w:pPr>
    </w:p>
    <w:p w14:paraId="19E5EF3D" w14:textId="2DBDB43D" w:rsidR="00E25D71" w:rsidRPr="006B14B6" w:rsidRDefault="00E25D71" w:rsidP="00AC02AD">
      <w:pPr>
        <w:pStyle w:val="Default"/>
        <w:jc w:val="center"/>
        <w:rPr>
          <w:b/>
          <w:color w:val="auto"/>
          <w:sz w:val="48"/>
          <w:szCs w:val="48"/>
        </w:rPr>
      </w:pPr>
      <w:r w:rsidRPr="006B14B6">
        <w:rPr>
          <w:b/>
          <w:color w:val="auto"/>
          <w:sz w:val="48"/>
          <w:szCs w:val="48"/>
        </w:rPr>
        <w:t>Customer Project</w:t>
      </w:r>
      <w:r w:rsidR="0094043B" w:rsidRPr="006B14B6">
        <w:rPr>
          <w:b/>
          <w:color w:val="auto"/>
          <w:sz w:val="48"/>
          <w:szCs w:val="48"/>
        </w:rPr>
        <w:t xml:space="preserve"> </w:t>
      </w:r>
      <w:r w:rsidR="00A664BB" w:rsidRPr="006B14B6">
        <w:rPr>
          <w:b/>
          <w:color w:val="auto"/>
          <w:sz w:val="48"/>
          <w:szCs w:val="48"/>
        </w:rPr>
        <w:t>XXXX</w:t>
      </w:r>
    </w:p>
    <w:p w14:paraId="291453D2" w14:textId="1D23C1B0" w:rsidR="00AC02AD" w:rsidRPr="006B14B6" w:rsidRDefault="00A664BB" w:rsidP="00AC02AD">
      <w:pPr>
        <w:pStyle w:val="Default"/>
        <w:jc w:val="center"/>
        <w:rPr>
          <w:b/>
          <w:color w:val="auto"/>
          <w:sz w:val="48"/>
          <w:szCs w:val="48"/>
        </w:rPr>
      </w:pPr>
      <w:r w:rsidRPr="006B14B6">
        <w:rPr>
          <w:b/>
          <w:color w:val="auto"/>
          <w:sz w:val="48"/>
          <w:szCs w:val="48"/>
        </w:rPr>
        <w:t>nSnP</w:t>
      </w:r>
      <w:r w:rsidR="00AC02AD" w:rsidRPr="006B14B6">
        <w:rPr>
          <w:b/>
          <w:color w:val="auto"/>
          <w:sz w:val="48"/>
          <w:szCs w:val="48"/>
        </w:rPr>
        <w:t xml:space="preserve"> Battery Pack </w:t>
      </w:r>
    </w:p>
    <w:p w14:paraId="098C68AC" w14:textId="447A1B93" w:rsidR="002F2237" w:rsidRPr="006B14B6" w:rsidRDefault="0034370F" w:rsidP="00AC02AD">
      <w:pPr>
        <w:pStyle w:val="Default"/>
        <w:jc w:val="center"/>
        <w:rPr>
          <w:b/>
          <w:color w:val="auto"/>
          <w:sz w:val="48"/>
          <w:szCs w:val="48"/>
        </w:rPr>
      </w:pPr>
      <w:r>
        <w:rPr>
          <w:rFonts w:hint="eastAsia"/>
          <w:b/>
          <w:color w:val="auto"/>
          <w:sz w:val="48"/>
          <w:szCs w:val="48"/>
        </w:rPr>
        <w:t>Electric test requirement</w:t>
      </w:r>
    </w:p>
    <w:p w14:paraId="785B976B" w14:textId="77777777" w:rsidR="002F2237" w:rsidRPr="006B14B6" w:rsidRDefault="002F2237" w:rsidP="002F2237">
      <w:pPr>
        <w:ind w:left="2880"/>
        <w:rPr>
          <w:sz w:val="24"/>
        </w:rPr>
      </w:pPr>
    </w:p>
    <w:p w14:paraId="0F137D5D" w14:textId="7C3B39C2" w:rsidR="002F2237" w:rsidRPr="006B14B6" w:rsidRDefault="002F2237" w:rsidP="002F2237">
      <w:pPr>
        <w:ind w:left="2880"/>
        <w:rPr>
          <w:sz w:val="24"/>
        </w:rPr>
      </w:pPr>
    </w:p>
    <w:p w14:paraId="0723B0E8" w14:textId="7F465745" w:rsidR="00354C4C" w:rsidRPr="006B14B6" w:rsidRDefault="00354C4C" w:rsidP="002F2237">
      <w:pPr>
        <w:ind w:left="2880"/>
        <w:rPr>
          <w:sz w:val="24"/>
        </w:rPr>
      </w:pPr>
    </w:p>
    <w:p w14:paraId="488EEB9A" w14:textId="77777777" w:rsidR="00354C4C" w:rsidRPr="006B14B6" w:rsidRDefault="00354C4C" w:rsidP="002F2237">
      <w:pPr>
        <w:ind w:left="2880"/>
        <w:rPr>
          <w:sz w:val="24"/>
        </w:rPr>
      </w:pPr>
    </w:p>
    <w:tbl>
      <w:tblPr>
        <w:tblpPr w:leftFromText="180" w:rightFromText="180" w:vertAnchor="text" w:tblpY="1"/>
        <w:tblOverlap w:val="neve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2"/>
        <w:gridCol w:w="6521"/>
      </w:tblGrid>
      <w:tr w:rsidR="006B14B6" w:rsidRPr="006B14B6" w14:paraId="5A1E4A66" w14:textId="77777777" w:rsidTr="00E25D71">
        <w:trPr>
          <w:trHeight w:val="567"/>
        </w:trPr>
        <w:tc>
          <w:tcPr>
            <w:tcW w:w="3652" w:type="dxa"/>
          </w:tcPr>
          <w:p w14:paraId="13576E90" w14:textId="3878E7A7" w:rsidR="00B17CDA" w:rsidRPr="006B14B6" w:rsidRDefault="00B17CDA" w:rsidP="00E25D71">
            <w:pPr>
              <w:pStyle w:val="Default"/>
              <w:rPr>
                <w:b/>
                <w:color w:val="auto"/>
                <w:sz w:val="23"/>
                <w:szCs w:val="23"/>
              </w:rPr>
            </w:pPr>
            <w:r w:rsidRPr="006B14B6">
              <w:rPr>
                <w:b/>
                <w:color w:val="auto"/>
                <w:sz w:val="23"/>
                <w:szCs w:val="23"/>
              </w:rPr>
              <w:t>Customer</w:t>
            </w:r>
            <w:r w:rsidR="001959CA" w:rsidRPr="006B14B6">
              <w:rPr>
                <w:b/>
                <w:color w:val="auto"/>
                <w:sz w:val="23"/>
                <w:szCs w:val="23"/>
              </w:rPr>
              <w:t>:</w:t>
            </w:r>
          </w:p>
        </w:tc>
        <w:tc>
          <w:tcPr>
            <w:tcW w:w="6521" w:type="dxa"/>
          </w:tcPr>
          <w:p w14:paraId="1C3937CC" w14:textId="77777777" w:rsidR="00B17CDA" w:rsidRPr="006B14B6" w:rsidRDefault="00B17CDA" w:rsidP="00E25D71">
            <w:pPr>
              <w:pStyle w:val="Default"/>
              <w:rPr>
                <w:color w:val="auto"/>
                <w:sz w:val="23"/>
                <w:szCs w:val="23"/>
              </w:rPr>
            </w:pPr>
            <w:r w:rsidRPr="006B14B6">
              <w:rPr>
                <w:color w:val="auto"/>
                <w:sz w:val="23"/>
                <w:szCs w:val="23"/>
              </w:rPr>
              <w:t>XXX</w:t>
            </w:r>
          </w:p>
        </w:tc>
      </w:tr>
      <w:tr w:rsidR="006B14B6" w:rsidRPr="006B14B6" w14:paraId="2EE8B918" w14:textId="77777777" w:rsidTr="00E25D71">
        <w:trPr>
          <w:trHeight w:val="567"/>
        </w:trPr>
        <w:tc>
          <w:tcPr>
            <w:tcW w:w="3652" w:type="dxa"/>
          </w:tcPr>
          <w:p w14:paraId="57191B39" w14:textId="763A5FC4" w:rsidR="00B17CDA" w:rsidRPr="006B14B6" w:rsidRDefault="001959CA" w:rsidP="00E25D71">
            <w:pPr>
              <w:pStyle w:val="Default"/>
              <w:rPr>
                <w:b/>
                <w:color w:val="auto"/>
                <w:sz w:val="23"/>
                <w:szCs w:val="23"/>
              </w:rPr>
            </w:pPr>
            <w:r w:rsidRPr="006B14B6">
              <w:rPr>
                <w:b/>
                <w:color w:val="auto"/>
                <w:sz w:val="23"/>
                <w:szCs w:val="23"/>
              </w:rPr>
              <w:t>Project Name:</w:t>
            </w:r>
          </w:p>
        </w:tc>
        <w:tc>
          <w:tcPr>
            <w:tcW w:w="6521" w:type="dxa"/>
          </w:tcPr>
          <w:p w14:paraId="79363052" w14:textId="1D7885C4" w:rsidR="00B17CDA" w:rsidRPr="006B14B6" w:rsidRDefault="00B17CDA" w:rsidP="00E25D71">
            <w:pPr>
              <w:pStyle w:val="Default"/>
              <w:rPr>
                <w:color w:val="auto"/>
                <w:sz w:val="23"/>
                <w:szCs w:val="23"/>
              </w:rPr>
            </w:pPr>
            <w:r w:rsidRPr="006B14B6">
              <w:rPr>
                <w:color w:val="auto"/>
                <w:sz w:val="23"/>
                <w:szCs w:val="23"/>
              </w:rPr>
              <w:t>xxxx</w:t>
            </w:r>
          </w:p>
        </w:tc>
      </w:tr>
      <w:tr w:rsidR="006B14B6" w:rsidRPr="006B14B6" w14:paraId="0D13F506" w14:textId="77777777" w:rsidTr="00E25D71">
        <w:trPr>
          <w:trHeight w:val="567"/>
        </w:trPr>
        <w:tc>
          <w:tcPr>
            <w:tcW w:w="3652" w:type="dxa"/>
          </w:tcPr>
          <w:p w14:paraId="31119893" w14:textId="0C4D1F29" w:rsidR="00B17CDA" w:rsidRPr="006B14B6" w:rsidRDefault="00B17CDA" w:rsidP="00E25D71">
            <w:pPr>
              <w:pStyle w:val="Default"/>
              <w:rPr>
                <w:color w:val="auto"/>
                <w:sz w:val="23"/>
                <w:szCs w:val="23"/>
              </w:rPr>
            </w:pPr>
            <w:r w:rsidRPr="006B14B6">
              <w:rPr>
                <w:b/>
                <w:color w:val="auto"/>
                <w:sz w:val="23"/>
                <w:szCs w:val="23"/>
              </w:rPr>
              <w:t xml:space="preserve">Inventus Project </w:t>
            </w:r>
            <w:r w:rsidR="001959CA" w:rsidRPr="006B14B6">
              <w:rPr>
                <w:b/>
                <w:color w:val="auto"/>
                <w:sz w:val="23"/>
                <w:szCs w:val="23"/>
              </w:rPr>
              <w:t>Number:</w:t>
            </w:r>
          </w:p>
        </w:tc>
        <w:tc>
          <w:tcPr>
            <w:tcW w:w="6521" w:type="dxa"/>
          </w:tcPr>
          <w:p w14:paraId="0B17047D" w14:textId="77777777" w:rsidR="00B17CDA" w:rsidRPr="006B14B6" w:rsidRDefault="00B17CDA" w:rsidP="00E25D71">
            <w:pPr>
              <w:pStyle w:val="Default"/>
              <w:rPr>
                <w:color w:val="auto"/>
                <w:sz w:val="23"/>
                <w:szCs w:val="23"/>
              </w:rPr>
            </w:pPr>
            <w:r w:rsidRPr="006B14B6">
              <w:rPr>
                <w:color w:val="auto"/>
                <w:sz w:val="23"/>
                <w:szCs w:val="23"/>
              </w:rPr>
              <w:t>xxxx</w:t>
            </w:r>
          </w:p>
        </w:tc>
      </w:tr>
      <w:tr w:rsidR="008436F1" w:rsidRPr="006B14B6" w14:paraId="640ED31A" w14:textId="77777777" w:rsidTr="00E25D71">
        <w:trPr>
          <w:trHeight w:val="567"/>
        </w:trPr>
        <w:tc>
          <w:tcPr>
            <w:tcW w:w="3652" w:type="dxa"/>
          </w:tcPr>
          <w:p w14:paraId="51AB90D7" w14:textId="4FE6F438" w:rsidR="008436F1" w:rsidRPr="006B14B6" w:rsidRDefault="008436F1" w:rsidP="00E25D71">
            <w:pPr>
              <w:pStyle w:val="Default"/>
              <w:rPr>
                <w:color w:val="auto"/>
                <w:sz w:val="23"/>
                <w:szCs w:val="23"/>
              </w:rPr>
            </w:pPr>
            <w:r w:rsidRPr="006B14B6">
              <w:rPr>
                <w:b/>
                <w:color w:val="auto"/>
                <w:sz w:val="23"/>
                <w:szCs w:val="23"/>
              </w:rPr>
              <w:t>Prepared by:</w:t>
            </w:r>
          </w:p>
        </w:tc>
        <w:tc>
          <w:tcPr>
            <w:tcW w:w="6521" w:type="dxa"/>
          </w:tcPr>
          <w:p w14:paraId="3DE061A5" w14:textId="621766A7" w:rsidR="008436F1" w:rsidRPr="006B14B6" w:rsidRDefault="008436F1" w:rsidP="00E25D71">
            <w:pPr>
              <w:pStyle w:val="Default"/>
              <w:rPr>
                <w:color w:val="auto"/>
                <w:sz w:val="23"/>
                <w:szCs w:val="23"/>
              </w:rPr>
            </w:pPr>
            <w:r w:rsidRPr="006B14B6">
              <w:rPr>
                <w:color w:val="auto"/>
                <w:sz w:val="23"/>
                <w:szCs w:val="23"/>
              </w:rPr>
              <w:t>EE</w:t>
            </w:r>
          </w:p>
        </w:tc>
      </w:tr>
      <w:tr w:rsidR="008436F1" w:rsidRPr="006B14B6" w14:paraId="38A945CB" w14:textId="77777777" w:rsidTr="00E25D71">
        <w:trPr>
          <w:trHeight w:val="567"/>
        </w:trPr>
        <w:tc>
          <w:tcPr>
            <w:tcW w:w="3652" w:type="dxa"/>
          </w:tcPr>
          <w:p w14:paraId="27C57652" w14:textId="7CF7D593" w:rsidR="008436F1" w:rsidRPr="006B14B6" w:rsidRDefault="008436F1" w:rsidP="001959CA">
            <w:pPr>
              <w:pStyle w:val="Default"/>
              <w:rPr>
                <w:b/>
                <w:color w:val="auto"/>
                <w:sz w:val="23"/>
                <w:szCs w:val="23"/>
              </w:rPr>
            </w:pPr>
            <w:r w:rsidRPr="006B14B6">
              <w:rPr>
                <w:b/>
                <w:color w:val="auto"/>
                <w:sz w:val="23"/>
                <w:szCs w:val="23"/>
              </w:rPr>
              <w:t>Checked by:</w:t>
            </w:r>
          </w:p>
        </w:tc>
        <w:tc>
          <w:tcPr>
            <w:tcW w:w="6521" w:type="dxa"/>
          </w:tcPr>
          <w:p w14:paraId="5D58F484" w14:textId="2B4EB907" w:rsidR="008436F1" w:rsidRPr="006B14B6" w:rsidRDefault="008436F1" w:rsidP="001959CA">
            <w:pPr>
              <w:pStyle w:val="Default"/>
              <w:rPr>
                <w:color w:val="auto"/>
                <w:sz w:val="23"/>
                <w:szCs w:val="23"/>
              </w:rPr>
            </w:pPr>
            <w:r w:rsidRPr="006B14B6">
              <w:rPr>
                <w:color w:val="auto"/>
                <w:sz w:val="23"/>
                <w:szCs w:val="23"/>
              </w:rPr>
              <w:t>EE Manager</w:t>
            </w:r>
          </w:p>
        </w:tc>
      </w:tr>
      <w:tr w:rsidR="008436F1" w:rsidRPr="006B14B6" w14:paraId="3A533091" w14:textId="77777777" w:rsidTr="00E25D71">
        <w:trPr>
          <w:trHeight w:val="567"/>
        </w:trPr>
        <w:tc>
          <w:tcPr>
            <w:tcW w:w="3652" w:type="dxa"/>
          </w:tcPr>
          <w:p w14:paraId="50E74E6B" w14:textId="20F626B9" w:rsidR="008436F1" w:rsidRPr="006B14B6" w:rsidRDefault="008436F1" w:rsidP="00370BC5">
            <w:pPr>
              <w:pStyle w:val="Default"/>
              <w:rPr>
                <w:b/>
                <w:color w:val="auto"/>
                <w:sz w:val="23"/>
                <w:szCs w:val="23"/>
              </w:rPr>
            </w:pPr>
            <w:r w:rsidRPr="006B14B6">
              <w:rPr>
                <w:b/>
                <w:color w:val="auto"/>
                <w:sz w:val="23"/>
                <w:szCs w:val="23"/>
              </w:rPr>
              <w:t>Date:</w:t>
            </w:r>
          </w:p>
        </w:tc>
        <w:tc>
          <w:tcPr>
            <w:tcW w:w="6521" w:type="dxa"/>
          </w:tcPr>
          <w:p w14:paraId="54B83842" w14:textId="6F696F26" w:rsidR="008436F1" w:rsidRPr="006B14B6" w:rsidRDefault="008436F1" w:rsidP="00370BC5">
            <w:pPr>
              <w:pStyle w:val="Default"/>
              <w:rPr>
                <w:color w:val="auto"/>
                <w:sz w:val="23"/>
                <w:szCs w:val="23"/>
              </w:rPr>
            </w:pPr>
            <w:r w:rsidRPr="006B14B6">
              <w:rPr>
                <w:color w:val="auto"/>
                <w:sz w:val="23"/>
                <w:szCs w:val="23"/>
              </w:rPr>
              <w:t>Mon-DD-YYYY</w:t>
            </w:r>
          </w:p>
        </w:tc>
      </w:tr>
    </w:tbl>
    <w:p w14:paraId="74C7A31A" w14:textId="77777777" w:rsidR="008F2211" w:rsidRPr="006B14B6" w:rsidRDefault="008F2211" w:rsidP="00E73C66">
      <w:pPr>
        <w:rPr>
          <w:lang w:eastAsia="zh-CN"/>
        </w:rPr>
      </w:pPr>
    </w:p>
    <w:p w14:paraId="7D072E36" w14:textId="77777777" w:rsidR="002F0722" w:rsidRPr="006B14B6" w:rsidRDefault="002F0722" w:rsidP="00E73C66">
      <w:pPr>
        <w:rPr>
          <w:lang w:eastAsia="zh-CN"/>
        </w:rPr>
      </w:pPr>
    </w:p>
    <w:p w14:paraId="1784BBEA" w14:textId="3BE20874" w:rsidR="002F0722" w:rsidRDefault="002F0722" w:rsidP="00E73C66">
      <w:pPr>
        <w:rPr>
          <w:lang w:eastAsia="zh-CN"/>
        </w:rPr>
      </w:pPr>
    </w:p>
    <w:p w14:paraId="3786FBE0" w14:textId="77777777" w:rsidR="003F1A54" w:rsidRPr="006B14B6" w:rsidRDefault="003F1A54" w:rsidP="00E73C66">
      <w:pPr>
        <w:rPr>
          <w:lang w:eastAsia="zh-CN"/>
        </w:rPr>
      </w:pPr>
    </w:p>
    <w:p w14:paraId="696B15F7" w14:textId="4C369E0A" w:rsidR="00463E72" w:rsidRPr="006B14B6" w:rsidRDefault="00463E72" w:rsidP="00E73C66">
      <w:pPr>
        <w:rPr>
          <w:lang w:eastAsia="zh-CN"/>
        </w:rPr>
      </w:pPr>
    </w:p>
    <w:p w14:paraId="6659C264" w14:textId="1C837196" w:rsidR="00463E72" w:rsidRPr="006B14B6" w:rsidRDefault="00463E72" w:rsidP="00E73C66">
      <w:pPr>
        <w:rPr>
          <w:lang w:eastAsia="zh-CN"/>
        </w:rPr>
      </w:pPr>
    </w:p>
    <w:p w14:paraId="79A9599C" w14:textId="77777777" w:rsidR="00463E72" w:rsidRPr="006B14B6" w:rsidRDefault="00463E72" w:rsidP="00E73C66">
      <w:pPr>
        <w:rPr>
          <w:lang w:eastAsia="zh-CN"/>
        </w:rPr>
      </w:pPr>
    </w:p>
    <w:p w14:paraId="5A29C1DE" w14:textId="4386C912" w:rsidR="002F0722" w:rsidRPr="006B14B6" w:rsidRDefault="002F0722" w:rsidP="00E73C66">
      <w:pPr>
        <w:rPr>
          <w:lang w:eastAsia="zh-CN"/>
        </w:rPr>
      </w:pPr>
    </w:p>
    <w:p w14:paraId="24DC8C0F" w14:textId="3BF5F118" w:rsidR="00B17CDA" w:rsidRPr="006B14B6" w:rsidRDefault="00B17CDA" w:rsidP="00E73C66">
      <w:pPr>
        <w:rPr>
          <w:lang w:eastAsia="zh-CN"/>
        </w:rPr>
      </w:pPr>
    </w:p>
    <w:p w14:paraId="4716FBCD" w14:textId="77777777" w:rsidR="00B17CDA" w:rsidRPr="006B14B6" w:rsidRDefault="00B17CDA" w:rsidP="00B17CDA">
      <w:pPr>
        <w:widowControl/>
        <w:spacing w:before="120" w:after="120"/>
        <w:rPr>
          <w:i/>
          <w:kern w:val="0"/>
          <w:szCs w:val="21"/>
          <w:lang w:eastAsia="en-US"/>
        </w:rPr>
      </w:pPr>
      <w:r w:rsidRPr="006B14B6">
        <w:rPr>
          <w:i/>
          <w:kern w:val="0"/>
          <w:szCs w:val="21"/>
          <w:lang w:eastAsia="en-US"/>
        </w:rPr>
        <w:t>Proprietary Information</w:t>
      </w:r>
    </w:p>
    <w:p w14:paraId="57C6C342" w14:textId="77777777" w:rsidR="00B17CDA" w:rsidRPr="006B14B6" w:rsidRDefault="00B17CDA" w:rsidP="00B17CDA">
      <w:pPr>
        <w:widowControl/>
        <w:spacing w:before="60" w:after="60"/>
        <w:rPr>
          <w:kern w:val="0"/>
          <w:sz w:val="16"/>
          <w:lang w:val="en-GB"/>
        </w:rPr>
      </w:pPr>
      <w:r w:rsidRPr="006B14B6">
        <w:rPr>
          <w:kern w:val="0"/>
          <w:szCs w:val="21"/>
          <w:lang w:val="en-GB" w:eastAsia="en-US"/>
        </w:rPr>
        <w:t xml:space="preserve">This document and any associated data contain confidential proprietary information that is the property of </w:t>
      </w:r>
      <w:r w:rsidRPr="006B14B6">
        <w:rPr>
          <w:kern w:val="0"/>
          <w:szCs w:val="21"/>
          <w:lang w:val="en-GB"/>
        </w:rPr>
        <w:t>Inventus Power</w:t>
      </w:r>
      <w:r w:rsidRPr="006B14B6">
        <w:rPr>
          <w:kern w:val="0"/>
          <w:szCs w:val="21"/>
          <w:lang w:val="en-GB" w:eastAsia="en-US"/>
        </w:rPr>
        <w:t xml:space="preserve">.  Do not disclose to or duplicate for any third parties, in whole or part, except by written permission of </w:t>
      </w:r>
      <w:r w:rsidRPr="006B14B6">
        <w:rPr>
          <w:kern w:val="0"/>
          <w:szCs w:val="21"/>
          <w:lang w:val="en-GB"/>
        </w:rPr>
        <w:t>Inventus</w:t>
      </w:r>
      <w:r w:rsidRPr="006B14B6">
        <w:rPr>
          <w:kern w:val="0"/>
          <w:szCs w:val="21"/>
          <w:lang w:val="en-GB" w:eastAsia="en-US"/>
        </w:rPr>
        <w:t xml:space="preserve"> </w:t>
      </w:r>
      <w:r w:rsidRPr="006B14B6">
        <w:rPr>
          <w:kern w:val="0"/>
          <w:szCs w:val="21"/>
          <w:lang w:val="en-GB"/>
        </w:rPr>
        <w:t>Power.</w:t>
      </w:r>
    </w:p>
    <w:p w14:paraId="7F3DA85E" w14:textId="77777777" w:rsidR="00B17CDA" w:rsidRDefault="00B17CDA" w:rsidP="00B17CDA">
      <w:pPr>
        <w:rPr>
          <w:lang w:eastAsia="zh-CN"/>
        </w:rPr>
      </w:pPr>
      <w:r w:rsidRPr="006B14B6">
        <w:rPr>
          <w:lang w:eastAsia="zh-CN"/>
        </w:rPr>
        <w:br w:type="page"/>
      </w:r>
    </w:p>
    <w:sdt>
      <w:sdtPr>
        <w:rPr>
          <w:rFonts w:ascii="Arial" w:eastAsia="宋体" w:hAnsi="Arial" w:cs="Arial"/>
          <w:color w:val="auto"/>
          <w:kern w:val="2"/>
          <w:sz w:val="20"/>
          <w:szCs w:val="20"/>
          <w:lang w:eastAsia="zh-TW"/>
        </w:rPr>
        <w:id w:val="1020506050"/>
        <w:docPartObj>
          <w:docPartGallery w:val="Table of Contents"/>
          <w:docPartUnique/>
        </w:docPartObj>
      </w:sdtPr>
      <w:sdtEndPr>
        <w:rPr>
          <w:b/>
          <w:bCs/>
          <w:noProof/>
        </w:rPr>
      </w:sdtEndPr>
      <w:sdtContent>
        <w:p w14:paraId="4041672B" w14:textId="54676A66" w:rsidR="003F1A54" w:rsidRDefault="003F1A54">
          <w:pPr>
            <w:pStyle w:val="TOC"/>
          </w:pPr>
          <w:r>
            <w:t>Contents</w:t>
          </w:r>
        </w:p>
        <w:p w14:paraId="4E3ACBCC" w14:textId="6DD813D1" w:rsidR="006D25A9" w:rsidRDefault="003F1A54">
          <w:pPr>
            <w:pStyle w:val="TOC1"/>
            <w:tabs>
              <w:tab w:val="right" w:leader="dot" w:pos="10459"/>
            </w:tabs>
            <w:rPr>
              <w:rFonts w:asciiTheme="minorHAnsi" w:eastAsiaTheme="minorEastAsia" w:hAnsiTheme="minorHAnsi" w:cstheme="minorBidi"/>
              <w:b w:val="0"/>
              <w:bCs w:val="0"/>
              <w:caps w:val="0"/>
              <w:noProof/>
              <w:kern w:val="2"/>
              <w:sz w:val="24"/>
              <w:szCs w:val="24"/>
              <w:lang w:eastAsia="zh-CN"/>
              <w14:ligatures w14:val="standardContextual"/>
            </w:rPr>
          </w:pPr>
          <w:r>
            <w:rPr>
              <w:b w:val="0"/>
              <w:bCs w:val="0"/>
              <w:smallCaps/>
            </w:rPr>
            <w:fldChar w:fldCharType="begin"/>
          </w:r>
          <w:r>
            <w:instrText xml:space="preserve"> TOC \o "1-3" \h \z \u </w:instrText>
          </w:r>
          <w:r>
            <w:rPr>
              <w:b w:val="0"/>
              <w:bCs w:val="0"/>
              <w:smallCaps/>
            </w:rPr>
            <w:fldChar w:fldCharType="separate"/>
          </w:r>
          <w:hyperlink w:anchor="_Toc200962476" w:history="1">
            <w:r w:rsidR="006D25A9" w:rsidRPr="001D6987">
              <w:rPr>
                <w:rStyle w:val="af4"/>
                <w:noProof/>
              </w:rPr>
              <w:t>1. Introduction</w:t>
            </w:r>
            <w:r w:rsidR="006D25A9">
              <w:rPr>
                <w:noProof/>
                <w:webHidden/>
              </w:rPr>
              <w:tab/>
            </w:r>
            <w:r w:rsidR="006D25A9">
              <w:rPr>
                <w:noProof/>
                <w:webHidden/>
              </w:rPr>
              <w:fldChar w:fldCharType="begin"/>
            </w:r>
            <w:r w:rsidR="006D25A9">
              <w:rPr>
                <w:noProof/>
                <w:webHidden/>
              </w:rPr>
              <w:instrText xml:space="preserve"> PAGEREF _Toc200962476 \h </w:instrText>
            </w:r>
            <w:r w:rsidR="006D25A9">
              <w:rPr>
                <w:noProof/>
                <w:webHidden/>
              </w:rPr>
            </w:r>
            <w:r w:rsidR="006D25A9">
              <w:rPr>
                <w:noProof/>
                <w:webHidden/>
              </w:rPr>
              <w:fldChar w:fldCharType="separate"/>
            </w:r>
            <w:r w:rsidR="006D25A9">
              <w:rPr>
                <w:noProof/>
                <w:webHidden/>
              </w:rPr>
              <w:t>3</w:t>
            </w:r>
            <w:r w:rsidR="006D25A9">
              <w:rPr>
                <w:noProof/>
                <w:webHidden/>
              </w:rPr>
              <w:fldChar w:fldCharType="end"/>
            </w:r>
          </w:hyperlink>
        </w:p>
        <w:p w14:paraId="40A9294D" w14:textId="7DA9D3E4" w:rsidR="006D25A9" w:rsidRDefault="006D25A9">
          <w:pPr>
            <w:pStyle w:val="TOC1"/>
            <w:tabs>
              <w:tab w:val="right" w:leader="dot" w:pos="10459"/>
            </w:tabs>
            <w:rPr>
              <w:rFonts w:asciiTheme="minorHAnsi" w:eastAsiaTheme="minorEastAsia" w:hAnsiTheme="minorHAnsi" w:cstheme="minorBidi"/>
              <w:b w:val="0"/>
              <w:bCs w:val="0"/>
              <w:caps w:val="0"/>
              <w:noProof/>
              <w:kern w:val="2"/>
              <w:sz w:val="24"/>
              <w:szCs w:val="24"/>
              <w:lang w:eastAsia="zh-CN"/>
              <w14:ligatures w14:val="standardContextual"/>
            </w:rPr>
          </w:pPr>
          <w:hyperlink w:anchor="_Toc200962477" w:history="1">
            <w:r w:rsidRPr="001D6987">
              <w:rPr>
                <w:rStyle w:val="af4"/>
                <w:noProof/>
              </w:rPr>
              <w:t>2. Testing Equipment</w:t>
            </w:r>
            <w:r>
              <w:rPr>
                <w:noProof/>
                <w:webHidden/>
              </w:rPr>
              <w:tab/>
            </w:r>
            <w:r>
              <w:rPr>
                <w:noProof/>
                <w:webHidden/>
              </w:rPr>
              <w:fldChar w:fldCharType="begin"/>
            </w:r>
            <w:r>
              <w:rPr>
                <w:noProof/>
                <w:webHidden/>
              </w:rPr>
              <w:instrText xml:space="preserve"> PAGEREF _Toc200962477 \h </w:instrText>
            </w:r>
            <w:r>
              <w:rPr>
                <w:noProof/>
                <w:webHidden/>
              </w:rPr>
            </w:r>
            <w:r>
              <w:rPr>
                <w:noProof/>
                <w:webHidden/>
              </w:rPr>
              <w:fldChar w:fldCharType="separate"/>
            </w:r>
            <w:r>
              <w:rPr>
                <w:noProof/>
                <w:webHidden/>
              </w:rPr>
              <w:t>3</w:t>
            </w:r>
            <w:r>
              <w:rPr>
                <w:noProof/>
                <w:webHidden/>
              </w:rPr>
              <w:fldChar w:fldCharType="end"/>
            </w:r>
          </w:hyperlink>
        </w:p>
        <w:p w14:paraId="34A240CC" w14:textId="7220C08D" w:rsidR="006D25A9" w:rsidRDefault="006D25A9">
          <w:pPr>
            <w:pStyle w:val="TOC1"/>
            <w:tabs>
              <w:tab w:val="right" w:leader="dot" w:pos="10459"/>
            </w:tabs>
            <w:rPr>
              <w:rFonts w:asciiTheme="minorHAnsi" w:eastAsiaTheme="minorEastAsia" w:hAnsiTheme="minorHAnsi" w:cstheme="minorBidi"/>
              <w:b w:val="0"/>
              <w:bCs w:val="0"/>
              <w:caps w:val="0"/>
              <w:noProof/>
              <w:kern w:val="2"/>
              <w:sz w:val="24"/>
              <w:szCs w:val="24"/>
              <w:lang w:eastAsia="zh-CN"/>
              <w14:ligatures w14:val="standardContextual"/>
            </w:rPr>
          </w:pPr>
          <w:hyperlink w:anchor="_Toc200962478" w:history="1">
            <w:r w:rsidRPr="001D6987">
              <w:rPr>
                <w:rStyle w:val="af4"/>
                <w:noProof/>
              </w:rPr>
              <w:t>3. PCBA Electrical Performance Tests</w:t>
            </w:r>
            <w:r>
              <w:rPr>
                <w:noProof/>
                <w:webHidden/>
              </w:rPr>
              <w:tab/>
            </w:r>
            <w:r>
              <w:rPr>
                <w:noProof/>
                <w:webHidden/>
              </w:rPr>
              <w:fldChar w:fldCharType="begin"/>
            </w:r>
            <w:r>
              <w:rPr>
                <w:noProof/>
                <w:webHidden/>
              </w:rPr>
              <w:instrText xml:space="preserve"> PAGEREF _Toc200962478 \h </w:instrText>
            </w:r>
            <w:r>
              <w:rPr>
                <w:noProof/>
                <w:webHidden/>
              </w:rPr>
            </w:r>
            <w:r>
              <w:rPr>
                <w:noProof/>
                <w:webHidden/>
              </w:rPr>
              <w:fldChar w:fldCharType="separate"/>
            </w:r>
            <w:r>
              <w:rPr>
                <w:noProof/>
                <w:webHidden/>
              </w:rPr>
              <w:t>3</w:t>
            </w:r>
            <w:r>
              <w:rPr>
                <w:noProof/>
                <w:webHidden/>
              </w:rPr>
              <w:fldChar w:fldCharType="end"/>
            </w:r>
          </w:hyperlink>
        </w:p>
        <w:p w14:paraId="4F9C9312" w14:textId="106CE985" w:rsidR="006D25A9" w:rsidRDefault="006D25A9">
          <w:pPr>
            <w:pStyle w:val="TOC2"/>
            <w:rPr>
              <w:rFonts w:asciiTheme="minorHAnsi" w:eastAsiaTheme="minorEastAsia" w:hAnsiTheme="minorHAnsi" w:cstheme="minorBidi"/>
              <w:smallCaps w:val="0"/>
              <w:noProof/>
              <w:kern w:val="2"/>
              <w:sz w:val="24"/>
              <w:szCs w:val="24"/>
              <w:lang w:eastAsia="zh-CN"/>
              <w14:ligatures w14:val="standardContextual"/>
            </w:rPr>
          </w:pPr>
          <w:hyperlink w:anchor="_Toc200962479" w:history="1">
            <w:r w:rsidRPr="001D6987">
              <w:rPr>
                <w:rStyle w:val="af4"/>
                <w:noProof/>
              </w:rPr>
              <w:t>3.1. Gauge IC measurement accuracy of cell voltage and pack voltage</w:t>
            </w:r>
            <w:r>
              <w:rPr>
                <w:noProof/>
                <w:webHidden/>
              </w:rPr>
              <w:tab/>
            </w:r>
            <w:r>
              <w:rPr>
                <w:noProof/>
                <w:webHidden/>
              </w:rPr>
              <w:fldChar w:fldCharType="begin"/>
            </w:r>
            <w:r>
              <w:rPr>
                <w:noProof/>
                <w:webHidden/>
              </w:rPr>
              <w:instrText xml:space="preserve"> PAGEREF _Toc200962479 \h </w:instrText>
            </w:r>
            <w:r>
              <w:rPr>
                <w:noProof/>
                <w:webHidden/>
              </w:rPr>
            </w:r>
            <w:r>
              <w:rPr>
                <w:noProof/>
                <w:webHidden/>
              </w:rPr>
              <w:fldChar w:fldCharType="separate"/>
            </w:r>
            <w:r>
              <w:rPr>
                <w:noProof/>
                <w:webHidden/>
              </w:rPr>
              <w:t>3</w:t>
            </w:r>
            <w:r>
              <w:rPr>
                <w:noProof/>
                <w:webHidden/>
              </w:rPr>
              <w:fldChar w:fldCharType="end"/>
            </w:r>
          </w:hyperlink>
        </w:p>
        <w:p w14:paraId="44C305E3" w14:textId="75258C60" w:rsidR="006D25A9" w:rsidRDefault="006D25A9">
          <w:pPr>
            <w:pStyle w:val="TOC2"/>
            <w:rPr>
              <w:rFonts w:asciiTheme="minorHAnsi" w:eastAsiaTheme="minorEastAsia" w:hAnsiTheme="minorHAnsi" w:cstheme="minorBidi"/>
              <w:smallCaps w:val="0"/>
              <w:noProof/>
              <w:kern w:val="2"/>
              <w:sz w:val="24"/>
              <w:szCs w:val="24"/>
              <w:lang w:eastAsia="zh-CN"/>
              <w14:ligatures w14:val="standardContextual"/>
            </w:rPr>
          </w:pPr>
          <w:hyperlink w:anchor="_Toc200962480" w:history="1">
            <w:r w:rsidRPr="001D6987">
              <w:rPr>
                <w:rStyle w:val="af4"/>
                <w:noProof/>
              </w:rPr>
              <w:t>3.2. Gauge IC current measurement accuracy</w:t>
            </w:r>
            <w:r>
              <w:rPr>
                <w:noProof/>
                <w:webHidden/>
              </w:rPr>
              <w:tab/>
            </w:r>
            <w:r>
              <w:rPr>
                <w:noProof/>
                <w:webHidden/>
              </w:rPr>
              <w:fldChar w:fldCharType="begin"/>
            </w:r>
            <w:r>
              <w:rPr>
                <w:noProof/>
                <w:webHidden/>
              </w:rPr>
              <w:instrText xml:space="preserve"> PAGEREF _Toc200962480 \h </w:instrText>
            </w:r>
            <w:r>
              <w:rPr>
                <w:noProof/>
                <w:webHidden/>
              </w:rPr>
            </w:r>
            <w:r>
              <w:rPr>
                <w:noProof/>
                <w:webHidden/>
              </w:rPr>
              <w:fldChar w:fldCharType="separate"/>
            </w:r>
            <w:r>
              <w:rPr>
                <w:noProof/>
                <w:webHidden/>
              </w:rPr>
              <w:t>3</w:t>
            </w:r>
            <w:r>
              <w:rPr>
                <w:noProof/>
                <w:webHidden/>
              </w:rPr>
              <w:fldChar w:fldCharType="end"/>
            </w:r>
          </w:hyperlink>
        </w:p>
        <w:p w14:paraId="08C5A1F8" w14:textId="2CBC664E" w:rsidR="006D25A9" w:rsidRDefault="006D25A9">
          <w:pPr>
            <w:pStyle w:val="TOC2"/>
            <w:rPr>
              <w:rFonts w:asciiTheme="minorHAnsi" w:eastAsiaTheme="minorEastAsia" w:hAnsiTheme="minorHAnsi" w:cstheme="minorBidi"/>
              <w:smallCaps w:val="0"/>
              <w:noProof/>
              <w:kern w:val="2"/>
              <w:sz w:val="24"/>
              <w:szCs w:val="24"/>
              <w:lang w:eastAsia="zh-CN"/>
              <w14:ligatures w14:val="standardContextual"/>
            </w:rPr>
          </w:pPr>
          <w:hyperlink w:anchor="_Toc200962481" w:history="1">
            <w:r w:rsidRPr="001D6987">
              <w:rPr>
                <w:rStyle w:val="af4"/>
                <w:noProof/>
              </w:rPr>
              <w:t>3.3. Battery shelf-life calculation</w:t>
            </w:r>
            <w:r>
              <w:rPr>
                <w:noProof/>
                <w:webHidden/>
              </w:rPr>
              <w:tab/>
            </w:r>
            <w:r>
              <w:rPr>
                <w:noProof/>
                <w:webHidden/>
              </w:rPr>
              <w:fldChar w:fldCharType="begin"/>
            </w:r>
            <w:r>
              <w:rPr>
                <w:noProof/>
                <w:webHidden/>
              </w:rPr>
              <w:instrText xml:space="preserve"> PAGEREF _Toc200962481 \h </w:instrText>
            </w:r>
            <w:r>
              <w:rPr>
                <w:noProof/>
                <w:webHidden/>
              </w:rPr>
            </w:r>
            <w:r>
              <w:rPr>
                <w:noProof/>
                <w:webHidden/>
              </w:rPr>
              <w:fldChar w:fldCharType="separate"/>
            </w:r>
            <w:r>
              <w:rPr>
                <w:noProof/>
                <w:webHidden/>
              </w:rPr>
              <w:t>3</w:t>
            </w:r>
            <w:r>
              <w:rPr>
                <w:noProof/>
                <w:webHidden/>
              </w:rPr>
              <w:fldChar w:fldCharType="end"/>
            </w:r>
          </w:hyperlink>
        </w:p>
        <w:p w14:paraId="20E36C08" w14:textId="6774B65F" w:rsidR="006D25A9" w:rsidRDefault="006D25A9">
          <w:pPr>
            <w:pStyle w:val="TOC2"/>
            <w:rPr>
              <w:rFonts w:asciiTheme="minorHAnsi" w:eastAsiaTheme="minorEastAsia" w:hAnsiTheme="minorHAnsi" w:cstheme="minorBidi"/>
              <w:smallCaps w:val="0"/>
              <w:noProof/>
              <w:kern w:val="2"/>
              <w:sz w:val="24"/>
              <w:szCs w:val="24"/>
              <w:lang w:eastAsia="zh-CN"/>
              <w14:ligatures w14:val="standardContextual"/>
            </w:rPr>
          </w:pPr>
          <w:hyperlink w:anchor="_Toc200962482" w:history="1">
            <w:r w:rsidRPr="001D6987">
              <w:rPr>
                <w:rStyle w:val="af4"/>
                <w:noProof/>
              </w:rPr>
              <w:t>3.4. Over voltage protection test</w:t>
            </w:r>
            <w:r>
              <w:rPr>
                <w:noProof/>
                <w:webHidden/>
              </w:rPr>
              <w:tab/>
            </w:r>
            <w:r>
              <w:rPr>
                <w:noProof/>
                <w:webHidden/>
              </w:rPr>
              <w:fldChar w:fldCharType="begin"/>
            </w:r>
            <w:r>
              <w:rPr>
                <w:noProof/>
                <w:webHidden/>
              </w:rPr>
              <w:instrText xml:space="preserve"> PAGEREF _Toc200962482 \h </w:instrText>
            </w:r>
            <w:r>
              <w:rPr>
                <w:noProof/>
                <w:webHidden/>
              </w:rPr>
            </w:r>
            <w:r>
              <w:rPr>
                <w:noProof/>
                <w:webHidden/>
              </w:rPr>
              <w:fldChar w:fldCharType="separate"/>
            </w:r>
            <w:r>
              <w:rPr>
                <w:noProof/>
                <w:webHidden/>
              </w:rPr>
              <w:t>4</w:t>
            </w:r>
            <w:r>
              <w:rPr>
                <w:noProof/>
                <w:webHidden/>
              </w:rPr>
              <w:fldChar w:fldCharType="end"/>
            </w:r>
          </w:hyperlink>
        </w:p>
        <w:p w14:paraId="4FB42694" w14:textId="2D7495F9" w:rsidR="006D25A9" w:rsidRDefault="006D25A9">
          <w:pPr>
            <w:pStyle w:val="TOC2"/>
            <w:rPr>
              <w:rFonts w:asciiTheme="minorHAnsi" w:eastAsiaTheme="minorEastAsia" w:hAnsiTheme="minorHAnsi" w:cstheme="minorBidi"/>
              <w:smallCaps w:val="0"/>
              <w:noProof/>
              <w:kern w:val="2"/>
              <w:sz w:val="24"/>
              <w:szCs w:val="24"/>
              <w:lang w:eastAsia="zh-CN"/>
              <w14:ligatures w14:val="standardContextual"/>
            </w:rPr>
          </w:pPr>
          <w:hyperlink w:anchor="_Toc200962483" w:history="1">
            <w:r w:rsidRPr="001D6987">
              <w:rPr>
                <w:rStyle w:val="af4"/>
                <w:noProof/>
              </w:rPr>
              <w:t>3.5. Under voltage protection test</w:t>
            </w:r>
            <w:r>
              <w:rPr>
                <w:noProof/>
                <w:webHidden/>
              </w:rPr>
              <w:tab/>
            </w:r>
            <w:r>
              <w:rPr>
                <w:noProof/>
                <w:webHidden/>
              </w:rPr>
              <w:fldChar w:fldCharType="begin"/>
            </w:r>
            <w:r>
              <w:rPr>
                <w:noProof/>
                <w:webHidden/>
              </w:rPr>
              <w:instrText xml:space="preserve"> PAGEREF _Toc200962483 \h </w:instrText>
            </w:r>
            <w:r>
              <w:rPr>
                <w:noProof/>
                <w:webHidden/>
              </w:rPr>
            </w:r>
            <w:r>
              <w:rPr>
                <w:noProof/>
                <w:webHidden/>
              </w:rPr>
              <w:fldChar w:fldCharType="separate"/>
            </w:r>
            <w:r>
              <w:rPr>
                <w:noProof/>
                <w:webHidden/>
              </w:rPr>
              <w:t>4</w:t>
            </w:r>
            <w:r>
              <w:rPr>
                <w:noProof/>
                <w:webHidden/>
              </w:rPr>
              <w:fldChar w:fldCharType="end"/>
            </w:r>
          </w:hyperlink>
        </w:p>
        <w:p w14:paraId="4D38D408" w14:textId="5B11E00C" w:rsidR="006D25A9" w:rsidRDefault="006D25A9">
          <w:pPr>
            <w:pStyle w:val="TOC2"/>
            <w:rPr>
              <w:rFonts w:asciiTheme="minorHAnsi" w:eastAsiaTheme="minorEastAsia" w:hAnsiTheme="minorHAnsi" w:cstheme="minorBidi"/>
              <w:smallCaps w:val="0"/>
              <w:noProof/>
              <w:kern w:val="2"/>
              <w:sz w:val="24"/>
              <w:szCs w:val="24"/>
              <w:lang w:eastAsia="zh-CN"/>
              <w14:ligatures w14:val="standardContextual"/>
            </w:rPr>
          </w:pPr>
          <w:hyperlink w:anchor="_Toc200962484" w:history="1">
            <w:r w:rsidRPr="001D6987">
              <w:rPr>
                <w:rStyle w:val="af4"/>
                <w:noProof/>
              </w:rPr>
              <w:t>3.6. 0V charge forbidden function and low voltage charge(pre-charge) test</w:t>
            </w:r>
            <w:r>
              <w:rPr>
                <w:noProof/>
                <w:webHidden/>
              </w:rPr>
              <w:tab/>
            </w:r>
            <w:r>
              <w:rPr>
                <w:noProof/>
                <w:webHidden/>
              </w:rPr>
              <w:fldChar w:fldCharType="begin"/>
            </w:r>
            <w:r>
              <w:rPr>
                <w:noProof/>
                <w:webHidden/>
              </w:rPr>
              <w:instrText xml:space="preserve"> PAGEREF _Toc200962484 \h </w:instrText>
            </w:r>
            <w:r>
              <w:rPr>
                <w:noProof/>
                <w:webHidden/>
              </w:rPr>
            </w:r>
            <w:r>
              <w:rPr>
                <w:noProof/>
                <w:webHidden/>
              </w:rPr>
              <w:fldChar w:fldCharType="separate"/>
            </w:r>
            <w:r>
              <w:rPr>
                <w:noProof/>
                <w:webHidden/>
              </w:rPr>
              <w:t>4</w:t>
            </w:r>
            <w:r>
              <w:rPr>
                <w:noProof/>
                <w:webHidden/>
              </w:rPr>
              <w:fldChar w:fldCharType="end"/>
            </w:r>
          </w:hyperlink>
        </w:p>
        <w:p w14:paraId="182B0FB3" w14:textId="73DA7180" w:rsidR="006D25A9" w:rsidRDefault="006D25A9">
          <w:pPr>
            <w:pStyle w:val="TOC2"/>
            <w:rPr>
              <w:rFonts w:asciiTheme="minorHAnsi" w:eastAsiaTheme="minorEastAsia" w:hAnsiTheme="minorHAnsi" w:cstheme="minorBidi"/>
              <w:smallCaps w:val="0"/>
              <w:noProof/>
              <w:kern w:val="2"/>
              <w:sz w:val="24"/>
              <w:szCs w:val="24"/>
              <w:lang w:eastAsia="zh-CN"/>
              <w14:ligatures w14:val="standardContextual"/>
            </w:rPr>
          </w:pPr>
          <w:hyperlink w:anchor="_Toc200962485" w:history="1">
            <w:r w:rsidRPr="001D6987">
              <w:rPr>
                <w:rStyle w:val="af4"/>
                <w:noProof/>
              </w:rPr>
              <w:t>3.7. Over current protection test</w:t>
            </w:r>
            <w:r>
              <w:rPr>
                <w:noProof/>
                <w:webHidden/>
              </w:rPr>
              <w:tab/>
            </w:r>
            <w:r>
              <w:rPr>
                <w:noProof/>
                <w:webHidden/>
              </w:rPr>
              <w:fldChar w:fldCharType="begin"/>
            </w:r>
            <w:r>
              <w:rPr>
                <w:noProof/>
                <w:webHidden/>
              </w:rPr>
              <w:instrText xml:space="preserve"> PAGEREF _Toc200962485 \h </w:instrText>
            </w:r>
            <w:r>
              <w:rPr>
                <w:noProof/>
                <w:webHidden/>
              </w:rPr>
            </w:r>
            <w:r>
              <w:rPr>
                <w:noProof/>
                <w:webHidden/>
              </w:rPr>
              <w:fldChar w:fldCharType="separate"/>
            </w:r>
            <w:r>
              <w:rPr>
                <w:noProof/>
                <w:webHidden/>
              </w:rPr>
              <w:t>4</w:t>
            </w:r>
            <w:r>
              <w:rPr>
                <w:noProof/>
                <w:webHidden/>
              </w:rPr>
              <w:fldChar w:fldCharType="end"/>
            </w:r>
          </w:hyperlink>
        </w:p>
        <w:p w14:paraId="470602DE" w14:textId="46EA0228" w:rsidR="006D25A9" w:rsidRDefault="006D25A9">
          <w:pPr>
            <w:pStyle w:val="TOC2"/>
            <w:rPr>
              <w:rFonts w:asciiTheme="minorHAnsi" w:eastAsiaTheme="minorEastAsia" w:hAnsiTheme="minorHAnsi" w:cstheme="minorBidi"/>
              <w:smallCaps w:val="0"/>
              <w:noProof/>
              <w:kern w:val="2"/>
              <w:sz w:val="24"/>
              <w:szCs w:val="24"/>
              <w:lang w:eastAsia="zh-CN"/>
              <w14:ligatures w14:val="standardContextual"/>
            </w:rPr>
          </w:pPr>
          <w:hyperlink w:anchor="_Toc200962486" w:history="1">
            <w:r w:rsidRPr="001D6987">
              <w:rPr>
                <w:rStyle w:val="af4"/>
                <w:noProof/>
              </w:rPr>
              <w:t>3.8. Over and under temperature protection</w:t>
            </w:r>
            <w:r>
              <w:rPr>
                <w:noProof/>
                <w:webHidden/>
              </w:rPr>
              <w:tab/>
            </w:r>
            <w:r>
              <w:rPr>
                <w:noProof/>
                <w:webHidden/>
              </w:rPr>
              <w:fldChar w:fldCharType="begin"/>
            </w:r>
            <w:r>
              <w:rPr>
                <w:noProof/>
                <w:webHidden/>
              </w:rPr>
              <w:instrText xml:space="preserve"> PAGEREF _Toc200962486 \h </w:instrText>
            </w:r>
            <w:r>
              <w:rPr>
                <w:noProof/>
                <w:webHidden/>
              </w:rPr>
            </w:r>
            <w:r>
              <w:rPr>
                <w:noProof/>
                <w:webHidden/>
              </w:rPr>
              <w:fldChar w:fldCharType="separate"/>
            </w:r>
            <w:r>
              <w:rPr>
                <w:noProof/>
                <w:webHidden/>
              </w:rPr>
              <w:t>5</w:t>
            </w:r>
            <w:r>
              <w:rPr>
                <w:noProof/>
                <w:webHidden/>
              </w:rPr>
              <w:fldChar w:fldCharType="end"/>
            </w:r>
          </w:hyperlink>
        </w:p>
        <w:p w14:paraId="4CA8EB5E" w14:textId="2B3F0370" w:rsidR="006D25A9" w:rsidRDefault="006D25A9">
          <w:pPr>
            <w:pStyle w:val="TOC2"/>
            <w:rPr>
              <w:rFonts w:asciiTheme="minorHAnsi" w:eastAsiaTheme="minorEastAsia" w:hAnsiTheme="minorHAnsi" w:cstheme="minorBidi"/>
              <w:smallCaps w:val="0"/>
              <w:noProof/>
              <w:kern w:val="2"/>
              <w:sz w:val="24"/>
              <w:szCs w:val="24"/>
              <w:lang w:eastAsia="zh-CN"/>
              <w14:ligatures w14:val="standardContextual"/>
            </w:rPr>
          </w:pPr>
          <w:hyperlink w:anchor="_Toc200962487" w:history="1">
            <w:r w:rsidRPr="001D6987">
              <w:rPr>
                <w:rStyle w:val="af4"/>
                <w:noProof/>
              </w:rPr>
              <w:t>3.9. I2C/ SMBUS communication waveform test</w:t>
            </w:r>
            <w:r>
              <w:rPr>
                <w:noProof/>
                <w:webHidden/>
              </w:rPr>
              <w:tab/>
            </w:r>
            <w:r>
              <w:rPr>
                <w:noProof/>
                <w:webHidden/>
              </w:rPr>
              <w:fldChar w:fldCharType="begin"/>
            </w:r>
            <w:r>
              <w:rPr>
                <w:noProof/>
                <w:webHidden/>
              </w:rPr>
              <w:instrText xml:space="preserve"> PAGEREF _Toc200962487 \h </w:instrText>
            </w:r>
            <w:r>
              <w:rPr>
                <w:noProof/>
                <w:webHidden/>
              </w:rPr>
            </w:r>
            <w:r>
              <w:rPr>
                <w:noProof/>
                <w:webHidden/>
              </w:rPr>
              <w:fldChar w:fldCharType="separate"/>
            </w:r>
            <w:r>
              <w:rPr>
                <w:noProof/>
                <w:webHidden/>
              </w:rPr>
              <w:t>5</w:t>
            </w:r>
            <w:r>
              <w:rPr>
                <w:noProof/>
                <w:webHidden/>
              </w:rPr>
              <w:fldChar w:fldCharType="end"/>
            </w:r>
          </w:hyperlink>
        </w:p>
        <w:p w14:paraId="075A647F" w14:textId="0DCD0DD1" w:rsidR="006D25A9" w:rsidRDefault="006D25A9">
          <w:pPr>
            <w:pStyle w:val="TOC2"/>
            <w:rPr>
              <w:rFonts w:asciiTheme="minorHAnsi" w:eastAsiaTheme="minorEastAsia" w:hAnsiTheme="minorHAnsi" w:cstheme="minorBidi"/>
              <w:smallCaps w:val="0"/>
              <w:noProof/>
              <w:kern w:val="2"/>
              <w:sz w:val="24"/>
              <w:szCs w:val="24"/>
              <w:lang w:eastAsia="zh-CN"/>
              <w14:ligatures w14:val="standardContextual"/>
            </w:rPr>
          </w:pPr>
          <w:hyperlink w:anchor="_Toc200962488" w:history="1">
            <w:r w:rsidRPr="001D6987">
              <w:rPr>
                <w:rStyle w:val="af4"/>
                <w:noProof/>
              </w:rPr>
              <w:t>3.10. Capacity test</w:t>
            </w:r>
            <w:r>
              <w:rPr>
                <w:noProof/>
                <w:webHidden/>
              </w:rPr>
              <w:tab/>
            </w:r>
            <w:r>
              <w:rPr>
                <w:noProof/>
                <w:webHidden/>
              </w:rPr>
              <w:fldChar w:fldCharType="begin"/>
            </w:r>
            <w:r>
              <w:rPr>
                <w:noProof/>
                <w:webHidden/>
              </w:rPr>
              <w:instrText xml:space="preserve"> PAGEREF _Toc200962488 \h </w:instrText>
            </w:r>
            <w:r>
              <w:rPr>
                <w:noProof/>
                <w:webHidden/>
              </w:rPr>
            </w:r>
            <w:r>
              <w:rPr>
                <w:noProof/>
                <w:webHidden/>
              </w:rPr>
              <w:fldChar w:fldCharType="separate"/>
            </w:r>
            <w:r>
              <w:rPr>
                <w:noProof/>
                <w:webHidden/>
              </w:rPr>
              <w:t>5</w:t>
            </w:r>
            <w:r>
              <w:rPr>
                <w:noProof/>
                <w:webHidden/>
              </w:rPr>
              <w:fldChar w:fldCharType="end"/>
            </w:r>
          </w:hyperlink>
        </w:p>
        <w:p w14:paraId="31CE0C77" w14:textId="71FF7E17" w:rsidR="006D25A9" w:rsidRDefault="006D25A9">
          <w:pPr>
            <w:pStyle w:val="TOC2"/>
            <w:rPr>
              <w:rFonts w:asciiTheme="minorHAnsi" w:eastAsiaTheme="minorEastAsia" w:hAnsiTheme="minorHAnsi" w:cstheme="minorBidi"/>
              <w:smallCaps w:val="0"/>
              <w:noProof/>
              <w:kern w:val="2"/>
              <w:sz w:val="24"/>
              <w:szCs w:val="24"/>
              <w:lang w:eastAsia="zh-CN"/>
              <w14:ligatures w14:val="standardContextual"/>
            </w:rPr>
          </w:pPr>
          <w:hyperlink w:anchor="_Toc200962489" w:history="1">
            <w:r w:rsidRPr="001D6987">
              <w:rPr>
                <w:rStyle w:val="af4"/>
                <w:noProof/>
              </w:rPr>
              <w:t>3.11. Burn-in test in high/ low/ room temperature</w:t>
            </w:r>
            <w:r>
              <w:rPr>
                <w:noProof/>
                <w:webHidden/>
              </w:rPr>
              <w:tab/>
            </w:r>
            <w:r>
              <w:rPr>
                <w:noProof/>
                <w:webHidden/>
              </w:rPr>
              <w:fldChar w:fldCharType="begin"/>
            </w:r>
            <w:r>
              <w:rPr>
                <w:noProof/>
                <w:webHidden/>
              </w:rPr>
              <w:instrText xml:space="preserve"> PAGEREF _Toc200962489 \h </w:instrText>
            </w:r>
            <w:r>
              <w:rPr>
                <w:noProof/>
                <w:webHidden/>
              </w:rPr>
            </w:r>
            <w:r>
              <w:rPr>
                <w:noProof/>
                <w:webHidden/>
              </w:rPr>
              <w:fldChar w:fldCharType="separate"/>
            </w:r>
            <w:r>
              <w:rPr>
                <w:noProof/>
                <w:webHidden/>
              </w:rPr>
              <w:t>6</w:t>
            </w:r>
            <w:r>
              <w:rPr>
                <w:noProof/>
                <w:webHidden/>
              </w:rPr>
              <w:fldChar w:fldCharType="end"/>
            </w:r>
          </w:hyperlink>
        </w:p>
        <w:p w14:paraId="48C11123" w14:textId="0448BC0B" w:rsidR="006D25A9" w:rsidRDefault="006D25A9">
          <w:pPr>
            <w:pStyle w:val="TOC2"/>
            <w:rPr>
              <w:rFonts w:asciiTheme="minorHAnsi" w:eastAsiaTheme="minorEastAsia" w:hAnsiTheme="minorHAnsi" w:cstheme="minorBidi"/>
              <w:smallCaps w:val="0"/>
              <w:noProof/>
              <w:kern w:val="2"/>
              <w:sz w:val="24"/>
              <w:szCs w:val="24"/>
              <w:lang w:eastAsia="zh-CN"/>
              <w14:ligatures w14:val="standardContextual"/>
            </w:rPr>
          </w:pPr>
          <w:hyperlink w:anchor="_Toc200962490" w:history="1">
            <w:r w:rsidRPr="001D6987">
              <w:rPr>
                <w:rStyle w:val="af4"/>
                <w:noProof/>
              </w:rPr>
              <w:t>3.12. Short circuit test</w:t>
            </w:r>
            <w:r>
              <w:rPr>
                <w:noProof/>
                <w:webHidden/>
              </w:rPr>
              <w:tab/>
            </w:r>
            <w:r>
              <w:rPr>
                <w:noProof/>
                <w:webHidden/>
              </w:rPr>
              <w:fldChar w:fldCharType="begin"/>
            </w:r>
            <w:r>
              <w:rPr>
                <w:noProof/>
                <w:webHidden/>
              </w:rPr>
              <w:instrText xml:space="preserve"> PAGEREF _Toc200962490 \h </w:instrText>
            </w:r>
            <w:r>
              <w:rPr>
                <w:noProof/>
                <w:webHidden/>
              </w:rPr>
            </w:r>
            <w:r>
              <w:rPr>
                <w:noProof/>
                <w:webHidden/>
              </w:rPr>
              <w:fldChar w:fldCharType="separate"/>
            </w:r>
            <w:r>
              <w:rPr>
                <w:noProof/>
                <w:webHidden/>
              </w:rPr>
              <w:t>6</w:t>
            </w:r>
            <w:r>
              <w:rPr>
                <w:noProof/>
                <w:webHidden/>
              </w:rPr>
              <w:fldChar w:fldCharType="end"/>
            </w:r>
          </w:hyperlink>
        </w:p>
        <w:p w14:paraId="31BB58BD" w14:textId="63DD6B5A" w:rsidR="006D25A9" w:rsidRDefault="006D25A9">
          <w:pPr>
            <w:pStyle w:val="TOC2"/>
            <w:rPr>
              <w:rFonts w:asciiTheme="minorHAnsi" w:eastAsiaTheme="minorEastAsia" w:hAnsiTheme="minorHAnsi" w:cstheme="minorBidi"/>
              <w:smallCaps w:val="0"/>
              <w:noProof/>
              <w:kern w:val="2"/>
              <w:sz w:val="24"/>
              <w:szCs w:val="24"/>
              <w:lang w:eastAsia="zh-CN"/>
              <w14:ligatures w14:val="standardContextual"/>
            </w:rPr>
          </w:pPr>
          <w:hyperlink w:anchor="_Toc200962491" w:history="1">
            <w:r w:rsidRPr="001D6987">
              <w:rPr>
                <w:rStyle w:val="af4"/>
                <w:noProof/>
              </w:rPr>
              <w:t>3.13. Inrush current test</w:t>
            </w:r>
            <w:r>
              <w:rPr>
                <w:noProof/>
                <w:webHidden/>
              </w:rPr>
              <w:tab/>
            </w:r>
            <w:r>
              <w:rPr>
                <w:noProof/>
                <w:webHidden/>
              </w:rPr>
              <w:fldChar w:fldCharType="begin"/>
            </w:r>
            <w:r>
              <w:rPr>
                <w:noProof/>
                <w:webHidden/>
              </w:rPr>
              <w:instrText xml:space="preserve"> PAGEREF _Toc200962491 \h </w:instrText>
            </w:r>
            <w:r>
              <w:rPr>
                <w:noProof/>
                <w:webHidden/>
              </w:rPr>
            </w:r>
            <w:r>
              <w:rPr>
                <w:noProof/>
                <w:webHidden/>
              </w:rPr>
              <w:fldChar w:fldCharType="separate"/>
            </w:r>
            <w:r>
              <w:rPr>
                <w:noProof/>
                <w:webHidden/>
              </w:rPr>
              <w:t>6</w:t>
            </w:r>
            <w:r>
              <w:rPr>
                <w:noProof/>
                <w:webHidden/>
              </w:rPr>
              <w:fldChar w:fldCharType="end"/>
            </w:r>
          </w:hyperlink>
        </w:p>
        <w:p w14:paraId="7B480926" w14:textId="15A1742A" w:rsidR="006D25A9" w:rsidRDefault="006D25A9">
          <w:pPr>
            <w:pStyle w:val="TOC2"/>
            <w:rPr>
              <w:rFonts w:asciiTheme="minorHAnsi" w:eastAsiaTheme="minorEastAsia" w:hAnsiTheme="minorHAnsi" w:cstheme="minorBidi"/>
              <w:smallCaps w:val="0"/>
              <w:noProof/>
              <w:kern w:val="2"/>
              <w:sz w:val="24"/>
              <w:szCs w:val="24"/>
              <w:lang w:eastAsia="zh-CN"/>
              <w14:ligatures w14:val="standardContextual"/>
            </w:rPr>
          </w:pPr>
          <w:hyperlink w:anchor="_Toc200962492" w:history="1">
            <w:r w:rsidRPr="001D6987">
              <w:rPr>
                <w:rStyle w:val="af4"/>
                <w:noProof/>
              </w:rPr>
              <w:t>3.14. LED functions test</w:t>
            </w:r>
            <w:r>
              <w:rPr>
                <w:noProof/>
                <w:webHidden/>
              </w:rPr>
              <w:tab/>
            </w:r>
            <w:r>
              <w:rPr>
                <w:noProof/>
                <w:webHidden/>
              </w:rPr>
              <w:fldChar w:fldCharType="begin"/>
            </w:r>
            <w:r>
              <w:rPr>
                <w:noProof/>
                <w:webHidden/>
              </w:rPr>
              <w:instrText xml:space="preserve"> PAGEREF _Toc200962492 \h </w:instrText>
            </w:r>
            <w:r>
              <w:rPr>
                <w:noProof/>
                <w:webHidden/>
              </w:rPr>
            </w:r>
            <w:r>
              <w:rPr>
                <w:noProof/>
                <w:webHidden/>
              </w:rPr>
              <w:fldChar w:fldCharType="separate"/>
            </w:r>
            <w:r>
              <w:rPr>
                <w:noProof/>
                <w:webHidden/>
              </w:rPr>
              <w:t>6</w:t>
            </w:r>
            <w:r>
              <w:rPr>
                <w:noProof/>
                <w:webHidden/>
              </w:rPr>
              <w:fldChar w:fldCharType="end"/>
            </w:r>
          </w:hyperlink>
        </w:p>
        <w:p w14:paraId="1593E361" w14:textId="7E450B4B" w:rsidR="006D25A9" w:rsidRDefault="006D25A9">
          <w:pPr>
            <w:pStyle w:val="TOC2"/>
            <w:rPr>
              <w:rFonts w:asciiTheme="minorHAnsi" w:eastAsiaTheme="minorEastAsia" w:hAnsiTheme="minorHAnsi" w:cstheme="minorBidi"/>
              <w:smallCaps w:val="0"/>
              <w:noProof/>
              <w:kern w:val="2"/>
              <w:sz w:val="24"/>
              <w:szCs w:val="24"/>
              <w:lang w:eastAsia="zh-CN"/>
              <w14:ligatures w14:val="standardContextual"/>
            </w:rPr>
          </w:pPr>
          <w:hyperlink w:anchor="_Toc200962493" w:history="1">
            <w:r w:rsidRPr="001D6987">
              <w:rPr>
                <w:rStyle w:val="af4"/>
                <w:noProof/>
              </w:rPr>
              <w:t>3.15. Reverse-charge protection test</w:t>
            </w:r>
            <w:r>
              <w:rPr>
                <w:noProof/>
                <w:webHidden/>
              </w:rPr>
              <w:tab/>
            </w:r>
            <w:r>
              <w:rPr>
                <w:noProof/>
                <w:webHidden/>
              </w:rPr>
              <w:fldChar w:fldCharType="begin"/>
            </w:r>
            <w:r>
              <w:rPr>
                <w:noProof/>
                <w:webHidden/>
              </w:rPr>
              <w:instrText xml:space="preserve"> PAGEREF _Toc200962493 \h </w:instrText>
            </w:r>
            <w:r>
              <w:rPr>
                <w:noProof/>
                <w:webHidden/>
              </w:rPr>
            </w:r>
            <w:r>
              <w:rPr>
                <w:noProof/>
                <w:webHidden/>
              </w:rPr>
              <w:fldChar w:fldCharType="separate"/>
            </w:r>
            <w:r>
              <w:rPr>
                <w:noProof/>
                <w:webHidden/>
              </w:rPr>
              <w:t>7</w:t>
            </w:r>
            <w:r>
              <w:rPr>
                <w:noProof/>
                <w:webHidden/>
              </w:rPr>
              <w:fldChar w:fldCharType="end"/>
            </w:r>
          </w:hyperlink>
        </w:p>
        <w:p w14:paraId="6586BB5B" w14:textId="5B357D37" w:rsidR="006D25A9" w:rsidRDefault="006D25A9">
          <w:pPr>
            <w:pStyle w:val="TOC2"/>
            <w:rPr>
              <w:rFonts w:asciiTheme="minorHAnsi" w:eastAsiaTheme="minorEastAsia" w:hAnsiTheme="minorHAnsi" w:cstheme="minorBidi"/>
              <w:smallCaps w:val="0"/>
              <w:noProof/>
              <w:kern w:val="2"/>
              <w:sz w:val="24"/>
              <w:szCs w:val="24"/>
              <w:lang w:eastAsia="zh-CN"/>
              <w14:ligatures w14:val="standardContextual"/>
            </w:rPr>
          </w:pPr>
          <w:hyperlink w:anchor="_Toc200962494" w:history="1">
            <w:r w:rsidRPr="001D6987">
              <w:rPr>
                <w:rStyle w:val="af4"/>
                <w:noProof/>
              </w:rPr>
              <w:t>3.16. Leakage current test</w:t>
            </w:r>
            <w:r>
              <w:rPr>
                <w:noProof/>
                <w:webHidden/>
              </w:rPr>
              <w:tab/>
            </w:r>
            <w:r>
              <w:rPr>
                <w:noProof/>
                <w:webHidden/>
              </w:rPr>
              <w:fldChar w:fldCharType="begin"/>
            </w:r>
            <w:r>
              <w:rPr>
                <w:noProof/>
                <w:webHidden/>
              </w:rPr>
              <w:instrText xml:space="preserve"> PAGEREF _Toc200962494 \h </w:instrText>
            </w:r>
            <w:r>
              <w:rPr>
                <w:noProof/>
                <w:webHidden/>
              </w:rPr>
            </w:r>
            <w:r>
              <w:rPr>
                <w:noProof/>
                <w:webHidden/>
              </w:rPr>
              <w:fldChar w:fldCharType="separate"/>
            </w:r>
            <w:r>
              <w:rPr>
                <w:noProof/>
                <w:webHidden/>
              </w:rPr>
              <w:t>7</w:t>
            </w:r>
            <w:r>
              <w:rPr>
                <w:noProof/>
                <w:webHidden/>
              </w:rPr>
              <w:fldChar w:fldCharType="end"/>
            </w:r>
          </w:hyperlink>
        </w:p>
        <w:p w14:paraId="7CCE77F5" w14:textId="753C33C5" w:rsidR="006D25A9" w:rsidRDefault="006D25A9">
          <w:pPr>
            <w:pStyle w:val="TOC2"/>
            <w:rPr>
              <w:rFonts w:asciiTheme="minorHAnsi" w:eastAsiaTheme="minorEastAsia" w:hAnsiTheme="minorHAnsi" w:cstheme="minorBidi"/>
              <w:smallCaps w:val="0"/>
              <w:noProof/>
              <w:kern w:val="2"/>
              <w:sz w:val="24"/>
              <w:szCs w:val="24"/>
              <w:lang w:eastAsia="zh-CN"/>
              <w14:ligatures w14:val="standardContextual"/>
            </w:rPr>
          </w:pPr>
          <w:hyperlink w:anchor="_Toc200962495" w:history="1">
            <w:r w:rsidRPr="001D6987">
              <w:rPr>
                <w:rStyle w:val="af4"/>
                <w:noProof/>
              </w:rPr>
              <w:t>3.17. PCBA Cell balance circuit test</w:t>
            </w:r>
            <w:r>
              <w:rPr>
                <w:noProof/>
                <w:webHidden/>
              </w:rPr>
              <w:tab/>
            </w:r>
            <w:r>
              <w:rPr>
                <w:noProof/>
                <w:webHidden/>
              </w:rPr>
              <w:fldChar w:fldCharType="begin"/>
            </w:r>
            <w:r>
              <w:rPr>
                <w:noProof/>
                <w:webHidden/>
              </w:rPr>
              <w:instrText xml:space="preserve"> PAGEREF _Toc200962495 \h </w:instrText>
            </w:r>
            <w:r>
              <w:rPr>
                <w:noProof/>
                <w:webHidden/>
              </w:rPr>
            </w:r>
            <w:r>
              <w:rPr>
                <w:noProof/>
                <w:webHidden/>
              </w:rPr>
              <w:fldChar w:fldCharType="separate"/>
            </w:r>
            <w:r>
              <w:rPr>
                <w:noProof/>
                <w:webHidden/>
              </w:rPr>
              <w:t>7</w:t>
            </w:r>
            <w:r>
              <w:rPr>
                <w:noProof/>
                <w:webHidden/>
              </w:rPr>
              <w:fldChar w:fldCharType="end"/>
            </w:r>
          </w:hyperlink>
        </w:p>
        <w:p w14:paraId="17DCF368" w14:textId="542614A9" w:rsidR="006D25A9" w:rsidRDefault="006D25A9">
          <w:pPr>
            <w:pStyle w:val="TOC2"/>
            <w:rPr>
              <w:rFonts w:asciiTheme="minorHAnsi" w:eastAsiaTheme="minorEastAsia" w:hAnsiTheme="minorHAnsi" w:cstheme="minorBidi"/>
              <w:smallCaps w:val="0"/>
              <w:noProof/>
              <w:kern w:val="2"/>
              <w:sz w:val="24"/>
              <w:szCs w:val="24"/>
              <w:lang w:eastAsia="zh-CN"/>
              <w14:ligatures w14:val="standardContextual"/>
            </w:rPr>
          </w:pPr>
          <w:hyperlink w:anchor="_Toc200962496" w:history="1">
            <w:r w:rsidRPr="001D6987">
              <w:rPr>
                <w:rStyle w:val="af4"/>
                <w:noProof/>
              </w:rPr>
              <w:t>3.18. Unit Cell balance circuit test</w:t>
            </w:r>
            <w:r>
              <w:rPr>
                <w:noProof/>
                <w:webHidden/>
              </w:rPr>
              <w:tab/>
            </w:r>
            <w:r>
              <w:rPr>
                <w:noProof/>
                <w:webHidden/>
              </w:rPr>
              <w:fldChar w:fldCharType="begin"/>
            </w:r>
            <w:r>
              <w:rPr>
                <w:noProof/>
                <w:webHidden/>
              </w:rPr>
              <w:instrText xml:space="preserve"> PAGEREF _Toc200962496 \h </w:instrText>
            </w:r>
            <w:r>
              <w:rPr>
                <w:noProof/>
                <w:webHidden/>
              </w:rPr>
            </w:r>
            <w:r>
              <w:rPr>
                <w:noProof/>
                <w:webHidden/>
              </w:rPr>
              <w:fldChar w:fldCharType="separate"/>
            </w:r>
            <w:r>
              <w:rPr>
                <w:noProof/>
                <w:webHidden/>
              </w:rPr>
              <w:t>7</w:t>
            </w:r>
            <w:r>
              <w:rPr>
                <w:noProof/>
                <w:webHidden/>
              </w:rPr>
              <w:fldChar w:fldCharType="end"/>
            </w:r>
          </w:hyperlink>
        </w:p>
        <w:p w14:paraId="1272AAEF" w14:textId="3E45F138" w:rsidR="006D25A9" w:rsidRDefault="006D25A9">
          <w:pPr>
            <w:pStyle w:val="TOC1"/>
            <w:tabs>
              <w:tab w:val="right" w:leader="dot" w:pos="10459"/>
            </w:tabs>
            <w:rPr>
              <w:rFonts w:asciiTheme="minorHAnsi" w:eastAsiaTheme="minorEastAsia" w:hAnsiTheme="minorHAnsi" w:cstheme="minorBidi"/>
              <w:b w:val="0"/>
              <w:bCs w:val="0"/>
              <w:caps w:val="0"/>
              <w:noProof/>
              <w:kern w:val="2"/>
              <w:sz w:val="24"/>
              <w:szCs w:val="24"/>
              <w:lang w:eastAsia="zh-CN"/>
              <w14:ligatures w14:val="standardContextual"/>
            </w:rPr>
          </w:pPr>
          <w:hyperlink w:anchor="_Toc200962497" w:history="1">
            <w:r w:rsidRPr="001D6987">
              <w:rPr>
                <w:rStyle w:val="af4"/>
                <w:rFonts w:ascii="Arial" w:hAnsi="Arial" w:cs="Arial"/>
                <w:noProof/>
              </w:rPr>
              <w:t>Revision History</w:t>
            </w:r>
            <w:r>
              <w:rPr>
                <w:noProof/>
                <w:webHidden/>
              </w:rPr>
              <w:tab/>
            </w:r>
            <w:r>
              <w:rPr>
                <w:noProof/>
                <w:webHidden/>
              </w:rPr>
              <w:fldChar w:fldCharType="begin"/>
            </w:r>
            <w:r>
              <w:rPr>
                <w:noProof/>
                <w:webHidden/>
              </w:rPr>
              <w:instrText xml:space="preserve"> PAGEREF _Toc200962497 \h </w:instrText>
            </w:r>
            <w:r>
              <w:rPr>
                <w:noProof/>
                <w:webHidden/>
              </w:rPr>
            </w:r>
            <w:r>
              <w:rPr>
                <w:noProof/>
                <w:webHidden/>
              </w:rPr>
              <w:fldChar w:fldCharType="separate"/>
            </w:r>
            <w:r>
              <w:rPr>
                <w:noProof/>
                <w:webHidden/>
              </w:rPr>
              <w:t>9</w:t>
            </w:r>
            <w:r>
              <w:rPr>
                <w:noProof/>
                <w:webHidden/>
              </w:rPr>
              <w:fldChar w:fldCharType="end"/>
            </w:r>
          </w:hyperlink>
        </w:p>
        <w:p w14:paraId="281FB603" w14:textId="5414579C" w:rsidR="003F1A54" w:rsidRDefault="003F1A54">
          <w:r>
            <w:rPr>
              <w:b/>
              <w:bCs/>
              <w:noProof/>
            </w:rPr>
            <w:fldChar w:fldCharType="end"/>
          </w:r>
        </w:p>
      </w:sdtContent>
    </w:sdt>
    <w:p w14:paraId="612CEEFF" w14:textId="77777777" w:rsidR="003F1A54" w:rsidRPr="006B14B6" w:rsidRDefault="003F1A54" w:rsidP="00B17CDA">
      <w:pPr>
        <w:rPr>
          <w:lang w:eastAsia="zh-CN"/>
        </w:rPr>
      </w:pPr>
    </w:p>
    <w:p w14:paraId="2EBBF5C1" w14:textId="7BCFA72E" w:rsidR="00B17CDA" w:rsidRDefault="00B17CDA" w:rsidP="00E73C66">
      <w:pPr>
        <w:rPr>
          <w:lang w:eastAsia="zh-CN"/>
        </w:rPr>
      </w:pPr>
    </w:p>
    <w:p w14:paraId="30151D33" w14:textId="77777777" w:rsidR="00BE0B70" w:rsidRDefault="00BE0B70" w:rsidP="00E73C66">
      <w:pPr>
        <w:rPr>
          <w:lang w:eastAsia="zh-CN"/>
        </w:rPr>
      </w:pPr>
    </w:p>
    <w:p w14:paraId="740FCBE8" w14:textId="77777777" w:rsidR="00BE0B70" w:rsidRDefault="00BE0B70" w:rsidP="00E73C66">
      <w:pPr>
        <w:rPr>
          <w:lang w:eastAsia="zh-CN"/>
        </w:rPr>
      </w:pPr>
    </w:p>
    <w:p w14:paraId="6A1F7646" w14:textId="77777777" w:rsidR="00BE0B70" w:rsidRDefault="00BE0B70" w:rsidP="00E73C66">
      <w:pPr>
        <w:rPr>
          <w:lang w:eastAsia="zh-CN"/>
        </w:rPr>
      </w:pPr>
    </w:p>
    <w:p w14:paraId="3BE1D294" w14:textId="77777777" w:rsidR="00BE0B70" w:rsidRDefault="00BE0B70" w:rsidP="00E73C66">
      <w:pPr>
        <w:rPr>
          <w:lang w:eastAsia="zh-CN"/>
        </w:rPr>
      </w:pPr>
    </w:p>
    <w:p w14:paraId="4788180F" w14:textId="77777777" w:rsidR="00BE0B70" w:rsidRDefault="00BE0B70" w:rsidP="00E73C66">
      <w:pPr>
        <w:rPr>
          <w:lang w:eastAsia="zh-CN"/>
        </w:rPr>
      </w:pPr>
    </w:p>
    <w:p w14:paraId="5918CED2" w14:textId="77777777" w:rsidR="00BE0B70" w:rsidRDefault="00BE0B70" w:rsidP="00E73C66">
      <w:pPr>
        <w:rPr>
          <w:lang w:eastAsia="zh-CN"/>
        </w:rPr>
      </w:pPr>
    </w:p>
    <w:p w14:paraId="3F0DD12D" w14:textId="77777777" w:rsidR="00BE0B70" w:rsidRDefault="00BE0B70" w:rsidP="00E73C66">
      <w:pPr>
        <w:rPr>
          <w:lang w:eastAsia="zh-CN"/>
        </w:rPr>
      </w:pPr>
    </w:p>
    <w:p w14:paraId="775DEE36" w14:textId="77777777" w:rsidR="00BE0B70" w:rsidRDefault="00BE0B70" w:rsidP="00E73C66">
      <w:pPr>
        <w:rPr>
          <w:lang w:eastAsia="zh-CN"/>
        </w:rPr>
      </w:pPr>
    </w:p>
    <w:p w14:paraId="601823F1" w14:textId="77777777" w:rsidR="00BE0B70" w:rsidRDefault="00BE0B70" w:rsidP="00E73C66">
      <w:pPr>
        <w:rPr>
          <w:lang w:eastAsia="zh-CN"/>
        </w:rPr>
      </w:pPr>
    </w:p>
    <w:p w14:paraId="54B6BA67" w14:textId="77777777" w:rsidR="00BE0B70" w:rsidRDefault="00BE0B70" w:rsidP="00E73C66">
      <w:pPr>
        <w:rPr>
          <w:lang w:eastAsia="zh-CN"/>
        </w:rPr>
      </w:pPr>
    </w:p>
    <w:p w14:paraId="704CC9DC" w14:textId="77777777" w:rsidR="00BE0B70" w:rsidRDefault="00BE0B70" w:rsidP="00E73C66">
      <w:pPr>
        <w:rPr>
          <w:lang w:eastAsia="zh-CN"/>
        </w:rPr>
      </w:pPr>
    </w:p>
    <w:p w14:paraId="4D36E650" w14:textId="77777777" w:rsidR="00BE0B70" w:rsidRDefault="00BE0B70" w:rsidP="00E73C66">
      <w:pPr>
        <w:rPr>
          <w:lang w:eastAsia="zh-CN"/>
        </w:rPr>
      </w:pPr>
    </w:p>
    <w:p w14:paraId="758210DD" w14:textId="77777777" w:rsidR="00BE0B70" w:rsidRDefault="00BE0B70" w:rsidP="00E73C66">
      <w:pPr>
        <w:rPr>
          <w:lang w:eastAsia="zh-CN"/>
        </w:rPr>
      </w:pPr>
    </w:p>
    <w:p w14:paraId="2DAE5925" w14:textId="77777777" w:rsidR="00BE0B70" w:rsidRDefault="00BE0B70" w:rsidP="00E73C66">
      <w:pPr>
        <w:rPr>
          <w:lang w:eastAsia="zh-CN"/>
        </w:rPr>
      </w:pPr>
    </w:p>
    <w:p w14:paraId="0B5C92F7" w14:textId="77777777" w:rsidR="00BE0B70" w:rsidRDefault="00BE0B70" w:rsidP="00E73C66">
      <w:pPr>
        <w:rPr>
          <w:lang w:eastAsia="zh-CN"/>
        </w:rPr>
      </w:pPr>
    </w:p>
    <w:p w14:paraId="5826BA1C" w14:textId="77777777" w:rsidR="00BE0B70" w:rsidRDefault="00BE0B70" w:rsidP="00E73C66">
      <w:pPr>
        <w:rPr>
          <w:lang w:eastAsia="zh-CN"/>
        </w:rPr>
      </w:pPr>
    </w:p>
    <w:p w14:paraId="544A1372" w14:textId="77777777" w:rsidR="00BE0B70" w:rsidRDefault="00BE0B70" w:rsidP="00E73C66">
      <w:pPr>
        <w:rPr>
          <w:lang w:eastAsia="zh-CN"/>
        </w:rPr>
      </w:pPr>
    </w:p>
    <w:p w14:paraId="4A8ABF0D" w14:textId="77777777" w:rsidR="00BE0B70" w:rsidRPr="006B14B6" w:rsidRDefault="00BE0B70" w:rsidP="00E73C66">
      <w:pPr>
        <w:rPr>
          <w:lang w:eastAsia="zh-CN"/>
        </w:rPr>
      </w:pPr>
    </w:p>
    <w:p w14:paraId="70390883" w14:textId="2566F032" w:rsidR="00E36FD5" w:rsidRPr="00E36FD5" w:rsidRDefault="00E36FD5" w:rsidP="00DD0CF8">
      <w:pPr>
        <w:pStyle w:val="Style1"/>
      </w:pPr>
      <w:bookmarkStart w:id="0" w:name="_Toc200962476"/>
      <w:r w:rsidRPr="00E36FD5">
        <w:t>Introduction</w:t>
      </w:r>
      <w:bookmarkEnd w:id="0"/>
    </w:p>
    <w:p w14:paraId="57088F30" w14:textId="77777777" w:rsidR="00E36FD5" w:rsidRPr="00E36FD5" w:rsidRDefault="00E36FD5" w:rsidP="00E36FD5">
      <w:pPr>
        <w:rPr>
          <w:lang w:eastAsia="zh-CN"/>
        </w:rPr>
      </w:pPr>
      <w:r w:rsidRPr="00E36FD5">
        <w:rPr>
          <w:lang w:eastAsia="zh-CN"/>
        </w:rPr>
        <w:t>This document specifies the electrical performance testing requirements for battery packs used in various applications, such as electric vehicles, stationary energy storage, and portable electronics. These tests are designed to ensure the safety, reliability, and performance of the battery packs.</w:t>
      </w:r>
    </w:p>
    <w:p w14:paraId="7E69F92E" w14:textId="03A0C3A7" w:rsidR="00E36FD5" w:rsidRPr="00E36FD5" w:rsidRDefault="00E36FD5" w:rsidP="00DD0CF8">
      <w:pPr>
        <w:pStyle w:val="Style1"/>
      </w:pPr>
      <w:bookmarkStart w:id="1" w:name="_Toc200962477"/>
      <w:r w:rsidRPr="00E36FD5">
        <w:t>Testing Equipment</w:t>
      </w:r>
      <w:bookmarkEnd w:id="1"/>
    </w:p>
    <w:p w14:paraId="42894442" w14:textId="43591359" w:rsidR="00E36FD5" w:rsidRPr="00E36FD5" w:rsidRDefault="002E3E98" w:rsidP="00E36FD5">
      <w:pPr>
        <w:numPr>
          <w:ilvl w:val="0"/>
          <w:numId w:val="23"/>
        </w:numPr>
        <w:rPr>
          <w:lang w:eastAsia="zh-CN"/>
        </w:rPr>
      </w:pPr>
      <w:r>
        <w:rPr>
          <w:rFonts w:hint="eastAsia"/>
          <w:lang w:eastAsia="zh-CN"/>
        </w:rPr>
        <w:t>DC power source</w:t>
      </w:r>
    </w:p>
    <w:p w14:paraId="270C7D35" w14:textId="45F4640B" w:rsidR="00E36FD5" w:rsidRPr="00E36FD5" w:rsidRDefault="002E3E98" w:rsidP="00E36FD5">
      <w:pPr>
        <w:numPr>
          <w:ilvl w:val="0"/>
          <w:numId w:val="23"/>
        </w:numPr>
        <w:rPr>
          <w:lang w:eastAsia="zh-CN"/>
        </w:rPr>
      </w:pPr>
      <w:r>
        <w:rPr>
          <w:rFonts w:hint="eastAsia"/>
          <w:lang w:eastAsia="zh-CN"/>
        </w:rPr>
        <w:t>E-l</w:t>
      </w:r>
      <w:r w:rsidR="00E36FD5" w:rsidRPr="00E36FD5">
        <w:rPr>
          <w:lang w:eastAsia="zh-CN"/>
        </w:rPr>
        <w:t>oad</w:t>
      </w:r>
    </w:p>
    <w:p w14:paraId="252C1CF1" w14:textId="77777777" w:rsidR="00E36FD5" w:rsidRPr="00E36FD5" w:rsidRDefault="00E36FD5" w:rsidP="00E36FD5">
      <w:pPr>
        <w:numPr>
          <w:ilvl w:val="0"/>
          <w:numId w:val="23"/>
        </w:numPr>
        <w:rPr>
          <w:lang w:eastAsia="zh-CN"/>
        </w:rPr>
      </w:pPr>
      <w:r w:rsidRPr="00E36FD5">
        <w:rPr>
          <w:lang w:eastAsia="zh-CN"/>
        </w:rPr>
        <w:t>Multimeter</w:t>
      </w:r>
    </w:p>
    <w:p w14:paraId="62E95B80" w14:textId="4F821124" w:rsidR="00E36FD5" w:rsidRPr="00E36FD5" w:rsidRDefault="00E36FD5" w:rsidP="00A26777">
      <w:pPr>
        <w:numPr>
          <w:ilvl w:val="0"/>
          <w:numId w:val="23"/>
        </w:numPr>
        <w:rPr>
          <w:lang w:eastAsia="zh-CN"/>
        </w:rPr>
      </w:pPr>
      <w:r w:rsidRPr="00E36FD5">
        <w:rPr>
          <w:lang w:eastAsia="zh-CN"/>
        </w:rPr>
        <w:t>Oscilloscope</w:t>
      </w:r>
    </w:p>
    <w:p w14:paraId="4BB28717" w14:textId="49C4B9B6" w:rsidR="00032370" w:rsidRDefault="00E36FD5" w:rsidP="004D1CA6">
      <w:pPr>
        <w:numPr>
          <w:ilvl w:val="0"/>
          <w:numId w:val="23"/>
        </w:numPr>
        <w:rPr>
          <w:lang w:eastAsia="zh-CN"/>
        </w:rPr>
      </w:pPr>
      <w:r w:rsidRPr="00E36FD5">
        <w:rPr>
          <w:lang w:eastAsia="zh-CN"/>
        </w:rPr>
        <w:t>Environmental chamber</w:t>
      </w:r>
    </w:p>
    <w:p w14:paraId="113C8946" w14:textId="077C90E5" w:rsidR="00E36FD5" w:rsidRDefault="00A17D06" w:rsidP="00A26777">
      <w:pPr>
        <w:pStyle w:val="Style1"/>
      </w:pPr>
      <w:bookmarkStart w:id="2" w:name="_Toc200962478"/>
      <w:r>
        <w:rPr>
          <w:rFonts w:hint="eastAsia"/>
        </w:rPr>
        <w:t xml:space="preserve">PCBA </w:t>
      </w:r>
      <w:r w:rsidRPr="00E36FD5">
        <w:t>Electrical Performance Tests</w:t>
      </w:r>
      <w:bookmarkEnd w:id="2"/>
    </w:p>
    <w:p w14:paraId="61836E0C" w14:textId="24B4CD4D" w:rsidR="004D1CA6" w:rsidRPr="00E36FD5" w:rsidRDefault="00EA5DC3" w:rsidP="004D1CA6">
      <w:pPr>
        <w:pStyle w:val="Style2"/>
        <w:ind w:left="448"/>
      </w:pPr>
      <w:bookmarkStart w:id="3" w:name="_Toc200962479"/>
      <w:r>
        <w:rPr>
          <w:rFonts w:hint="eastAsia"/>
        </w:rPr>
        <w:t>Gauge IC</w:t>
      </w:r>
      <w:r w:rsidR="002E3E98">
        <w:rPr>
          <w:rFonts w:hint="eastAsia"/>
        </w:rPr>
        <w:t xml:space="preserve"> </w:t>
      </w:r>
      <w:r>
        <w:rPr>
          <w:rFonts w:hint="eastAsia"/>
        </w:rPr>
        <w:t>measurement accuracy</w:t>
      </w:r>
      <w:r w:rsidR="002E3E98">
        <w:rPr>
          <w:rFonts w:hint="eastAsia"/>
        </w:rPr>
        <w:t xml:space="preserve"> of cell voltage and pack voltage</w:t>
      </w:r>
      <w:bookmarkEnd w:id="3"/>
    </w:p>
    <w:p w14:paraId="0A21BC32" w14:textId="0C30708C" w:rsidR="004D1CA6" w:rsidRPr="00E36FD5" w:rsidRDefault="004D1CA6" w:rsidP="004D1CA6">
      <w:pPr>
        <w:numPr>
          <w:ilvl w:val="0"/>
          <w:numId w:val="24"/>
        </w:numPr>
        <w:rPr>
          <w:lang w:eastAsia="zh-CN"/>
        </w:rPr>
      </w:pPr>
      <w:r w:rsidRPr="00E36FD5">
        <w:rPr>
          <w:b/>
          <w:bCs/>
          <w:lang w:eastAsia="zh-CN"/>
        </w:rPr>
        <w:t>Test Objective</w:t>
      </w:r>
      <w:r w:rsidRPr="00E36FD5">
        <w:rPr>
          <w:lang w:eastAsia="zh-CN"/>
        </w:rPr>
        <w:t xml:space="preserve">: Verify the </w:t>
      </w:r>
      <w:r w:rsidR="002E3E98">
        <w:rPr>
          <w:rFonts w:hint="eastAsia"/>
          <w:lang w:eastAsia="zh-CN"/>
        </w:rPr>
        <w:t>measurement accuracy of gauge IC</w:t>
      </w:r>
      <w:r w:rsidR="002E3E98">
        <w:rPr>
          <w:lang w:eastAsia="zh-CN"/>
        </w:rPr>
        <w:t>’</w:t>
      </w:r>
      <w:r w:rsidR="002E3E98">
        <w:rPr>
          <w:rFonts w:hint="eastAsia"/>
          <w:lang w:eastAsia="zh-CN"/>
        </w:rPr>
        <w:t>s cell and pack voltage sensing.</w:t>
      </w:r>
    </w:p>
    <w:p w14:paraId="4B3D8AFA" w14:textId="77777777" w:rsidR="004D1CA6" w:rsidRPr="00E36FD5" w:rsidRDefault="004D1CA6" w:rsidP="004D1CA6">
      <w:pPr>
        <w:numPr>
          <w:ilvl w:val="0"/>
          <w:numId w:val="24"/>
        </w:numPr>
        <w:rPr>
          <w:lang w:eastAsia="zh-CN"/>
        </w:rPr>
      </w:pPr>
      <w:r w:rsidRPr="00E36FD5">
        <w:rPr>
          <w:b/>
          <w:bCs/>
          <w:lang w:eastAsia="zh-CN"/>
        </w:rPr>
        <w:t>Test Procedure</w:t>
      </w:r>
      <w:r w:rsidRPr="00E36FD5">
        <w:rPr>
          <w:lang w:eastAsia="zh-CN"/>
        </w:rPr>
        <w:t>:</w:t>
      </w:r>
    </w:p>
    <w:p w14:paraId="0E25FAED" w14:textId="6E521CF1" w:rsidR="004D1CA6" w:rsidRDefault="002E3E98" w:rsidP="004D1CA6">
      <w:pPr>
        <w:numPr>
          <w:ilvl w:val="1"/>
          <w:numId w:val="52"/>
        </w:numPr>
        <w:rPr>
          <w:lang w:eastAsia="zh-CN"/>
        </w:rPr>
      </w:pPr>
      <w:r>
        <w:rPr>
          <w:rFonts w:hint="eastAsia"/>
          <w:lang w:eastAsia="zh-CN"/>
        </w:rPr>
        <w:t>Use the DC and e-load to simulate the cells stack. Set the voltage as battery</w:t>
      </w:r>
      <w:r>
        <w:rPr>
          <w:lang w:eastAsia="zh-CN"/>
        </w:rPr>
        <w:t>’</w:t>
      </w:r>
      <w:r>
        <w:rPr>
          <w:rFonts w:hint="eastAsia"/>
          <w:lang w:eastAsia="zh-CN"/>
        </w:rPr>
        <w:t>s nominal voltage.</w:t>
      </w:r>
    </w:p>
    <w:p w14:paraId="62B91961" w14:textId="3AF9A2C2" w:rsidR="002E3E98" w:rsidRPr="00E36FD5" w:rsidRDefault="002E3E98" w:rsidP="004D1CA6">
      <w:pPr>
        <w:numPr>
          <w:ilvl w:val="1"/>
          <w:numId w:val="52"/>
        </w:numPr>
        <w:rPr>
          <w:lang w:eastAsia="zh-CN"/>
        </w:rPr>
      </w:pPr>
      <w:r>
        <w:rPr>
          <w:rFonts w:hint="eastAsia"/>
          <w:lang w:eastAsia="zh-CN"/>
        </w:rPr>
        <w:t xml:space="preserve">Read the cell voltage and pack voltage from gauge </w:t>
      </w:r>
      <w:r>
        <w:rPr>
          <w:lang w:eastAsia="zh-CN"/>
        </w:rPr>
        <w:t>IC and</w:t>
      </w:r>
      <w:r>
        <w:rPr>
          <w:rFonts w:hint="eastAsia"/>
          <w:lang w:eastAsia="zh-CN"/>
        </w:rPr>
        <w:t xml:space="preserve"> compare them with the actual measurements by multimeter.</w:t>
      </w:r>
    </w:p>
    <w:p w14:paraId="6217FC89" w14:textId="77777777" w:rsidR="004D1CA6" w:rsidRPr="00E36FD5" w:rsidRDefault="004D1CA6" w:rsidP="004D1CA6">
      <w:pPr>
        <w:numPr>
          <w:ilvl w:val="0"/>
          <w:numId w:val="24"/>
        </w:numPr>
        <w:rPr>
          <w:lang w:eastAsia="zh-CN"/>
        </w:rPr>
      </w:pPr>
      <w:r w:rsidRPr="00E36FD5">
        <w:rPr>
          <w:b/>
          <w:bCs/>
          <w:lang w:eastAsia="zh-CN"/>
        </w:rPr>
        <w:t>Acceptance Criteria</w:t>
      </w:r>
      <w:r w:rsidRPr="00E36FD5">
        <w:rPr>
          <w:lang w:eastAsia="zh-CN"/>
        </w:rPr>
        <w:t>:</w:t>
      </w:r>
    </w:p>
    <w:p w14:paraId="1DCA9CC5" w14:textId="3F2E796A" w:rsidR="004D1CA6" w:rsidRPr="004D1CA6" w:rsidRDefault="002E3E98" w:rsidP="004D1CA6">
      <w:pPr>
        <w:pStyle w:val="af0"/>
        <w:numPr>
          <w:ilvl w:val="1"/>
          <w:numId w:val="24"/>
        </w:numPr>
        <w:rPr>
          <w:rFonts w:eastAsia="宋体"/>
          <w:kern w:val="2"/>
          <w:sz w:val="20"/>
          <w:szCs w:val="20"/>
        </w:rPr>
      </w:pPr>
      <w:r>
        <w:rPr>
          <w:rFonts w:eastAsia="宋体" w:hint="eastAsia"/>
          <w:kern w:val="2"/>
          <w:sz w:val="20"/>
          <w:szCs w:val="20"/>
        </w:rPr>
        <w:t xml:space="preserve">The voltage accuracy </w:t>
      </w:r>
      <w:r>
        <w:rPr>
          <w:rFonts w:eastAsia="宋体"/>
          <w:kern w:val="2"/>
          <w:sz w:val="20"/>
          <w:szCs w:val="20"/>
        </w:rPr>
        <w:t>should</w:t>
      </w:r>
      <w:r>
        <w:rPr>
          <w:rFonts w:eastAsia="宋体" w:hint="eastAsia"/>
          <w:kern w:val="2"/>
          <w:sz w:val="20"/>
          <w:szCs w:val="20"/>
        </w:rPr>
        <w:t xml:space="preserve"> </w:t>
      </w:r>
      <w:r>
        <w:rPr>
          <w:rFonts w:eastAsia="宋体"/>
          <w:kern w:val="2"/>
          <w:sz w:val="20"/>
          <w:szCs w:val="20"/>
        </w:rPr>
        <w:t>be within</w:t>
      </w:r>
      <w:r>
        <w:rPr>
          <w:rFonts w:eastAsia="宋体" w:hint="eastAsia"/>
          <w:kern w:val="2"/>
          <w:sz w:val="20"/>
          <w:szCs w:val="20"/>
        </w:rPr>
        <w:t xml:space="preserve"> 5mV/cell.</w:t>
      </w:r>
    </w:p>
    <w:p w14:paraId="72C72866" w14:textId="10E4C9F9" w:rsidR="00B87A49" w:rsidRDefault="00B87A49" w:rsidP="00B87A49">
      <w:pPr>
        <w:pStyle w:val="Style2"/>
        <w:ind w:left="448"/>
      </w:pPr>
      <w:bookmarkStart w:id="4" w:name="_Toc200962480"/>
      <w:r>
        <w:rPr>
          <w:rFonts w:hint="eastAsia"/>
        </w:rPr>
        <w:t>Gauge IC current measurement accuracy</w:t>
      </w:r>
      <w:bookmarkEnd w:id="4"/>
    </w:p>
    <w:p w14:paraId="5D65D860" w14:textId="140A12D9" w:rsidR="00B87A49" w:rsidRPr="00E36FD5" w:rsidRDefault="00B87A49" w:rsidP="00B87A49">
      <w:pPr>
        <w:numPr>
          <w:ilvl w:val="0"/>
          <w:numId w:val="24"/>
        </w:numPr>
        <w:rPr>
          <w:lang w:eastAsia="zh-CN"/>
        </w:rPr>
      </w:pPr>
      <w:r w:rsidRPr="00E36FD5">
        <w:rPr>
          <w:b/>
          <w:bCs/>
          <w:lang w:eastAsia="zh-CN"/>
        </w:rPr>
        <w:t>Test Objective</w:t>
      </w:r>
      <w:r w:rsidRPr="00E36FD5">
        <w:rPr>
          <w:lang w:eastAsia="zh-CN"/>
        </w:rPr>
        <w:t xml:space="preserve">: Verify </w:t>
      </w:r>
      <w:r w:rsidR="00845A44">
        <w:rPr>
          <w:rFonts w:hint="eastAsia"/>
          <w:lang w:eastAsia="zh-CN"/>
        </w:rPr>
        <w:t>current measurement accuracy of gauge IC.</w:t>
      </w:r>
    </w:p>
    <w:p w14:paraId="272AB684" w14:textId="77777777" w:rsidR="00B87A49" w:rsidRDefault="00B87A49" w:rsidP="00B87A49">
      <w:pPr>
        <w:numPr>
          <w:ilvl w:val="0"/>
          <w:numId w:val="24"/>
        </w:numPr>
        <w:rPr>
          <w:lang w:eastAsia="zh-CN"/>
        </w:rPr>
      </w:pPr>
      <w:r w:rsidRPr="00E36FD5">
        <w:rPr>
          <w:b/>
          <w:bCs/>
          <w:lang w:eastAsia="zh-CN"/>
        </w:rPr>
        <w:t>Test Procedure</w:t>
      </w:r>
      <w:r w:rsidRPr="00E36FD5">
        <w:rPr>
          <w:lang w:eastAsia="zh-CN"/>
        </w:rPr>
        <w:t>:</w:t>
      </w:r>
    </w:p>
    <w:p w14:paraId="2CA89F0D" w14:textId="67029A06" w:rsidR="00845A44" w:rsidRDefault="00845A44" w:rsidP="00845A44">
      <w:pPr>
        <w:numPr>
          <w:ilvl w:val="1"/>
          <w:numId w:val="41"/>
        </w:numPr>
        <w:rPr>
          <w:lang w:eastAsia="zh-CN"/>
        </w:rPr>
      </w:pPr>
      <w:r>
        <w:rPr>
          <w:rFonts w:hint="eastAsia"/>
          <w:lang w:eastAsia="zh-CN"/>
        </w:rPr>
        <w:t>Discharge the battery with 2A (or 1A, per IPS) and the requested max loading via e-load.</w:t>
      </w:r>
    </w:p>
    <w:p w14:paraId="4D2E400A" w14:textId="1103FF95" w:rsidR="00B87A49" w:rsidRDefault="00845A44" w:rsidP="00B87A49">
      <w:pPr>
        <w:numPr>
          <w:ilvl w:val="1"/>
          <w:numId w:val="41"/>
        </w:numPr>
        <w:rPr>
          <w:lang w:eastAsia="zh-CN"/>
        </w:rPr>
      </w:pPr>
      <w:r>
        <w:rPr>
          <w:rFonts w:hint="eastAsia"/>
          <w:lang w:eastAsia="zh-CN"/>
        </w:rPr>
        <w:t>Compare the actual current reading on the meter and the current value read from gauge.</w:t>
      </w:r>
    </w:p>
    <w:p w14:paraId="163F239B" w14:textId="768A01D9" w:rsidR="00387D9B" w:rsidRDefault="00387D9B" w:rsidP="00B87A49">
      <w:pPr>
        <w:numPr>
          <w:ilvl w:val="1"/>
          <w:numId w:val="41"/>
        </w:numPr>
        <w:rPr>
          <w:lang w:eastAsia="zh-CN"/>
        </w:rPr>
      </w:pPr>
      <w:r>
        <w:rPr>
          <w:rFonts w:hint="eastAsia"/>
          <w:lang w:eastAsia="zh-CN"/>
        </w:rPr>
        <w:t>Charge the battery with max current.</w:t>
      </w:r>
    </w:p>
    <w:p w14:paraId="6F705065" w14:textId="412FCA55" w:rsidR="00387D9B" w:rsidRDefault="00387D9B" w:rsidP="00387D9B">
      <w:pPr>
        <w:numPr>
          <w:ilvl w:val="1"/>
          <w:numId w:val="41"/>
        </w:numPr>
        <w:rPr>
          <w:lang w:eastAsia="zh-CN"/>
        </w:rPr>
      </w:pPr>
      <w:r>
        <w:rPr>
          <w:rFonts w:hint="eastAsia"/>
          <w:lang w:eastAsia="zh-CN"/>
        </w:rPr>
        <w:t>Compare the actual current reading on the meter and the current value read from gauge.</w:t>
      </w:r>
    </w:p>
    <w:p w14:paraId="025BA9F6" w14:textId="77777777" w:rsidR="00B87A49" w:rsidRPr="00E36FD5" w:rsidRDefault="00B87A49" w:rsidP="00B87A49">
      <w:pPr>
        <w:numPr>
          <w:ilvl w:val="0"/>
          <w:numId w:val="24"/>
        </w:numPr>
        <w:rPr>
          <w:lang w:eastAsia="zh-CN"/>
        </w:rPr>
      </w:pPr>
      <w:r w:rsidRPr="00E36FD5">
        <w:rPr>
          <w:b/>
          <w:bCs/>
          <w:lang w:eastAsia="zh-CN"/>
        </w:rPr>
        <w:t>Acceptance Criteria</w:t>
      </w:r>
      <w:r w:rsidRPr="00E36FD5">
        <w:rPr>
          <w:lang w:eastAsia="zh-CN"/>
        </w:rPr>
        <w:t>:</w:t>
      </w:r>
    </w:p>
    <w:p w14:paraId="0F89051D" w14:textId="40BD0D78" w:rsidR="00B87A49" w:rsidRDefault="00845A44" w:rsidP="00845A44">
      <w:pPr>
        <w:pStyle w:val="af0"/>
        <w:numPr>
          <w:ilvl w:val="1"/>
          <w:numId w:val="24"/>
        </w:numPr>
        <w:rPr>
          <w:rFonts w:eastAsia="宋体"/>
          <w:kern w:val="2"/>
          <w:sz w:val="20"/>
          <w:szCs w:val="20"/>
        </w:rPr>
      </w:pPr>
      <w:r>
        <w:rPr>
          <w:rFonts w:eastAsia="宋体" w:hint="eastAsia"/>
          <w:kern w:val="2"/>
          <w:sz w:val="20"/>
          <w:szCs w:val="20"/>
        </w:rPr>
        <w:t>The current accuracy should meet &lt;1%.</w:t>
      </w:r>
    </w:p>
    <w:p w14:paraId="331B39F1" w14:textId="4D9606A0" w:rsidR="00A9682D" w:rsidRDefault="00A9682D" w:rsidP="00A9682D">
      <w:pPr>
        <w:pStyle w:val="Style2"/>
        <w:ind w:left="448"/>
      </w:pPr>
      <w:bookmarkStart w:id="5" w:name="_Toc200962481"/>
      <w:r>
        <w:rPr>
          <w:rFonts w:hint="eastAsia"/>
        </w:rPr>
        <w:t>Battery s</w:t>
      </w:r>
      <w:r>
        <w:t>helf-life</w:t>
      </w:r>
      <w:r>
        <w:rPr>
          <w:rFonts w:hint="eastAsia"/>
        </w:rPr>
        <w:t xml:space="preserve"> calculation</w:t>
      </w:r>
      <w:bookmarkEnd w:id="5"/>
    </w:p>
    <w:p w14:paraId="368A8F18" w14:textId="77777777" w:rsidR="00A9682D" w:rsidRPr="00E36FD5" w:rsidRDefault="00A9682D" w:rsidP="00A9682D">
      <w:pPr>
        <w:numPr>
          <w:ilvl w:val="0"/>
          <w:numId w:val="24"/>
        </w:numPr>
        <w:rPr>
          <w:lang w:eastAsia="zh-CN"/>
        </w:rPr>
      </w:pPr>
      <w:r w:rsidRPr="00E36FD5">
        <w:rPr>
          <w:b/>
          <w:bCs/>
          <w:lang w:eastAsia="zh-CN"/>
        </w:rPr>
        <w:t>Test Objective</w:t>
      </w:r>
      <w:r w:rsidRPr="00E36FD5">
        <w:rPr>
          <w:lang w:eastAsia="zh-CN"/>
        </w:rPr>
        <w:t xml:space="preserve">: Verify the </w:t>
      </w:r>
      <w:r>
        <w:rPr>
          <w:rFonts w:hint="eastAsia"/>
          <w:lang w:eastAsia="zh-CN"/>
        </w:rPr>
        <w:t>battery shelf life.</w:t>
      </w:r>
    </w:p>
    <w:p w14:paraId="7CA05C90" w14:textId="77777777" w:rsidR="00A9682D" w:rsidRDefault="00A9682D" w:rsidP="00A9682D">
      <w:pPr>
        <w:numPr>
          <w:ilvl w:val="0"/>
          <w:numId w:val="24"/>
        </w:numPr>
        <w:rPr>
          <w:lang w:eastAsia="zh-CN"/>
        </w:rPr>
      </w:pPr>
      <w:r w:rsidRPr="00E36FD5">
        <w:rPr>
          <w:b/>
          <w:bCs/>
          <w:lang w:eastAsia="zh-CN"/>
        </w:rPr>
        <w:t>Test Procedure</w:t>
      </w:r>
      <w:r w:rsidRPr="00E36FD5">
        <w:rPr>
          <w:lang w:eastAsia="zh-CN"/>
        </w:rPr>
        <w:t>:</w:t>
      </w:r>
    </w:p>
    <w:p w14:paraId="2F0C0024" w14:textId="77777777" w:rsidR="00A9682D" w:rsidRDefault="00A9682D" w:rsidP="00A9682D">
      <w:pPr>
        <w:numPr>
          <w:ilvl w:val="1"/>
          <w:numId w:val="41"/>
        </w:numPr>
        <w:rPr>
          <w:lang w:eastAsia="zh-CN"/>
        </w:rPr>
      </w:pPr>
      <w:r>
        <w:rPr>
          <w:rFonts w:hint="eastAsia"/>
          <w:lang w:eastAsia="zh-CN"/>
        </w:rPr>
        <w:t>Measure the battery</w:t>
      </w:r>
      <w:r>
        <w:rPr>
          <w:lang w:eastAsia="zh-CN"/>
        </w:rPr>
        <w:t>’</w:t>
      </w:r>
      <w:r>
        <w:rPr>
          <w:rFonts w:hint="eastAsia"/>
          <w:lang w:eastAsia="zh-CN"/>
        </w:rPr>
        <w:t>s average leakage in ship mode.</w:t>
      </w:r>
    </w:p>
    <w:p w14:paraId="7A6E3A6B" w14:textId="77777777" w:rsidR="00A9682D" w:rsidRDefault="00A9682D" w:rsidP="00A9682D">
      <w:pPr>
        <w:numPr>
          <w:ilvl w:val="1"/>
          <w:numId w:val="41"/>
        </w:numPr>
        <w:rPr>
          <w:lang w:eastAsia="zh-CN"/>
        </w:rPr>
      </w:pPr>
      <w:r>
        <w:rPr>
          <w:rFonts w:hint="eastAsia"/>
          <w:lang w:eastAsia="zh-CN"/>
        </w:rPr>
        <w:t xml:space="preserve">Use the </w:t>
      </w:r>
      <w:hyperlink r:id="rId8" w:history="1">
        <w:r w:rsidRPr="00A9682D">
          <w:rPr>
            <w:rStyle w:val="af4"/>
            <w:lang w:eastAsia="zh-CN"/>
          </w:rPr>
          <w:t>“</w:t>
        </w:r>
        <w:r w:rsidRPr="00A9682D">
          <w:rPr>
            <w:rStyle w:val="af4"/>
            <w:rFonts w:hint="eastAsia"/>
            <w:lang w:eastAsia="zh-CN"/>
          </w:rPr>
          <w:t>Battery Storage Life Analysis Template.</w:t>
        </w:r>
        <w:r w:rsidRPr="00A9682D">
          <w:rPr>
            <w:rStyle w:val="af4"/>
            <w:lang w:eastAsia="zh-CN"/>
          </w:rPr>
          <w:t>xls</w:t>
        </w:r>
        <w:r w:rsidRPr="00A9682D">
          <w:rPr>
            <w:rStyle w:val="af4"/>
            <w:rFonts w:hint="eastAsia"/>
            <w:lang w:eastAsia="zh-CN"/>
          </w:rPr>
          <w:t>x</w:t>
        </w:r>
        <w:r w:rsidRPr="00A9682D">
          <w:rPr>
            <w:rStyle w:val="af4"/>
            <w:lang w:eastAsia="zh-CN"/>
          </w:rPr>
          <w:t>”</w:t>
        </w:r>
        <w:r w:rsidRPr="00A9682D">
          <w:rPr>
            <w:rStyle w:val="af4"/>
            <w:rFonts w:hint="eastAsia"/>
            <w:lang w:eastAsia="zh-CN"/>
          </w:rPr>
          <w:t xml:space="preserve"> on Duoke</w:t>
        </w:r>
      </w:hyperlink>
      <w:r>
        <w:rPr>
          <w:rFonts w:hint="eastAsia"/>
          <w:lang w:eastAsia="zh-CN"/>
        </w:rPr>
        <w:t xml:space="preserve"> to make the calculations.</w:t>
      </w:r>
    </w:p>
    <w:p w14:paraId="71C416CD" w14:textId="77777777" w:rsidR="00A9682D" w:rsidRDefault="00A9682D" w:rsidP="00A9682D">
      <w:pPr>
        <w:numPr>
          <w:ilvl w:val="1"/>
          <w:numId w:val="41"/>
        </w:numPr>
        <w:rPr>
          <w:lang w:eastAsia="zh-CN"/>
        </w:rPr>
      </w:pPr>
      <w:r>
        <w:rPr>
          <w:rFonts w:hint="eastAsia"/>
          <w:lang w:eastAsia="zh-CN"/>
        </w:rPr>
        <w:t>The beginning SOC level should refer to the min. voltage value of shipment OCV check in the IPS.</w:t>
      </w:r>
    </w:p>
    <w:p w14:paraId="0AABA119" w14:textId="77777777" w:rsidR="00A9682D" w:rsidRPr="00E36FD5" w:rsidRDefault="00A9682D" w:rsidP="00A9682D">
      <w:pPr>
        <w:numPr>
          <w:ilvl w:val="0"/>
          <w:numId w:val="24"/>
        </w:numPr>
        <w:rPr>
          <w:lang w:eastAsia="zh-CN"/>
        </w:rPr>
      </w:pPr>
      <w:r w:rsidRPr="00E36FD5">
        <w:rPr>
          <w:b/>
          <w:bCs/>
          <w:lang w:eastAsia="zh-CN"/>
        </w:rPr>
        <w:t>Acceptance Criteria</w:t>
      </w:r>
      <w:r w:rsidRPr="00E36FD5">
        <w:rPr>
          <w:lang w:eastAsia="zh-CN"/>
        </w:rPr>
        <w:t>:</w:t>
      </w:r>
    </w:p>
    <w:p w14:paraId="755001D6" w14:textId="77777777" w:rsidR="00A9682D" w:rsidRPr="00A9682D" w:rsidRDefault="00A9682D" w:rsidP="00A9682D">
      <w:pPr>
        <w:pStyle w:val="af0"/>
        <w:numPr>
          <w:ilvl w:val="1"/>
          <w:numId w:val="24"/>
        </w:numPr>
        <w:rPr>
          <w:rFonts w:eastAsia="宋体"/>
          <w:kern w:val="2"/>
          <w:sz w:val="20"/>
          <w:szCs w:val="20"/>
        </w:rPr>
      </w:pPr>
      <w:r w:rsidRPr="00A9682D">
        <w:rPr>
          <w:rFonts w:eastAsia="宋体"/>
          <w:kern w:val="2"/>
          <w:sz w:val="20"/>
          <w:szCs w:val="20"/>
        </w:rPr>
        <w:t>If the shelf life is less than 12 months, remind customers to do charge/discharge cycle to prevent battery exhausting when 2/3 of shelf life lose.</w:t>
      </w:r>
    </w:p>
    <w:p w14:paraId="1904EDA8" w14:textId="6FDC9C56" w:rsidR="00A9682D" w:rsidRDefault="00A9682D" w:rsidP="00A9682D">
      <w:pPr>
        <w:pStyle w:val="af0"/>
        <w:numPr>
          <w:ilvl w:val="1"/>
          <w:numId w:val="24"/>
        </w:numPr>
      </w:pPr>
      <w:r w:rsidRPr="00A9682D">
        <w:rPr>
          <w:rFonts w:eastAsia="宋体"/>
          <w:kern w:val="2"/>
          <w:sz w:val="20"/>
          <w:szCs w:val="20"/>
        </w:rPr>
        <w:t>If the shelf life is more than 12 months, remind customers to do charge/discharge cycle every year, remain 20%~30% after recharge</w:t>
      </w:r>
      <w:r>
        <w:rPr>
          <w:rFonts w:eastAsia="宋体" w:hint="eastAsia"/>
          <w:kern w:val="2"/>
          <w:sz w:val="20"/>
          <w:szCs w:val="20"/>
        </w:rPr>
        <w:t>.</w:t>
      </w:r>
    </w:p>
    <w:p w14:paraId="017DA4EE" w14:textId="3C0208EA" w:rsidR="00E36FD5" w:rsidRPr="00E36FD5" w:rsidRDefault="003D03DE" w:rsidP="00A17D06">
      <w:pPr>
        <w:pStyle w:val="Style2"/>
        <w:ind w:left="448"/>
      </w:pPr>
      <w:bookmarkStart w:id="6" w:name="_Toc200962482"/>
      <w:r>
        <w:lastRenderedPageBreak/>
        <w:t>Over voltage protection test</w:t>
      </w:r>
      <w:bookmarkEnd w:id="6"/>
    </w:p>
    <w:p w14:paraId="4C2CF888" w14:textId="35CD0AAA" w:rsidR="00E36FD5" w:rsidRPr="00E36FD5" w:rsidRDefault="00E36FD5" w:rsidP="00E36FD5">
      <w:pPr>
        <w:numPr>
          <w:ilvl w:val="0"/>
          <w:numId w:val="27"/>
        </w:numPr>
        <w:rPr>
          <w:lang w:eastAsia="zh-CN"/>
        </w:rPr>
      </w:pPr>
      <w:r w:rsidRPr="00E36FD5">
        <w:rPr>
          <w:b/>
          <w:bCs/>
          <w:lang w:eastAsia="zh-CN"/>
        </w:rPr>
        <w:t>Test Objective</w:t>
      </w:r>
      <w:r w:rsidRPr="00E36FD5">
        <w:rPr>
          <w:lang w:eastAsia="zh-CN"/>
        </w:rPr>
        <w:t xml:space="preserve">: </w:t>
      </w:r>
      <w:r w:rsidR="003D03DE">
        <w:rPr>
          <w:lang w:eastAsia="zh-CN"/>
        </w:rPr>
        <w:t>V</w:t>
      </w:r>
      <w:r w:rsidR="00984563">
        <w:rPr>
          <w:rFonts w:hint="eastAsia"/>
          <w:lang w:eastAsia="zh-CN"/>
        </w:rPr>
        <w:t xml:space="preserve">erify </w:t>
      </w:r>
      <w:r w:rsidR="003D03DE">
        <w:rPr>
          <w:lang w:eastAsia="zh-CN"/>
        </w:rPr>
        <w:t>over voltage protection function.</w:t>
      </w:r>
    </w:p>
    <w:p w14:paraId="74474A7A" w14:textId="77777777" w:rsidR="00E36FD5" w:rsidRPr="00E36FD5" w:rsidRDefault="00E36FD5" w:rsidP="00E36FD5">
      <w:pPr>
        <w:numPr>
          <w:ilvl w:val="0"/>
          <w:numId w:val="27"/>
        </w:numPr>
        <w:rPr>
          <w:lang w:eastAsia="zh-CN"/>
        </w:rPr>
      </w:pPr>
      <w:r w:rsidRPr="00E36FD5">
        <w:rPr>
          <w:b/>
          <w:bCs/>
          <w:lang w:eastAsia="zh-CN"/>
        </w:rPr>
        <w:t>Test Procedure</w:t>
      </w:r>
      <w:r w:rsidRPr="00E36FD5">
        <w:rPr>
          <w:lang w:eastAsia="zh-CN"/>
        </w:rPr>
        <w:t>:</w:t>
      </w:r>
    </w:p>
    <w:p w14:paraId="6E012427" w14:textId="4817514A" w:rsidR="00E36FD5" w:rsidRPr="00E36FD5" w:rsidRDefault="003D03DE" w:rsidP="00F67478">
      <w:pPr>
        <w:numPr>
          <w:ilvl w:val="1"/>
          <w:numId w:val="42"/>
        </w:numPr>
        <w:rPr>
          <w:lang w:eastAsia="zh-CN"/>
        </w:rPr>
      </w:pPr>
      <w:r>
        <w:rPr>
          <w:lang w:eastAsia="zh-CN"/>
        </w:rPr>
        <w:t xml:space="preserve">Use DC and e-load to simulate cells stack. Use another DC to charge the battery, limit the charge current </w:t>
      </w:r>
      <w:r w:rsidR="00DC3655">
        <w:rPr>
          <w:lang w:eastAsia="zh-CN"/>
        </w:rPr>
        <w:t>to</w:t>
      </w:r>
      <w:r>
        <w:rPr>
          <w:lang w:eastAsia="zh-CN"/>
        </w:rPr>
        <w:t xml:space="preserve"> 100mA.</w:t>
      </w:r>
    </w:p>
    <w:p w14:paraId="0D8F77B9" w14:textId="77777777" w:rsidR="006D25A9" w:rsidRPr="006D25A9" w:rsidRDefault="006D25A9" w:rsidP="006D25A9">
      <w:pPr>
        <w:pStyle w:val="af0"/>
        <w:numPr>
          <w:ilvl w:val="1"/>
          <w:numId w:val="42"/>
        </w:numPr>
        <w:rPr>
          <w:rFonts w:eastAsia="宋体"/>
          <w:kern w:val="2"/>
          <w:sz w:val="20"/>
          <w:szCs w:val="20"/>
        </w:rPr>
      </w:pPr>
      <w:r w:rsidRPr="006D25A9">
        <w:rPr>
          <w:rFonts w:eastAsia="宋体"/>
          <w:kern w:val="2"/>
          <w:sz w:val="20"/>
          <w:szCs w:val="20"/>
        </w:rPr>
        <w:t xml:space="preserve">Gradually increase the simulated cell voltage from the voltage which is lower than the lower limit of OVP (make sure the test starts from normal state) until it triggers the over voltage protection. </w:t>
      </w:r>
    </w:p>
    <w:p w14:paraId="4BC27532" w14:textId="378DE5AC" w:rsidR="00E36FD5" w:rsidRDefault="003D03DE" w:rsidP="00F67478">
      <w:pPr>
        <w:numPr>
          <w:ilvl w:val="1"/>
          <w:numId w:val="42"/>
        </w:numPr>
        <w:rPr>
          <w:lang w:eastAsia="zh-CN"/>
        </w:rPr>
      </w:pPr>
      <w:r>
        <w:rPr>
          <w:lang w:eastAsia="zh-CN"/>
        </w:rPr>
        <w:t>Use oscilloscope to catch the waveform of Vgs voltage of charge MOSFET, cell voltage and charge current.</w:t>
      </w:r>
    </w:p>
    <w:p w14:paraId="7E16D2A1" w14:textId="77777777" w:rsidR="00E36FD5" w:rsidRPr="00E36FD5" w:rsidRDefault="00E36FD5" w:rsidP="00E36FD5">
      <w:pPr>
        <w:numPr>
          <w:ilvl w:val="0"/>
          <w:numId w:val="27"/>
        </w:numPr>
        <w:rPr>
          <w:lang w:eastAsia="zh-CN"/>
        </w:rPr>
      </w:pPr>
      <w:r w:rsidRPr="00E36FD5">
        <w:rPr>
          <w:b/>
          <w:bCs/>
          <w:lang w:eastAsia="zh-CN"/>
        </w:rPr>
        <w:t>Acceptance Criteria</w:t>
      </w:r>
      <w:r w:rsidRPr="00E36FD5">
        <w:rPr>
          <w:lang w:eastAsia="zh-CN"/>
        </w:rPr>
        <w:t>:</w:t>
      </w:r>
    </w:p>
    <w:p w14:paraId="020F0522" w14:textId="63908A50" w:rsidR="00B17CDA" w:rsidRDefault="00D74A0B" w:rsidP="00E73C66">
      <w:pPr>
        <w:numPr>
          <w:ilvl w:val="1"/>
          <w:numId w:val="27"/>
        </w:numPr>
        <w:rPr>
          <w:lang w:eastAsia="zh-CN"/>
        </w:rPr>
      </w:pPr>
      <w:r>
        <w:rPr>
          <w:lang w:eastAsia="zh-CN"/>
        </w:rPr>
        <w:t>The</w:t>
      </w:r>
      <w:r w:rsidR="003D03DE">
        <w:rPr>
          <w:lang w:eastAsia="zh-CN"/>
        </w:rPr>
        <w:t xml:space="preserve"> trigger voltage and delay time should </w:t>
      </w:r>
      <w:r w:rsidR="00DC3655">
        <w:rPr>
          <w:lang w:eastAsia="zh-CN"/>
        </w:rPr>
        <w:t>in the range of design value</w:t>
      </w:r>
      <w:r w:rsidRPr="00E36FD5">
        <w:rPr>
          <w:lang w:eastAsia="zh-CN"/>
        </w:rPr>
        <w:t>.</w:t>
      </w:r>
    </w:p>
    <w:p w14:paraId="384625A6" w14:textId="0711A5A3" w:rsidR="00DC3655" w:rsidRPr="006B14B6" w:rsidRDefault="00DC3655" w:rsidP="00E73C66">
      <w:pPr>
        <w:numPr>
          <w:ilvl w:val="1"/>
          <w:numId w:val="27"/>
        </w:numPr>
        <w:rPr>
          <w:lang w:eastAsia="zh-CN"/>
        </w:rPr>
      </w:pPr>
      <w:r>
        <w:rPr>
          <w:lang w:eastAsia="zh-CN"/>
        </w:rPr>
        <w:t>The recovery conditions should meet expectations.</w:t>
      </w:r>
    </w:p>
    <w:p w14:paraId="758003D6" w14:textId="076F63EB" w:rsidR="00DC3655" w:rsidRPr="00E36FD5" w:rsidRDefault="00DC3655" w:rsidP="00DC3655">
      <w:pPr>
        <w:pStyle w:val="Style2"/>
        <w:ind w:left="448"/>
      </w:pPr>
      <w:bookmarkStart w:id="7" w:name="_Toc200962483"/>
      <w:r>
        <w:t>Under voltage protection test</w:t>
      </w:r>
      <w:bookmarkEnd w:id="7"/>
    </w:p>
    <w:p w14:paraId="4B201EFB" w14:textId="2795E0B4" w:rsidR="00DC3655" w:rsidRPr="00E36FD5" w:rsidRDefault="00DC3655" w:rsidP="00DC3655">
      <w:pPr>
        <w:numPr>
          <w:ilvl w:val="0"/>
          <w:numId w:val="30"/>
        </w:numPr>
        <w:rPr>
          <w:lang w:eastAsia="zh-CN"/>
        </w:rPr>
      </w:pPr>
      <w:r w:rsidRPr="00E36FD5">
        <w:rPr>
          <w:b/>
          <w:bCs/>
          <w:lang w:eastAsia="zh-CN"/>
        </w:rPr>
        <w:t>Test Objective</w:t>
      </w:r>
      <w:r w:rsidRPr="00E36FD5">
        <w:rPr>
          <w:lang w:eastAsia="zh-CN"/>
        </w:rPr>
        <w:t xml:space="preserve">: </w:t>
      </w:r>
      <w:r>
        <w:rPr>
          <w:lang w:eastAsia="zh-CN"/>
        </w:rPr>
        <w:t>Verify under voltage protection function</w:t>
      </w:r>
    </w:p>
    <w:p w14:paraId="2A514EF0" w14:textId="77777777" w:rsidR="00DC3655" w:rsidRPr="00E36FD5" w:rsidRDefault="00DC3655" w:rsidP="00DC3655">
      <w:pPr>
        <w:numPr>
          <w:ilvl w:val="0"/>
          <w:numId w:val="30"/>
        </w:numPr>
        <w:rPr>
          <w:lang w:eastAsia="zh-CN"/>
        </w:rPr>
      </w:pPr>
      <w:r w:rsidRPr="00E36FD5">
        <w:rPr>
          <w:b/>
          <w:bCs/>
          <w:lang w:eastAsia="zh-CN"/>
        </w:rPr>
        <w:t>Test Procedure</w:t>
      </w:r>
      <w:r w:rsidRPr="00E36FD5">
        <w:rPr>
          <w:lang w:eastAsia="zh-CN"/>
        </w:rPr>
        <w:t>:</w:t>
      </w:r>
    </w:p>
    <w:p w14:paraId="3EDD1871" w14:textId="1ECD2139" w:rsidR="00DC3655" w:rsidRPr="00DC3655" w:rsidRDefault="00DC3655" w:rsidP="00DC3655">
      <w:pPr>
        <w:pStyle w:val="af0"/>
        <w:numPr>
          <w:ilvl w:val="1"/>
          <w:numId w:val="71"/>
        </w:numPr>
        <w:rPr>
          <w:rFonts w:eastAsia="宋体"/>
          <w:kern w:val="2"/>
          <w:sz w:val="20"/>
          <w:szCs w:val="20"/>
        </w:rPr>
      </w:pPr>
      <w:r w:rsidRPr="00DC3655">
        <w:rPr>
          <w:rFonts w:eastAsia="宋体"/>
          <w:kern w:val="2"/>
          <w:sz w:val="20"/>
          <w:szCs w:val="20"/>
        </w:rPr>
        <w:t xml:space="preserve">Use DC and e-load to simulate cells stack. Use another </w:t>
      </w:r>
      <w:r>
        <w:rPr>
          <w:rFonts w:eastAsia="宋体"/>
          <w:kern w:val="2"/>
          <w:sz w:val="20"/>
          <w:szCs w:val="20"/>
        </w:rPr>
        <w:t>e-load</w:t>
      </w:r>
      <w:r w:rsidRPr="00DC3655">
        <w:rPr>
          <w:rFonts w:eastAsia="宋体"/>
          <w:kern w:val="2"/>
          <w:sz w:val="20"/>
          <w:szCs w:val="20"/>
        </w:rPr>
        <w:t xml:space="preserve"> to </w:t>
      </w:r>
      <w:r>
        <w:rPr>
          <w:rFonts w:eastAsia="宋体"/>
          <w:kern w:val="2"/>
          <w:sz w:val="20"/>
          <w:szCs w:val="20"/>
        </w:rPr>
        <w:t>dis</w:t>
      </w:r>
      <w:r w:rsidRPr="00DC3655">
        <w:rPr>
          <w:rFonts w:eastAsia="宋体"/>
          <w:kern w:val="2"/>
          <w:sz w:val="20"/>
          <w:szCs w:val="20"/>
        </w:rPr>
        <w:t xml:space="preserve">charge the battery, limit the </w:t>
      </w:r>
      <w:r>
        <w:rPr>
          <w:rFonts w:eastAsia="宋体"/>
          <w:kern w:val="2"/>
          <w:sz w:val="20"/>
          <w:szCs w:val="20"/>
        </w:rPr>
        <w:t>dis</w:t>
      </w:r>
      <w:r w:rsidRPr="00DC3655">
        <w:rPr>
          <w:rFonts w:eastAsia="宋体"/>
          <w:kern w:val="2"/>
          <w:sz w:val="20"/>
          <w:szCs w:val="20"/>
        </w:rPr>
        <w:t>charge current to 100mA.</w:t>
      </w:r>
    </w:p>
    <w:p w14:paraId="1E7C552C" w14:textId="77777777" w:rsidR="006D25A9" w:rsidRPr="006D25A9" w:rsidRDefault="006D25A9" w:rsidP="006D25A9">
      <w:pPr>
        <w:pStyle w:val="af0"/>
        <w:numPr>
          <w:ilvl w:val="1"/>
          <w:numId w:val="71"/>
        </w:numPr>
        <w:rPr>
          <w:rFonts w:eastAsia="宋体"/>
          <w:kern w:val="2"/>
          <w:sz w:val="20"/>
          <w:szCs w:val="20"/>
        </w:rPr>
      </w:pPr>
      <w:r w:rsidRPr="006D25A9">
        <w:rPr>
          <w:rFonts w:eastAsia="宋体"/>
          <w:kern w:val="2"/>
          <w:sz w:val="20"/>
          <w:szCs w:val="20"/>
        </w:rPr>
        <w:t>Gradually decrease the simulated cell voltage from the voltage which is higher than the upper limit of UVP (make sure the test starts from normal state) until it triggers the under-voltage protection.</w:t>
      </w:r>
    </w:p>
    <w:p w14:paraId="0C4E192B" w14:textId="0B175D00" w:rsidR="00DC3655" w:rsidRPr="00DC3655" w:rsidRDefault="00DC3655" w:rsidP="00DC3655">
      <w:pPr>
        <w:pStyle w:val="af0"/>
        <w:numPr>
          <w:ilvl w:val="1"/>
          <w:numId w:val="71"/>
        </w:numPr>
        <w:rPr>
          <w:rFonts w:eastAsia="宋体"/>
          <w:kern w:val="2"/>
          <w:sz w:val="20"/>
          <w:szCs w:val="20"/>
        </w:rPr>
      </w:pPr>
      <w:r w:rsidRPr="00DC3655">
        <w:rPr>
          <w:rFonts w:eastAsia="宋体"/>
          <w:kern w:val="2"/>
          <w:sz w:val="20"/>
          <w:szCs w:val="20"/>
        </w:rPr>
        <w:t xml:space="preserve">Use oscilloscope to catch the waveform of Vgs voltage of </w:t>
      </w:r>
      <w:r>
        <w:rPr>
          <w:rFonts w:eastAsia="宋体"/>
          <w:kern w:val="2"/>
          <w:sz w:val="20"/>
          <w:szCs w:val="20"/>
        </w:rPr>
        <w:t>dis</w:t>
      </w:r>
      <w:r w:rsidRPr="00DC3655">
        <w:rPr>
          <w:rFonts w:eastAsia="宋体"/>
          <w:kern w:val="2"/>
          <w:sz w:val="20"/>
          <w:szCs w:val="20"/>
        </w:rPr>
        <w:t xml:space="preserve">charge MOSFET, cell voltage and </w:t>
      </w:r>
      <w:r>
        <w:rPr>
          <w:rFonts w:eastAsia="宋体"/>
          <w:kern w:val="2"/>
          <w:sz w:val="20"/>
          <w:szCs w:val="20"/>
        </w:rPr>
        <w:t>dis</w:t>
      </w:r>
      <w:r w:rsidRPr="00DC3655">
        <w:rPr>
          <w:rFonts w:eastAsia="宋体"/>
          <w:kern w:val="2"/>
          <w:sz w:val="20"/>
          <w:szCs w:val="20"/>
        </w:rPr>
        <w:t>charge current.</w:t>
      </w:r>
    </w:p>
    <w:p w14:paraId="4257D699" w14:textId="77777777" w:rsidR="00DC3655" w:rsidRPr="00E36FD5" w:rsidRDefault="00DC3655" w:rsidP="00DC3655">
      <w:pPr>
        <w:numPr>
          <w:ilvl w:val="0"/>
          <w:numId w:val="30"/>
        </w:numPr>
        <w:rPr>
          <w:lang w:eastAsia="zh-CN"/>
        </w:rPr>
      </w:pPr>
      <w:r w:rsidRPr="00E36FD5">
        <w:rPr>
          <w:b/>
          <w:bCs/>
          <w:lang w:eastAsia="zh-CN"/>
        </w:rPr>
        <w:t>Acceptance Criteria</w:t>
      </w:r>
      <w:r w:rsidRPr="00E36FD5">
        <w:rPr>
          <w:lang w:eastAsia="zh-CN"/>
        </w:rPr>
        <w:t>:</w:t>
      </w:r>
    </w:p>
    <w:p w14:paraId="6C4BF783" w14:textId="3F097E50" w:rsidR="00DC3655" w:rsidRDefault="00DC3655" w:rsidP="00DC3655">
      <w:pPr>
        <w:numPr>
          <w:ilvl w:val="1"/>
          <w:numId w:val="30"/>
        </w:numPr>
        <w:rPr>
          <w:lang w:eastAsia="zh-CN"/>
        </w:rPr>
      </w:pPr>
      <w:r>
        <w:rPr>
          <w:lang w:eastAsia="zh-CN"/>
        </w:rPr>
        <w:t>The trigger voltage and delay time should in the range of design value.</w:t>
      </w:r>
    </w:p>
    <w:p w14:paraId="198A9B99" w14:textId="5378EE6D" w:rsidR="00DC3655" w:rsidRDefault="00DC3655" w:rsidP="00DC3655">
      <w:pPr>
        <w:numPr>
          <w:ilvl w:val="1"/>
          <w:numId w:val="30"/>
        </w:numPr>
        <w:rPr>
          <w:lang w:eastAsia="zh-CN"/>
        </w:rPr>
      </w:pPr>
      <w:r>
        <w:rPr>
          <w:lang w:eastAsia="zh-CN"/>
        </w:rPr>
        <w:t>The recovery conditions should meet expectations.</w:t>
      </w:r>
    </w:p>
    <w:p w14:paraId="350AAC44" w14:textId="1EC35E19" w:rsidR="008F45FF" w:rsidRPr="00E36FD5" w:rsidRDefault="008F45FF" w:rsidP="008F45FF">
      <w:pPr>
        <w:pStyle w:val="Style2"/>
        <w:ind w:left="448"/>
      </w:pPr>
      <w:bookmarkStart w:id="8" w:name="_Toc200962484"/>
      <w:r>
        <w:rPr>
          <w:rFonts w:hint="eastAsia"/>
        </w:rPr>
        <w:t xml:space="preserve">0V charge forbidden function </w:t>
      </w:r>
      <w:r w:rsidR="00B03968">
        <w:rPr>
          <w:rFonts w:hint="eastAsia"/>
        </w:rPr>
        <w:t>and low voltage charge</w:t>
      </w:r>
      <w:r w:rsidR="0091084C">
        <w:rPr>
          <w:rFonts w:hint="eastAsia"/>
        </w:rPr>
        <w:t>(pre-charge)</w:t>
      </w:r>
      <w:r w:rsidR="00B03968">
        <w:rPr>
          <w:rFonts w:hint="eastAsia"/>
        </w:rPr>
        <w:t xml:space="preserve"> </w:t>
      </w:r>
      <w:r w:rsidR="00B03968">
        <w:t>test</w:t>
      </w:r>
      <w:bookmarkEnd w:id="8"/>
      <w:r w:rsidR="00B03968">
        <w:rPr>
          <w:rFonts w:hint="eastAsia"/>
        </w:rPr>
        <w:t xml:space="preserve"> </w:t>
      </w:r>
    </w:p>
    <w:p w14:paraId="757F7C20" w14:textId="57988C26" w:rsidR="008F45FF" w:rsidRPr="00E36FD5" w:rsidRDefault="008F45FF" w:rsidP="008F45FF">
      <w:pPr>
        <w:numPr>
          <w:ilvl w:val="0"/>
          <w:numId w:val="30"/>
        </w:numPr>
        <w:rPr>
          <w:lang w:eastAsia="zh-CN"/>
        </w:rPr>
      </w:pPr>
      <w:r w:rsidRPr="00E36FD5">
        <w:rPr>
          <w:b/>
          <w:bCs/>
          <w:lang w:eastAsia="zh-CN"/>
        </w:rPr>
        <w:t>Test Objective</w:t>
      </w:r>
      <w:r w:rsidRPr="00E36FD5">
        <w:rPr>
          <w:lang w:eastAsia="zh-CN"/>
        </w:rPr>
        <w:t xml:space="preserve">: </w:t>
      </w:r>
      <w:r>
        <w:rPr>
          <w:lang w:eastAsia="zh-CN"/>
        </w:rPr>
        <w:t xml:space="preserve">Verify </w:t>
      </w:r>
      <w:r>
        <w:rPr>
          <w:rFonts w:hint="eastAsia"/>
          <w:lang w:eastAsia="zh-CN"/>
        </w:rPr>
        <w:t xml:space="preserve">the 0V charge forbidden </w:t>
      </w:r>
      <w:r w:rsidR="00B03968">
        <w:rPr>
          <w:rFonts w:hint="eastAsia"/>
          <w:lang w:eastAsia="zh-CN"/>
        </w:rPr>
        <w:t>function and low voltage charge</w:t>
      </w:r>
      <w:r w:rsidR="0091084C">
        <w:rPr>
          <w:rFonts w:hint="eastAsia"/>
          <w:lang w:eastAsia="zh-CN"/>
        </w:rPr>
        <w:t>(pre-charge)</w:t>
      </w:r>
      <w:r w:rsidR="00B03968">
        <w:rPr>
          <w:rFonts w:hint="eastAsia"/>
          <w:lang w:eastAsia="zh-CN"/>
        </w:rPr>
        <w:t xml:space="preserve"> function</w:t>
      </w:r>
    </w:p>
    <w:p w14:paraId="36C9C625" w14:textId="77777777" w:rsidR="008F45FF" w:rsidRPr="00E36FD5" w:rsidRDefault="008F45FF" w:rsidP="008F45FF">
      <w:pPr>
        <w:numPr>
          <w:ilvl w:val="0"/>
          <w:numId w:val="30"/>
        </w:numPr>
        <w:rPr>
          <w:lang w:eastAsia="zh-CN"/>
        </w:rPr>
      </w:pPr>
      <w:r w:rsidRPr="00E36FD5">
        <w:rPr>
          <w:b/>
          <w:bCs/>
          <w:lang w:eastAsia="zh-CN"/>
        </w:rPr>
        <w:t>Test Procedure</w:t>
      </w:r>
      <w:r w:rsidRPr="00E36FD5">
        <w:rPr>
          <w:lang w:eastAsia="zh-CN"/>
        </w:rPr>
        <w:t>:</w:t>
      </w:r>
    </w:p>
    <w:p w14:paraId="75C35048" w14:textId="654B4A4D" w:rsidR="008F45FF" w:rsidRPr="00DC3655" w:rsidRDefault="008F45FF" w:rsidP="008F45FF">
      <w:pPr>
        <w:pStyle w:val="af0"/>
        <w:numPr>
          <w:ilvl w:val="1"/>
          <w:numId w:val="77"/>
        </w:numPr>
        <w:rPr>
          <w:rFonts w:eastAsia="宋体"/>
          <w:kern w:val="2"/>
          <w:sz w:val="20"/>
          <w:szCs w:val="20"/>
        </w:rPr>
      </w:pPr>
      <w:r w:rsidRPr="00DC3655">
        <w:rPr>
          <w:rFonts w:eastAsia="宋体"/>
          <w:kern w:val="2"/>
          <w:sz w:val="20"/>
          <w:szCs w:val="20"/>
        </w:rPr>
        <w:t xml:space="preserve">Use DC and e-load to simulate cells stack. Use another </w:t>
      </w:r>
      <w:r>
        <w:rPr>
          <w:rFonts w:eastAsia="宋体" w:hint="eastAsia"/>
          <w:kern w:val="2"/>
          <w:sz w:val="20"/>
          <w:szCs w:val="20"/>
        </w:rPr>
        <w:t>DC</w:t>
      </w:r>
      <w:r w:rsidRPr="00DC3655">
        <w:rPr>
          <w:rFonts w:eastAsia="宋体"/>
          <w:kern w:val="2"/>
          <w:sz w:val="20"/>
          <w:szCs w:val="20"/>
        </w:rPr>
        <w:t xml:space="preserve"> to charge the battery</w:t>
      </w:r>
      <w:r>
        <w:rPr>
          <w:rFonts w:eastAsia="宋体" w:hint="eastAsia"/>
          <w:kern w:val="2"/>
          <w:sz w:val="20"/>
          <w:szCs w:val="20"/>
        </w:rPr>
        <w:t>.</w:t>
      </w:r>
    </w:p>
    <w:p w14:paraId="60EBC800" w14:textId="1A71B985" w:rsidR="008F45FF" w:rsidRDefault="008F45FF" w:rsidP="008F45FF">
      <w:pPr>
        <w:pStyle w:val="af0"/>
        <w:numPr>
          <w:ilvl w:val="1"/>
          <w:numId w:val="77"/>
        </w:numPr>
        <w:rPr>
          <w:rFonts w:eastAsia="宋体"/>
          <w:kern w:val="2"/>
          <w:sz w:val="20"/>
          <w:szCs w:val="20"/>
        </w:rPr>
      </w:pPr>
      <w:r>
        <w:rPr>
          <w:rFonts w:eastAsia="宋体" w:hint="eastAsia"/>
          <w:kern w:val="2"/>
          <w:sz w:val="20"/>
          <w:szCs w:val="20"/>
        </w:rPr>
        <w:t xml:space="preserve">Set the </w:t>
      </w:r>
      <w:r w:rsidRPr="00DC3655">
        <w:rPr>
          <w:rFonts w:eastAsia="宋体"/>
          <w:kern w:val="2"/>
          <w:sz w:val="20"/>
          <w:szCs w:val="20"/>
        </w:rPr>
        <w:t xml:space="preserve">simulated cell voltage </w:t>
      </w:r>
      <w:r w:rsidR="00C662E8">
        <w:rPr>
          <w:rFonts w:eastAsia="宋体" w:hint="eastAsia"/>
          <w:kern w:val="2"/>
          <w:sz w:val="20"/>
          <w:szCs w:val="20"/>
        </w:rPr>
        <w:t>in 0V and the charge current should be 0A</w:t>
      </w:r>
      <w:r w:rsidRPr="00DC3655">
        <w:rPr>
          <w:rFonts w:eastAsia="宋体"/>
          <w:kern w:val="2"/>
          <w:sz w:val="20"/>
          <w:szCs w:val="20"/>
        </w:rPr>
        <w:t>.</w:t>
      </w:r>
    </w:p>
    <w:p w14:paraId="12208980" w14:textId="3170011D" w:rsidR="00C662E8" w:rsidRPr="00DC3655" w:rsidRDefault="00C662E8" w:rsidP="008F45FF">
      <w:pPr>
        <w:pStyle w:val="af0"/>
        <w:numPr>
          <w:ilvl w:val="1"/>
          <w:numId w:val="77"/>
        </w:numPr>
        <w:rPr>
          <w:rFonts w:eastAsia="宋体"/>
          <w:kern w:val="2"/>
          <w:sz w:val="20"/>
          <w:szCs w:val="20"/>
        </w:rPr>
      </w:pPr>
      <w:r>
        <w:rPr>
          <w:rFonts w:eastAsia="宋体" w:hint="eastAsia"/>
          <w:kern w:val="2"/>
          <w:sz w:val="20"/>
          <w:szCs w:val="20"/>
        </w:rPr>
        <w:t xml:space="preserve">Increase the cell voltage beyond the 0V charge threshold (per IC spec), the charge function should </w:t>
      </w:r>
      <w:r>
        <w:rPr>
          <w:rFonts w:eastAsia="宋体"/>
          <w:kern w:val="2"/>
          <w:sz w:val="20"/>
          <w:szCs w:val="20"/>
        </w:rPr>
        <w:t>recover</w:t>
      </w:r>
      <w:r>
        <w:rPr>
          <w:rFonts w:eastAsia="宋体" w:hint="eastAsia"/>
          <w:kern w:val="2"/>
          <w:sz w:val="20"/>
          <w:szCs w:val="20"/>
        </w:rPr>
        <w:t>.</w:t>
      </w:r>
    </w:p>
    <w:p w14:paraId="3C7F53A3" w14:textId="77777777" w:rsidR="008F45FF" w:rsidRPr="00E36FD5" w:rsidRDefault="008F45FF" w:rsidP="008F45FF">
      <w:pPr>
        <w:numPr>
          <w:ilvl w:val="0"/>
          <w:numId w:val="30"/>
        </w:numPr>
        <w:rPr>
          <w:lang w:eastAsia="zh-CN"/>
        </w:rPr>
      </w:pPr>
      <w:r w:rsidRPr="00E36FD5">
        <w:rPr>
          <w:b/>
          <w:bCs/>
          <w:lang w:eastAsia="zh-CN"/>
        </w:rPr>
        <w:t>Acceptance Criteria</w:t>
      </w:r>
      <w:r w:rsidRPr="00E36FD5">
        <w:rPr>
          <w:lang w:eastAsia="zh-CN"/>
        </w:rPr>
        <w:t>:</w:t>
      </w:r>
    </w:p>
    <w:p w14:paraId="28753F50" w14:textId="6F616BE6" w:rsidR="008F45FF" w:rsidRDefault="00C662E8" w:rsidP="00C662E8">
      <w:pPr>
        <w:numPr>
          <w:ilvl w:val="1"/>
          <w:numId w:val="30"/>
        </w:numPr>
        <w:rPr>
          <w:lang w:eastAsia="zh-CN"/>
        </w:rPr>
      </w:pPr>
      <w:r>
        <w:rPr>
          <w:rFonts w:hint="eastAsia"/>
          <w:lang w:eastAsia="zh-CN"/>
        </w:rPr>
        <w:t>Battery should have the 0V charge forbidden function.</w:t>
      </w:r>
    </w:p>
    <w:p w14:paraId="18F2A7BD" w14:textId="461E103A" w:rsidR="00B03968" w:rsidRDefault="00B03968" w:rsidP="00C662E8">
      <w:pPr>
        <w:numPr>
          <w:ilvl w:val="1"/>
          <w:numId w:val="30"/>
        </w:numPr>
        <w:rPr>
          <w:lang w:eastAsia="zh-CN"/>
        </w:rPr>
      </w:pPr>
      <w:r>
        <w:rPr>
          <w:rFonts w:hint="eastAsia"/>
          <w:lang w:eastAsia="zh-CN"/>
        </w:rPr>
        <w:t xml:space="preserve">The battery should be charged while cell voltage </w:t>
      </w:r>
      <w:r>
        <w:rPr>
          <w:rFonts w:hint="eastAsia"/>
          <w:lang w:eastAsia="zh-CN"/>
        </w:rPr>
        <w:t>≥</w:t>
      </w:r>
      <w:r>
        <w:rPr>
          <w:rFonts w:hint="eastAsia"/>
          <w:lang w:eastAsia="zh-CN"/>
        </w:rPr>
        <w:t>1.55V.</w:t>
      </w:r>
    </w:p>
    <w:p w14:paraId="3F22FD5B" w14:textId="77777777" w:rsidR="0091084C" w:rsidRDefault="0091084C" w:rsidP="0091084C">
      <w:pPr>
        <w:numPr>
          <w:ilvl w:val="1"/>
          <w:numId w:val="30"/>
        </w:numPr>
        <w:rPr>
          <w:lang w:eastAsia="zh-CN"/>
        </w:rPr>
      </w:pPr>
      <w:r>
        <w:rPr>
          <w:rFonts w:hint="eastAsia"/>
          <w:lang w:eastAsia="zh-CN"/>
        </w:rPr>
        <w:t xml:space="preserve">The low voltage (pre-charge) current should meet the design requirement. </w:t>
      </w:r>
    </w:p>
    <w:p w14:paraId="6DED2EA2" w14:textId="34E7669A" w:rsidR="0091084C" w:rsidRDefault="0091084C" w:rsidP="0091084C">
      <w:pPr>
        <w:numPr>
          <w:ilvl w:val="1"/>
          <w:numId w:val="30"/>
        </w:numPr>
        <w:rPr>
          <w:lang w:eastAsia="zh-CN"/>
        </w:rPr>
      </w:pPr>
      <w:r>
        <w:rPr>
          <w:rFonts w:hint="eastAsia"/>
          <w:lang w:eastAsia="zh-CN"/>
        </w:rPr>
        <w:t>The gauge should report the properly charge voltage and current.</w:t>
      </w:r>
    </w:p>
    <w:p w14:paraId="2DEB6140" w14:textId="4FDA6203" w:rsidR="00DC3655" w:rsidRPr="00E36FD5" w:rsidRDefault="00DC3655" w:rsidP="00DC3655">
      <w:pPr>
        <w:pStyle w:val="Style2"/>
        <w:ind w:left="448"/>
      </w:pPr>
      <w:bookmarkStart w:id="9" w:name="_Toc200962485"/>
      <w:r>
        <w:t>Over current protection test</w:t>
      </w:r>
      <w:bookmarkEnd w:id="9"/>
    </w:p>
    <w:p w14:paraId="5B8B555C" w14:textId="577D647D" w:rsidR="00D85A45" w:rsidRPr="00E36FD5" w:rsidRDefault="00D85A45" w:rsidP="00D85A45">
      <w:pPr>
        <w:numPr>
          <w:ilvl w:val="0"/>
          <w:numId w:val="30"/>
        </w:numPr>
        <w:rPr>
          <w:lang w:eastAsia="zh-CN"/>
        </w:rPr>
      </w:pPr>
      <w:r w:rsidRPr="00E36FD5">
        <w:rPr>
          <w:b/>
          <w:bCs/>
          <w:lang w:eastAsia="zh-CN"/>
        </w:rPr>
        <w:t>Test Objective</w:t>
      </w:r>
      <w:r w:rsidRPr="00E36FD5">
        <w:rPr>
          <w:lang w:eastAsia="zh-CN"/>
        </w:rPr>
        <w:t xml:space="preserve">: </w:t>
      </w:r>
      <w:r>
        <w:rPr>
          <w:lang w:eastAsia="zh-CN"/>
        </w:rPr>
        <w:t xml:space="preserve">Verify </w:t>
      </w:r>
      <w:r w:rsidR="00DA5DD7">
        <w:rPr>
          <w:rFonts w:hint="eastAsia"/>
          <w:lang w:eastAsia="zh-CN"/>
        </w:rPr>
        <w:t>the over current protection.</w:t>
      </w:r>
    </w:p>
    <w:p w14:paraId="0B569606" w14:textId="77777777" w:rsidR="00D85A45" w:rsidRPr="00E36FD5" w:rsidRDefault="00D85A45" w:rsidP="00D85A45">
      <w:pPr>
        <w:numPr>
          <w:ilvl w:val="0"/>
          <w:numId w:val="30"/>
        </w:numPr>
        <w:rPr>
          <w:lang w:eastAsia="zh-CN"/>
        </w:rPr>
      </w:pPr>
      <w:r w:rsidRPr="00E36FD5">
        <w:rPr>
          <w:b/>
          <w:bCs/>
          <w:lang w:eastAsia="zh-CN"/>
        </w:rPr>
        <w:t>Test Procedure</w:t>
      </w:r>
      <w:r w:rsidRPr="00E36FD5">
        <w:rPr>
          <w:lang w:eastAsia="zh-CN"/>
        </w:rPr>
        <w:t>:</w:t>
      </w:r>
    </w:p>
    <w:p w14:paraId="13C6115D" w14:textId="71BE5137" w:rsidR="00D85A45" w:rsidRPr="00DC3655" w:rsidRDefault="00D85A45" w:rsidP="00D85A45">
      <w:pPr>
        <w:pStyle w:val="af0"/>
        <w:numPr>
          <w:ilvl w:val="1"/>
          <w:numId w:val="75"/>
        </w:numPr>
        <w:rPr>
          <w:rFonts w:eastAsia="宋体"/>
          <w:kern w:val="2"/>
          <w:sz w:val="20"/>
          <w:szCs w:val="20"/>
        </w:rPr>
      </w:pPr>
      <w:r w:rsidRPr="00DC3655">
        <w:rPr>
          <w:rFonts w:eastAsia="宋体"/>
          <w:kern w:val="2"/>
          <w:sz w:val="20"/>
          <w:szCs w:val="20"/>
        </w:rPr>
        <w:lastRenderedPageBreak/>
        <w:t xml:space="preserve">Use DC and e-load to simulate cells stack. Use another </w:t>
      </w:r>
      <w:r>
        <w:rPr>
          <w:rFonts w:eastAsia="宋体"/>
          <w:kern w:val="2"/>
          <w:sz w:val="20"/>
          <w:szCs w:val="20"/>
        </w:rPr>
        <w:t>DC</w:t>
      </w:r>
      <w:r w:rsidRPr="00DC3655">
        <w:rPr>
          <w:rFonts w:eastAsia="宋体"/>
          <w:kern w:val="2"/>
          <w:sz w:val="20"/>
          <w:szCs w:val="20"/>
        </w:rPr>
        <w:t xml:space="preserve"> </w:t>
      </w:r>
      <w:r>
        <w:rPr>
          <w:rFonts w:eastAsia="宋体"/>
          <w:kern w:val="2"/>
          <w:sz w:val="20"/>
          <w:szCs w:val="20"/>
        </w:rPr>
        <w:t>and e-load for charging and discharging.</w:t>
      </w:r>
    </w:p>
    <w:p w14:paraId="3094E491" w14:textId="26674080" w:rsidR="00D85A45" w:rsidRDefault="00DA5DD7" w:rsidP="00D85A45">
      <w:pPr>
        <w:pStyle w:val="af0"/>
        <w:numPr>
          <w:ilvl w:val="1"/>
          <w:numId w:val="75"/>
        </w:numPr>
        <w:rPr>
          <w:rFonts w:eastAsia="宋体"/>
          <w:kern w:val="2"/>
          <w:sz w:val="20"/>
          <w:szCs w:val="20"/>
        </w:rPr>
      </w:pPr>
      <w:r>
        <w:rPr>
          <w:rFonts w:eastAsia="宋体" w:hint="eastAsia"/>
          <w:kern w:val="2"/>
          <w:sz w:val="20"/>
          <w:szCs w:val="20"/>
        </w:rPr>
        <w:t>Adjust the charge/discharge current to trigger the over current protection.</w:t>
      </w:r>
    </w:p>
    <w:p w14:paraId="576F2397" w14:textId="47059471" w:rsidR="00DA5DD7" w:rsidRPr="00DC3655" w:rsidRDefault="00DA5DD7" w:rsidP="00D85A45">
      <w:pPr>
        <w:pStyle w:val="af0"/>
        <w:numPr>
          <w:ilvl w:val="1"/>
          <w:numId w:val="75"/>
        </w:numPr>
        <w:rPr>
          <w:rFonts w:eastAsia="宋体"/>
          <w:kern w:val="2"/>
          <w:sz w:val="20"/>
          <w:szCs w:val="20"/>
        </w:rPr>
      </w:pPr>
      <w:r>
        <w:rPr>
          <w:rFonts w:eastAsia="宋体" w:hint="eastAsia"/>
          <w:kern w:val="2"/>
          <w:sz w:val="20"/>
          <w:szCs w:val="20"/>
        </w:rPr>
        <w:t xml:space="preserve">Test all </w:t>
      </w:r>
      <w:r>
        <w:rPr>
          <w:rFonts w:eastAsia="宋体"/>
          <w:kern w:val="2"/>
          <w:sz w:val="20"/>
          <w:szCs w:val="20"/>
        </w:rPr>
        <w:t>levels</w:t>
      </w:r>
      <w:r>
        <w:rPr>
          <w:rFonts w:eastAsia="宋体" w:hint="eastAsia"/>
          <w:kern w:val="2"/>
          <w:sz w:val="20"/>
          <w:szCs w:val="20"/>
        </w:rPr>
        <w:t xml:space="preserve"> over current protection.</w:t>
      </w:r>
    </w:p>
    <w:p w14:paraId="5B1168F7" w14:textId="730C3B11" w:rsidR="00D85A45" w:rsidRPr="00DC3655" w:rsidRDefault="00D85A45" w:rsidP="00D85A45">
      <w:pPr>
        <w:pStyle w:val="af0"/>
        <w:numPr>
          <w:ilvl w:val="1"/>
          <w:numId w:val="75"/>
        </w:numPr>
        <w:rPr>
          <w:rFonts w:eastAsia="宋体"/>
          <w:kern w:val="2"/>
          <w:sz w:val="20"/>
          <w:szCs w:val="20"/>
        </w:rPr>
      </w:pPr>
      <w:r w:rsidRPr="00DC3655">
        <w:rPr>
          <w:rFonts w:eastAsia="宋体"/>
          <w:kern w:val="2"/>
          <w:sz w:val="20"/>
          <w:szCs w:val="20"/>
        </w:rPr>
        <w:t>Use oscilloscope to catch the waveform of Vgs voltage of MOSFET</w:t>
      </w:r>
      <w:r w:rsidR="00DA5DD7">
        <w:rPr>
          <w:rFonts w:eastAsia="宋体" w:hint="eastAsia"/>
          <w:kern w:val="2"/>
          <w:sz w:val="20"/>
          <w:szCs w:val="20"/>
        </w:rPr>
        <w:t xml:space="preserve"> </w:t>
      </w:r>
      <w:r w:rsidRPr="00DC3655">
        <w:rPr>
          <w:rFonts w:eastAsia="宋体"/>
          <w:kern w:val="2"/>
          <w:sz w:val="20"/>
          <w:szCs w:val="20"/>
        </w:rPr>
        <w:t>and current.</w:t>
      </w:r>
    </w:p>
    <w:p w14:paraId="45F4A0D9" w14:textId="77777777" w:rsidR="00D85A45" w:rsidRPr="00E36FD5" w:rsidRDefault="00D85A45" w:rsidP="00D85A45">
      <w:pPr>
        <w:numPr>
          <w:ilvl w:val="0"/>
          <w:numId w:val="30"/>
        </w:numPr>
        <w:rPr>
          <w:lang w:eastAsia="zh-CN"/>
        </w:rPr>
      </w:pPr>
      <w:r w:rsidRPr="00E36FD5">
        <w:rPr>
          <w:b/>
          <w:bCs/>
          <w:lang w:eastAsia="zh-CN"/>
        </w:rPr>
        <w:t>Acceptance Criteria</w:t>
      </w:r>
      <w:r w:rsidRPr="00E36FD5">
        <w:rPr>
          <w:lang w:eastAsia="zh-CN"/>
        </w:rPr>
        <w:t>:</w:t>
      </w:r>
    </w:p>
    <w:p w14:paraId="54CB8BDC" w14:textId="4AC525D6" w:rsidR="00D85A45" w:rsidRDefault="00DA5DD7" w:rsidP="00D85A45">
      <w:pPr>
        <w:numPr>
          <w:ilvl w:val="1"/>
          <w:numId w:val="30"/>
        </w:numPr>
        <w:rPr>
          <w:lang w:eastAsia="zh-CN"/>
        </w:rPr>
      </w:pPr>
      <w:r>
        <w:rPr>
          <w:rFonts w:hint="eastAsia"/>
          <w:lang w:eastAsia="zh-CN"/>
        </w:rPr>
        <w:t>Both t</w:t>
      </w:r>
      <w:r w:rsidR="00D85A45">
        <w:rPr>
          <w:lang w:eastAsia="zh-CN"/>
        </w:rPr>
        <w:t xml:space="preserve">he trigger </w:t>
      </w:r>
      <w:r>
        <w:rPr>
          <w:rFonts w:hint="eastAsia"/>
          <w:lang w:eastAsia="zh-CN"/>
        </w:rPr>
        <w:t>current in charge and discharge,</w:t>
      </w:r>
      <w:r w:rsidR="00D85A45">
        <w:rPr>
          <w:lang w:eastAsia="zh-CN"/>
        </w:rPr>
        <w:t xml:space="preserve"> and</w:t>
      </w:r>
      <w:r>
        <w:rPr>
          <w:rFonts w:hint="eastAsia"/>
          <w:lang w:eastAsia="zh-CN"/>
        </w:rPr>
        <w:t xml:space="preserve"> the</w:t>
      </w:r>
      <w:r w:rsidR="00D85A45">
        <w:rPr>
          <w:lang w:eastAsia="zh-CN"/>
        </w:rPr>
        <w:t xml:space="preserve"> delay time should in the range of design value.</w:t>
      </w:r>
    </w:p>
    <w:p w14:paraId="5C720281" w14:textId="42DF667D" w:rsidR="00D85A45" w:rsidRPr="00E36FD5" w:rsidRDefault="00D85A45" w:rsidP="00DA5DD7">
      <w:pPr>
        <w:numPr>
          <w:ilvl w:val="1"/>
          <w:numId w:val="30"/>
        </w:numPr>
        <w:rPr>
          <w:lang w:eastAsia="zh-CN"/>
        </w:rPr>
      </w:pPr>
      <w:r>
        <w:rPr>
          <w:lang w:eastAsia="zh-CN"/>
        </w:rPr>
        <w:t>The recovery conditions should meet expectations.</w:t>
      </w:r>
    </w:p>
    <w:p w14:paraId="336E74FF" w14:textId="7023B8AD" w:rsidR="00DA5DD7" w:rsidRPr="00E36FD5" w:rsidRDefault="00DA5DD7" w:rsidP="00DA5DD7">
      <w:pPr>
        <w:pStyle w:val="Style2"/>
        <w:ind w:left="448"/>
      </w:pPr>
      <w:bookmarkStart w:id="10" w:name="_Toc200962486"/>
      <w:r>
        <w:t>Over</w:t>
      </w:r>
      <w:r w:rsidR="009E0007">
        <w:rPr>
          <w:rFonts w:hint="eastAsia"/>
        </w:rPr>
        <w:t xml:space="preserve"> and under</w:t>
      </w:r>
      <w:r>
        <w:t xml:space="preserve"> </w:t>
      </w:r>
      <w:r>
        <w:rPr>
          <w:rFonts w:hint="eastAsia"/>
        </w:rPr>
        <w:t>temperature protection</w:t>
      </w:r>
      <w:bookmarkEnd w:id="10"/>
    </w:p>
    <w:p w14:paraId="2F8B2E8F" w14:textId="4FA6ADAC" w:rsidR="00DA5DD7" w:rsidRPr="00E36FD5" w:rsidRDefault="00DA5DD7" w:rsidP="00DA5DD7">
      <w:pPr>
        <w:numPr>
          <w:ilvl w:val="0"/>
          <w:numId w:val="30"/>
        </w:numPr>
        <w:rPr>
          <w:lang w:eastAsia="zh-CN"/>
        </w:rPr>
      </w:pPr>
      <w:r w:rsidRPr="00E36FD5">
        <w:rPr>
          <w:b/>
          <w:bCs/>
          <w:lang w:eastAsia="zh-CN"/>
        </w:rPr>
        <w:t>Test Objective</w:t>
      </w:r>
      <w:r w:rsidRPr="00E36FD5">
        <w:rPr>
          <w:lang w:eastAsia="zh-CN"/>
        </w:rPr>
        <w:t xml:space="preserve">: </w:t>
      </w:r>
      <w:r>
        <w:rPr>
          <w:lang w:eastAsia="zh-CN"/>
        </w:rPr>
        <w:t xml:space="preserve">Verify </w:t>
      </w:r>
      <w:r>
        <w:rPr>
          <w:rFonts w:hint="eastAsia"/>
          <w:lang w:eastAsia="zh-CN"/>
        </w:rPr>
        <w:t>the over</w:t>
      </w:r>
      <w:r w:rsidR="009E0007">
        <w:rPr>
          <w:rFonts w:hint="eastAsia"/>
          <w:lang w:eastAsia="zh-CN"/>
        </w:rPr>
        <w:t xml:space="preserve"> and under</w:t>
      </w:r>
      <w:r>
        <w:rPr>
          <w:rFonts w:hint="eastAsia"/>
          <w:lang w:eastAsia="zh-CN"/>
        </w:rPr>
        <w:t xml:space="preserve"> temperature protection</w:t>
      </w:r>
      <w:r w:rsidR="00B03968">
        <w:rPr>
          <w:rFonts w:hint="eastAsia"/>
          <w:lang w:eastAsia="zh-CN"/>
        </w:rPr>
        <w:t xml:space="preserve"> and the temperature accuracy</w:t>
      </w:r>
      <w:r>
        <w:rPr>
          <w:rFonts w:hint="eastAsia"/>
          <w:lang w:eastAsia="zh-CN"/>
        </w:rPr>
        <w:t>.</w:t>
      </w:r>
    </w:p>
    <w:p w14:paraId="0985E836" w14:textId="77777777" w:rsidR="00DA5DD7" w:rsidRPr="00E36FD5" w:rsidRDefault="00DA5DD7" w:rsidP="00DA5DD7">
      <w:pPr>
        <w:numPr>
          <w:ilvl w:val="0"/>
          <w:numId w:val="30"/>
        </w:numPr>
        <w:rPr>
          <w:lang w:eastAsia="zh-CN"/>
        </w:rPr>
      </w:pPr>
      <w:r w:rsidRPr="00E36FD5">
        <w:rPr>
          <w:b/>
          <w:bCs/>
          <w:lang w:eastAsia="zh-CN"/>
        </w:rPr>
        <w:t>Test Procedure</w:t>
      </w:r>
      <w:r w:rsidRPr="00E36FD5">
        <w:rPr>
          <w:lang w:eastAsia="zh-CN"/>
        </w:rPr>
        <w:t>:</w:t>
      </w:r>
    </w:p>
    <w:p w14:paraId="38799C79" w14:textId="5BDB1287" w:rsidR="009E0007" w:rsidRDefault="009E0007" w:rsidP="00DA5DD7">
      <w:pPr>
        <w:pStyle w:val="af0"/>
        <w:numPr>
          <w:ilvl w:val="1"/>
          <w:numId w:val="76"/>
        </w:numPr>
        <w:rPr>
          <w:rFonts w:eastAsia="宋体"/>
          <w:kern w:val="2"/>
          <w:sz w:val="20"/>
          <w:szCs w:val="20"/>
        </w:rPr>
      </w:pPr>
      <w:r>
        <w:rPr>
          <w:rFonts w:eastAsia="宋体" w:hint="eastAsia"/>
          <w:kern w:val="2"/>
          <w:sz w:val="20"/>
          <w:szCs w:val="20"/>
        </w:rPr>
        <w:t xml:space="preserve">The test unit should be </w:t>
      </w:r>
      <w:r>
        <w:rPr>
          <w:rFonts w:eastAsia="宋体"/>
          <w:kern w:val="2"/>
          <w:sz w:val="20"/>
          <w:szCs w:val="20"/>
        </w:rPr>
        <w:t>covered</w:t>
      </w:r>
      <w:r>
        <w:rPr>
          <w:rFonts w:eastAsia="宋体" w:hint="eastAsia"/>
          <w:kern w:val="2"/>
          <w:sz w:val="20"/>
          <w:szCs w:val="20"/>
        </w:rPr>
        <w:t xml:space="preserve"> by a shell to minimize the fan </w:t>
      </w:r>
      <w:r>
        <w:rPr>
          <w:rFonts w:eastAsia="宋体"/>
          <w:kern w:val="2"/>
          <w:sz w:val="20"/>
          <w:szCs w:val="20"/>
        </w:rPr>
        <w:t>effect</w:t>
      </w:r>
      <w:r>
        <w:rPr>
          <w:rFonts w:eastAsia="宋体" w:hint="eastAsia"/>
          <w:kern w:val="2"/>
          <w:sz w:val="20"/>
          <w:szCs w:val="20"/>
        </w:rPr>
        <w:t xml:space="preserve"> in </w:t>
      </w:r>
      <w:r w:rsidR="008F45FF">
        <w:rPr>
          <w:rFonts w:eastAsia="宋体"/>
          <w:kern w:val="2"/>
          <w:sz w:val="20"/>
          <w:szCs w:val="20"/>
        </w:rPr>
        <w:t>the chamber</w:t>
      </w:r>
      <w:r>
        <w:rPr>
          <w:rFonts w:eastAsia="宋体" w:hint="eastAsia"/>
          <w:kern w:val="2"/>
          <w:sz w:val="20"/>
          <w:szCs w:val="20"/>
        </w:rPr>
        <w:t>.</w:t>
      </w:r>
    </w:p>
    <w:p w14:paraId="712A254C" w14:textId="42AE6C32" w:rsidR="00DA5DD7" w:rsidRPr="00DC3655" w:rsidRDefault="00DA5DD7" w:rsidP="00DA5DD7">
      <w:pPr>
        <w:pStyle w:val="af0"/>
        <w:numPr>
          <w:ilvl w:val="1"/>
          <w:numId w:val="76"/>
        </w:numPr>
        <w:rPr>
          <w:rFonts w:eastAsia="宋体"/>
          <w:kern w:val="2"/>
          <w:sz w:val="20"/>
          <w:szCs w:val="20"/>
        </w:rPr>
      </w:pPr>
      <w:r>
        <w:rPr>
          <w:rFonts w:eastAsia="宋体" w:hint="eastAsia"/>
          <w:kern w:val="2"/>
          <w:sz w:val="20"/>
          <w:szCs w:val="20"/>
        </w:rPr>
        <w:t xml:space="preserve">Place the fully </w:t>
      </w:r>
      <w:r>
        <w:rPr>
          <w:rFonts w:eastAsia="宋体"/>
          <w:kern w:val="2"/>
          <w:sz w:val="20"/>
          <w:szCs w:val="20"/>
        </w:rPr>
        <w:t>discharged</w:t>
      </w:r>
      <w:r>
        <w:rPr>
          <w:rFonts w:eastAsia="宋体" w:hint="eastAsia"/>
          <w:kern w:val="2"/>
          <w:sz w:val="20"/>
          <w:szCs w:val="20"/>
        </w:rPr>
        <w:t xml:space="preserve"> battery at 25</w:t>
      </w:r>
      <w:r>
        <w:rPr>
          <w:rFonts w:eastAsia="宋体"/>
          <w:kern w:val="2"/>
          <w:sz w:val="20"/>
          <w:szCs w:val="20"/>
        </w:rPr>
        <w:t>’</w:t>
      </w:r>
      <w:r>
        <w:rPr>
          <w:rFonts w:eastAsia="宋体" w:hint="eastAsia"/>
          <w:kern w:val="2"/>
          <w:sz w:val="20"/>
          <w:szCs w:val="20"/>
        </w:rPr>
        <w:t>C chamber, then charge it with small current.</w:t>
      </w:r>
    </w:p>
    <w:p w14:paraId="337F8ECA" w14:textId="569C3E2C" w:rsidR="009E0007" w:rsidRDefault="009E0007" w:rsidP="00DA5DD7">
      <w:pPr>
        <w:pStyle w:val="af0"/>
        <w:numPr>
          <w:ilvl w:val="1"/>
          <w:numId w:val="76"/>
        </w:numPr>
        <w:rPr>
          <w:rFonts w:eastAsia="宋体"/>
          <w:kern w:val="2"/>
          <w:sz w:val="20"/>
          <w:szCs w:val="20"/>
        </w:rPr>
      </w:pPr>
      <w:r>
        <w:rPr>
          <w:rFonts w:eastAsia="宋体" w:hint="eastAsia"/>
          <w:kern w:val="2"/>
          <w:sz w:val="20"/>
          <w:szCs w:val="20"/>
        </w:rPr>
        <w:t xml:space="preserve">Place thermal couple to the cell surface where </w:t>
      </w:r>
      <w:r>
        <w:rPr>
          <w:rFonts w:eastAsia="宋体"/>
          <w:kern w:val="2"/>
          <w:sz w:val="20"/>
          <w:szCs w:val="20"/>
        </w:rPr>
        <w:t>close</w:t>
      </w:r>
      <w:r>
        <w:rPr>
          <w:rFonts w:eastAsia="宋体" w:hint="eastAsia"/>
          <w:kern w:val="2"/>
          <w:sz w:val="20"/>
          <w:szCs w:val="20"/>
        </w:rPr>
        <w:t xml:space="preserve"> to the NTC.</w:t>
      </w:r>
    </w:p>
    <w:p w14:paraId="1470E2A3" w14:textId="75D95546" w:rsidR="009E0007" w:rsidRDefault="009E0007" w:rsidP="009E0007">
      <w:pPr>
        <w:pStyle w:val="af0"/>
        <w:numPr>
          <w:ilvl w:val="1"/>
          <w:numId w:val="76"/>
        </w:numPr>
        <w:rPr>
          <w:rFonts w:eastAsia="宋体"/>
          <w:kern w:val="2"/>
          <w:sz w:val="20"/>
          <w:szCs w:val="20"/>
        </w:rPr>
      </w:pPr>
      <w:r>
        <w:rPr>
          <w:rFonts w:eastAsia="宋体"/>
          <w:kern w:val="2"/>
          <w:sz w:val="20"/>
          <w:szCs w:val="20"/>
        </w:rPr>
        <w:t>Place thermal</w:t>
      </w:r>
      <w:r>
        <w:rPr>
          <w:rFonts w:eastAsia="宋体" w:hint="eastAsia"/>
          <w:kern w:val="2"/>
          <w:sz w:val="20"/>
          <w:szCs w:val="20"/>
        </w:rPr>
        <w:t xml:space="preserve"> couple next to the NTC.</w:t>
      </w:r>
    </w:p>
    <w:p w14:paraId="37CBD403" w14:textId="0A538F55" w:rsidR="009E0007" w:rsidRDefault="009E0007" w:rsidP="00DA5DD7">
      <w:pPr>
        <w:pStyle w:val="af0"/>
        <w:numPr>
          <w:ilvl w:val="1"/>
          <w:numId w:val="76"/>
        </w:numPr>
        <w:rPr>
          <w:rFonts w:eastAsia="宋体"/>
          <w:kern w:val="2"/>
          <w:sz w:val="20"/>
          <w:szCs w:val="20"/>
        </w:rPr>
      </w:pPr>
      <w:r>
        <w:rPr>
          <w:rFonts w:eastAsia="宋体" w:hint="eastAsia"/>
          <w:kern w:val="2"/>
          <w:sz w:val="20"/>
          <w:szCs w:val="20"/>
        </w:rPr>
        <w:t>Place thermal couple for the ambient temperature.</w:t>
      </w:r>
    </w:p>
    <w:p w14:paraId="78E5D1F6" w14:textId="188312C7" w:rsidR="00DA5DD7" w:rsidRDefault="009E0007" w:rsidP="00DA5DD7">
      <w:pPr>
        <w:pStyle w:val="af0"/>
        <w:numPr>
          <w:ilvl w:val="1"/>
          <w:numId w:val="76"/>
        </w:numPr>
        <w:rPr>
          <w:rFonts w:eastAsia="宋体"/>
          <w:kern w:val="2"/>
          <w:sz w:val="20"/>
          <w:szCs w:val="20"/>
        </w:rPr>
      </w:pPr>
      <w:r>
        <w:rPr>
          <w:rFonts w:eastAsia="宋体" w:hint="eastAsia"/>
          <w:kern w:val="2"/>
          <w:sz w:val="20"/>
          <w:szCs w:val="20"/>
        </w:rPr>
        <w:t>Adjust the chamber temperature to OTP temperature + 5</w:t>
      </w:r>
      <w:r>
        <w:rPr>
          <w:rFonts w:eastAsia="宋体"/>
          <w:kern w:val="2"/>
          <w:sz w:val="20"/>
          <w:szCs w:val="20"/>
        </w:rPr>
        <w:t>’C and</w:t>
      </w:r>
      <w:r>
        <w:rPr>
          <w:rFonts w:eastAsia="宋体" w:hint="eastAsia"/>
          <w:kern w:val="2"/>
          <w:sz w:val="20"/>
          <w:szCs w:val="20"/>
        </w:rPr>
        <w:t xml:space="preserve"> wait until the battery internal temperature is consistent with the ambient temperature. </w:t>
      </w:r>
    </w:p>
    <w:p w14:paraId="573D3388" w14:textId="777409EC" w:rsidR="009E0007" w:rsidRDefault="009E0007" w:rsidP="009E0007">
      <w:pPr>
        <w:pStyle w:val="af0"/>
        <w:numPr>
          <w:ilvl w:val="1"/>
          <w:numId w:val="76"/>
        </w:numPr>
        <w:rPr>
          <w:rFonts w:eastAsia="宋体"/>
          <w:kern w:val="2"/>
          <w:sz w:val="20"/>
          <w:szCs w:val="20"/>
        </w:rPr>
      </w:pPr>
      <w:r>
        <w:rPr>
          <w:rFonts w:eastAsia="宋体" w:hint="eastAsia"/>
          <w:kern w:val="2"/>
          <w:sz w:val="20"/>
          <w:szCs w:val="20"/>
        </w:rPr>
        <w:t>Adjust the chamber temperature to UTP temperature - 5</w:t>
      </w:r>
      <w:r>
        <w:rPr>
          <w:rFonts w:eastAsia="宋体"/>
          <w:kern w:val="2"/>
          <w:sz w:val="20"/>
          <w:szCs w:val="20"/>
        </w:rPr>
        <w:t>’C and</w:t>
      </w:r>
      <w:r>
        <w:rPr>
          <w:rFonts w:eastAsia="宋体" w:hint="eastAsia"/>
          <w:kern w:val="2"/>
          <w:sz w:val="20"/>
          <w:szCs w:val="20"/>
        </w:rPr>
        <w:t xml:space="preserve"> wait until the battery internal temperature is consistent with the ambient temperature.</w:t>
      </w:r>
      <w:r w:rsidRPr="009E0007">
        <w:rPr>
          <w:rFonts w:eastAsia="宋体" w:hint="eastAsia"/>
          <w:kern w:val="2"/>
          <w:sz w:val="20"/>
          <w:szCs w:val="20"/>
        </w:rPr>
        <w:t xml:space="preserve"> </w:t>
      </w:r>
    </w:p>
    <w:p w14:paraId="6002051B" w14:textId="1E8617C0" w:rsidR="00B03968" w:rsidRDefault="008F45FF" w:rsidP="00B03968">
      <w:pPr>
        <w:pStyle w:val="af0"/>
        <w:numPr>
          <w:ilvl w:val="1"/>
          <w:numId w:val="76"/>
        </w:numPr>
        <w:rPr>
          <w:rFonts w:eastAsia="宋体"/>
          <w:kern w:val="2"/>
          <w:sz w:val="20"/>
          <w:szCs w:val="20"/>
        </w:rPr>
      </w:pPr>
      <w:r>
        <w:rPr>
          <w:rFonts w:eastAsia="宋体"/>
          <w:kern w:val="2"/>
          <w:sz w:val="20"/>
          <w:szCs w:val="20"/>
        </w:rPr>
        <w:t>P</w:t>
      </w:r>
      <w:r>
        <w:rPr>
          <w:rFonts w:eastAsia="宋体" w:hint="eastAsia"/>
          <w:kern w:val="2"/>
          <w:sz w:val="20"/>
          <w:szCs w:val="20"/>
        </w:rPr>
        <w:t>repare the fully charged battery and verify the OTP and UTP in discharging as well.</w:t>
      </w:r>
    </w:p>
    <w:p w14:paraId="429E6CE1" w14:textId="00F5B64B" w:rsidR="00B03968" w:rsidRPr="00B03968" w:rsidRDefault="00B03968" w:rsidP="00B03968">
      <w:pPr>
        <w:pStyle w:val="af0"/>
        <w:numPr>
          <w:ilvl w:val="1"/>
          <w:numId w:val="76"/>
        </w:numPr>
        <w:rPr>
          <w:rFonts w:eastAsia="宋体"/>
          <w:kern w:val="2"/>
          <w:sz w:val="20"/>
          <w:szCs w:val="20"/>
        </w:rPr>
      </w:pPr>
      <w:r>
        <w:rPr>
          <w:rFonts w:eastAsia="宋体"/>
          <w:kern w:val="2"/>
          <w:sz w:val="20"/>
          <w:szCs w:val="20"/>
        </w:rPr>
        <w:t>R</w:t>
      </w:r>
      <w:r>
        <w:rPr>
          <w:rFonts w:eastAsia="宋体" w:hint="eastAsia"/>
          <w:kern w:val="2"/>
          <w:sz w:val="20"/>
          <w:szCs w:val="20"/>
        </w:rPr>
        <w:t xml:space="preserve">ecord the Gauge communication data each </w:t>
      </w:r>
      <w:r>
        <w:rPr>
          <w:rFonts w:eastAsia="宋体"/>
          <w:kern w:val="2"/>
          <w:sz w:val="20"/>
          <w:szCs w:val="20"/>
        </w:rPr>
        <w:t>second</w:t>
      </w:r>
      <w:r>
        <w:rPr>
          <w:rFonts w:eastAsia="宋体" w:hint="eastAsia"/>
          <w:kern w:val="2"/>
          <w:sz w:val="20"/>
          <w:szCs w:val="20"/>
        </w:rPr>
        <w:t xml:space="preserve"> if there is gauge IC inside.</w:t>
      </w:r>
    </w:p>
    <w:p w14:paraId="595245B8" w14:textId="77777777" w:rsidR="00DA5DD7" w:rsidRPr="00E36FD5" w:rsidRDefault="00DA5DD7" w:rsidP="00DA5DD7">
      <w:pPr>
        <w:numPr>
          <w:ilvl w:val="0"/>
          <w:numId w:val="30"/>
        </w:numPr>
        <w:rPr>
          <w:lang w:eastAsia="zh-CN"/>
        </w:rPr>
      </w:pPr>
      <w:r w:rsidRPr="00E36FD5">
        <w:rPr>
          <w:b/>
          <w:bCs/>
          <w:lang w:eastAsia="zh-CN"/>
        </w:rPr>
        <w:t>Acceptance Criteria</w:t>
      </w:r>
      <w:r w:rsidRPr="00E36FD5">
        <w:rPr>
          <w:lang w:eastAsia="zh-CN"/>
        </w:rPr>
        <w:t>:</w:t>
      </w:r>
    </w:p>
    <w:p w14:paraId="44497E95" w14:textId="10B54583" w:rsidR="00DA5DD7" w:rsidRDefault="008F45FF" w:rsidP="00DA5DD7">
      <w:pPr>
        <w:numPr>
          <w:ilvl w:val="1"/>
          <w:numId w:val="30"/>
        </w:numPr>
        <w:rPr>
          <w:lang w:eastAsia="zh-CN"/>
        </w:rPr>
      </w:pPr>
      <w:r>
        <w:rPr>
          <w:rFonts w:hint="eastAsia"/>
          <w:lang w:eastAsia="zh-CN"/>
        </w:rPr>
        <w:t>The cell</w:t>
      </w:r>
      <w:r>
        <w:rPr>
          <w:lang w:eastAsia="zh-CN"/>
        </w:rPr>
        <w:t>’</w:t>
      </w:r>
      <w:r>
        <w:rPr>
          <w:rFonts w:hint="eastAsia"/>
          <w:lang w:eastAsia="zh-CN"/>
        </w:rPr>
        <w:t xml:space="preserve">s surface </w:t>
      </w:r>
      <w:r>
        <w:rPr>
          <w:lang w:eastAsia="zh-CN"/>
        </w:rPr>
        <w:t>temperature</w:t>
      </w:r>
      <w:r>
        <w:rPr>
          <w:rFonts w:hint="eastAsia"/>
          <w:lang w:eastAsia="zh-CN"/>
        </w:rPr>
        <w:t xml:space="preserve"> (T1) and NTC temperature (T2) should meet |T1-T2|</w:t>
      </w:r>
      <w:r>
        <w:rPr>
          <w:rFonts w:hint="eastAsia"/>
          <w:lang w:eastAsia="zh-CN"/>
        </w:rPr>
        <w:t>≤</w:t>
      </w:r>
      <w:r>
        <w:rPr>
          <w:rFonts w:hint="eastAsia"/>
          <w:lang w:eastAsia="zh-CN"/>
        </w:rPr>
        <w:t>3</w:t>
      </w:r>
      <w:r>
        <w:rPr>
          <w:rFonts w:hint="eastAsia"/>
          <w:lang w:eastAsia="zh-CN"/>
        </w:rPr>
        <w:t>℃</w:t>
      </w:r>
      <w:r>
        <w:rPr>
          <w:rFonts w:hint="eastAsia"/>
          <w:lang w:eastAsia="zh-CN"/>
        </w:rPr>
        <w:t>.</w:t>
      </w:r>
    </w:p>
    <w:p w14:paraId="5CF0F66C" w14:textId="100733A9" w:rsidR="00DC3655" w:rsidRDefault="00DA5DD7" w:rsidP="008F45FF">
      <w:pPr>
        <w:numPr>
          <w:ilvl w:val="1"/>
          <w:numId w:val="30"/>
        </w:numPr>
        <w:rPr>
          <w:lang w:eastAsia="zh-CN"/>
        </w:rPr>
      </w:pPr>
      <w:r>
        <w:rPr>
          <w:lang w:eastAsia="zh-CN"/>
        </w:rPr>
        <w:t xml:space="preserve">The </w:t>
      </w:r>
      <w:r w:rsidR="008F45FF">
        <w:rPr>
          <w:rFonts w:hint="eastAsia"/>
          <w:lang w:eastAsia="zh-CN"/>
        </w:rPr>
        <w:t xml:space="preserve">OTP and UTP temperature should in the range of </w:t>
      </w:r>
      <w:r w:rsidR="008F45FF">
        <w:rPr>
          <w:rFonts w:hint="eastAsia"/>
          <w:lang w:eastAsia="zh-CN"/>
        </w:rPr>
        <w:t>±</w:t>
      </w:r>
      <w:r w:rsidR="008F45FF">
        <w:rPr>
          <w:rFonts w:hint="eastAsia"/>
          <w:lang w:eastAsia="zh-CN"/>
        </w:rPr>
        <w:t>3</w:t>
      </w:r>
      <w:r w:rsidR="008F45FF">
        <w:rPr>
          <w:rFonts w:hint="eastAsia"/>
          <w:lang w:eastAsia="zh-CN"/>
        </w:rPr>
        <w:t>℃</w:t>
      </w:r>
      <w:r w:rsidR="008F45FF">
        <w:rPr>
          <w:rFonts w:hint="eastAsia"/>
          <w:lang w:eastAsia="zh-CN"/>
        </w:rPr>
        <w:t xml:space="preserve"> of the designed temperature.</w:t>
      </w:r>
    </w:p>
    <w:p w14:paraId="2F5BF2BE" w14:textId="127638AC" w:rsidR="00927FFB" w:rsidRPr="00DC3655" w:rsidRDefault="00927FFB" w:rsidP="008F45FF">
      <w:pPr>
        <w:numPr>
          <w:ilvl w:val="1"/>
          <w:numId w:val="30"/>
        </w:numPr>
        <w:rPr>
          <w:lang w:eastAsia="zh-CN"/>
        </w:rPr>
      </w:pPr>
      <w:r>
        <w:rPr>
          <w:rFonts w:hint="eastAsia"/>
          <w:lang w:eastAsia="zh-CN"/>
        </w:rPr>
        <w:t>The protection delay should be in the range of +/- 2s of the designed value.</w:t>
      </w:r>
    </w:p>
    <w:p w14:paraId="58A7B329" w14:textId="54D86CCC" w:rsidR="0005539D" w:rsidRPr="00E36FD5" w:rsidRDefault="00C662E8" w:rsidP="0005539D">
      <w:pPr>
        <w:pStyle w:val="Style2"/>
        <w:ind w:left="448"/>
      </w:pPr>
      <w:bookmarkStart w:id="11" w:name="_Toc200962487"/>
      <w:r>
        <w:rPr>
          <w:rFonts w:hint="eastAsia"/>
        </w:rPr>
        <w:t>I2C/ SMBUS communication waveform test</w:t>
      </w:r>
      <w:bookmarkEnd w:id="11"/>
    </w:p>
    <w:p w14:paraId="34911BC3" w14:textId="5DB22858" w:rsidR="0005539D" w:rsidRPr="00E36FD5" w:rsidRDefault="0005539D" w:rsidP="0005539D">
      <w:pPr>
        <w:numPr>
          <w:ilvl w:val="0"/>
          <w:numId w:val="30"/>
        </w:numPr>
        <w:rPr>
          <w:lang w:eastAsia="zh-CN"/>
        </w:rPr>
      </w:pPr>
      <w:r w:rsidRPr="00E36FD5">
        <w:rPr>
          <w:b/>
          <w:bCs/>
          <w:lang w:eastAsia="zh-CN"/>
        </w:rPr>
        <w:t>Test Objective</w:t>
      </w:r>
      <w:r w:rsidRPr="00E36FD5">
        <w:rPr>
          <w:lang w:eastAsia="zh-CN"/>
        </w:rPr>
        <w:t xml:space="preserve">: </w:t>
      </w:r>
      <w:r w:rsidR="00C662E8">
        <w:rPr>
          <w:rFonts w:hint="eastAsia"/>
          <w:lang w:eastAsia="zh-CN"/>
        </w:rPr>
        <w:t>Verify</w:t>
      </w:r>
      <w:r w:rsidRPr="00E36FD5">
        <w:rPr>
          <w:lang w:eastAsia="zh-CN"/>
        </w:rPr>
        <w:t xml:space="preserve"> the </w:t>
      </w:r>
      <w:r w:rsidR="00C662E8">
        <w:rPr>
          <w:rFonts w:hint="eastAsia"/>
          <w:lang w:eastAsia="zh-CN"/>
        </w:rPr>
        <w:t>waveform whether it can meet the I2C/ SMBUS criteria.</w:t>
      </w:r>
    </w:p>
    <w:p w14:paraId="3DE2E8F3" w14:textId="77777777" w:rsidR="0005539D" w:rsidRPr="00E36FD5" w:rsidRDefault="0005539D" w:rsidP="0005539D">
      <w:pPr>
        <w:numPr>
          <w:ilvl w:val="0"/>
          <w:numId w:val="30"/>
        </w:numPr>
        <w:rPr>
          <w:lang w:eastAsia="zh-CN"/>
        </w:rPr>
      </w:pPr>
      <w:r w:rsidRPr="00E36FD5">
        <w:rPr>
          <w:b/>
          <w:bCs/>
          <w:lang w:eastAsia="zh-CN"/>
        </w:rPr>
        <w:t>Test Procedure</w:t>
      </w:r>
      <w:r w:rsidRPr="00E36FD5">
        <w:rPr>
          <w:lang w:eastAsia="zh-CN"/>
        </w:rPr>
        <w:t>:</w:t>
      </w:r>
    </w:p>
    <w:p w14:paraId="7D1553E2" w14:textId="1DF179A9" w:rsidR="0005539D" w:rsidRPr="007478EF" w:rsidRDefault="00C662E8" w:rsidP="007478EF">
      <w:pPr>
        <w:pStyle w:val="af0"/>
        <w:numPr>
          <w:ilvl w:val="1"/>
          <w:numId w:val="78"/>
        </w:numPr>
        <w:rPr>
          <w:rFonts w:eastAsia="宋体"/>
          <w:kern w:val="2"/>
          <w:sz w:val="20"/>
          <w:szCs w:val="20"/>
        </w:rPr>
      </w:pPr>
      <w:r w:rsidRPr="007478EF">
        <w:rPr>
          <w:rFonts w:eastAsia="宋体" w:hint="eastAsia"/>
          <w:kern w:val="2"/>
          <w:sz w:val="20"/>
          <w:szCs w:val="20"/>
        </w:rPr>
        <w:t>Use oscilloscope to catch SDA &amp; SCL waveform</w:t>
      </w:r>
      <w:r w:rsidR="0005539D" w:rsidRPr="007478EF">
        <w:rPr>
          <w:rFonts w:eastAsia="宋体"/>
          <w:kern w:val="2"/>
          <w:sz w:val="20"/>
          <w:szCs w:val="20"/>
        </w:rPr>
        <w:t>.</w:t>
      </w:r>
    </w:p>
    <w:p w14:paraId="6B0B04DD" w14:textId="2D2A70A9" w:rsidR="00C662E8" w:rsidRPr="00D62F9A" w:rsidRDefault="00C662E8" w:rsidP="007478EF">
      <w:pPr>
        <w:pStyle w:val="af0"/>
        <w:numPr>
          <w:ilvl w:val="1"/>
          <w:numId w:val="78"/>
        </w:numPr>
        <w:rPr>
          <w:rFonts w:eastAsia="宋体"/>
          <w:kern w:val="2"/>
          <w:sz w:val="20"/>
          <w:szCs w:val="20"/>
        </w:rPr>
      </w:pPr>
      <w:r>
        <w:rPr>
          <w:rFonts w:eastAsia="宋体" w:hint="eastAsia"/>
          <w:kern w:val="2"/>
          <w:sz w:val="20"/>
          <w:szCs w:val="20"/>
        </w:rPr>
        <w:t>Check the logic level, rise time, fall time of the waveform.</w:t>
      </w:r>
    </w:p>
    <w:p w14:paraId="363FF7AB" w14:textId="77777777" w:rsidR="0005539D" w:rsidRPr="00E36FD5" w:rsidRDefault="0005539D" w:rsidP="0005539D">
      <w:pPr>
        <w:numPr>
          <w:ilvl w:val="0"/>
          <w:numId w:val="30"/>
        </w:numPr>
        <w:rPr>
          <w:lang w:eastAsia="zh-CN"/>
        </w:rPr>
      </w:pPr>
      <w:r w:rsidRPr="00E36FD5">
        <w:rPr>
          <w:b/>
          <w:bCs/>
          <w:lang w:eastAsia="zh-CN"/>
        </w:rPr>
        <w:t>Acceptance Criteria</w:t>
      </w:r>
      <w:r w:rsidRPr="00E36FD5">
        <w:rPr>
          <w:lang w:eastAsia="zh-CN"/>
        </w:rPr>
        <w:t>:</w:t>
      </w:r>
    </w:p>
    <w:p w14:paraId="76551E28" w14:textId="77777777" w:rsidR="00C662E8" w:rsidRDefault="00C662E8" w:rsidP="00C662E8">
      <w:pPr>
        <w:numPr>
          <w:ilvl w:val="1"/>
          <w:numId w:val="30"/>
        </w:numPr>
        <w:rPr>
          <w:lang w:eastAsia="zh-CN"/>
        </w:rPr>
      </w:pPr>
      <w:r>
        <w:rPr>
          <w:rFonts w:hint="eastAsia"/>
          <w:lang w:eastAsia="zh-CN"/>
        </w:rPr>
        <w:t>Standard mode</w:t>
      </w:r>
      <w:r>
        <w:rPr>
          <w:rFonts w:hint="eastAsia"/>
          <w:lang w:eastAsia="zh-CN"/>
        </w:rPr>
        <w:t>：</w:t>
      </w:r>
      <w:r>
        <w:rPr>
          <w:rFonts w:hint="eastAsia"/>
          <w:lang w:eastAsia="zh-CN"/>
        </w:rPr>
        <w:t>Trise</w:t>
      </w:r>
      <w:r>
        <w:rPr>
          <w:rFonts w:hint="eastAsia"/>
          <w:lang w:eastAsia="zh-CN"/>
        </w:rPr>
        <w:t>≤</w:t>
      </w:r>
      <w:r>
        <w:rPr>
          <w:rFonts w:hint="eastAsia"/>
          <w:lang w:eastAsia="zh-CN"/>
        </w:rPr>
        <w:t>1us</w:t>
      </w:r>
      <w:r>
        <w:rPr>
          <w:rFonts w:hint="eastAsia"/>
          <w:lang w:eastAsia="zh-CN"/>
        </w:rPr>
        <w:t>，</w:t>
      </w:r>
      <w:r>
        <w:rPr>
          <w:rFonts w:hint="eastAsia"/>
          <w:lang w:eastAsia="zh-CN"/>
        </w:rPr>
        <w:t>Tfall</w:t>
      </w:r>
      <w:r>
        <w:rPr>
          <w:rFonts w:hint="eastAsia"/>
          <w:lang w:eastAsia="zh-CN"/>
        </w:rPr>
        <w:t>≤</w:t>
      </w:r>
      <w:r>
        <w:rPr>
          <w:rFonts w:hint="eastAsia"/>
          <w:lang w:eastAsia="zh-CN"/>
        </w:rPr>
        <w:t>300ns.</w:t>
      </w:r>
    </w:p>
    <w:p w14:paraId="3A72DBD2" w14:textId="77777777" w:rsidR="00C662E8" w:rsidRDefault="00C662E8" w:rsidP="00C662E8">
      <w:pPr>
        <w:numPr>
          <w:ilvl w:val="1"/>
          <w:numId w:val="30"/>
        </w:numPr>
        <w:rPr>
          <w:lang w:eastAsia="zh-CN"/>
        </w:rPr>
      </w:pPr>
      <w:r>
        <w:rPr>
          <w:rFonts w:hint="eastAsia"/>
          <w:lang w:eastAsia="zh-CN"/>
        </w:rPr>
        <w:t>Fast mode</w:t>
      </w:r>
      <w:r>
        <w:rPr>
          <w:rFonts w:hint="eastAsia"/>
          <w:lang w:eastAsia="zh-CN"/>
        </w:rPr>
        <w:t>：</w:t>
      </w:r>
      <w:r>
        <w:rPr>
          <w:rFonts w:hint="eastAsia"/>
          <w:lang w:eastAsia="zh-CN"/>
        </w:rPr>
        <w:t>Trise</w:t>
      </w:r>
      <w:r>
        <w:rPr>
          <w:rFonts w:hint="eastAsia"/>
          <w:lang w:eastAsia="zh-CN"/>
        </w:rPr>
        <w:t>≤</w:t>
      </w:r>
      <w:r>
        <w:rPr>
          <w:rFonts w:hint="eastAsia"/>
          <w:lang w:eastAsia="zh-CN"/>
        </w:rPr>
        <w:t>300ns</w:t>
      </w:r>
      <w:r>
        <w:rPr>
          <w:rFonts w:hint="eastAsia"/>
          <w:lang w:eastAsia="zh-CN"/>
        </w:rPr>
        <w:t>，</w:t>
      </w:r>
      <w:r>
        <w:rPr>
          <w:rFonts w:hint="eastAsia"/>
          <w:lang w:eastAsia="zh-CN"/>
        </w:rPr>
        <w:t>Tfall</w:t>
      </w:r>
      <w:r>
        <w:rPr>
          <w:rFonts w:hint="eastAsia"/>
          <w:lang w:eastAsia="zh-CN"/>
        </w:rPr>
        <w:t>≤</w:t>
      </w:r>
      <w:r>
        <w:rPr>
          <w:rFonts w:hint="eastAsia"/>
          <w:lang w:eastAsia="zh-CN"/>
        </w:rPr>
        <w:t>300ns</w:t>
      </w:r>
    </w:p>
    <w:p w14:paraId="5AEE2A83" w14:textId="3EE672E0" w:rsidR="00463E72" w:rsidRDefault="00C662E8" w:rsidP="00C662E8">
      <w:pPr>
        <w:numPr>
          <w:ilvl w:val="1"/>
          <w:numId w:val="30"/>
        </w:numPr>
        <w:rPr>
          <w:lang w:eastAsia="zh-CN"/>
        </w:rPr>
      </w:pPr>
      <w:r>
        <w:rPr>
          <w:rFonts w:hint="eastAsia"/>
          <w:lang w:eastAsia="zh-CN"/>
        </w:rPr>
        <w:t>Logic level: VH</w:t>
      </w:r>
      <w:r>
        <w:rPr>
          <w:rFonts w:hint="eastAsia"/>
          <w:lang w:eastAsia="zh-CN"/>
        </w:rPr>
        <w:t>≥</w:t>
      </w:r>
      <w:r>
        <w:rPr>
          <w:rFonts w:hint="eastAsia"/>
          <w:lang w:eastAsia="zh-CN"/>
        </w:rPr>
        <w:t>0.7VDD, VL</w:t>
      </w:r>
      <w:r>
        <w:rPr>
          <w:rFonts w:hint="eastAsia"/>
          <w:lang w:eastAsia="zh-CN"/>
        </w:rPr>
        <w:t>≤</w:t>
      </w:r>
      <w:r>
        <w:rPr>
          <w:rFonts w:hint="eastAsia"/>
          <w:lang w:eastAsia="zh-CN"/>
        </w:rPr>
        <w:t>0.3VDD.</w:t>
      </w:r>
    </w:p>
    <w:p w14:paraId="4878CB37" w14:textId="77777777" w:rsidR="007478EF" w:rsidRPr="00E36FD5" w:rsidRDefault="007478EF" w:rsidP="007478EF">
      <w:pPr>
        <w:pStyle w:val="Style2"/>
        <w:ind w:left="448"/>
      </w:pPr>
      <w:bookmarkStart w:id="12" w:name="_Toc200962488"/>
      <w:r>
        <w:rPr>
          <w:rFonts w:hint="eastAsia"/>
        </w:rPr>
        <w:t>Capacity test</w:t>
      </w:r>
      <w:bookmarkEnd w:id="12"/>
    </w:p>
    <w:p w14:paraId="5D18D8D7" w14:textId="77777777" w:rsidR="007478EF" w:rsidRPr="00E36FD5" w:rsidRDefault="007478EF" w:rsidP="007478EF">
      <w:pPr>
        <w:numPr>
          <w:ilvl w:val="0"/>
          <w:numId w:val="30"/>
        </w:numPr>
        <w:rPr>
          <w:lang w:eastAsia="zh-CN"/>
        </w:rPr>
      </w:pPr>
      <w:r w:rsidRPr="00E36FD5">
        <w:rPr>
          <w:b/>
          <w:bCs/>
          <w:lang w:eastAsia="zh-CN"/>
        </w:rPr>
        <w:t>Test Objective</w:t>
      </w:r>
      <w:r w:rsidRPr="00E36FD5">
        <w:rPr>
          <w:lang w:eastAsia="zh-CN"/>
        </w:rPr>
        <w:t xml:space="preserve">: </w:t>
      </w:r>
      <w:r>
        <w:rPr>
          <w:rFonts w:hint="eastAsia"/>
          <w:lang w:eastAsia="zh-CN"/>
        </w:rPr>
        <w:t>Verify the battery capacity</w:t>
      </w:r>
    </w:p>
    <w:p w14:paraId="1D43A479" w14:textId="77777777" w:rsidR="007478EF" w:rsidRPr="00E36FD5" w:rsidRDefault="007478EF" w:rsidP="007478EF">
      <w:pPr>
        <w:numPr>
          <w:ilvl w:val="0"/>
          <w:numId w:val="30"/>
        </w:numPr>
        <w:rPr>
          <w:lang w:eastAsia="zh-CN"/>
        </w:rPr>
      </w:pPr>
      <w:r w:rsidRPr="00E36FD5">
        <w:rPr>
          <w:b/>
          <w:bCs/>
          <w:lang w:eastAsia="zh-CN"/>
        </w:rPr>
        <w:t>Test Procedure</w:t>
      </w:r>
      <w:r w:rsidRPr="00E36FD5">
        <w:rPr>
          <w:lang w:eastAsia="zh-CN"/>
        </w:rPr>
        <w:t>:</w:t>
      </w:r>
    </w:p>
    <w:p w14:paraId="47096CCE" w14:textId="77777777" w:rsidR="007478EF" w:rsidRDefault="007478EF" w:rsidP="007478EF">
      <w:pPr>
        <w:pStyle w:val="af0"/>
        <w:numPr>
          <w:ilvl w:val="1"/>
          <w:numId w:val="79"/>
        </w:numPr>
        <w:rPr>
          <w:rFonts w:eastAsia="宋体"/>
          <w:kern w:val="2"/>
          <w:sz w:val="20"/>
          <w:szCs w:val="20"/>
        </w:rPr>
      </w:pPr>
      <w:r>
        <w:rPr>
          <w:rFonts w:eastAsia="宋体" w:hint="eastAsia"/>
          <w:kern w:val="2"/>
          <w:sz w:val="20"/>
          <w:szCs w:val="20"/>
        </w:rPr>
        <w:t>Use the standard charge method to fully charge battery</w:t>
      </w:r>
      <w:r w:rsidRPr="00D62F9A">
        <w:rPr>
          <w:rFonts w:eastAsia="宋体"/>
          <w:kern w:val="2"/>
          <w:sz w:val="20"/>
          <w:szCs w:val="20"/>
        </w:rPr>
        <w:t>.</w:t>
      </w:r>
    </w:p>
    <w:p w14:paraId="4F9FF32D" w14:textId="77777777" w:rsidR="007478EF" w:rsidRDefault="007478EF" w:rsidP="007478EF">
      <w:pPr>
        <w:pStyle w:val="af0"/>
        <w:numPr>
          <w:ilvl w:val="1"/>
          <w:numId w:val="79"/>
        </w:numPr>
        <w:rPr>
          <w:rFonts w:eastAsia="宋体"/>
          <w:kern w:val="2"/>
          <w:sz w:val="20"/>
          <w:szCs w:val="20"/>
        </w:rPr>
      </w:pPr>
      <w:r>
        <w:rPr>
          <w:rFonts w:eastAsia="宋体" w:hint="eastAsia"/>
          <w:kern w:val="2"/>
          <w:sz w:val="20"/>
          <w:szCs w:val="20"/>
        </w:rPr>
        <w:t>Use the standard discharge current to discharge battery.</w:t>
      </w:r>
    </w:p>
    <w:p w14:paraId="4640E51B" w14:textId="77777777" w:rsidR="007478EF" w:rsidRPr="00D62F9A" w:rsidRDefault="007478EF" w:rsidP="007478EF">
      <w:pPr>
        <w:pStyle w:val="af0"/>
        <w:numPr>
          <w:ilvl w:val="1"/>
          <w:numId w:val="79"/>
        </w:numPr>
        <w:rPr>
          <w:rFonts w:eastAsia="宋体"/>
          <w:kern w:val="2"/>
          <w:sz w:val="20"/>
          <w:szCs w:val="20"/>
        </w:rPr>
      </w:pPr>
      <w:r>
        <w:rPr>
          <w:rFonts w:eastAsia="宋体" w:hint="eastAsia"/>
          <w:kern w:val="2"/>
          <w:sz w:val="20"/>
          <w:szCs w:val="20"/>
        </w:rPr>
        <w:t>Record the gauge data and monitor the battery voltage and current.</w:t>
      </w:r>
    </w:p>
    <w:p w14:paraId="42A21BE5" w14:textId="77777777" w:rsidR="007478EF" w:rsidRPr="00E36FD5" w:rsidRDefault="007478EF" w:rsidP="007478EF">
      <w:pPr>
        <w:numPr>
          <w:ilvl w:val="0"/>
          <w:numId w:val="30"/>
        </w:numPr>
        <w:rPr>
          <w:lang w:eastAsia="zh-CN"/>
        </w:rPr>
      </w:pPr>
      <w:r w:rsidRPr="00E36FD5">
        <w:rPr>
          <w:b/>
          <w:bCs/>
          <w:lang w:eastAsia="zh-CN"/>
        </w:rPr>
        <w:t>Acceptance Criteria</w:t>
      </w:r>
      <w:r w:rsidRPr="00E36FD5">
        <w:rPr>
          <w:lang w:eastAsia="zh-CN"/>
        </w:rPr>
        <w:t>:</w:t>
      </w:r>
    </w:p>
    <w:p w14:paraId="6014E6EC" w14:textId="77777777" w:rsidR="007478EF" w:rsidRDefault="007478EF" w:rsidP="007478EF">
      <w:pPr>
        <w:numPr>
          <w:ilvl w:val="1"/>
          <w:numId w:val="30"/>
        </w:numPr>
        <w:rPr>
          <w:lang w:eastAsia="zh-CN"/>
        </w:rPr>
      </w:pPr>
      <w:r>
        <w:rPr>
          <w:rFonts w:hint="eastAsia"/>
          <w:lang w:eastAsia="zh-CN"/>
        </w:rPr>
        <w:t xml:space="preserve">The </w:t>
      </w:r>
      <w:r>
        <w:rPr>
          <w:lang w:eastAsia="zh-CN"/>
        </w:rPr>
        <w:t>capacity</w:t>
      </w:r>
      <w:r>
        <w:rPr>
          <w:rFonts w:hint="eastAsia"/>
          <w:lang w:eastAsia="zh-CN"/>
        </w:rPr>
        <w:t xml:space="preserve"> should meet the label capacity</w:t>
      </w:r>
      <w:r w:rsidRPr="00B05401">
        <w:rPr>
          <w:lang w:eastAsia="zh-CN"/>
        </w:rPr>
        <w:t>.</w:t>
      </w:r>
    </w:p>
    <w:p w14:paraId="1CEBD78F" w14:textId="77777777" w:rsidR="007478EF" w:rsidRPr="006B14B6" w:rsidRDefault="007478EF" w:rsidP="007478EF">
      <w:pPr>
        <w:numPr>
          <w:ilvl w:val="1"/>
          <w:numId w:val="30"/>
        </w:numPr>
        <w:rPr>
          <w:lang w:eastAsia="zh-CN"/>
        </w:rPr>
      </w:pPr>
      <w:r>
        <w:rPr>
          <w:rFonts w:hint="eastAsia"/>
          <w:lang w:eastAsia="zh-CN"/>
        </w:rPr>
        <w:lastRenderedPageBreak/>
        <w:t xml:space="preserve">The SOC curve should </w:t>
      </w:r>
      <w:r>
        <w:rPr>
          <w:lang w:eastAsia="zh-CN"/>
        </w:rPr>
        <w:t>be smooth</w:t>
      </w:r>
      <w:r>
        <w:rPr>
          <w:rFonts w:hint="eastAsia"/>
          <w:lang w:eastAsia="zh-CN"/>
        </w:rPr>
        <w:t xml:space="preserve"> and without </w:t>
      </w:r>
      <w:r>
        <w:rPr>
          <w:lang w:eastAsia="zh-CN"/>
        </w:rPr>
        <w:t>jumping</w:t>
      </w:r>
      <w:r>
        <w:rPr>
          <w:rFonts w:hint="eastAsia"/>
          <w:lang w:eastAsia="zh-CN"/>
        </w:rPr>
        <w:t xml:space="preserve"> or </w:t>
      </w:r>
      <w:r>
        <w:rPr>
          <w:lang w:eastAsia="zh-CN"/>
        </w:rPr>
        <w:t>dropping</w:t>
      </w:r>
      <w:r>
        <w:rPr>
          <w:rFonts w:hint="eastAsia"/>
          <w:lang w:eastAsia="zh-CN"/>
        </w:rPr>
        <w:t>.</w:t>
      </w:r>
    </w:p>
    <w:p w14:paraId="1EB94B0A" w14:textId="06DC1CFE" w:rsidR="007478EF" w:rsidRPr="00E36FD5" w:rsidRDefault="007478EF" w:rsidP="007478EF">
      <w:pPr>
        <w:pStyle w:val="Style2"/>
        <w:ind w:left="448"/>
      </w:pPr>
      <w:bookmarkStart w:id="13" w:name="_Toc200962489"/>
      <w:r>
        <w:rPr>
          <w:rFonts w:hint="eastAsia"/>
        </w:rPr>
        <w:t>Burn-in test in high/ low/ room temperature</w:t>
      </w:r>
      <w:bookmarkEnd w:id="13"/>
    </w:p>
    <w:p w14:paraId="45807A0D" w14:textId="28B62CF9" w:rsidR="007478EF" w:rsidRPr="00E36FD5" w:rsidRDefault="007478EF" w:rsidP="007478EF">
      <w:pPr>
        <w:numPr>
          <w:ilvl w:val="0"/>
          <w:numId w:val="30"/>
        </w:numPr>
        <w:rPr>
          <w:lang w:eastAsia="zh-CN"/>
        </w:rPr>
      </w:pPr>
      <w:r w:rsidRPr="00E36FD5">
        <w:rPr>
          <w:b/>
          <w:bCs/>
          <w:lang w:eastAsia="zh-CN"/>
        </w:rPr>
        <w:t>Test Objective</w:t>
      </w:r>
      <w:r w:rsidRPr="00E36FD5">
        <w:rPr>
          <w:lang w:eastAsia="zh-CN"/>
        </w:rPr>
        <w:t xml:space="preserve">: </w:t>
      </w:r>
      <w:r>
        <w:rPr>
          <w:rFonts w:hint="eastAsia"/>
          <w:lang w:eastAsia="zh-CN"/>
        </w:rPr>
        <w:t>Verify the components rating.</w:t>
      </w:r>
    </w:p>
    <w:p w14:paraId="6CD72022" w14:textId="77777777" w:rsidR="007478EF" w:rsidRPr="00E36FD5" w:rsidRDefault="007478EF" w:rsidP="007478EF">
      <w:pPr>
        <w:numPr>
          <w:ilvl w:val="0"/>
          <w:numId w:val="30"/>
        </w:numPr>
        <w:rPr>
          <w:lang w:eastAsia="zh-CN"/>
        </w:rPr>
      </w:pPr>
      <w:r w:rsidRPr="00E36FD5">
        <w:rPr>
          <w:b/>
          <w:bCs/>
          <w:lang w:eastAsia="zh-CN"/>
        </w:rPr>
        <w:t>Test Procedure</w:t>
      </w:r>
      <w:r w:rsidRPr="00E36FD5">
        <w:rPr>
          <w:lang w:eastAsia="zh-CN"/>
        </w:rPr>
        <w:t>:</w:t>
      </w:r>
    </w:p>
    <w:p w14:paraId="13F8A946" w14:textId="04A58706" w:rsidR="007478EF" w:rsidRDefault="007478EF" w:rsidP="007478EF">
      <w:pPr>
        <w:pStyle w:val="af0"/>
        <w:numPr>
          <w:ilvl w:val="1"/>
          <w:numId w:val="80"/>
        </w:numPr>
        <w:rPr>
          <w:rFonts w:eastAsia="宋体"/>
          <w:kern w:val="2"/>
          <w:sz w:val="20"/>
          <w:szCs w:val="20"/>
        </w:rPr>
      </w:pPr>
      <w:r>
        <w:rPr>
          <w:rFonts w:eastAsia="宋体" w:hint="eastAsia"/>
          <w:kern w:val="2"/>
          <w:sz w:val="20"/>
          <w:szCs w:val="20"/>
        </w:rPr>
        <w:t xml:space="preserve">Charge and discharge battery with max current at high/ low/ room </w:t>
      </w:r>
      <w:r>
        <w:rPr>
          <w:rFonts w:eastAsia="宋体"/>
          <w:kern w:val="2"/>
          <w:sz w:val="20"/>
          <w:szCs w:val="20"/>
        </w:rPr>
        <w:t>temperature</w:t>
      </w:r>
      <w:r w:rsidRPr="00D62F9A">
        <w:rPr>
          <w:rFonts w:eastAsia="宋体"/>
          <w:kern w:val="2"/>
          <w:sz w:val="20"/>
          <w:szCs w:val="20"/>
        </w:rPr>
        <w:t>.</w:t>
      </w:r>
    </w:p>
    <w:p w14:paraId="3C36C88B" w14:textId="01202D0F" w:rsidR="007478EF" w:rsidRDefault="001A173D" w:rsidP="001A173D">
      <w:pPr>
        <w:pStyle w:val="af0"/>
        <w:numPr>
          <w:ilvl w:val="1"/>
          <w:numId w:val="80"/>
        </w:numPr>
        <w:rPr>
          <w:rFonts w:eastAsia="宋体"/>
          <w:kern w:val="2"/>
          <w:sz w:val="20"/>
          <w:szCs w:val="20"/>
        </w:rPr>
      </w:pPr>
      <w:r>
        <w:rPr>
          <w:rFonts w:eastAsia="宋体" w:hint="eastAsia"/>
          <w:kern w:val="2"/>
          <w:sz w:val="20"/>
          <w:szCs w:val="20"/>
        </w:rPr>
        <w:t>Monitor the temperature rise data of the critical components, such as gauge IC, MCU, charge and discharge FETs, sense resistor, cell, fuse, PTC</w:t>
      </w:r>
      <w:r w:rsidR="007478EF">
        <w:rPr>
          <w:rFonts w:eastAsia="宋体" w:hint="eastAsia"/>
          <w:kern w:val="2"/>
          <w:sz w:val="20"/>
          <w:szCs w:val="20"/>
        </w:rPr>
        <w:t>.</w:t>
      </w:r>
    </w:p>
    <w:p w14:paraId="037E2325" w14:textId="022AB6BD" w:rsidR="001A173D" w:rsidRPr="001A173D" w:rsidRDefault="001A173D" w:rsidP="0063631F">
      <w:pPr>
        <w:pStyle w:val="af0"/>
        <w:numPr>
          <w:ilvl w:val="1"/>
          <w:numId w:val="80"/>
        </w:numPr>
        <w:rPr>
          <w:rFonts w:eastAsia="宋体"/>
          <w:kern w:val="2"/>
          <w:sz w:val="20"/>
          <w:szCs w:val="20"/>
        </w:rPr>
      </w:pPr>
      <w:r>
        <w:rPr>
          <w:rFonts w:eastAsia="宋体" w:hint="eastAsia"/>
          <w:kern w:val="2"/>
          <w:sz w:val="20"/>
          <w:szCs w:val="20"/>
        </w:rPr>
        <w:t>Monitor the pack voltage and current</w:t>
      </w:r>
      <w:r w:rsidR="0063631F">
        <w:rPr>
          <w:rFonts w:eastAsia="宋体" w:hint="eastAsia"/>
          <w:kern w:val="2"/>
          <w:sz w:val="20"/>
          <w:szCs w:val="20"/>
        </w:rPr>
        <w:t>.</w:t>
      </w:r>
      <w:r>
        <w:rPr>
          <w:rFonts w:eastAsia="宋体" w:hint="eastAsia"/>
          <w:kern w:val="2"/>
          <w:sz w:val="20"/>
          <w:szCs w:val="20"/>
        </w:rPr>
        <w:t xml:space="preserve"> </w:t>
      </w:r>
    </w:p>
    <w:p w14:paraId="1CB846E7" w14:textId="77777777" w:rsidR="007478EF" w:rsidRPr="00E36FD5" w:rsidRDefault="007478EF" w:rsidP="007478EF">
      <w:pPr>
        <w:numPr>
          <w:ilvl w:val="0"/>
          <w:numId w:val="30"/>
        </w:numPr>
        <w:rPr>
          <w:lang w:eastAsia="zh-CN"/>
        </w:rPr>
      </w:pPr>
      <w:r w:rsidRPr="00E36FD5">
        <w:rPr>
          <w:b/>
          <w:bCs/>
          <w:lang w:eastAsia="zh-CN"/>
        </w:rPr>
        <w:t>Acceptance Criteria</w:t>
      </w:r>
      <w:r w:rsidRPr="00E36FD5">
        <w:rPr>
          <w:lang w:eastAsia="zh-CN"/>
        </w:rPr>
        <w:t>:</w:t>
      </w:r>
    </w:p>
    <w:p w14:paraId="6484CD8E" w14:textId="68FFFDE6" w:rsidR="007478EF" w:rsidRDefault="001A173D" w:rsidP="007478EF">
      <w:pPr>
        <w:numPr>
          <w:ilvl w:val="1"/>
          <w:numId w:val="30"/>
        </w:numPr>
        <w:rPr>
          <w:lang w:eastAsia="zh-CN"/>
        </w:rPr>
      </w:pPr>
      <w:r>
        <w:rPr>
          <w:rFonts w:hint="eastAsia"/>
          <w:lang w:eastAsia="zh-CN"/>
        </w:rPr>
        <w:t xml:space="preserve">The components temperature should </w:t>
      </w:r>
      <w:r>
        <w:rPr>
          <w:lang w:eastAsia="zh-CN"/>
        </w:rPr>
        <w:t>be within</w:t>
      </w:r>
      <w:r>
        <w:rPr>
          <w:rFonts w:hint="eastAsia"/>
          <w:lang w:eastAsia="zh-CN"/>
        </w:rPr>
        <w:t xml:space="preserve"> the rating specified in datasheet</w:t>
      </w:r>
      <w:r w:rsidR="007478EF" w:rsidRPr="00B05401">
        <w:rPr>
          <w:lang w:eastAsia="zh-CN"/>
        </w:rPr>
        <w:t>.</w:t>
      </w:r>
    </w:p>
    <w:p w14:paraId="55CE9EEB" w14:textId="7DD86804" w:rsidR="007478EF" w:rsidRDefault="007478EF" w:rsidP="007478EF">
      <w:pPr>
        <w:numPr>
          <w:ilvl w:val="1"/>
          <w:numId w:val="30"/>
        </w:numPr>
        <w:rPr>
          <w:lang w:eastAsia="zh-CN"/>
        </w:rPr>
      </w:pPr>
      <w:r>
        <w:rPr>
          <w:rFonts w:hint="eastAsia"/>
          <w:lang w:eastAsia="zh-CN"/>
        </w:rPr>
        <w:t xml:space="preserve">The </w:t>
      </w:r>
      <w:r w:rsidR="001A173D">
        <w:rPr>
          <w:rFonts w:hint="eastAsia"/>
          <w:lang w:eastAsia="zh-CN"/>
        </w:rPr>
        <w:t xml:space="preserve">battery should be fully charged within </w:t>
      </w:r>
      <w:r w:rsidR="001A173D">
        <w:rPr>
          <w:lang w:eastAsia="zh-CN"/>
        </w:rPr>
        <w:t>the customer’s</w:t>
      </w:r>
      <w:r w:rsidR="001A173D">
        <w:rPr>
          <w:rFonts w:hint="eastAsia"/>
          <w:lang w:eastAsia="zh-CN"/>
        </w:rPr>
        <w:t xml:space="preserve"> requested time</w:t>
      </w:r>
      <w:r>
        <w:rPr>
          <w:rFonts w:hint="eastAsia"/>
          <w:lang w:eastAsia="zh-CN"/>
        </w:rPr>
        <w:t>.</w:t>
      </w:r>
    </w:p>
    <w:p w14:paraId="2027D43A" w14:textId="77FF867E" w:rsidR="001A173D" w:rsidRPr="006B14B6" w:rsidRDefault="001A173D" w:rsidP="007478EF">
      <w:pPr>
        <w:numPr>
          <w:ilvl w:val="1"/>
          <w:numId w:val="30"/>
        </w:numPr>
        <w:rPr>
          <w:lang w:eastAsia="zh-CN"/>
        </w:rPr>
      </w:pPr>
      <w:r>
        <w:rPr>
          <w:rFonts w:hint="eastAsia"/>
          <w:lang w:eastAsia="zh-CN"/>
        </w:rPr>
        <w:t xml:space="preserve">The battery </w:t>
      </w:r>
      <w:r>
        <w:rPr>
          <w:lang w:eastAsia="zh-CN"/>
        </w:rPr>
        <w:t>should</w:t>
      </w:r>
      <w:r>
        <w:rPr>
          <w:rFonts w:hint="eastAsia"/>
          <w:lang w:eastAsia="zh-CN"/>
        </w:rPr>
        <w:t xml:space="preserve"> </w:t>
      </w:r>
      <w:r>
        <w:rPr>
          <w:lang w:eastAsia="zh-CN"/>
        </w:rPr>
        <w:t>be discharged</w:t>
      </w:r>
      <w:r>
        <w:rPr>
          <w:rFonts w:hint="eastAsia"/>
          <w:lang w:eastAsia="zh-CN"/>
        </w:rPr>
        <w:t xml:space="preserve"> to empty without triggering OTP.</w:t>
      </w:r>
    </w:p>
    <w:p w14:paraId="5CEB9617" w14:textId="6FEB34B8" w:rsidR="007478EF" w:rsidRPr="00E36FD5" w:rsidRDefault="001A173D" w:rsidP="007478EF">
      <w:pPr>
        <w:pStyle w:val="Style2"/>
        <w:ind w:left="448"/>
      </w:pPr>
      <w:bookmarkStart w:id="14" w:name="_Toc200962490"/>
      <w:r>
        <w:rPr>
          <w:rFonts w:hint="eastAsia"/>
        </w:rPr>
        <w:t>Short circuit test</w:t>
      </w:r>
      <w:bookmarkEnd w:id="14"/>
    </w:p>
    <w:p w14:paraId="54E9E64B" w14:textId="34F4EEAA" w:rsidR="007478EF" w:rsidRPr="00E36FD5" w:rsidRDefault="007478EF" w:rsidP="007478EF">
      <w:pPr>
        <w:numPr>
          <w:ilvl w:val="0"/>
          <w:numId w:val="30"/>
        </w:numPr>
        <w:rPr>
          <w:lang w:eastAsia="zh-CN"/>
        </w:rPr>
      </w:pPr>
      <w:r w:rsidRPr="00E36FD5">
        <w:rPr>
          <w:b/>
          <w:bCs/>
          <w:lang w:eastAsia="zh-CN"/>
        </w:rPr>
        <w:t>Test Objective</w:t>
      </w:r>
      <w:r w:rsidRPr="00E36FD5">
        <w:rPr>
          <w:lang w:eastAsia="zh-CN"/>
        </w:rPr>
        <w:t xml:space="preserve">: </w:t>
      </w:r>
      <w:r w:rsidR="001A173D">
        <w:rPr>
          <w:rFonts w:hint="eastAsia"/>
          <w:lang w:eastAsia="zh-CN"/>
        </w:rPr>
        <w:t>Verify</w:t>
      </w:r>
      <w:r w:rsidR="00687D43">
        <w:rPr>
          <w:rFonts w:hint="eastAsia"/>
          <w:lang w:eastAsia="zh-CN"/>
        </w:rPr>
        <w:t xml:space="preserve"> components</w:t>
      </w:r>
      <w:r w:rsidR="00687D43">
        <w:rPr>
          <w:lang w:eastAsia="zh-CN"/>
        </w:rPr>
        <w:t>’</w:t>
      </w:r>
      <w:r w:rsidR="00687D43">
        <w:rPr>
          <w:rFonts w:hint="eastAsia"/>
          <w:lang w:eastAsia="zh-CN"/>
        </w:rPr>
        <w:t xml:space="preserve"> rating and setting of OCP</w:t>
      </w:r>
      <w:r w:rsidR="001A173D">
        <w:rPr>
          <w:rFonts w:hint="eastAsia"/>
          <w:lang w:eastAsia="zh-CN"/>
        </w:rPr>
        <w:t xml:space="preserve"> under short circuit </w:t>
      </w:r>
      <w:r w:rsidR="001A173D">
        <w:rPr>
          <w:lang w:eastAsia="zh-CN"/>
        </w:rPr>
        <w:t>conditions</w:t>
      </w:r>
      <w:r w:rsidR="001A173D">
        <w:rPr>
          <w:rFonts w:hint="eastAsia"/>
          <w:lang w:eastAsia="zh-CN"/>
        </w:rPr>
        <w:t>.</w:t>
      </w:r>
    </w:p>
    <w:p w14:paraId="2C34B858" w14:textId="77777777" w:rsidR="007478EF" w:rsidRPr="00E36FD5" w:rsidRDefault="007478EF" w:rsidP="007478EF">
      <w:pPr>
        <w:numPr>
          <w:ilvl w:val="0"/>
          <w:numId w:val="30"/>
        </w:numPr>
        <w:rPr>
          <w:lang w:eastAsia="zh-CN"/>
        </w:rPr>
      </w:pPr>
      <w:r w:rsidRPr="00E36FD5">
        <w:rPr>
          <w:b/>
          <w:bCs/>
          <w:lang w:eastAsia="zh-CN"/>
        </w:rPr>
        <w:t>Test Procedure</w:t>
      </w:r>
      <w:r w:rsidRPr="00E36FD5">
        <w:rPr>
          <w:lang w:eastAsia="zh-CN"/>
        </w:rPr>
        <w:t>:</w:t>
      </w:r>
    </w:p>
    <w:p w14:paraId="7D90CD6D" w14:textId="570AD1FC" w:rsidR="007478EF" w:rsidRPr="00D62F9A" w:rsidRDefault="00687D43" w:rsidP="0063631F">
      <w:pPr>
        <w:pStyle w:val="af0"/>
        <w:numPr>
          <w:ilvl w:val="1"/>
          <w:numId w:val="81"/>
        </w:numPr>
        <w:rPr>
          <w:rFonts w:eastAsia="宋体"/>
          <w:kern w:val="2"/>
          <w:sz w:val="20"/>
          <w:szCs w:val="20"/>
        </w:rPr>
      </w:pPr>
      <w:r>
        <w:rPr>
          <w:rFonts w:eastAsia="宋体" w:hint="eastAsia"/>
          <w:kern w:val="2"/>
          <w:sz w:val="20"/>
          <w:szCs w:val="20"/>
        </w:rPr>
        <w:t>Connect the pack+ and pack- with a low resistance wire</w:t>
      </w:r>
      <w:r w:rsidR="007478EF" w:rsidRPr="00D62F9A">
        <w:rPr>
          <w:rFonts w:eastAsia="宋体"/>
          <w:kern w:val="2"/>
          <w:sz w:val="20"/>
          <w:szCs w:val="20"/>
        </w:rPr>
        <w:t>.</w:t>
      </w:r>
    </w:p>
    <w:p w14:paraId="3725B70C" w14:textId="1CD37731" w:rsidR="007478EF" w:rsidRDefault="00687D43" w:rsidP="0063631F">
      <w:pPr>
        <w:pStyle w:val="af0"/>
        <w:numPr>
          <w:ilvl w:val="1"/>
          <w:numId w:val="81"/>
        </w:numPr>
        <w:rPr>
          <w:rFonts w:eastAsia="宋体"/>
          <w:kern w:val="2"/>
          <w:sz w:val="20"/>
          <w:szCs w:val="20"/>
        </w:rPr>
      </w:pPr>
      <w:r>
        <w:rPr>
          <w:rFonts w:eastAsia="宋体" w:hint="eastAsia"/>
          <w:kern w:val="2"/>
          <w:sz w:val="20"/>
          <w:szCs w:val="20"/>
        </w:rPr>
        <w:t>Perform the short test fully charged battery</w:t>
      </w:r>
      <w:r w:rsidR="007478EF" w:rsidRPr="00D62F9A">
        <w:rPr>
          <w:rFonts w:eastAsia="宋体"/>
          <w:kern w:val="2"/>
          <w:sz w:val="20"/>
          <w:szCs w:val="20"/>
        </w:rPr>
        <w:t>.</w:t>
      </w:r>
    </w:p>
    <w:p w14:paraId="76889095" w14:textId="63AA86EF" w:rsidR="00687D43" w:rsidRDefault="00687D43" w:rsidP="0063631F">
      <w:pPr>
        <w:pStyle w:val="af0"/>
        <w:numPr>
          <w:ilvl w:val="1"/>
          <w:numId w:val="81"/>
        </w:numPr>
        <w:rPr>
          <w:rFonts w:eastAsia="宋体"/>
          <w:kern w:val="2"/>
          <w:sz w:val="20"/>
          <w:szCs w:val="20"/>
        </w:rPr>
      </w:pPr>
      <w:r>
        <w:rPr>
          <w:rFonts w:eastAsia="宋体" w:hint="eastAsia"/>
          <w:kern w:val="2"/>
          <w:sz w:val="20"/>
          <w:szCs w:val="20"/>
        </w:rPr>
        <w:t xml:space="preserve">Use </w:t>
      </w:r>
      <w:r w:rsidRPr="007478EF">
        <w:rPr>
          <w:rFonts w:eastAsia="宋体" w:hint="eastAsia"/>
          <w:kern w:val="2"/>
          <w:sz w:val="20"/>
          <w:szCs w:val="20"/>
        </w:rPr>
        <w:t>oscilloscope</w:t>
      </w:r>
      <w:r>
        <w:rPr>
          <w:rFonts w:eastAsia="宋体" w:hint="eastAsia"/>
          <w:kern w:val="2"/>
          <w:sz w:val="20"/>
          <w:szCs w:val="20"/>
        </w:rPr>
        <w:t xml:space="preserve"> to catch the current, pack voltage, FET</w:t>
      </w:r>
      <w:r>
        <w:rPr>
          <w:rFonts w:eastAsia="宋体"/>
          <w:kern w:val="2"/>
          <w:sz w:val="20"/>
          <w:szCs w:val="20"/>
        </w:rPr>
        <w:t>’</w:t>
      </w:r>
      <w:r>
        <w:rPr>
          <w:rFonts w:eastAsia="宋体" w:hint="eastAsia"/>
          <w:kern w:val="2"/>
          <w:sz w:val="20"/>
          <w:szCs w:val="20"/>
        </w:rPr>
        <w:t>s Vds and Vgs.</w:t>
      </w:r>
    </w:p>
    <w:p w14:paraId="57E0C0E6" w14:textId="449DCE4C" w:rsidR="00687D43" w:rsidRDefault="00687D43" w:rsidP="0063631F">
      <w:pPr>
        <w:pStyle w:val="af0"/>
        <w:numPr>
          <w:ilvl w:val="1"/>
          <w:numId w:val="81"/>
        </w:numPr>
        <w:rPr>
          <w:rFonts w:eastAsia="宋体"/>
          <w:kern w:val="2"/>
          <w:sz w:val="20"/>
          <w:szCs w:val="20"/>
        </w:rPr>
      </w:pPr>
      <w:r>
        <w:rPr>
          <w:rFonts w:eastAsia="宋体" w:hint="eastAsia"/>
          <w:kern w:val="2"/>
          <w:sz w:val="20"/>
          <w:szCs w:val="20"/>
        </w:rPr>
        <w:t>Repeat the short test 100 times.</w:t>
      </w:r>
    </w:p>
    <w:p w14:paraId="1EAF17AF" w14:textId="067E85EF" w:rsidR="00687D43" w:rsidRPr="00D62F9A" w:rsidRDefault="00687D43" w:rsidP="0063631F">
      <w:pPr>
        <w:pStyle w:val="af0"/>
        <w:numPr>
          <w:ilvl w:val="1"/>
          <w:numId w:val="81"/>
        </w:numPr>
        <w:rPr>
          <w:rFonts w:eastAsia="宋体"/>
          <w:kern w:val="2"/>
          <w:sz w:val="20"/>
          <w:szCs w:val="20"/>
        </w:rPr>
      </w:pPr>
      <w:r>
        <w:rPr>
          <w:rFonts w:eastAsia="宋体" w:hint="eastAsia"/>
          <w:kern w:val="2"/>
          <w:sz w:val="20"/>
          <w:szCs w:val="20"/>
        </w:rPr>
        <w:t xml:space="preserve">Generate the max current according to the setting of OCP to test the </w:t>
      </w:r>
      <w:r>
        <w:rPr>
          <w:rFonts w:eastAsia="宋体"/>
          <w:kern w:val="2"/>
          <w:sz w:val="20"/>
          <w:szCs w:val="20"/>
        </w:rPr>
        <w:t>worst-case</w:t>
      </w:r>
      <w:r>
        <w:rPr>
          <w:rFonts w:eastAsia="宋体" w:hint="eastAsia"/>
          <w:kern w:val="2"/>
          <w:sz w:val="20"/>
          <w:szCs w:val="20"/>
        </w:rPr>
        <w:t xml:space="preserve"> short current in micro-second and </w:t>
      </w:r>
      <w:r w:rsidRPr="00687D43">
        <w:rPr>
          <w:rFonts w:eastAsia="宋体"/>
          <w:kern w:val="2"/>
          <w:sz w:val="20"/>
          <w:szCs w:val="20"/>
        </w:rPr>
        <w:t>milliseconds</w:t>
      </w:r>
      <w:r>
        <w:rPr>
          <w:rFonts w:eastAsia="宋体" w:hint="eastAsia"/>
          <w:kern w:val="2"/>
          <w:sz w:val="20"/>
          <w:szCs w:val="20"/>
        </w:rPr>
        <w:t>. Repeat the test step c and d.</w:t>
      </w:r>
    </w:p>
    <w:p w14:paraId="3CEC294B" w14:textId="77777777" w:rsidR="007478EF" w:rsidRPr="00E36FD5" w:rsidRDefault="007478EF" w:rsidP="007478EF">
      <w:pPr>
        <w:numPr>
          <w:ilvl w:val="0"/>
          <w:numId w:val="30"/>
        </w:numPr>
        <w:rPr>
          <w:lang w:eastAsia="zh-CN"/>
        </w:rPr>
      </w:pPr>
      <w:r w:rsidRPr="00E36FD5">
        <w:rPr>
          <w:b/>
          <w:bCs/>
          <w:lang w:eastAsia="zh-CN"/>
        </w:rPr>
        <w:t>Acceptance Criteria</w:t>
      </w:r>
      <w:r w:rsidRPr="00E36FD5">
        <w:rPr>
          <w:lang w:eastAsia="zh-CN"/>
        </w:rPr>
        <w:t>:</w:t>
      </w:r>
    </w:p>
    <w:p w14:paraId="4AF8E53B" w14:textId="0CEE50FD" w:rsidR="007478EF" w:rsidRDefault="007478EF" w:rsidP="007478EF">
      <w:pPr>
        <w:numPr>
          <w:ilvl w:val="1"/>
          <w:numId w:val="30"/>
        </w:numPr>
        <w:rPr>
          <w:lang w:eastAsia="zh-CN"/>
        </w:rPr>
      </w:pPr>
      <w:r w:rsidRPr="00B05401">
        <w:rPr>
          <w:lang w:eastAsia="zh-CN"/>
        </w:rPr>
        <w:t xml:space="preserve">The </w:t>
      </w:r>
      <w:r w:rsidR="00193E53">
        <w:rPr>
          <w:rFonts w:hint="eastAsia"/>
          <w:lang w:eastAsia="zh-CN"/>
        </w:rPr>
        <w:t>battery should be able to recover to its normal state after the</w:t>
      </w:r>
      <w:r w:rsidR="00193E53">
        <w:rPr>
          <w:lang w:eastAsia="zh-CN"/>
        </w:rPr>
        <w:t xml:space="preserve"> short</w:t>
      </w:r>
      <w:r w:rsidR="00193E53">
        <w:rPr>
          <w:rFonts w:hint="eastAsia"/>
          <w:lang w:eastAsia="zh-CN"/>
        </w:rPr>
        <w:t xml:space="preserve"> test</w:t>
      </w:r>
      <w:r w:rsidRPr="00B05401">
        <w:rPr>
          <w:lang w:eastAsia="zh-CN"/>
        </w:rPr>
        <w:t>.</w:t>
      </w:r>
    </w:p>
    <w:p w14:paraId="534FA443" w14:textId="5BEDBB18" w:rsidR="009E4E8D" w:rsidRDefault="00193E53" w:rsidP="003029A4">
      <w:pPr>
        <w:numPr>
          <w:ilvl w:val="1"/>
          <w:numId w:val="30"/>
        </w:numPr>
        <w:rPr>
          <w:lang w:eastAsia="zh-CN"/>
        </w:rPr>
      </w:pPr>
      <w:r>
        <w:rPr>
          <w:rFonts w:hint="eastAsia"/>
          <w:lang w:eastAsia="zh-CN"/>
        </w:rPr>
        <w:t xml:space="preserve">Calculate the power loss and the result should </w:t>
      </w:r>
      <w:r w:rsidR="0006211E">
        <w:rPr>
          <w:lang w:eastAsia="zh-CN"/>
        </w:rPr>
        <w:t>be within</w:t>
      </w:r>
      <w:r>
        <w:rPr>
          <w:rFonts w:hint="eastAsia"/>
          <w:lang w:eastAsia="zh-CN"/>
        </w:rPr>
        <w:t xml:space="preserve"> the MOSFET rating.</w:t>
      </w:r>
      <w:bookmarkStart w:id="15" w:name="_Toc364347997"/>
      <w:bookmarkStart w:id="16" w:name="_Toc366480312"/>
      <w:bookmarkStart w:id="17" w:name="_Toc520139329"/>
      <w:bookmarkStart w:id="18" w:name="_Toc520141123"/>
      <w:bookmarkStart w:id="19" w:name="_Toc12349020"/>
      <w:bookmarkStart w:id="20" w:name="_Toc371814168"/>
      <w:bookmarkStart w:id="21" w:name="_Toc38605342"/>
      <w:bookmarkStart w:id="22" w:name="_Toc38605050"/>
      <w:bookmarkStart w:id="23" w:name="_Toc38603162"/>
      <w:bookmarkStart w:id="24" w:name="_Toc38603040"/>
    </w:p>
    <w:p w14:paraId="210A0A12" w14:textId="47E3CE00" w:rsidR="00BF2396" w:rsidRDefault="001716BB" w:rsidP="00B03968">
      <w:pPr>
        <w:numPr>
          <w:ilvl w:val="1"/>
          <w:numId w:val="30"/>
        </w:numPr>
        <w:rPr>
          <w:lang w:eastAsia="zh-CN"/>
        </w:rPr>
      </w:pPr>
      <w:r>
        <w:rPr>
          <w:rFonts w:hint="eastAsia"/>
          <w:lang w:eastAsia="zh-CN"/>
        </w:rPr>
        <w:t xml:space="preserve">The spike voltage on pack+ pack- should </w:t>
      </w:r>
      <w:r>
        <w:rPr>
          <w:lang w:eastAsia="zh-CN"/>
        </w:rPr>
        <w:t>be lower</w:t>
      </w:r>
      <w:r>
        <w:rPr>
          <w:rFonts w:hint="eastAsia"/>
          <w:lang w:eastAsia="zh-CN"/>
        </w:rPr>
        <w:t xml:space="preserve"> than IC voltage rating.</w:t>
      </w:r>
    </w:p>
    <w:p w14:paraId="2A5DB4CB" w14:textId="660E4FED" w:rsidR="008C7352" w:rsidRPr="00E36FD5" w:rsidRDefault="008C7352" w:rsidP="008C7352">
      <w:pPr>
        <w:pStyle w:val="Style2"/>
        <w:ind w:left="448"/>
      </w:pPr>
      <w:bookmarkStart w:id="25" w:name="_Toc200962491"/>
      <w:r>
        <w:rPr>
          <w:rFonts w:hint="eastAsia"/>
        </w:rPr>
        <w:t>Inrush current test</w:t>
      </w:r>
      <w:bookmarkEnd w:id="25"/>
    </w:p>
    <w:p w14:paraId="67ED998C" w14:textId="5EEE19F3" w:rsidR="008C7352" w:rsidRPr="00E36FD5" w:rsidRDefault="008C7352" w:rsidP="008C7352">
      <w:pPr>
        <w:numPr>
          <w:ilvl w:val="0"/>
          <w:numId w:val="30"/>
        </w:numPr>
        <w:rPr>
          <w:lang w:eastAsia="zh-CN"/>
        </w:rPr>
      </w:pPr>
      <w:r w:rsidRPr="00E36FD5">
        <w:rPr>
          <w:b/>
          <w:bCs/>
          <w:lang w:eastAsia="zh-CN"/>
        </w:rPr>
        <w:t>Test Objective</w:t>
      </w:r>
      <w:r w:rsidRPr="00E36FD5">
        <w:rPr>
          <w:lang w:eastAsia="zh-CN"/>
        </w:rPr>
        <w:t xml:space="preserve">: </w:t>
      </w:r>
      <w:r>
        <w:rPr>
          <w:rFonts w:hint="eastAsia"/>
          <w:lang w:eastAsia="zh-CN"/>
        </w:rPr>
        <w:t>Verify the battery would not trigger the OCP while inserted into system.</w:t>
      </w:r>
    </w:p>
    <w:p w14:paraId="21288CD8" w14:textId="77777777" w:rsidR="008C7352" w:rsidRPr="00E36FD5" w:rsidRDefault="008C7352" w:rsidP="008C7352">
      <w:pPr>
        <w:numPr>
          <w:ilvl w:val="0"/>
          <w:numId w:val="30"/>
        </w:numPr>
        <w:rPr>
          <w:lang w:eastAsia="zh-CN"/>
        </w:rPr>
      </w:pPr>
      <w:r w:rsidRPr="00E36FD5">
        <w:rPr>
          <w:b/>
          <w:bCs/>
          <w:lang w:eastAsia="zh-CN"/>
        </w:rPr>
        <w:t>Test Procedure</w:t>
      </w:r>
      <w:r w:rsidRPr="00E36FD5">
        <w:rPr>
          <w:lang w:eastAsia="zh-CN"/>
        </w:rPr>
        <w:t>:</w:t>
      </w:r>
    </w:p>
    <w:p w14:paraId="2BAFED0C" w14:textId="4C4E90A8" w:rsidR="008C7352" w:rsidRPr="00D62F9A" w:rsidRDefault="008C7352" w:rsidP="008C7352">
      <w:pPr>
        <w:pStyle w:val="af0"/>
        <w:numPr>
          <w:ilvl w:val="1"/>
          <w:numId w:val="83"/>
        </w:numPr>
        <w:rPr>
          <w:rFonts w:eastAsia="宋体"/>
          <w:kern w:val="2"/>
          <w:sz w:val="20"/>
          <w:szCs w:val="20"/>
        </w:rPr>
      </w:pPr>
      <w:r>
        <w:rPr>
          <w:rFonts w:eastAsia="宋体" w:hint="eastAsia"/>
          <w:kern w:val="2"/>
          <w:sz w:val="20"/>
          <w:szCs w:val="20"/>
        </w:rPr>
        <w:t xml:space="preserve">Confirm </w:t>
      </w:r>
      <w:r>
        <w:rPr>
          <w:rFonts w:eastAsia="宋体"/>
          <w:kern w:val="2"/>
          <w:sz w:val="20"/>
          <w:szCs w:val="20"/>
        </w:rPr>
        <w:t>the</w:t>
      </w:r>
      <w:r>
        <w:rPr>
          <w:rFonts w:eastAsia="宋体" w:hint="eastAsia"/>
          <w:kern w:val="2"/>
          <w:sz w:val="20"/>
          <w:szCs w:val="20"/>
        </w:rPr>
        <w:t xml:space="preserve"> inrush current or capacity of system from customer</w:t>
      </w:r>
      <w:r w:rsidRPr="00D62F9A">
        <w:rPr>
          <w:rFonts w:eastAsia="宋体"/>
          <w:kern w:val="2"/>
          <w:sz w:val="20"/>
          <w:szCs w:val="20"/>
        </w:rPr>
        <w:t>.</w:t>
      </w:r>
      <w:r w:rsidR="001716BB">
        <w:rPr>
          <w:rFonts w:eastAsia="宋体" w:hint="eastAsia"/>
          <w:kern w:val="2"/>
          <w:sz w:val="20"/>
          <w:szCs w:val="20"/>
        </w:rPr>
        <w:t xml:space="preserve"> </w:t>
      </w:r>
    </w:p>
    <w:p w14:paraId="75632BE2" w14:textId="5F4689FF" w:rsidR="001716BB" w:rsidRDefault="001716BB" w:rsidP="008C7352">
      <w:pPr>
        <w:pStyle w:val="af0"/>
        <w:numPr>
          <w:ilvl w:val="1"/>
          <w:numId w:val="83"/>
        </w:numPr>
        <w:rPr>
          <w:rFonts w:eastAsia="宋体"/>
          <w:kern w:val="2"/>
          <w:sz w:val="20"/>
          <w:szCs w:val="20"/>
        </w:rPr>
      </w:pPr>
      <w:r>
        <w:rPr>
          <w:rFonts w:eastAsia="宋体" w:hint="eastAsia"/>
          <w:kern w:val="2"/>
          <w:sz w:val="20"/>
          <w:szCs w:val="20"/>
        </w:rPr>
        <w:t>The OCDP should not be triggered with the inrush current. Perform following tests If inrush current is unknown.</w:t>
      </w:r>
    </w:p>
    <w:p w14:paraId="1725B024" w14:textId="1A993C30" w:rsidR="008C7352" w:rsidRDefault="001716BB" w:rsidP="008C7352">
      <w:pPr>
        <w:pStyle w:val="af0"/>
        <w:numPr>
          <w:ilvl w:val="1"/>
          <w:numId w:val="83"/>
        </w:numPr>
        <w:rPr>
          <w:rFonts w:eastAsia="宋体"/>
          <w:kern w:val="2"/>
          <w:sz w:val="20"/>
          <w:szCs w:val="20"/>
        </w:rPr>
      </w:pPr>
      <w:r>
        <w:rPr>
          <w:rFonts w:eastAsia="宋体" w:hint="eastAsia"/>
          <w:kern w:val="2"/>
          <w:sz w:val="20"/>
          <w:szCs w:val="20"/>
        </w:rPr>
        <w:t xml:space="preserve">Prepare </w:t>
      </w:r>
      <w:r w:rsidR="00927FFB">
        <w:rPr>
          <w:rFonts w:eastAsia="宋体" w:hint="eastAsia"/>
          <w:kern w:val="2"/>
          <w:sz w:val="20"/>
          <w:szCs w:val="20"/>
        </w:rPr>
        <w:t xml:space="preserve">a fully charged battery and </w:t>
      </w:r>
      <w:r>
        <w:rPr>
          <w:rFonts w:eastAsia="宋体" w:hint="eastAsia"/>
          <w:kern w:val="2"/>
          <w:sz w:val="20"/>
          <w:szCs w:val="20"/>
        </w:rPr>
        <w:t>a capacitors group</w:t>
      </w:r>
      <w:r w:rsidR="00927FFB">
        <w:rPr>
          <w:rFonts w:eastAsia="宋体" w:hint="eastAsia"/>
          <w:kern w:val="2"/>
          <w:sz w:val="20"/>
          <w:szCs w:val="20"/>
        </w:rPr>
        <w:t xml:space="preserve"> with low ESR capacitors</w:t>
      </w:r>
      <w:r>
        <w:rPr>
          <w:rFonts w:eastAsia="宋体" w:hint="eastAsia"/>
          <w:kern w:val="2"/>
          <w:sz w:val="20"/>
          <w:szCs w:val="20"/>
        </w:rPr>
        <w:t>, and the capacity should be 1.5x customer</w:t>
      </w:r>
      <w:r>
        <w:rPr>
          <w:rFonts w:eastAsia="宋体"/>
          <w:kern w:val="2"/>
          <w:sz w:val="20"/>
          <w:szCs w:val="20"/>
        </w:rPr>
        <w:t>’</w:t>
      </w:r>
      <w:r>
        <w:rPr>
          <w:rFonts w:eastAsia="宋体" w:hint="eastAsia"/>
          <w:kern w:val="2"/>
          <w:sz w:val="20"/>
          <w:szCs w:val="20"/>
        </w:rPr>
        <w:t>s request.</w:t>
      </w:r>
      <w:r w:rsidR="00927FFB">
        <w:rPr>
          <w:rFonts w:eastAsia="宋体" w:hint="eastAsia"/>
          <w:kern w:val="2"/>
          <w:sz w:val="20"/>
          <w:szCs w:val="20"/>
        </w:rPr>
        <w:t xml:space="preserve"> </w:t>
      </w:r>
    </w:p>
    <w:p w14:paraId="1BE31332" w14:textId="259D04C4" w:rsidR="008C7352" w:rsidRPr="00927FFB" w:rsidRDefault="00927FFB" w:rsidP="00927FFB">
      <w:pPr>
        <w:pStyle w:val="af0"/>
        <w:numPr>
          <w:ilvl w:val="1"/>
          <w:numId w:val="83"/>
        </w:numPr>
        <w:rPr>
          <w:rFonts w:eastAsia="宋体"/>
          <w:kern w:val="2"/>
          <w:sz w:val="20"/>
          <w:szCs w:val="20"/>
        </w:rPr>
      </w:pPr>
      <w:r>
        <w:rPr>
          <w:rFonts w:eastAsia="宋体" w:hint="eastAsia"/>
          <w:kern w:val="2"/>
          <w:sz w:val="20"/>
          <w:szCs w:val="20"/>
        </w:rPr>
        <w:t>Use width and short wires to connect the battery to the capacitors group.</w:t>
      </w:r>
    </w:p>
    <w:p w14:paraId="49A9D33E" w14:textId="77777777" w:rsidR="008C7352" w:rsidRPr="00E36FD5" w:rsidRDefault="008C7352" w:rsidP="008C7352">
      <w:pPr>
        <w:numPr>
          <w:ilvl w:val="0"/>
          <w:numId w:val="30"/>
        </w:numPr>
        <w:rPr>
          <w:lang w:eastAsia="zh-CN"/>
        </w:rPr>
      </w:pPr>
      <w:r w:rsidRPr="00E36FD5">
        <w:rPr>
          <w:b/>
          <w:bCs/>
          <w:lang w:eastAsia="zh-CN"/>
        </w:rPr>
        <w:t>Acceptance Criteria</w:t>
      </w:r>
      <w:r w:rsidRPr="00E36FD5">
        <w:rPr>
          <w:lang w:eastAsia="zh-CN"/>
        </w:rPr>
        <w:t>:</w:t>
      </w:r>
    </w:p>
    <w:p w14:paraId="4C18146E" w14:textId="699E31E1" w:rsidR="004D1CA6" w:rsidRDefault="00927FFB" w:rsidP="00927FFB">
      <w:pPr>
        <w:numPr>
          <w:ilvl w:val="1"/>
          <w:numId w:val="30"/>
        </w:numPr>
        <w:rPr>
          <w:lang w:eastAsia="zh-CN"/>
        </w:rPr>
      </w:pPr>
      <w:r>
        <w:rPr>
          <w:rFonts w:hint="eastAsia"/>
          <w:lang w:eastAsia="zh-CN"/>
        </w:rPr>
        <w:t>No protection should be triggered during the test.</w:t>
      </w:r>
    </w:p>
    <w:p w14:paraId="1FAFC3AE" w14:textId="6843AA05" w:rsidR="00B03968" w:rsidRPr="00E36FD5" w:rsidRDefault="00B03968" w:rsidP="00B03968">
      <w:pPr>
        <w:pStyle w:val="Style2"/>
        <w:ind w:left="448"/>
      </w:pPr>
      <w:bookmarkStart w:id="26" w:name="_Toc200962492"/>
      <w:r>
        <w:rPr>
          <w:rFonts w:hint="eastAsia"/>
        </w:rPr>
        <w:t>L</w:t>
      </w:r>
      <w:r w:rsidR="00BC094F">
        <w:rPr>
          <w:rFonts w:hint="eastAsia"/>
        </w:rPr>
        <w:t>ED functions test</w:t>
      </w:r>
      <w:bookmarkEnd w:id="26"/>
    </w:p>
    <w:p w14:paraId="34F2BF1B" w14:textId="06DE8399" w:rsidR="00B03968" w:rsidRPr="00E36FD5" w:rsidRDefault="00B03968" w:rsidP="00B03968">
      <w:pPr>
        <w:numPr>
          <w:ilvl w:val="0"/>
          <w:numId w:val="30"/>
        </w:numPr>
        <w:rPr>
          <w:lang w:eastAsia="zh-CN"/>
        </w:rPr>
      </w:pPr>
      <w:r w:rsidRPr="00E36FD5">
        <w:rPr>
          <w:b/>
          <w:bCs/>
          <w:lang w:eastAsia="zh-CN"/>
        </w:rPr>
        <w:t>Test Objective</w:t>
      </w:r>
      <w:r w:rsidRPr="00E36FD5">
        <w:rPr>
          <w:lang w:eastAsia="zh-CN"/>
        </w:rPr>
        <w:t xml:space="preserve">: </w:t>
      </w:r>
      <w:r>
        <w:rPr>
          <w:rFonts w:hint="eastAsia"/>
          <w:lang w:eastAsia="zh-CN"/>
        </w:rPr>
        <w:t xml:space="preserve">Verify the </w:t>
      </w:r>
      <w:r w:rsidR="00BC094F">
        <w:rPr>
          <w:rFonts w:hint="eastAsia"/>
          <w:lang w:eastAsia="zh-CN"/>
        </w:rPr>
        <w:t>LED functions</w:t>
      </w:r>
      <w:r>
        <w:rPr>
          <w:rFonts w:hint="eastAsia"/>
          <w:lang w:eastAsia="zh-CN"/>
        </w:rPr>
        <w:t>.</w:t>
      </w:r>
    </w:p>
    <w:p w14:paraId="5F9A40EE" w14:textId="77777777" w:rsidR="00B03968" w:rsidRPr="00E36FD5" w:rsidRDefault="00B03968" w:rsidP="00B03968">
      <w:pPr>
        <w:numPr>
          <w:ilvl w:val="0"/>
          <w:numId w:val="30"/>
        </w:numPr>
        <w:rPr>
          <w:lang w:eastAsia="zh-CN"/>
        </w:rPr>
      </w:pPr>
      <w:r w:rsidRPr="00E36FD5">
        <w:rPr>
          <w:b/>
          <w:bCs/>
          <w:lang w:eastAsia="zh-CN"/>
        </w:rPr>
        <w:t>Test Procedure</w:t>
      </w:r>
      <w:r w:rsidRPr="00E36FD5">
        <w:rPr>
          <w:lang w:eastAsia="zh-CN"/>
        </w:rPr>
        <w:t>:</w:t>
      </w:r>
    </w:p>
    <w:p w14:paraId="0D8DC138" w14:textId="39AF24F3" w:rsidR="00B03968" w:rsidRPr="00927FFB" w:rsidRDefault="00B03968" w:rsidP="00BC094F">
      <w:pPr>
        <w:pStyle w:val="af0"/>
        <w:numPr>
          <w:ilvl w:val="1"/>
          <w:numId w:val="84"/>
        </w:numPr>
        <w:rPr>
          <w:rFonts w:eastAsia="宋体"/>
          <w:kern w:val="2"/>
          <w:sz w:val="20"/>
          <w:szCs w:val="20"/>
        </w:rPr>
      </w:pPr>
      <w:r w:rsidRPr="00B03968">
        <w:rPr>
          <w:rFonts w:eastAsia="宋体"/>
          <w:kern w:val="2"/>
          <w:sz w:val="20"/>
          <w:szCs w:val="20"/>
        </w:rPr>
        <w:t xml:space="preserve">Use </w:t>
      </w:r>
      <w:r w:rsidR="00BC094F">
        <w:rPr>
          <w:rFonts w:eastAsia="宋体" w:hint="eastAsia"/>
          <w:kern w:val="2"/>
          <w:sz w:val="20"/>
          <w:szCs w:val="20"/>
        </w:rPr>
        <w:t xml:space="preserve">PCBA to test LED display in different </w:t>
      </w:r>
      <w:r w:rsidR="00BC094F">
        <w:rPr>
          <w:rFonts w:eastAsia="宋体"/>
          <w:kern w:val="2"/>
          <w:sz w:val="20"/>
          <w:szCs w:val="20"/>
        </w:rPr>
        <w:t>states</w:t>
      </w:r>
      <w:r>
        <w:rPr>
          <w:rFonts w:eastAsia="宋体" w:hint="eastAsia"/>
          <w:kern w:val="2"/>
          <w:sz w:val="20"/>
          <w:szCs w:val="20"/>
        </w:rPr>
        <w:t>.</w:t>
      </w:r>
      <w:r w:rsidR="00BC094F">
        <w:rPr>
          <w:rFonts w:eastAsia="宋体" w:hint="eastAsia"/>
          <w:kern w:val="2"/>
          <w:sz w:val="20"/>
          <w:szCs w:val="20"/>
        </w:rPr>
        <w:t xml:space="preserve"> Include the normal mode, SOC indication, error indication and charge indication.</w:t>
      </w:r>
    </w:p>
    <w:p w14:paraId="123A3353" w14:textId="77777777" w:rsidR="00B03968" w:rsidRPr="00E36FD5" w:rsidRDefault="00B03968" w:rsidP="00B03968">
      <w:pPr>
        <w:numPr>
          <w:ilvl w:val="0"/>
          <w:numId w:val="30"/>
        </w:numPr>
        <w:rPr>
          <w:lang w:eastAsia="zh-CN"/>
        </w:rPr>
      </w:pPr>
      <w:r w:rsidRPr="00E36FD5">
        <w:rPr>
          <w:b/>
          <w:bCs/>
          <w:lang w:eastAsia="zh-CN"/>
        </w:rPr>
        <w:t>Acceptance Criteria</w:t>
      </w:r>
      <w:r w:rsidRPr="00E36FD5">
        <w:rPr>
          <w:lang w:eastAsia="zh-CN"/>
        </w:rPr>
        <w:t>:</w:t>
      </w:r>
    </w:p>
    <w:p w14:paraId="1A32146A" w14:textId="67FB44BD" w:rsidR="00B03968" w:rsidRDefault="00BC094F" w:rsidP="00BC094F">
      <w:pPr>
        <w:numPr>
          <w:ilvl w:val="1"/>
          <w:numId w:val="30"/>
        </w:numPr>
        <w:rPr>
          <w:lang w:eastAsia="zh-CN"/>
        </w:rPr>
      </w:pPr>
      <w:r>
        <w:rPr>
          <w:rFonts w:hint="eastAsia"/>
          <w:lang w:eastAsia="zh-CN"/>
        </w:rPr>
        <w:t xml:space="preserve">The </w:t>
      </w:r>
      <w:r>
        <w:rPr>
          <w:lang w:eastAsia="zh-CN"/>
        </w:rPr>
        <w:t>display</w:t>
      </w:r>
      <w:r>
        <w:rPr>
          <w:rFonts w:hint="eastAsia"/>
          <w:lang w:eastAsia="zh-CN"/>
        </w:rPr>
        <w:t xml:space="preserve"> </w:t>
      </w:r>
      <w:r>
        <w:rPr>
          <w:lang w:eastAsia="zh-CN"/>
        </w:rPr>
        <w:t>should</w:t>
      </w:r>
      <w:r>
        <w:rPr>
          <w:rFonts w:hint="eastAsia"/>
          <w:lang w:eastAsia="zh-CN"/>
        </w:rPr>
        <w:t xml:space="preserve"> meet customer </w:t>
      </w:r>
      <w:r>
        <w:rPr>
          <w:lang w:eastAsia="zh-CN"/>
        </w:rPr>
        <w:t>requests</w:t>
      </w:r>
      <w:r w:rsidR="00B03968">
        <w:rPr>
          <w:rFonts w:hint="eastAsia"/>
          <w:lang w:eastAsia="zh-CN"/>
        </w:rPr>
        <w:t>.</w:t>
      </w:r>
    </w:p>
    <w:p w14:paraId="3902878C" w14:textId="2BA40C39" w:rsidR="005E753D" w:rsidRPr="004D1CA6" w:rsidRDefault="005E753D" w:rsidP="005E753D">
      <w:pPr>
        <w:numPr>
          <w:ilvl w:val="1"/>
          <w:numId w:val="30"/>
        </w:numPr>
        <w:rPr>
          <w:lang w:eastAsia="zh-CN"/>
        </w:rPr>
      </w:pPr>
      <w:r>
        <w:rPr>
          <w:rFonts w:hint="eastAsia"/>
          <w:lang w:eastAsia="zh-CN"/>
        </w:rPr>
        <w:lastRenderedPageBreak/>
        <w:t xml:space="preserve">Check the </w:t>
      </w:r>
      <w:r w:rsidRPr="00C748EC">
        <w:rPr>
          <w:lang w:eastAsia="zh-CN"/>
        </w:rPr>
        <w:t>LED brightness</w:t>
      </w:r>
      <w:r w:rsidRPr="00C748EC">
        <w:rPr>
          <w:rFonts w:hint="eastAsia"/>
          <w:lang w:eastAsia="zh-CN"/>
        </w:rPr>
        <w:t xml:space="preserve"> should not below 50lux.</w:t>
      </w:r>
    </w:p>
    <w:p w14:paraId="2D7DB6FA" w14:textId="05FCF37C" w:rsidR="00BC094F" w:rsidRPr="00E36FD5" w:rsidRDefault="00BC094F" w:rsidP="00BC094F">
      <w:pPr>
        <w:pStyle w:val="Style2"/>
        <w:ind w:left="448"/>
      </w:pPr>
      <w:bookmarkStart w:id="27" w:name="_Toc200962493"/>
      <w:r>
        <w:rPr>
          <w:rFonts w:hint="eastAsia"/>
        </w:rPr>
        <w:t>Reverse</w:t>
      </w:r>
      <w:r w:rsidR="00ED0C84">
        <w:rPr>
          <w:rFonts w:hint="eastAsia"/>
        </w:rPr>
        <w:t>-</w:t>
      </w:r>
      <w:r>
        <w:rPr>
          <w:rFonts w:hint="eastAsia"/>
        </w:rPr>
        <w:t>charg</w:t>
      </w:r>
      <w:r w:rsidR="00ED0C84">
        <w:rPr>
          <w:rFonts w:hint="eastAsia"/>
        </w:rPr>
        <w:t>e</w:t>
      </w:r>
      <w:r>
        <w:rPr>
          <w:rFonts w:hint="eastAsia"/>
        </w:rPr>
        <w:t xml:space="preserve"> protection test</w:t>
      </w:r>
      <w:bookmarkEnd w:id="27"/>
    </w:p>
    <w:p w14:paraId="4AE15422" w14:textId="49790DF2" w:rsidR="00BC094F" w:rsidRPr="00E36FD5" w:rsidRDefault="00BC094F" w:rsidP="00BC094F">
      <w:pPr>
        <w:numPr>
          <w:ilvl w:val="0"/>
          <w:numId w:val="30"/>
        </w:numPr>
        <w:rPr>
          <w:lang w:eastAsia="zh-CN"/>
        </w:rPr>
      </w:pPr>
      <w:r w:rsidRPr="00E36FD5">
        <w:rPr>
          <w:b/>
          <w:bCs/>
          <w:lang w:eastAsia="zh-CN"/>
        </w:rPr>
        <w:t>Test Objective</w:t>
      </w:r>
      <w:r w:rsidRPr="00E36FD5">
        <w:rPr>
          <w:lang w:eastAsia="zh-CN"/>
        </w:rPr>
        <w:t xml:space="preserve">: </w:t>
      </w:r>
      <w:r>
        <w:rPr>
          <w:rFonts w:hint="eastAsia"/>
          <w:lang w:eastAsia="zh-CN"/>
        </w:rPr>
        <w:t>Verify the reverse</w:t>
      </w:r>
      <w:r w:rsidR="00ED0C84">
        <w:rPr>
          <w:rFonts w:hint="eastAsia"/>
          <w:lang w:eastAsia="zh-CN"/>
        </w:rPr>
        <w:t>-</w:t>
      </w:r>
      <w:r>
        <w:rPr>
          <w:rFonts w:hint="eastAsia"/>
          <w:lang w:eastAsia="zh-CN"/>
        </w:rPr>
        <w:t>charg</w:t>
      </w:r>
      <w:r w:rsidR="00ED0C84">
        <w:rPr>
          <w:rFonts w:hint="eastAsia"/>
          <w:lang w:eastAsia="zh-CN"/>
        </w:rPr>
        <w:t>e</w:t>
      </w:r>
      <w:r>
        <w:rPr>
          <w:rFonts w:hint="eastAsia"/>
          <w:lang w:eastAsia="zh-CN"/>
        </w:rPr>
        <w:t xml:space="preserve"> protection function if the </w:t>
      </w:r>
      <w:r w:rsidR="00790755">
        <w:rPr>
          <w:rFonts w:hint="eastAsia"/>
          <w:lang w:eastAsia="zh-CN"/>
        </w:rPr>
        <w:t>protection circuit is included</w:t>
      </w:r>
      <w:r>
        <w:rPr>
          <w:rFonts w:hint="eastAsia"/>
          <w:lang w:eastAsia="zh-CN"/>
        </w:rPr>
        <w:t>.</w:t>
      </w:r>
    </w:p>
    <w:p w14:paraId="416588D9" w14:textId="77777777" w:rsidR="00BC094F" w:rsidRPr="00E36FD5" w:rsidRDefault="00BC094F" w:rsidP="00BC094F">
      <w:pPr>
        <w:numPr>
          <w:ilvl w:val="0"/>
          <w:numId w:val="30"/>
        </w:numPr>
        <w:rPr>
          <w:lang w:eastAsia="zh-CN"/>
        </w:rPr>
      </w:pPr>
      <w:r w:rsidRPr="00E36FD5">
        <w:rPr>
          <w:b/>
          <w:bCs/>
          <w:lang w:eastAsia="zh-CN"/>
        </w:rPr>
        <w:t>Test Procedure</w:t>
      </w:r>
      <w:r w:rsidRPr="00E36FD5">
        <w:rPr>
          <w:lang w:eastAsia="zh-CN"/>
        </w:rPr>
        <w:t>:</w:t>
      </w:r>
    </w:p>
    <w:p w14:paraId="6F3FC745" w14:textId="3C2ADDF3" w:rsidR="00BC094F" w:rsidRPr="00927FFB" w:rsidRDefault="00790755" w:rsidP="00790755">
      <w:pPr>
        <w:pStyle w:val="af0"/>
        <w:numPr>
          <w:ilvl w:val="1"/>
          <w:numId w:val="85"/>
        </w:numPr>
        <w:rPr>
          <w:rFonts w:eastAsia="宋体"/>
          <w:kern w:val="2"/>
          <w:sz w:val="20"/>
          <w:szCs w:val="20"/>
        </w:rPr>
      </w:pPr>
      <w:r>
        <w:rPr>
          <w:rFonts w:eastAsia="宋体" w:hint="eastAsia"/>
          <w:kern w:val="2"/>
          <w:sz w:val="20"/>
          <w:szCs w:val="20"/>
        </w:rPr>
        <w:t>Use DC to reverse</w:t>
      </w:r>
      <w:r w:rsidR="00ED0C84">
        <w:rPr>
          <w:rFonts w:eastAsia="宋体" w:hint="eastAsia"/>
          <w:kern w:val="2"/>
          <w:sz w:val="20"/>
          <w:szCs w:val="20"/>
        </w:rPr>
        <w:t>-</w:t>
      </w:r>
      <w:r>
        <w:rPr>
          <w:rFonts w:eastAsia="宋体" w:hint="eastAsia"/>
          <w:kern w:val="2"/>
          <w:sz w:val="20"/>
          <w:szCs w:val="20"/>
        </w:rPr>
        <w:t>charge the battery</w:t>
      </w:r>
      <w:r w:rsidR="00BC094F">
        <w:rPr>
          <w:rFonts w:eastAsia="宋体" w:hint="eastAsia"/>
          <w:kern w:val="2"/>
          <w:sz w:val="20"/>
          <w:szCs w:val="20"/>
        </w:rPr>
        <w:t>.</w:t>
      </w:r>
    </w:p>
    <w:p w14:paraId="7CCC851E" w14:textId="77777777" w:rsidR="00BC094F" w:rsidRPr="00E36FD5" w:rsidRDefault="00BC094F" w:rsidP="00BC094F">
      <w:pPr>
        <w:numPr>
          <w:ilvl w:val="0"/>
          <w:numId w:val="30"/>
        </w:numPr>
        <w:rPr>
          <w:lang w:eastAsia="zh-CN"/>
        </w:rPr>
      </w:pPr>
      <w:r w:rsidRPr="00E36FD5">
        <w:rPr>
          <w:b/>
          <w:bCs/>
          <w:lang w:eastAsia="zh-CN"/>
        </w:rPr>
        <w:t>Acceptance Criteria</w:t>
      </w:r>
      <w:r w:rsidRPr="00E36FD5">
        <w:rPr>
          <w:lang w:eastAsia="zh-CN"/>
        </w:rPr>
        <w:t>:</w:t>
      </w:r>
    </w:p>
    <w:p w14:paraId="4D1BD532" w14:textId="0AB3D31B" w:rsidR="00BC094F" w:rsidRDefault="00BC094F" w:rsidP="00BC094F">
      <w:pPr>
        <w:numPr>
          <w:ilvl w:val="1"/>
          <w:numId w:val="30"/>
        </w:numPr>
        <w:rPr>
          <w:lang w:eastAsia="zh-CN"/>
        </w:rPr>
      </w:pPr>
      <w:r>
        <w:rPr>
          <w:rFonts w:hint="eastAsia"/>
          <w:lang w:eastAsia="zh-CN"/>
        </w:rPr>
        <w:t xml:space="preserve">The </w:t>
      </w:r>
      <w:r w:rsidR="00ED0C84">
        <w:rPr>
          <w:rFonts w:hint="eastAsia"/>
          <w:lang w:eastAsia="zh-CN"/>
        </w:rPr>
        <w:t>reverse-charge protection circuit should stop charging.</w:t>
      </w:r>
    </w:p>
    <w:p w14:paraId="47931094" w14:textId="7678D764" w:rsidR="00ED0C84" w:rsidRDefault="00ED0C84" w:rsidP="00BC094F">
      <w:pPr>
        <w:numPr>
          <w:ilvl w:val="1"/>
          <w:numId w:val="30"/>
        </w:numPr>
        <w:rPr>
          <w:lang w:eastAsia="zh-CN"/>
        </w:rPr>
      </w:pPr>
      <w:r>
        <w:rPr>
          <w:rFonts w:hint="eastAsia"/>
          <w:lang w:eastAsia="zh-CN"/>
        </w:rPr>
        <w:t>No components break and function loss after the test.</w:t>
      </w:r>
    </w:p>
    <w:p w14:paraId="3336E53A" w14:textId="60C2E0A5" w:rsidR="00ED0C84" w:rsidRPr="00E36FD5" w:rsidRDefault="00ED0C84" w:rsidP="00ED0C84">
      <w:pPr>
        <w:pStyle w:val="Style2"/>
        <w:ind w:left="448"/>
      </w:pPr>
      <w:bookmarkStart w:id="28" w:name="_Toc200962494"/>
      <w:r>
        <w:rPr>
          <w:rFonts w:hint="eastAsia"/>
        </w:rPr>
        <w:t>Leakage current test</w:t>
      </w:r>
      <w:bookmarkEnd w:id="28"/>
    </w:p>
    <w:p w14:paraId="5C04B384" w14:textId="7D015F65" w:rsidR="00ED0C84" w:rsidRPr="00E36FD5" w:rsidRDefault="00ED0C84" w:rsidP="00ED0C84">
      <w:pPr>
        <w:numPr>
          <w:ilvl w:val="0"/>
          <w:numId w:val="30"/>
        </w:numPr>
        <w:rPr>
          <w:lang w:eastAsia="zh-CN"/>
        </w:rPr>
      </w:pPr>
      <w:r w:rsidRPr="00E36FD5">
        <w:rPr>
          <w:b/>
          <w:bCs/>
          <w:lang w:eastAsia="zh-CN"/>
        </w:rPr>
        <w:t>Test Objective</w:t>
      </w:r>
      <w:r w:rsidRPr="00E36FD5">
        <w:rPr>
          <w:lang w:eastAsia="zh-CN"/>
        </w:rPr>
        <w:t xml:space="preserve">: </w:t>
      </w:r>
      <w:r>
        <w:rPr>
          <w:rFonts w:hint="eastAsia"/>
          <w:lang w:eastAsia="zh-CN"/>
        </w:rPr>
        <w:t>Verify the leakage current in different operation modes.</w:t>
      </w:r>
    </w:p>
    <w:p w14:paraId="3B67B9CD" w14:textId="77777777" w:rsidR="00ED0C84" w:rsidRPr="00E36FD5" w:rsidRDefault="00ED0C84" w:rsidP="00ED0C84">
      <w:pPr>
        <w:numPr>
          <w:ilvl w:val="0"/>
          <w:numId w:val="30"/>
        </w:numPr>
        <w:rPr>
          <w:lang w:eastAsia="zh-CN"/>
        </w:rPr>
      </w:pPr>
      <w:r w:rsidRPr="00E36FD5">
        <w:rPr>
          <w:b/>
          <w:bCs/>
          <w:lang w:eastAsia="zh-CN"/>
        </w:rPr>
        <w:t>Test Procedure</w:t>
      </w:r>
      <w:r w:rsidRPr="00E36FD5">
        <w:rPr>
          <w:lang w:eastAsia="zh-CN"/>
        </w:rPr>
        <w:t>:</w:t>
      </w:r>
    </w:p>
    <w:p w14:paraId="154FC810" w14:textId="0D43AE69" w:rsidR="00ED0C84" w:rsidRDefault="00605AD6" w:rsidP="00ED0C84">
      <w:pPr>
        <w:pStyle w:val="af0"/>
        <w:numPr>
          <w:ilvl w:val="1"/>
          <w:numId w:val="86"/>
        </w:numPr>
        <w:rPr>
          <w:rFonts w:eastAsia="宋体"/>
          <w:kern w:val="2"/>
          <w:sz w:val="20"/>
          <w:szCs w:val="20"/>
        </w:rPr>
      </w:pPr>
      <w:r>
        <w:rPr>
          <w:rFonts w:eastAsia="宋体" w:hint="eastAsia"/>
          <w:kern w:val="2"/>
          <w:sz w:val="20"/>
          <w:szCs w:val="20"/>
        </w:rPr>
        <w:t>Use PCBA for the test.</w:t>
      </w:r>
    </w:p>
    <w:p w14:paraId="605E9880" w14:textId="4173A73D" w:rsidR="00605AD6" w:rsidRDefault="00605AD6" w:rsidP="00ED0C84">
      <w:pPr>
        <w:pStyle w:val="af0"/>
        <w:numPr>
          <w:ilvl w:val="1"/>
          <w:numId w:val="86"/>
        </w:numPr>
        <w:rPr>
          <w:rFonts w:eastAsia="宋体"/>
          <w:kern w:val="2"/>
          <w:sz w:val="20"/>
          <w:szCs w:val="20"/>
        </w:rPr>
      </w:pPr>
      <w:r>
        <w:rPr>
          <w:rFonts w:eastAsia="宋体" w:hint="eastAsia"/>
          <w:kern w:val="2"/>
          <w:sz w:val="20"/>
          <w:szCs w:val="20"/>
        </w:rPr>
        <w:t xml:space="preserve">Place the PCBA in </w:t>
      </w:r>
      <w:r>
        <w:rPr>
          <w:rFonts w:eastAsia="宋体"/>
          <w:kern w:val="2"/>
          <w:sz w:val="20"/>
          <w:szCs w:val="20"/>
        </w:rPr>
        <w:t>the chamber</w:t>
      </w:r>
      <w:r>
        <w:rPr>
          <w:rFonts w:eastAsia="宋体" w:hint="eastAsia"/>
          <w:kern w:val="2"/>
          <w:sz w:val="20"/>
          <w:szCs w:val="20"/>
        </w:rPr>
        <w:t xml:space="preserve"> and </w:t>
      </w:r>
      <w:r>
        <w:rPr>
          <w:rFonts w:eastAsia="宋体"/>
          <w:kern w:val="2"/>
          <w:sz w:val="20"/>
          <w:szCs w:val="20"/>
        </w:rPr>
        <w:t>perform</w:t>
      </w:r>
      <w:r>
        <w:rPr>
          <w:rFonts w:eastAsia="宋体" w:hint="eastAsia"/>
          <w:kern w:val="2"/>
          <w:sz w:val="20"/>
          <w:szCs w:val="20"/>
        </w:rPr>
        <w:t xml:space="preserve"> the test in the high, low, room storage temperature and different mode (such as sleep, shutdown).</w:t>
      </w:r>
    </w:p>
    <w:p w14:paraId="30BAD871" w14:textId="77777777" w:rsidR="00ED0C84" w:rsidRPr="00E36FD5" w:rsidRDefault="00ED0C84" w:rsidP="00ED0C84">
      <w:pPr>
        <w:numPr>
          <w:ilvl w:val="0"/>
          <w:numId w:val="30"/>
        </w:numPr>
        <w:rPr>
          <w:lang w:eastAsia="zh-CN"/>
        </w:rPr>
      </w:pPr>
      <w:r w:rsidRPr="00E36FD5">
        <w:rPr>
          <w:b/>
          <w:bCs/>
          <w:lang w:eastAsia="zh-CN"/>
        </w:rPr>
        <w:t>Acceptance Criteria</w:t>
      </w:r>
      <w:r w:rsidRPr="00E36FD5">
        <w:rPr>
          <w:lang w:eastAsia="zh-CN"/>
        </w:rPr>
        <w:t>:</w:t>
      </w:r>
    </w:p>
    <w:p w14:paraId="3C5DC231" w14:textId="199111F8" w:rsidR="00ED0C84" w:rsidRDefault="00ED0C84" w:rsidP="00605AD6">
      <w:pPr>
        <w:numPr>
          <w:ilvl w:val="1"/>
          <w:numId w:val="30"/>
        </w:numPr>
        <w:rPr>
          <w:lang w:eastAsia="zh-CN"/>
        </w:rPr>
      </w:pPr>
      <w:r>
        <w:rPr>
          <w:rFonts w:hint="eastAsia"/>
          <w:lang w:eastAsia="zh-CN"/>
        </w:rPr>
        <w:t xml:space="preserve">The </w:t>
      </w:r>
      <w:r w:rsidR="00605AD6">
        <w:rPr>
          <w:rFonts w:hint="eastAsia"/>
          <w:lang w:eastAsia="zh-CN"/>
        </w:rPr>
        <w:t>leakage current should meet the IC spec.</w:t>
      </w:r>
    </w:p>
    <w:p w14:paraId="431EBF8F" w14:textId="2308980E" w:rsidR="00605AD6" w:rsidRPr="004D1CA6" w:rsidRDefault="00605AD6" w:rsidP="00605AD6">
      <w:pPr>
        <w:numPr>
          <w:ilvl w:val="1"/>
          <w:numId w:val="30"/>
        </w:numPr>
        <w:rPr>
          <w:lang w:eastAsia="zh-CN"/>
        </w:rPr>
      </w:pPr>
      <w:r>
        <w:rPr>
          <w:rFonts w:hint="eastAsia"/>
          <w:lang w:eastAsia="zh-CN"/>
        </w:rPr>
        <w:t xml:space="preserve">The leakage current in different </w:t>
      </w:r>
      <w:r>
        <w:rPr>
          <w:lang w:eastAsia="zh-CN"/>
        </w:rPr>
        <w:t>temperatures</w:t>
      </w:r>
      <w:r>
        <w:rPr>
          <w:rFonts w:hint="eastAsia"/>
          <w:lang w:eastAsia="zh-CN"/>
        </w:rPr>
        <w:t xml:space="preserve"> should </w:t>
      </w:r>
      <w:r>
        <w:rPr>
          <w:lang w:eastAsia="zh-CN"/>
        </w:rPr>
        <w:t>be similar</w:t>
      </w:r>
      <w:r>
        <w:rPr>
          <w:rFonts w:hint="eastAsia"/>
          <w:lang w:eastAsia="zh-CN"/>
        </w:rPr>
        <w:t>.</w:t>
      </w:r>
    </w:p>
    <w:p w14:paraId="5CEB2A04" w14:textId="77777777" w:rsidR="009111E0" w:rsidRDefault="009111E0" w:rsidP="009111E0">
      <w:pPr>
        <w:pStyle w:val="Style2"/>
        <w:ind w:left="448"/>
      </w:pPr>
      <w:bookmarkStart w:id="29" w:name="_Toc200962495"/>
      <w:r>
        <w:rPr>
          <w:rFonts w:hint="eastAsia"/>
        </w:rPr>
        <w:t>PCBA Cell balance circuit test</w:t>
      </w:r>
      <w:bookmarkEnd w:id="29"/>
    </w:p>
    <w:p w14:paraId="44B7B25F" w14:textId="77777777" w:rsidR="009111E0" w:rsidRPr="00E36FD5" w:rsidRDefault="009111E0" w:rsidP="009111E0">
      <w:pPr>
        <w:numPr>
          <w:ilvl w:val="0"/>
          <w:numId w:val="30"/>
        </w:numPr>
        <w:rPr>
          <w:lang w:eastAsia="zh-CN"/>
        </w:rPr>
      </w:pPr>
      <w:r w:rsidRPr="00E36FD5">
        <w:rPr>
          <w:b/>
          <w:bCs/>
          <w:lang w:eastAsia="zh-CN"/>
        </w:rPr>
        <w:t>Test Objective</w:t>
      </w:r>
      <w:r w:rsidRPr="00E36FD5">
        <w:rPr>
          <w:lang w:eastAsia="zh-CN"/>
        </w:rPr>
        <w:t xml:space="preserve">: Evaluate the performance of the </w:t>
      </w:r>
      <w:r>
        <w:rPr>
          <w:rFonts w:hint="eastAsia"/>
          <w:lang w:eastAsia="zh-CN"/>
        </w:rPr>
        <w:t>cell balancing circuit functionality and logic</w:t>
      </w:r>
      <w:r w:rsidRPr="00E36FD5">
        <w:rPr>
          <w:lang w:eastAsia="zh-CN"/>
        </w:rPr>
        <w:t>.</w:t>
      </w:r>
    </w:p>
    <w:p w14:paraId="5642B4F6" w14:textId="77777777" w:rsidR="009111E0" w:rsidRPr="00E36FD5" w:rsidRDefault="009111E0" w:rsidP="009111E0">
      <w:pPr>
        <w:numPr>
          <w:ilvl w:val="0"/>
          <w:numId w:val="30"/>
        </w:numPr>
        <w:rPr>
          <w:lang w:eastAsia="zh-CN"/>
        </w:rPr>
      </w:pPr>
      <w:r w:rsidRPr="00E36FD5">
        <w:rPr>
          <w:b/>
          <w:bCs/>
          <w:lang w:eastAsia="zh-CN"/>
        </w:rPr>
        <w:t>Test Procedure</w:t>
      </w:r>
      <w:r w:rsidRPr="00E36FD5">
        <w:rPr>
          <w:lang w:eastAsia="zh-CN"/>
        </w:rPr>
        <w:t>:</w:t>
      </w:r>
    </w:p>
    <w:p w14:paraId="58252206" w14:textId="77777777" w:rsidR="009111E0" w:rsidRPr="00E36FD5" w:rsidRDefault="009111E0" w:rsidP="009111E0">
      <w:pPr>
        <w:numPr>
          <w:ilvl w:val="1"/>
          <w:numId w:val="87"/>
        </w:numPr>
        <w:rPr>
          <w:lang w:eastAsia="zh-CN"/>
        </w:rPr>
      </w:pPr>
      <w:r>
        <w:rPr>
          <w:lang w:eastAsia="zh-CN"/>
        </w:rPr>
        <w:t>C</w:t>
      </w:r>
      <w:r>
        <w:rPr>
          <w:rFonts w:hint="eastAsia"/>
          <w:lang w:eastAsia="zh-CN"/>
        </w:rPr>
        <w:t xml:space="preserve">onnect the PCBA with a </w:t>
      </w:r>
      <w:r>
        <w:rPr>
          <w:lang w:eastAsia="zh-CN"/>
        </w:rPr>
        <w:t>multi-channel</w:t>
      </w:r>
      <w:r>
        <w:rPr>
          <w:rFonts w:hint="eastAsia"/>
          <w:lang w:eastAsia="zh-CN"/>
        </w:rPr>
        <w:t xml:space="preserve"> DC power </w:t>
      </w:r>
      <w:r>
        <w:rPr>
          <w:lang w:eastAsia="zh-CN"/>
        </w:rPr>
        <w:t>supply.</w:t>
      </w:r>
    </w:p>
    <w:p w14:paraId="23972629" w14:textId="77777777" w:rsidR="009111E0" w:rsidRDefault="009111E0" w:rsidP="009111E0">
      <w:pPr>
        <w:numPr>
          <w:ilvl w:val="1"/>
          <w:numId w:val="87"/>
        </w:numPr>
        <w:rPr>
          <w:lang w:eastAsia="zh-CN"/>
        </w:rPr>
      </w:pPr>
      <w:r>
        <w:rPr>
          <w:lang w:eastAsia="zh-CN"/>
        </w:rPr>
        <w:t>C</w:t>
      </w:r>
      <w:r>
        <w:rPr>
          <w:rFonts w:hint="eastAsia"/>
          <w:lang w:eastAsia="zh-CN"/>
        </w:rPr>
        <w:t xml:space="preserve">hange the cell voltage to meet the cell balancing circuit on </w:t>
      </w:r>
      <w:r>
        <w:rPr>
          <w:lang w:eastAsia="zh-CN"/>
        </w:rPr>
        <w:t>condition (</w:t>
      </w:r>
      <w:r>
        <w:rPr>
          <w:rFonts w:hint="eastAsia"/>
          <w:lang w:eastAsia="zh-CN"/>
        </w:rPr>
        <w:t xml:space="preserve">EX </w:t>
      </w:r>
      <w:r w:rsidRPr="00830977">
        <w:rPr>
          <w:rFonts w:hint="eastAsia"/>
          <w:lang w:eastAsia="zh-CN"/>
        </w:rPr>
        <w:t>△</w:t>
      </w:r>
      <w:r>
        <w:rPr>
          <w:rFonts w:hint="eastAsia"/>
          <w:lang w:eastAsia="zh-CN"/>
        </w:rPr>
        <w:t>V&gt;20mV)</w:t>
      </w:r>
      <w:r w:rsidRPr="00E36FD5">
        <w:rPr>
          <w:lang w:eastAsia="zh-CN"/>
        </w:rPr>
        <w:t>.</w:t>
      </w:r>
    </w:p>
    <w:p w14:paraId="789FAE89" w14:textId="77777777" w:rsidR="009111E0" w:rsidRDefault="009111E0" w:rsidP="009111E0">
      <w:pPr>
        <w:numPr>
          <w:ilvl w:val="1"/>
          <w:numId w:val="87"/>
        </w:numPr>
        <w:rPr>
          <w:lang w:eastAsia="zh-CN"/>
        </w:rPr>
      </w:pPr>
      <w:r>
        <w:rPr>
          <w:lang w:eastAsia="zh-CN"/>
        </w:rPr>
        <w:t>C</w:t>
      </w:r>
      <w:r>
        <w:rPr>
          <w:rFonts w:hint="eastAsia"/>
          <w:lang w:eastAsia="zh-CN"/>
        </w:rPr>
        <w:t xml:space="preserve">hange the cell voltage to meet the cell balancing circuit OFF </w:t>
      </w:r>
      <w:r>
        <w:rPr>
          <w:lang w:eastAsia="zh-CN"/>
        </w:rPr>
        <w:t>condition (</w:t>
      </w:r>
      <w:r>
        <w:rPr>
          <w:rFonts w:hint="eastAsia"/>
          <w:lang w:eastAsia="zh-CN"/>
        </w:rPr>
        <w:t xml:space="preserve">EX </w:t>
      </w:r>
      <w:r w:rsidRPr="00830977">
        <w:rPr>
          <w:rFonts w:hint="eastAsia"/>
          <w:lang w:eastAsia="zh-CN"/>
        </w:rPr>
        <w:t>△</w:t>
      </w:r>
      <w:r>
        <w:rPr>
          <w:rFonts w:hint="eastAsia"/>
          <w:lang w:eastAsia="zh-CN"/>
        </w:rPr>
        <w:t>V&lt;10mV)</w:t>
      </w:r>
    </w:p>
    <w:p w14:paraId="20F7AE17" w14:textId="77777777" w:rsidR="009111E0" w:rsidRPr="00E36FD5" w:rsidRDefault="009111E0" w:rsidP="009111E0">
      <w:pPr>
        <w:numPr>
          <w:ilvl w:val="1"/>
          <w:numId w:val="87"/>
        </w:numPr>
        <w:rPr>
          <w:lang w:eastAsia="zh-CN"/>
        </w:rPr>
      </w:pPr>
      <w:r>
        <w:rPr>
          <w:lang w:eastAsia="zh-CN"/>
        </w:rPr>
        <w:t>K</w:t>
      </w:r>
      <w:r>
        <w:rPr>
          <w:rFonts w:hint="eastAsia"/>
          <w:lang w:eastAsia="zh-CN"/>
        </w:rPr>
        <w:t>eep the cell balancing circuit ON and test the temperature rise.</w:t>
      </w:r>
    </w:p>
    <w:p w14:paraId="58DE669F" w14:textId="77777777" w:rsidR="009111E0" w:rsidRPr="00E36FD5" w:rsidRDefault="009111E0" w:rsidP="009111E0">
      <w:pPr>
        <w:numPr>
          <w:ilvl w:val="0"/>
          <w:numId w:val="30"/>
        </w:numPr>
        <w:rPr>
          <w:lang w:eastAsia="zh-CN"/>
        </w:rPr>
      </w:pPr>
      <w:r w:rsidRPr="00E36FD5">
        <w:rPr>
          <w:b/>
          <w:bCs/>
          <w:lang w:eastAsia="zh-CN"/>
        </w:rPr>
        <w:t>Acceptance Criteria</w:t>
      </w:r>
      <w:r w:rsidRPr="00E36FD5">
        <w:rPr>
          <w:lang w:eastAsia="zh-CN"/>
        </w:rPr>
        <w:t>:</w:t>
      </w:r>
    </w:p>
    <w:p w14:paraId="6713B96D" w14:textId="77777777" w:rsidR="009111E0" w:rsidRPr="00E36FD5" w:rsidRDefault="009111E0" w:rsidP="009111E0">
      <w:pPr>
        <w:numPr>
          <w:ilvl w:val="1"/>
          <w:numId w:val="30"/>
        </w:numPr>
        <w:rPr>
          <w:lang w:eastAsia="zh-CN"/>
        </w:rPr>
      </w:pPr>
      <w:r>
        <w:rPr>
          <w:lang w:eastAsia="zh-CN"/>
        </w:rPr>
        <w:t>T</w:t>
      </w:r>
      <w:r>
        <w:rPr>
          <w:rFonts w:hint="eastAsia"/>
          <w:lang w:eastAsia="zh-CN"/>
        </w:rPr>
        <w:t xml:space="preserve">he cell balancing circuit should </w:t>
      </w:r>
      <w:r>
        <w:rPr>
          <w:lang w:eastAsia="zh-CN"/>
        </w:rPr>
        <w:t>be</w:t>
      </w:r>
      <w:r>
        <w:rPr>
          <w:rFonts w:hint="eastAsia"/>
          <w:lang w:eastAsia="zh-CN"/>
        </w:rPr>
        <w:t xml:space="preserve"> </w:t>
      </w:r>
      <w:r>
        <w:rPr>
          <w:lang w:eastAsia="zh-CN"/>
        </w:rPr>
        <w:t>turned</w:t>
      </w:r>
      <w:r>
        <w:rPr>
          <w:rFonts w:hint="eastAsia"/>
          <w:lang w:eastAsia="zh-CN"/>
        </w:rPr>
        <w:t xml:space="preserve"> on based on the voltage condition set in </w:t>
      </w:r>
      <w:r>
        <w:rPr>
          <w:lang w:eastAsia="zh-CN"/>
        </w:rPr>
        <w:t>parameter list</w:t>
      </w:r>
      <w:r w:rsidRPr="00E36FD5">
        <w:rPr>
          <w:lang w:eastAsia="zh-CN"/>
        </w:rPr>
        <w:t>.</w:t>
      </w:r>
    </w:p>
    <w:p w14:paraId="7ABD785D" w14:textId="77777777" w:rsidR="009111E0" w:rsidRDefault="009111E0" w:rsidP="009111E0">
      <w:pPr>
        <w:numPr>
          <w:ilvl w:val="1"/>
          <w:numId w:val="30"/>
        </w:numPr>
        <w:rPr>
          <w:lang w:eastAsia="zh-CN"/>
        </w:rPr>
      </w:pPr>
      <w:r>
        <w:rPr>
          <w:lang w:eastAsia="zh-CN"/>
        </w:rPr>
        <w:t>T</w:t>
      </w:r>
      <w:r>
        <w:rPr>
          <w:rFonts w:hint="eastAsia"/>
          <w:lang w:eastAsia="zh-CN"/>
        </w:rPr>
        <w:t xml:space="preserve">he cell balancing circuit should </w:t>
      </w:r>
      <w:r>
        <w:rPr>
          <w:lang w:eastAsia="zh-CN"/>
        </w:rPr>
        <w:t>be</w:t>
      </w:r>
      <w:r>
        <w:rPr>
          <w:rFonts w:hint="eastAsia"/>
          <w:lang w:eastAsia="zh-CN"/>
        </w:rPr>
        <w:t xml:space="preserve"> turned off based on the voltage condition set in </w:t>
      </w:r>
      <w:r>
        <w:rPr>
          <w:lang w:eastAsia="zh-CN"/>
        </w:rPr>
        <w:t>parameter list</w:t>
      </w:r>
      <w:r>
        <w:rPr>
          <w:rFonts w:hint="eastAsia"/>
          <w:lang w:eastAsia="zh-CN"/>
        </w:rPr>
        <w:t>.</w:t>
      </w:r>
    </w:p>
    <w:p w14:paraId="51BF8BF5" w14:textId="77777777" w:rsidR="009111E0" w:rsidRDefault="009111E0" w:rsidP="009111E0">
      <w:pPr>
        <w:numPr>
          <w:ilvl w:val="1"/>
          <w:numId w:val="30"/>
        </w:numPr>
        <w:rPr>
          <w:lang w:eastAsia="zh-CN"/>
        </w:rPr>
      </w:pPr>
      <w:r>
        <w:rPr>
          <w:lang w:eastAsia="zh-CN"/>
        </w:rPr>
        <w:t>T</w:t>
      </w:r>
      <w:r>
        <w:rPr>
          <w:rFonts w:hint="eastAsia"/>
          <w:lang w:eastAsia="zh-CN"/>
        </w:rPr>
        <w:t xml:space="preserve">he temperature rise should be in the range of component datasheet. </w:t>
      </w:r>
    </w:p>
    <w:p w14:paraId="0A072168" w14:textId="781B1BE3" w:rsidR="0091084C" w:rsidRDefault="0091084C" w:rsidP="0091084C">
      <w:pPr>
        <w:pStyle w:val="Style2"/>
        <w:ind w:left="448"/>
      </w:pPr>
      <w:bookmarkStart w:id="30" w:name="_Toc200962496"/>
      <w:r>
        <w:rPr>
          <w:rFonts w:hint="eastAsia"/>
        </w:rPr>
        <w:t>Unit Cell balance circuit test</w:t>
      </w:r>
      <w:bookmarkEnd w:id="30"/>
    </w:p>
    <w:p w14:paraId="4E994189" w14:textId="77777777" w:rsidR="0091084C" w:rsidRPr="00E36FD5" w:rsidRDefault="0091084C" w:rsidP="0091084C">
      <w:pPr>
        <w:numPr>
          <w:ilvl w:val="0"/>
          <w:numId w:val="30"/>
        </w:numPr>
        <w:rPr>
          <w:lang w:eastAsia="zh-CN"/>
        </w:rPr>
      </w:pPr>
      <w:r w:rsidRPr="00E36FD5">
        <w:rPr>
          <w:b/>
          <w:bCs/>
          <w:lang w:eastAsia="zh-CN"/>
        </w:rPr>
        <w:t>Test Objective</w:t>
      </w:r>
      <w:r w:rsidRPr="00E36FD5">
        <w:rPr>
          <w:lang w:eastAsia="zh-CN"/>
        </w:rPr>
        <w:t xml:space="preserve">: Evaluate the performance of the </w:t>
      </w:r>
      <w:r>
        <w:rPr>
          <w:rFonts w:hint="eastAsia"/>
          <w:lang w:eastAsia="zh-CN"/>
        </w:rPr>
        <w:t>cell balancing circuit functionality and logic</w:t>
      </w:r>
      <w:r w:rsidRPr="00E36FD5">
        <w:rPr>
          <w:lang w:eastAsia="zh-CN"/>
        </w:rPr>
        <w:t>.</w:t>
      </w:r>
    </w:p>
    <w:p w14:paraId="68740BCB" w14:textId="77777777" w:rsidR="0091084C" w:rsidRPr="00E36FD5" w:rsidRDefault="0091084C" w:rsidP="0091084C">
      <w:pPr>
        <w:numPr>
          <w:ilvl w:val="0"/>
          <w:numId w:val="30"/>
        </w:numPr>
        <w:rPr>
          <w:lang w:eastAsia="zh-CN"/>
        </w:rPr>
      </w:pPr>
      <w:r w:rsidRPr="00E36FD5">
        <w:rPr>
          <w:b/>
          <w:bCs/>
          <w:lang w:eastAsia="zh-CN"/>
        </w:rPr>
        <w:t>Test Procedure</w:t>
      </w:r>
      <w:r w:rsidRPr="00E36FD5">
        <w:rPr>
          <w:lang w:eastAsia="zh-CN"/>
        </w:rPr>
        <w:t>:</w:t>
      </w:r>
    </w:p>
    <w:p w14:paraId="46F56195" w14:textId="1E4BEBF8" w:rsidR="0091084C" w:rsidRPr="00E36FD5" w:rsidRDefault="0091084C" w:rsidP="0091084C">
      <w:pPr>
        <w:numPr>
          <w:ilvl w:val="1"/>
          <w:numId w:val="89"/>
        </w:numPr>
        <w:rPr>
          <w:lang w:eastAsia="zh-CN"/>
        </w:rPr>
      </w:pPr>
      <w:r>
        <w:rPr>
          <w:rFonts w:hint="eastAsia"/>
          <w:lang w:eastAsia="zh-CN"/>
        </w:rPr>
        <w:t>Charge the battery pack to be full.</w:t>
      </w:r>
    </w:p>
    <w:p w14:paraId="4EAD6E1D" w14:textId="16876420" w:rsidR="0091084C" w:rsidRDefault="0091084C" w:rsidP="0091084C">
      <w:pPr>
        <w:numPr>
          <w:ilvl w:val="1"/>
          <w:numId w:val="89"/>
        </w:numPr>
        <w:rPr>
          <w:lang w:eastAsia="zh-CN"/>
        </w:rPr>
      </w:pPr>
      <w:r>
        <w:rPr>
          <w:rFonts w:hint="eastAsia"/>
          <w:lang w:eastAsia="zh-CN"/>
        </w:rPr>
        <w:t>Discharge one cell for more than 10% capacity.</w:t>
      </w:r>
    </w:p>
    <w:p w14:paraId="6E663855" w14:textId="74A557DE" w:rsidR="0091084C" w:rsidRDefault="0091084C" w:rsidP="0091084C">
      <w:pPr>
        <w:numPr>
          <w:ilvl w:val="1"/>
          <w:numId w:val="89"/>
        </w:numPr>
        <w:rPr>
          <w:lang w:eastAsia="zh-CN"/>
        </w:rPr>
      </w:pPr>
      <w:r>
        <w:rPr>
          <w:rFonts w:hint="eastAsia"/>
          <w:lang w:eastAsia="zh-CN"/>
        </w:rPr>
        <w:t>Let the battery pack enter rest statues.</w:t>
      </w:r>
    </w:p>
    <w:p w14:paraId="628C0100" w14:textId="69FE18FA" w:rsidR="0091084C" w:rsidRDefault="0091084C" w:rsidP="0091084C">
      <w:pPr>
        <w:numPr>
          <w:ilvl w:val="1"/>
          <w:numId w:val="89"/>
        </w:numPr>
        <w:rPr>
          <w:lang w:eastAsia="zh-CN"/>
        </w:rPr>
      </w:pPr>
      <w:r>
        <w:rPr>
          <w:rFonts w:hint="eastAsia"/>
          <w:lang w:eastAsia="zh-CN"/>
        </w:rPr>
        <w:t>Record each cell voltage information by FW.</w:t>
      </w:r>
    </w:p>
    <w:p w14:paraId="30F579FC" w14:textId="691CFF16" w:rsidR="0091084C" w:rsidRPr="00E36FD5" w:rsidRDefault="0091084C" w:rsidP="0091084C">
      <w:pPr>
        <w:numPr>
          <w:ilvl w:val="1"/>
          <w:numId w:val="89"/>
        </w:numPr>
        <w:rPr>
          <w:lang w:eastAsia="zh-CN"/>
        </w:rPr>
      </w:pPr>
      <w:r>
        <w:rPr>
          <w:rFonts w:hint="eastAsia"/>
          <w:lang w:eastAsia="zh-CN"/>
        </w:rPr>
        <w:t>Record the thermal rise of cell balance resistors and AFE/Fuel gauge IC.</w:t>
      </w:r>
    </w:p>
    <w:p w14:paraId="300F3B09" w14:textId="77777777" w:rsidR="0091084C" w:rsidRPr="00E36FD5" w:rsidRDefault="0091084C" w:rsidP="0091084C">
      <w:pPr>
        <w:numPr>
          <w:ilvl w:val="0"/>
          <w:numId w:val="30"/>
        </w:numPr>
        <w:rPr>
          <w:lang w:eastAsia="zh-CN"/>
        </w:rPr>
      </w:pPr>
      <w:r w:rsidRPr="00E36FD5">
        <w:rPr>
          <w:b/>
          <w:bCs/>
          <w:lang w:eastAsia="zh-CN"/>
        </w:rPr>
        <w:t>Acceptance Criteria</w:t>
      </w:r>
      <w:r w:rsidRPr="00E36FD5">
        <w:rPr>
          <w:lang w:eastAsia="zh-CN"/>
        </w:rPr>
        <w:t>:</w:t>
      </w:r>
    </w:p>
    <w:p w14:paraId="5358A089" w14:textId="7DDD8E27" w:rsidR="0091084C" w:rsidRPr="00E36FD5" w:rsidRDefault="0091084C" w:rsidP="0091084C">
      <w:pPr>
        <w:numPr>
          <w:ilvl w:val="1"/>
          <w:numId w:val="30"/>
        </w:numPr>
        <w:rPr>
          <w:lang w:eastAsia="zh-CN"/>
        </w:rPr>
      </w:pPr>
      <w:r>
        <w:rPr>
          <w:lang w:eastAsia="zh-CN"/>
        </w:rPr>
        <w:t>T</w:t>
      </w:r>
      <w:r>
        <w:rPr>
          <w:rFonts w:hint="eastAsia"/>
          <w:lang w:eastAsia="zh-CN"/>
        </w:rPr>
        <w:t>he voltage bouncing value should not be higher than 5mV.</w:t>
      </w:r>
    </w:p>
    <w:p w14:paraId="0A138090" w14:textId="2D5D1996" w:rsidR="0091084C" w:rsidRDefault="0091084C" w:rsidP="0091084C">
      <w:pPr>
        <w:numPr>
          <w:ilvl w:val="1"/>
          <w:numId w:val="30"/>
        </w:numPr>
        <w:rPr>
          <w:lang w:eastAsia="zh-CN"/>
        </w:rPr>
      </w:pPr>
      <w:r>
        <w:rPr>
          <w:lang w:eastAsia="zh-CN"/>
        </w:rPr>
        <w:t>T</w:t>
      </w:r>
      <w:r>
        <w:rPr>
          <w:rFonts w:hint="eastAsia"/>
          <w:lang w:eastAsia="zh-CN"/>
        </w:rPr>
        <w:t>he thermal rise of components should meet the derating requirements.</w:t>
      </w:r>
    </w:p>
    <w:p w14:paraId="2937D128" w14:textId="56946917" w:rsidR="0091084C" w:rsidRDefault="0091084C" w:rsidP="0091084C">
      <w:pPr>
        <w:numPr>
          <w:ilvl w:val="1"/>
          <w:numId w:val="30"/>
        </w:numPr>
        <w:rPr>
          <w:lang w:eastAsia="zh-CN"/>
        </w:rPr>
      </w:pPr>
      <w:r>
        <w:rPr>
          <w:lang w:eastAsia="zh-CN"/>
        </w:rPr>
        <w:t>T</w:t>
      </w:r>
      <w:r>
        <w:rPr>
          <w:rFonts w:hint="eastAsia"/>
          <w:lang w:eastAsia="zh-CN"/>
        </w:rPr>
        <w:t xml:space="preserve">he cell balance should be balanced in a time. </w:t>
      </w:r>
    </w:p>
    <w:p w14:paraId="7A6C9902" w14:textId="77777777" w:rsidR="00ED0C84" w:rsidRPr="004D1CA6" w:rsidRDefault="00ED0C84" w:rsidP="0091084C">
      <w:pPr>
        <w:rPr>
          <w:lang w:eastAsia="zh-CN"/>
        </w:rPr>
      </w:pPr>
    </w:p>
    <w:p w14:paraId="64ABBC51" w14:textId="77777777" w:rsidR="003029A4" w:rsidRDefault="003029A4">
      <w:pPr>
        <w:widowControl/>
        <w:rPr>
          <w:b/>
          <w:bCs/>
          <w:sz w:val="32"/>
          <w:szCs w:val="32"/>
          <w:lang w:eastAsia="zh-CN"/>
        </w:rPr>
      </w:pPr>
      <w:r>
        <w:lastRenderedPageBreak/>
        <w:br w:type="page"/>
      </w:r>
    </w:p>
    <w:p w14:paraId="122FE73F" w14:textId="124B0FD9" w:rsidR="00E25D71" w:rsidRPr="006B14B6" w:rsidRDefault="00E25D71" w:rsidP="00E25D71">
      <w:pPr>
        <w:pStyle w:val="0"/>
        <w:jc w:val="center"/>
        <w:rPr>
          <w:rFonts w:ascii="Arial" w:hAnsi="Arial" w:cs="Arial"/>
          <w:color w:val="auto"/>
        </w:rPr>
      </w:pPr>
      <w:bookmarkStart w:id="31" w:name="_Toc200962497"/>
      <w:r w:rsidRPr="006B14B6">
        <w:rPr>
          <w:rFonts w:ascii="Arial" w:hAnsi="Arial" w:cs="Arial"/>
          <w:color w:val="auto"/>
        </w:rPr>
        <w:lastRenderedPageBreak/>
        <w:t>Revision History</w:t>
      </w:r>
      <w:bookmarkEnd w:id="15"/>
      <w:bookmarkEnd w:id="16"/>
      <w:bookmarkEnd w:id="17"/>
      <w:bookmarkEnd w:id="18"/>
      <w:bookmarkEnd w:id="19"/>
      <w:bookmarkEnd w:id="31"/>
    </w:p>
    <w:tbl>
      <w:tblPr>
        <w:tblW w:w="10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960"/>
        <w:gridCol w:w="1530"/>
        <w:gridCol w:w="1710"/>
        <w:gridCol w:w="1653"/>
      </w:tblGrid>
      <w:tr w:rsidR="006B14B6" w:rsidRPr="006B14B6" w14:paraId="41E3857F" w14:textId="77777777" w:rsidTr="009E4E8D">
        <w:trPr>
          <w:trHeight w:val="595"/>
        </w:trPr>
        <w:tc>
          <w:tcPr>
            <w:tcW w:w="1165" w:type="dxa"/>
            <w:tcBorders>
              <w:bottom w:val="single" w:sz="18" w:space="0" w:color="auto"/>
            </w:tcBorders>
            <w:shd w:val="clear" w:color="auto" w:fill="FFFFFF" w:themeFill="background1"/>
            <w:vAlign w:val="center"/>
          </w:tcPr>
          <w:p w14:paraId="52C71641" w14:textId="77777777" w:rsidR="00E25D71" w:rsidRPr="006B14B6" w:rsidRDefault="00E25D71" w:rsidP="00E25D71">
            <w:pPr>
              <w:jc w:val="center"/>
              <w:rPr>
                <w:rFonts w:eastAsia="BatangChe"/>
                <w:b/>
                <w:bCs/>
              </w:rPr>
            </w:pPr>
            <w:r w:rsidRPr="006B14B6">
              <w:rPr>
                <w:rFonts w:eastAsia="BatangChe"/>
                <w:b/>
                <w:bCs/>
              </w:rPr>
              <w:t>Revision</w:t>
            </w:r>
          </w:p>
        </w:tc>
        <w:tc>
          <w:tcPr>
            <w:tcW w:w="3960" w:type="dxa"/>
            <w:tcBorders>
              <w:bottom w:val="single" w:sz="18" w:space="0" w:color="auto"/>
              <w:right w:val="single" w:sz="2" w:space="0" w:color="auto"/>
            </w:tcBorders>
            <w:shd w:val="clear" w:color="auto" w:fill="FFFFFF" w:themeFill="background1"/>
            <w:vAlign w:val="center"/>
          </w:tcPr>
          <w:p w14:paraId="3AADA88F" w14:textId="68797534" w:rsidR="00E25D71" w:rsidRPr="006B14B6" w:rsidRDefault="00E25D71" w:rsidP="00E25D71">
            <w:pPr>
              <w:jc w:val="center"/>
              <w:rPr>
                <w:rFonts w:eastAsia="BatangChe"/>
                <w:b/>
                <w:bCs/>
              </w:rPr>
            </w:pPr>
            <w:r w:rsidRPr="006B14B6">
              <w:rPr>
                <w:rFonts w:eastAsia="BatangChe"/>
                <w:b/>
                <w:bCs/>
              </w:rPr>
              <w:t>De</w:t>
            </w:r>
            <w:r w:rsidR="00177B92" w:rsidRPr="006B14B6">
              <w:rPr>
                <w:rFonts w:eastAsia="BatangChe"/>
                <w:b/>
                <w:bCs/>
              </w:rPr>
              <w:t>s</w:t>
            </w:r>
            <w:r w:rsidRPr="006B14B6">
              <w:rPr>
                <w:rFonts w:eastAsia="BatangChe"/>
                <w:b/>
                <w:bCs/>
              </w:rPr>
              <w:t xml:space="preserve">cription of </w:t>
            </w:r>
            <w:r w:rsidR="00177B92" w:rsidRPr="006B14B6">
              <w:rPr>
                <w:rFonts w:eastAsia="BatangChe"/>
                <w:b/>
                <w:bCs/>
              </w:rPr>
              <w:t>C</w:t>
            </w:r>
            <w:r w:rsidRPr="006B14B6">
              <w:rPr>
                <w:rFonts w:eastAsia="BatangChe"/>
                <w:b/>
                <w:bCs/>
              </w:rPr>
              <w:t>hange</w:t>
            </w:r>
          </w:p>
        </w:tc>
        <w:tc>
          <w:tcPr>
            <w:tcW w:w="1530" w:type="dxa"/>
            <w:tcBorders>
              <w:left w:val="single" w:sz="2" w:space="0" w:color="auto"/>
              <w:bottom w:val="single" w:sz="18" w:space="0" w:color="auto"/>
            </w:tcBorders>
            <w:shd w:val="clear" w:color="auto" w:fill="FFFFFF" w:themeFill="background1"/>
            <w:vAlign w:val="center"/>
          </w:tcPr>
          <w:p w14:paraId="332853D6" w14:textId="316634A8" w:rsidR="00E25D71" w:rsidRPr="006B14B6" w:rsidRDefault="00E25D71" w:rsidP="00E25D71">
            <w:pPr>
              <w:jc w:val="center"/>
              <w:rPr>
                <w:rFonts w:eastAsia="BatangChe"/>
                <w:b/>
                <w:bCs/>
              </w:rPr>
            </w:pPr>
            <w:r w:rsidRPr="006B14B6">
              <w:rPr>
                <w:rFonts w:eastAsia="BatangChe"/>
                <w:b/>
                <w:bCs/>
              </w:rPr>
              <w:t>Change</w:t>
            </w:r>
            <w:r w:rsidR="004338DB" w:rsidRPr="006B14B6">
              <w:rPr>
                <w:rFonts w:eastAsia="BatangChe"/>
                <w:b/>
                <w:bCs/>
              </w:rPr>
              <w:t>d</w:t>
            </w:r>
            <w:r w:rsidRPr="006B14B6">
              <w:rPr>
                <w:rFonts w:eastAsia="BatangChe"/>
                <w:b/>
                <w:bCs/>
              </w:rPr>
              <w:t xml:space="preserve"> by</w:t>
            </w:r>
          </w:p>
        </w:tc>
        <w:tc>
          <w:tcPr>
            <w:tcW w:w="1710" w:type="dxa"/>
            <w:tcBorders>
              <w:bottom w:val="single" w:sz="18" w:space="0" w:color="auto"/>
            </w:tcBorders>
            <w:shd w:val="clear" w:color="auto" w:fill="FFFFFF" w:themeFill="background1"/>
            <w:vAlign w:val="center"/>
          </w:tcPr>
          <w:p w14:paraId="2D250313" w14:textId="77777777" w:rsidR="00E25D71" w:rsidRPr="006B14B6" w:rsidRDefault="00E25D71" w:rsidP="00E25D71">
            <w:pPr>
              <w:jc w:val="center"/>
              <w:rPr>
                <w:rFonts w:eastAsia="BatangChe"/>
                <w:b/>
                <w:bCs/>
              </w:rPr>
            </w:pPr>
            <w:r w:rsidRPr="006B14B6">
              <w:rPr>
                <w:rFonts w:eastAsia="BatangChe"/>
                <w:b/>
                <w:bCs/>
              </w:rPr>
              <w:t>Approved by</w:t>
            </w:r>
          </w:p>
        </w:tc>
        <w:tc>
          <w:tcPr>
            <w:tcW w:w="1653" w:type="dxa"/>
            <w:tcBorders>
              <w:bottom w:val="single" w:sz="18" w:space="0" w:color="auto"/>
            </w:tcBorders>
            <w:shd w:val="clear" w:color="auto" w:fill="FFFFFF" w:themeFill="background1"/>
            <w:vAlign w:val="center"/>
          </w:tcPr>
          <w:p w14:paraId="7FF3AA91" w14:textId="77777777" w:rsidR="00E25D71" w:rsidRPr="006B14B6" w:rsidRDefault="00E25D71" w:rsidP="00E25D71">
            <w:pPr>
              <w:jc w:val="center"/>
              <w:rPr>
                <w:rFonts w:eastAsia="BatangChe"/>
                <w:b/>
                <w:bCs/>
              </w:rPr>
            </w:pPr>
            <w:r w:rsidRPr="006B14B6">
              <w:rPr>
                <w:rFonts w:eastAsia="BatangChe"/>
                <w:b/>
                <w:bCs/>
              </w:rPr>
              <w:t>Date</w:t>
            </w:r>
          </w:p>
        </w:tc>
      </w:tr>
      <w:tr w:rsidR="009E4E8D" w:rsidRPr="006B14B6" w14:paraId="7884E1CA" w14:textId="77777777" w:rsidTr="009E4E8D">
        <w:trPr>
          <w:trHeight w:val="541"/>
        </w:trPr>
        <w:tc>
          <w:tcPr>
            <w:tcW w:w="1165" w:type="dxa"/>
            <w:tcBorders>
              <w:top w:val="single" w:sz="18" w:space="0" w:color="auto"/>
            </w:tcBorders>
            <w:vAlign w:val="center"/>
          </w:tcPr>
          <w:p w14:paraId="508526B0" w14:textId="77777777" w:rsidR="009E4E8D" w:rsidRPr="006B14B6" w:rsidRDefault="009E4E8D" w:rsidP="009E4E8D">
            <w:pPr>
              <w:jc w:val="center"/>
              <w:rPr>
                <w:rFonts w:eastAsia="BatangChe"/>
                <w:bCs/>
              </w:rPr>
            </w:pPr>
            <w:r w:rsidRPr="006B14B6">
              <w:rPr>
                <w:rFonts w:eastAsia="BatangChe"/>
                <w:bCs/>
              </w:rPr>
              <w:t>X1</w:t>
            </w:r>
          </w:p>
        </w:tc>
        <w:tc>
          <w:tcPr>
            <w:tcW w:w="3960" w:type="dxa"/>
            <w:tcBorders>
              <w:top w:val="single" w:sz="18" w:space="0" w:color="auto"/>
              <w:right w:val="single" w:sz="2" w:space="0" w:color="auto"/>
            </w:tcBorders>
            <w:vAlign w:val="center"/>
          </w:tcPr>
          <w:p w14:paraId="1F2A07B4" w14:textId="77777777" w:rsidR="009E4E8D" w:rsidRPr="006B14B6" w:rsidRDefault="009E4E8D" w:rsidP="009E4E8D">
            <w:pPr>
              <w:jc w:val="center"/>
              <w:rPr>
                <w:rFonts w:eastAsia="BatangChe"/>
                <w:bCs/>
              </w:rPr>
            </w:pPr>
            <w:r w:rsidRPr="006B14B6">
              <w:rPr>
                <w:rFonts w:eastAsia="BatangChe"/>
                <w:bCs/>
              </w:rPr>
              <w:t>New release</w:t>
            </w:r>
          </w:p>
        </w:tc>
        <w:tc>
          <w:tcPr>
            <w:tcW w:w="1530" w:type="dxa"/>
            <w:tcBorders>
              <w:top w:val="single" w:sz="18" w:space="0" w:color="auto"/>
              <w:left w:val="single" w:sz="2" w:space="0" w:color="auto"/>
            </w:tcBorders>
            <w:vAlign w:val="center"/>
          </w:tcPr>
          <w:p w14:paraId="2A764F19" w14:textId="64581ED5" w:rsidR="009E4E8D" w:rsidRPr="006B14B6" w:rsidRDefault="00593DB9" w:rsidP="009E4E8D">
            <w:pPr>
              <w:jc w:val="center"/>
              <w:rPr>
                <w:bCs/>
                <w:lang w:eastAsia="zh-CN"/>
              </w:rPr>
            </w:pPr>
            <w:r>
              <w:rPr>
                <w:rFonts w:hint="eastAsia"/>
                <w:bCs/>
                <w:lang w:eastAsia="zh-CN"/>
              </w:rPr>
              <w:t>Jacky</w:t>
            </w:r>
          </w:p>
        </w:tc>
        <w:tc>
          <w:tcPr>
            <w:tcW w:w="1710" w:type="dxa"/>
            <w:tcBorders>
              <w:top w:val="single" w:sz="18" w:space="0" w:color="auto"/>
            </w:tcBorders>
            <w:vAlign w:val="center"/>
          </w:tcPr>
          <w:p w14:paraId="17C5293B" w14:textId="19ADB9DA" w:rsidR="009E4E8D" w:rsidRPr="006B14B6" w:rsidRDefault="00593DB9" w:rsidP="009E4E8D">
            <w:pPr>
              <w:jc w:val="center"/>
              <w:rPr>
                <w:bCs/>
                <w:lang w:eastAsia="zh-CN"/>
              </w:rPr>
            </w:pPr>
            <w:r>
              <w:rPr>
                <w:rFonts w:hint="eastAsia"/>
                <w:bCs/>
                <w:lang w:eastAsia="zh-CN"/>
              </w:rPr>
              <w:t>Kyle/Kylin/CYW/XJJ</w:t>
            </w:r>
          </w:p>
        </w:tc>
        <w:tc>
          <w:tcPr>
            <w:tcW w:w="1653" w:type="dxa"/>
            <w:tcBorders>
              <w:top w:val="single" w:sz="18" w:space="0" w:color="auto"/>
            </w:tcBorders>
            <w:vAlign w:val="center"/>
          </w:tcPr>
          <w:p w14:paraId="01CB8A4A" w14:textId="2B9628FB" w:rsidR="009E4E8D" w:rsidRPr="006B14B6" w:rsidRDefault="00593DB9" w:rsidP="009E4E8D">
            <w:pPr>
              <w:jc w:val="center"/>
              <w:rPr>
                <w:bCs/>
                <w:lang w:eastAsia="zh-CN"/>
              </w:rPr>
            </w:pPr>
            <w:r>
              <w:rPr>
                <w:rFonts w:hint="eastAsia"/>
                <w:bCs/>
                <w:color w:val="000000"/>
                <w:szCs w:val="21"/>
                <w:lang w:eastAsia="zh-CN"/>
              </w:rPr>
              <w:t>Mar</w:t>
            </w:r>
            <w:r w:rsidR="009E4E8D">
              <w:rPr>
                <w:bCs/>
                <w:color w:val="000000"/>
                <w:szCs w:val="21"/>
              </w:rPr>
              <w:t>-</w:t>
            </w:r>
            <w:r>
              <w:rPr>
                <w:rFonts w:hint="eastAsia"/>
                <w:bCs/>
                <w:color w:val="000000"/>
                <w:szCs w:val="21"/>
                <w:lang w:eastAsia="zh-CN"/>
              </w:rPr>
              <w:t>26</w:t>
            </w:r>
            <w:r w:rsidR="009E4E8D">
              <w:rPr>
                <w:bCs/>
                <w:color w:val="000000"/>
                <w:szCs w:val="21"/>
              </w:rPr>
              <w:t>-</w:t>
            </w:r>
            <w:r>
              <w:rPr>
                <w:rFonts w:hint="eastAsia"/>
                <w:bCs/>
                <w:color w:val="000000"/>
                <w:szCs w:val="21"/>
                <w:lang w:eastAsia="zh-CN"/>
              </w:rPr>
              <w:t>2025</w:t>
            </w:r>
          </w:p>
        </w:tc>
      </w:tr>
      <w:tr w:rsidR="0091084C" w:rsidRPr="006B14B6" w14:paraId="36D11A06" w14:textId="77777777" w:rsidTr="009E4E8D">
        <w:trPr>
          <w:trHeight w:val="525"/>
        </w:trPr>
        <w:tc>
          <w:tcPr>
            <w:tcW w:w="1165" w:type="dxa"/>
            <w:vAlign w:val="center"/>
          </w:tcPr>
          <w:p w14:paraId="1CD70955" w14:textId="11318927" w:rsidR="0091084C" w:rsidRPr="006B14B6" w:rsidRDefault="0091084C" w:rsidP="0091084C">
            <w:pPr>
              <w:jc w:val="center"/>
              <w:rPr>
                <w:bCs/>
                <w:lang w:eastAsia="zh-CN"/>
              </w:rPr>
            </w:pPr>
            <w:bookmarkStart w:id="32" w:name="_Hlk397501875"/>
            <w:r>
              <w:rPr>
                <w:rFonts w:hint="eastAsia"/>
                <w:bCs/>
                <w:lang w:eastAsia="zh-CN"/>
              </w:rPr>
              <w:t>X2</w:t>
            </w:r>
          </w:p>
        </w:tc>
        <w:tc>
          <w:tcPr>
            <w:tcW w:w="3960" w:type="dxa"/>
            <w:tcBorders>
              <w:right w:val="single" w:sz="2" w:space="0" w:color="auto"/>
            </w:tcBorders>
            <w:vAlign w:val="center"/>
          </w:tcPr>
          <w:p w14:paraId="008DD188" w14:textId="625B597B" w:rsidR="0091084C" w:rsidRPr="006B14B6" w:rsidRDefault="0091084C" w:rsidP="0091084C">
            <w:pPr>
              <w:jc w:val="center"/>
              <w:rPr>
                <w:bCs/>
                <w:lang w:eastAsia="zh-CN"/>
              </w:rPr>
            </w:pPr>
            <w:r>
              <w:rPr>
                <w:rFonts w:hint="eastAsia"/>
                <w:bCs/>
                <w:lang w:eastAsia="zh-CN"/>
              </w:rPr>
              <w:t xml:space="preserve">Add 3.18 </w:t>
            </w:r>
            <w:r w:rsidRPr="0091084C">
              <w:rPr>
                <w:bCs/>
                <w:lang w:eastAsia="zh-CN"/>
              </w:rPr>
              <w:t>1.1. Unit Cell balance circuit test</w:t>
            </w:r>
          </w:p>
        </w:tc>
        <w:tc>
          <w:tcPr>
            <w:tcW w:w="1530" w:type="dxa"/>
            <w:tcBorders>
              <w:left w:val="single" w:sz="2" w:space="0" w:color="auto"/>
            </w:tcBorders>
            <w:vAlign w:val="center"/>
          </w:tcPr>
          <w:p w14:paraId="5BAC051A" w14:textId="374F1A49" w:rsidR="0091084C" w:rsidRPr="006B14B6" w:rsidRDefault="0091084C" w:rsidP="0091084C">
            <w:pPr>
              <w:jc w:val="center"/>
              <w:rPr>
                <w:bCs/>
              </w:rPr>
            </w:pPr>
            <w:r>
              <w:rPr>
                <w:rFonts w:hint="eastAsia"/>
                <w:bCs/>
                <w:lang w:eastAsia="zh-CN"/>
              </w:rPr>
              <w:t>Jacky</w:t>
            </w:r>
          </w:p>
        </w:tc>
        <w:tc>
          <w:tcPr>
            <w:tcW w:w="1710" w:type="dxa"/>
            <w:vAlign w:val="center"/>
          </w:tcPr>
          <w:p w14:paraId="714CA736" w14:textId="70B0402D" w:rsidR="0091084C" w:rsidRPr="006B14B6" w:rsidRDefault="0091084C" w:rsidP="0091084C">
            <w:pPr>
              <w:jc w:val="center"/>
              <w:rPr>
                <w:bCs/>
              </w:rPr>
            </w:pPr>
            <w:r>
              <w:rPr>
                <w:rFonts w:hint="eastAsia"/>
                <w:bCs/>
                <w:lang w:eastAsia="zh-CN"/>
              </w:rPr>
              <w:t>Kyle/Kylin/CYW/XJJ</w:t>
            </w:r>
          </w:p>
        </w:tc>
        <w:tc>
          <w:tcPr>
            <w:tcW w:w="1653" w:type="dxa"/>
            <w:vAlign w:val="center"/>
          </w:tcPr>
          <w:p w14:paraId="24B7B615" w14:textId="78B2F212" w:rsidR="0091084C" w:rsidRPr="006B14B6" w:rsidRDefault="0091084C" w:rsidP="0091084C">
            <w:pPr>
              <w:jc w:val="center"/>
              <w:rPr>
                <w:bCs/>
              </w:rPr>
            </w:pPr>
            <w:r>
              <w:rPr>
                <w:rFonts w:hint="eastAsia"/>
                <w:bCs/>
                <w:color w:val="000000"/>
                <w:szCs w:val="21"/>
                <w:lang w:eastAsia="zh-CN"/>
              </w:rPr>
              <w:t>June</w:t>
            </w:r>
            <w:r>
              <w:rPr>
                <w:bCs/>
                <w:color w:val="000000"/>
                <w:szCs w:val="21"/>
              </w:rPr>
              <w:t>-</w:t>
            </w:r>
            <w:r>
              <w:rPr>
                <w:rFonts w:hint="eastAsia"/>
                <w:bCs/>
                <w:color w:val="000000"/>
                <w:szCs w:val="21"/>
                <w:lang w:eastAsia="zh-CN"/>
              </w:rPr>
              <w:t>16</w:t>
            </w:r>
            <w:r>
              <w:rPr>
                <w:bCs/>
                <w:color w:val="000000"/>
                <w:szCs w:val="21"/>
              </w:rPr>
              <w:t>-</w:t>
            </w:r>
            <w:r>
              <w:rPr>
                <w:rFonts w:hint="eastAsia"/>
                <w:bCs/>
                <w:color w:val="000000"/>
                <w:szCs w:val="21"/>
                <w:lang w:eastAsia="zh-CN"/>
              </w:rPr>
              <w:t>2025</w:t>
            </w:r>
          </w:p>
        </w:tc>
      </w:tr>
      <w:tr w:rsidR="009E4E8D" w:rsidRPr="006B14B6" w14:paraId="3FCDE1DC" w14:textId="77777777" w:rsidTr="009E4E8D">
        <w:trPr>
          <w:trHeight w:val="525"/>
        </w:trPr>
        <w:tc>
          <w:tcPr>
            <w:tcW w:w="1165" w:type="dxa"/>
            <w:vAlign w:val="center"/>
          </w:tcPr>
          <w:p w14:paraId="0EE01C38" w14:textId="77777777" w:rsidR="009E4E8D" w:rsidRPr="006B14B6" w:rsidRDefault="009E4E8D" w:rsidP="009E4E8D">
            <w:pPr>
              <w:jc w:val="center"/>
              <w:rPr>
                <w:bCs/>
                <w:szCs w:val="21"/>
              </w:rPr>
            </w:pPr>
          </w:p>
        </w:tc>
        <w:tc>
          <w:tcPr>
            <w:tcW w:w="3960" w:type="dxa"/>
            <w:tcBorders>
              <w:right w:val="single" w:sz="2" w:space="0" w:color="auto"/>
            </w:tcBorders>
            <w:vAlign w:val="center"/>
          </w:tcPr>
          <w:p w14:paraId="46A7411F" w14:textId="77777777" w:rsidR="009E4E8D" w:rsidRPr="006B14B6" w:rsidRDefault="009E4E8D" w:rsidP="009E4E8D">
            <w:pPr>
              <w:jc w:val="center"/>
              <w:rPr>
                <w:bCs/>
                <w:szCs w:val="21"/>
              </w:rPr>
            </w:pPr>
          </w:p>
        </w:tc>
        <w:tc>
          <w:tcPr>
            <w:tcW w:w="1530" w:type="dxa"/>
            <w:tcBorders>
              <w:left w:val="single" w:sz="2" w:space="0" w:color="auto"/>
            </w:tcBorders>
            <w:vAlign w:val="center"/>
          </w:tcPr>
          <w:p w14:paraId="197A259F" w14:textId="77777777" w:rsidR="009E4E8D" w:rsidRPr="006B14B6" w:rsidRDefault="009E4E8D" w:rsidP="009E4E8D">
            <w:pPr>
              <w:jc w:val="center"/>
              <w:rPr>
                <w:bCs/>
                <w:szCs w:val="21"/>
              </w:rPr>
            </w:pPr>
          </w:p>
        </w:tc>
        <w:tc>
          <w:tcPr>
            <w:tcW w:w="1710" w:type="dxa"/>
            <w:vAlign w:val="center"/>
          </w:tcPr>
          <w:p w14:paraId="7E01F2B0" w14:textId="77777777" w:rsidR="009E4E8D" w:rsidRPr="006B14B6" w:rsidRDefault="009E4E8D" w:rsidP="009E4E8D">
            <w:pPr>
              <w:jc w:val="center"/>
              <w:rPr>
                <w:bCs/>
                <w:szCs w:val="21"/>
              </w:rPr>
            </w:pPr>
          </w:p>
        </w:tc>
        <w:tc>
          <w:tcPr>
            <w:tcW w:w="1653" w:type="dxa"/>
            <w:vAlign w:val="center"/>
          </w:tcPr>
          <w:p w14:paraId="2BC85767" w14:textId="77777777" w:rsidR="009E4E8D" w:rsidRPr="006B14B6" w:rsidRDefault="009E4E8D" w:rsidP="009E4E8D">
            <w:pPr>
              <w:jc w:val="center"/>
              <w:rPr>
                <w:bCs/>
                <w:szCs w:val="21"/>
              </w:rPr>
            </w:pPr>
          </w:p>
        </w:tc>
      </w:tr>
      <w:bookmarkEnd w:id="32"/>
      <w:tr w:rsidR="009E4E8D" w:rsidRPr="006B14B6" w14:paraId="7C15EDBF" w14:textId="77777777" w:rsidTr="009E4E8D">
        <w:trPr>
          <w:trHeight w:val="525"/>
        </w:trPr>
        <w:tc>
          <w:tcPr>
            <w:tcW w:w="1165" w:type="dxa"/>
            <w:vAlign w:val="center"/>
          </w:tcPr>
          <w:p w14:paraId="585E8DC9" w14:textId="77777777" w:rsidR="009E4E8D" w:rsidRPr="006B14B6" w:rsidRDefault="009E4E8D" w:rsidP="009E4E8D">
            <w:pPr>
              <w:jc w:val="center"/>
              <w:rPr>
                <w:bCs/>
                <w:szCs w:val="21"/>
              </w:rPr>
            </w:pPr>
          </w:p>
        </w:tc>
        <w:tc>
          <w:tcPr>
            <w:tcW w:w="3960" w:type="dxa"/>
            <w:tcBorders>
              <w:right w:val="single" w:sz="2" w:space="0" w:color="auto"/>
            </w:tcBorders>
            <w:vAlign w:val="center"/>
          </w:tcPr>
          <w:p w14:paraId="3E724231" w14:textId="77777777" w:rsidR="009E4E8D" w:rsidRPr="006B14B6" w:rsidRDefault="009E4E8D" w:rsidP="009E4E8D">
            <w:pPr>
              <w:jc w:val="center"/>
              <w:rPr>
                <w:bCs/>
                <w:szCs w:val="21"/>
              </w:rPr>
            </w:pPr>
          </w:p>
        </w:tc>
        <w:tc>
          <w:tcPr>
            <w:tcW w:w="1530" w:type="dxa"/>
            <w:tcBorders>
              <w:left w:val="single" w:sz="2" w:space="0" w:color="auto"/>
            </w:tcBorders>
            <w:vAlign w:val="center"/>
          </w:tcPr>
          <w:p w14:paraId="40623A67" w14:textId="77777777" w:rsidR="009E4E8D" w:rsidRPr="006B14B6" w:rsidRDefault="009E4E8D" w:rsidP="009E4E8D">
            <w:pPr>
              <w:jc w:val="center"/>
              <w:rPr>
                <w:bCs/>
                <w:szCs w:val="21"/>
              </w:rPr>
            </w:pPr>
          </w:p>
        </w:tc>
        <w:tc>
          <w:tcPr>
            <w:tcW w:w="1710" w:type="dxa"/>
            <w:vAlign w:val="center"/>
          </w:tcPr>
          <w:p w14:paraId="13674AC7" w14:textId="77777777" w:rsidR="009E4E8D" w:rsidRPr="006B14B6" w:rsidRDefault="009E4E8D" w:rsidP="009E4E8D">
            <w:pPr>
              <w:jc w:val="center"/>
              <w:rPr>
                <w:bCs/>
                <w:szCs w:val="21"/>
              </w:rPr>
            </w:pPr>
          </w:p>
        </w:tc>
        <w:tc>
          <w:tcPr>
            <w:tcW w:w="1653" w:type="dxa"/>
            <w:vAlign w:val="center"/>
          </w:tcPr>
          <w:p w14:paraId="7CAC6119" w14:textId="77777777" w:rsidR="009E4E8D" w:rsidRPr="006B14B6" w:rsidRDefault="009E4E8D" w:rsidP="009E4E8D">
            <w:pPr>
              <w:jc w:val="center"/>
              <w:rPr>
                <w:bCs/>
                <w:szCs w:val="21"/>
              </w:rPr>
            </w:pPr>
          </w:p>
        </w:tc>
      </w:tr>
      <w:tr w:rsidR="009E4E8D" w:rsidRPr="006B14B6" w14:paraId="717AC7E3" w14:textId="77777777" w:rsidTr="009E4E8D">
        <w:trPr>
          <w:trHeight w:val="525"/>
        </w:trPr>
        <w:tc>
          <w:tcPr>
            <w:tcW w:w="1165" w:type="dxa"/>
            <w:vAlign w:val="center"/>
          </w:tcPr>
          <w:p w14:paraId="704EA75A" w14:textId="77777777" w:rsidR="009E4E8D" w:rsidRPr="006B14B6" w:rsidRDefault="009E4E8D" w:rsidP="009E4E8D">
            <w:pPr>
              <w:jc w:val="center"/>
              <w:rPr>
                <w:bCs/>
                <w:szCs w:val="21"/>
              </w:rPr>
            </w:pPr>
          </w:p>
        </w:tc>
        <w:tc>
          <w:tcPr>
            <w:tcW w:w="3960" w:type="dxa"/>
            <w:tcBorders>
              <w:right w:val="single" w:sz="2" w:space="0" w:color="auto"/>
            </w:tcBorders>
            <w:vAlign w:val="center"/>
          </w:tcPr>
          <w:p w14:paraId="1477285A" w14:textId="77777777" w:rsidR="009E4E8D" w:rsidRPr="006B14B6" w:rsidRDefault="009E4E8D" w:rsidP="009E4E8D">
            <w:pPr>
              <w:jc w:val="center"/>
              <w:rPr>
                <w:bCs/>
                <w:szCs w:val="21"/>
              </w:rPr>
            </w:pPr>
          </w:p>
        </w:tc>
        <w:tc>
          <w:tcPr>
            <w:tcW w:w="1530" w:type="dxa"/>
            <w:tcBorders>
              <w:left w:val="single" w:sz="2" w:space="0" w:color="auto"/>
            </w:tcBorders>
            <w:vAlign w:val="center"/>
          </w:tcPr>
          <w:p w14:paraId="3A53B387" w14:textId="77777777" w:rsidR="009E4E8D" w:rsidRPr="006B14B6" w:rsidRDefault="009E4E8D" w:rsidP="009E4E8D">
            <w:pPr>
              <w:jc w:val="center"/>
              <w:rPr>
                <w:bCs/>
                <w:szCs w:val="21"/>
              </w:rPr>
            </w:pPr>
          </w:p>
        </w:tc>
        <w:tc>
          <w:tcPr>
            <w:tcW w:w="1710" w:type="dxa"/>
            <w:vAlign w:val="center"/>
          </w:tcPr>
          <w:p w14:paraId="381B09AD" w14:textId="77777777" w:rsidR="009E4E8D" w:rsidRPr="006B14B6" w:rsidRDefault="009E4E8D" w:rsidP="009E4E8D">
            <w:pPr>
              <w:jc w:val="center"/>
              <w:rPr>
                <w:bCs/>
                <w:szCs w:val="21"/>
              </w:rPr>
            </w:pPr>
          </w:p>
        </w:tc>
        <w:tc>
          <w:tcPr>
            <w:tcW w:w="1653" w:type="dxa"/>
            <w:vAlign w:val="center"/>
          </w:tcPr>
          <w:p w14:paraId="004EFE34" w14:textId="77777777" w:rsidR="009E4E8D" w:rsidRPr="006B14B6" w:rsidRDefault="009E4E8D" w:rsidP="009E4E8D">
            <w:pPr>
              <w:jc w:val="center"/>
              <w:rPr>
                <w:bCs/>
                <w:szCs w:val="21"/>
              </w:rPr>
            </w:pPr>
          </w:p>
        </w:tc>
      </w:tr>
      <w:tr w:rsidR="009E4E8D" w:rsidRPr="006B14B6" w14:paraId="05443AE8" w14:textId="77777777" w:rsidTr="009E4E8D">
        <w:trPr>
          <w:trHeight w:val="525"/>
        </w:trPr>
        <w:tc>
          <w:tcPr>
            <w:tcW w:w="1165" w:type="dxa"/>
            <w:vAlign w:val="center"/>
          </w:tcPr>
          <w:p w14:paraId="0E5335BF" w14:textId="77777777" w:rsidR="009E4E8D" w:rsidRPr="006B14B6" w:rsidRDefault="009E4E8D" w:rsidP="009E4E8D">
            <w:pPr>
              <w:jc w:val="center"/>
              <w:rPr>
                <w:bCs/>
                <w:szCs w:val="21"/>
              </w:rPr>
            </w:pPr>
          </w:p>
        </w:tc>
        <w:tc>
          <w:tcPr>
            <w:tcW w:w="3960" w:type="dxa"/>
            <w:tcBorders>
              <w:right w:val="single" w:sz="2" w:space="0" w:color="auto"/>
            </w:tcBorders>
            <w:vAlign w:val="center"/>
          </w:tcPr>
          <w:p w14:paraId="2941A001" w14:textId="77777777" w:rsidR="009E4E8D" w:rsidRPr="006B14B6" w:rsidRDefault="009E4E8D" w:rsidP="009E4E8D">
            <w:pPr>
              <w:jc w:val="center"/>
              <w:rPr>
                <w:bCs/>
                <w:szCs w:val="21"/>
              </w:rPr>
            </w:pPr>
          </w:p>
        </w:tc>
        <w:tc>
          <w:tcPr>
            <w:tcW w:w="1530" w:type="dxa"/>
            <w:tcBorders>
              <w:left w:val="single" w:sz="2" w:space="0" w:color="auto"/>
            </w:tcBorders>
            <w:vAlign w:val="center"/>
          </w:tcPr>
          <w:p w14:paraId="55A40201" w14:textId="77777777" w:rsidR="009E4E8D" w:rsidRPr="006B14B6" w:rsidRDefault="009E4E8D" w:rsidP="009E4E8D">
            <w:pPr>
              <w:jc w:val="center"/>
              <w:rPr>
                <w:rFonts w:eastAsia="BatangChe"/>
                <w:bCs/>
                <w:szCs w:val="21"/>
              </w:rPr>
            </w:pPr>
          </w:p>
        </w:tc>
        <w:tc>
          <w:tcPr>
            <w:tcW w:w="1710" w:type="dxa"/>
            <w:vAlign w:val="center"/>
          </w:tcPr>
          <w:p w14:paraId="0FEDD0AF" w14:textId="77777777" w:rsidR="009E4E8D" w:rsidRPr="006B14B6" w:rsidRDefault="009E4E8D" w:rsidP="009E4E8D">
            <w:pPr>
              <w:jc w:val="center"/>
              <w:rPr>
                <w:bCs/>
                <w:szCs w:val="21"/>
              </w:rPr>
            </w:pPr>
          </w:p>
        </w:tc>
        <w:tc>
          <w:tcPr>
            <w:tcW w:w="1653" w:type="dxa"/>
            <w:vAlign w:val="center"/>
          </w:tcPr>
          <w:p w14:paraId="316B87C4" w14:textId="77777777" w:rsidR="009E4E8D" w:rsidRPr="006B14B6" w:rsidRDefault="009E4E8D" w:rsidP="009E4E8D">
            <w:pPr>
              <w:jc w:val="center"/>
              <w:rPr>
                <w:bCs/>
                <w:szCs w:val="21"/>
              </w:rPr>
            </w:pPr>
          </w:p>
        </w:tc>
      </w:tr>
      <w:tr w:rsidR="009E4E8D" w:rsidRPr="006B14B6" w14:paraId="1C9A0A7A" w14:textId="77777777" w:rsidTr="009E4E8D">
        <w:trPr>
          <w:trHeight w:val="525"/>
        </w:trPr>
        <w:tc>
          <w:tcPr>
            <w:tcW w:w="1165" w:type="dxa"/>
            <w:vAlign w:val="center"/>
          </w:tcPr>
          <w:p w14:paraId="25947B73" w14:textId="77777777" w:rsidR="009E4E8D" w:rsidRPr="006B14B6" w:rsidRDefault="009E4E8D" w:rsidP="009E4E8D">
            <w:pPr>
              <w:jc w:val="center"/>
              <w:rPr>
                <w:rFonts w:eastAsia="BatangChe"/>
                <w:bCs/>
                <w:szCs w:val="21"/>
              </w:rPr>
            </w:pPr>
          </w:p>
        </w:tc>
        <w:tc>
          <w:tcPr>
            <w:tcW w:w="3960" w:type="dxa"/>
            <w:tcBorders>
              <w:right w:val="single" w:sz="2" w:space="0" w:color="auto"/>
            </w:tcBorders>
            <w:vAlign w:val="center"/>
          </w:tcPr>
          <w:p w14:paraId="4C50A1D9" w14:textId="77777777" w:rsidR="009E4E8D" w:rsidRPr="006B14B6" w:rsidRDefault="009E4E8D" w:rsidP="009E4E8D">
            <w:pPr>
              <w:jc w:val="center"/>
              <w:rPr>
                <w:rFonts w:eastAsia="BatangChe"/>
                <w:bCs/>
                <w:szCs w:val="21"/>
              </w:rPr>
            </w:pPr>
          </w:p>
        </w:tc>
        <w:tc>
          <w:tcPr>
            <w:tcW w:w="1530" w:type="dxa"/>
            <w:tcBorders>
              <w:left w:val="single" w:sz="2" w:space="0" w:color="auto"/>
            </w:tcBorders>
            <w:vAlign w:val="center"/>
          </w:tcPr>
          <w:p w14:paraId="4C5DEF14" w14:textId="77777777" w:rsidR="009E4E8D" w:rsidRPr="006B14B6" w:rsidRDefault="009E4E8D" w:rsidP="009E4E8D">
            <w:pPr>
              <w:jc w:val="center"/>
              <w:rPr>
                <w:rFonts w:eastAsia="BatangChe"/>
                <w:bCs/>
                <w:szCs w:val="21"/>
              </w:rPr>
            </w:pPr>
          </w:p>
        </w:tc>
        <w:tc>
          <w:tcPr>
            <w:tcW w:w="1710" w:type="dxa"/>
            <w:vAlign w:val="center"/>
          </w:tcPr>
          <w:p w14:paraId="4AA9A5A9" w14:textId="77777777" w:rsidR="009E4E8D" w:rsidRPr="006B14B6" w:rsidRDefault="009E4E8D" w:rsidP="009E4E8D">
            <w:pPr>
              <w:jc w:val="center"/>
              <w:rPr>
                <w:rFonts w:eastAsia="BatangChe"/>
                <w:bCs/>
                <w:szCs w:val="21"/>
              </w:rPr>
            </w:pPr>
          </w:p>
        </w:tc>
        <w:tc>
          <w:tcPr>
            <w:tcW w:w="1653" w:type="dxa"/>
            <w:vAlign w:val="center"/>
          </w:tcPr>
          <w:p w14:paraId="6945249A" w14:textId="77777777" w:rsidR="009E4E8D" w:rsidRPr="006B14B6" w:rsidRDefault="009E4E8D" w:rsidP="009E4E8D">
            <w:pPr>
              <w:jc w:val="center"/>
              <w:rPr>
                <w:bCs/>
                <w:szCs w:val="21"/>
              </w:rPr>
            </w:pPr>
          </w:p>
        </w:tc>
      </w:tr>
      <w:tr w:rsidR="009E4E8D" w:rsidRPr="006B14B6" w14:paraId="772496CA" w14:textId="77777777" w:rsidTr="009E4E8D">
        <w:trPr>
          <w:trHeight w:val="525"/>
        </w:trPr>
        <w:tc>
          <w:tcPr>
            <w:tcW w:w="1165" w:type="dxa"/>
            <w:vAlign w:val="center"/>
          </w:tcPr>
          <w:p w14:paraId="5C90BEB0" w14:textId="77777777" w:rsidR="009E4E8D" w:rsidRPr="006B14B6" w:rsidRDefault="009E4E8D" w:rsidP="009E4E8D">
            <w:pPr>
              <w:jc w:val="center"/>
              <w:rPr>
                <w:rFonts w:eastAsia="BatangChe"/>
                <w:bCs/>
                <w:szCs w:val="21"/>
              </w:rPr>
            </w:pPr>
          </w:p>
        </w:tc>
        <w:tc>
          <w:tcPr>
            <w:tcW w:w="3960" w:type="dxa"/>
            <w:tcBorders>
              <w:right w:val="single" w:sz="2" w:space="0" w:color="auto"/>
            </w:tcBorders>
            <w:vAlign w:val="center"/>
          </w:tcPr>
          <w:p w14:paraId="37F05402" w14:textId="77777777" w:rsidR="009E4E8D" w:rsidRPr="006B14B6" w:rsidRDefault="009E4E8D" w:rsidP="009E4E8D">
            <w:pPr>
              <w:jc w:val="center"/>
              <w:rPr>
                <w:rFonts w:eastAsia="BatangChe"/>
                <w:bCs/>
                <w:szCs w:val="21"/>
              </w:rPr>
            </w:pPr>
          </w:p>
        </w:tc>
        <w:tc>
          <w:tcPr>
            <w:tcW w:w="1530" w:type="dxa"/>
            <w:tcBorders>
              <w:left w:val="single" w:sz="2" w:space="0" w:color="auto"/>
            </w:tcBorders>
            <w:vAlign w:val="center"/>
          </w:tcPr>
          <w:p w14:paraId="19D3A40D" w14:textId="77777777" w:rsidR="009E4E8D" w:rsidRPr="006B14B6" w:rsidRDefault="009E4E8D" w:rsidP="009E4E8D">
            <w:pPr>
              <w:jc w:val="center"/>
              <w:rPr>
                <w:rFonts w:eastAsia="BatangChe"/>
                <w:bCs/>
                <w:szCs w:val="21"/>
              </w:rPr>
            </w:pPr>
          </w:p>
        </w:tc>
        <w:tc>
          <w:tcPr>
            <w:tcW w:w="1710" w:type="dxa"/>
            <w:vAlign w:val="center"/>
          </w:tcPr>
          <w:p w14:paraId="67493999" w14:textId="77777777" w:rsidR="009E4E8D" w:rsidRPr="006B14B6" w:rsidRDefault="009E4E8D" w:rsidP="009E4E8D">
            <w:pPr>
              <w:jc w:val="center"/>
              <w:rPr>
                <w:rFonts w:eastAsia="BatangChe"/>
                <w:bCs/>
                <w:szCs w:val="21"/>
              </w:rPr>
            </w:pPr>
          </w:p>
        </w:tc>
        <w:tc>
          <w:tcPr>
            <w:tcW w:w="1653" w:type="dxa"/>
            <w:vAlign w:val="center"/>
          </w:tcPr>
          <w:p w14:paraId="7F33893B" w14:textId="77777777" w:rsidR="009E4E8D" w:rsidRPr="006B14B6" w:rsidRDefault="009E4E8D" w:rsidP="009E4E8D">
            <w:pPr>
              <w:jc w:val="center"/>
              <w:rPr>
                <w:bCs/>
                <w:szCs w:val="21"/>
              </w:rPr>
            </w:pPr>
          </w:p>
        </w:tc>
      </w:tr>
    </w:tbl>
    <w:p w14:paraId="51B9B50C" w14:textId="77777777" w:rsidR="00E25D71" w:rsidRPr="006B14B6" w:rsidRDefault="00E25D71" w:rsidP="00E25D71">
      <w:pPr>
        <w:pStyle w:val="Default"/>
        <w:rPr>
          <w:color w:val="auto"/>
          <w:sz w:val="28"/>
          <w:szCs w:val="28"/>
        </w:rPr>
      </w:pPr>
      <w:r w:rsidRPr="006B14B6">
        <w:rPr>
          <w:color w:val="auto"/>
          <w:sz w:val="28"/>
          <w:szCs w:val="28"/>
        </w:rPr>
        <w:t xml:space="preserve"> </w:t>
      </w:r>
    </w:p>
    <w:bookmarkEnd w:id="20"/>
    <w:bookmarkEnd w:id="21"/>
    <w:bookmarkEnd w:id="22"/>
    <w:bookmarkEnd w:id="23"/>
    <w:bookmarkEnd w:id="24"/>
    <w:p w14:paraId="648295FE" w14:textId="2259AD56" w:rsidR="00042EF7" w:rsidRPr="006B14B6" w:rsidRDefault="00042EF7" w:rsidP="00B358C6">
      <w:pPr>
        <w:widowControl/>
        <w:spacing w:before="120" w:after="120"/>
        <w:rPr>
          <w:i/>
          <w:kern w:val="0"/>
          <w:szCs w:val="21"/>
          <w:lang w:eastAsia="en-US"/>
        </w:rPr>
      </w:pPr>
    </w:p>
    <w:p w14:paraId="655B72A3" w14:textId="0049D27A" w:rsidR="0058579D" w:rsidRPr="006B14B6" w:rsidRDefault="0058579D" w:rsidP="0058579D">
      <w:pPr>
        <w:rPr>
          <w:szCs w:val="21"/>
          <w:lang w:eastAsia="en-US"/>
        </w:rPr>
      </w:pPr>
    </w:p>
    <w:p w14:paraId="2B1C3E14" w14:textId="7586621A" w:rsidR="0058579D" w:rsidRPr="006B14B6" w:rsidRDefault="0058579D" w:rsidP="0058579D">
      <w:pPr>
        <w:rPr>
          <w:szCs w:val="21"/>
          <w:lang w:eastAsia="en-US"/>
        </w:rPr>
      </w:pPr>
    </w:p>
    <w:p w14:paraId="3F6E69B2" w14:textId="09D99B06" w:rsidR="0058579D" w:rsidRPr="006B14B6" w:rsidRDefault="0058579D" w:rsidP="0058579D">
      <w:pPr>
        <w:rPr>
          <w:szCs w:val="21"/>
          <w:lang w:eastAsia="en-US"/>
        </w:rPr>
      </w:pPr>
    </w:p>
    <w:p w14:paraId="7C1CE1FC" w14:textId="7B167236" w:rsidR="0058579D" w:rsidRPr="006B14B6" w:rsidRDefault="0058579D" w:rsidP="0058579D">
      <w:pPr>
        <w:rPr>
          <w:szCs w:val="21"/>
          <w:lang w:eastAsia="en-US"/>
        </w:rPr>
      </w:pPr>
    </w:p>
    <w:p w14:paraId="27287096" w14:textId="557404C8" w:rsidR="0058579D" w:rsidRPr="006B14B6" w:rsidRDefault="0058579D" w:rsidP="0058579D">
      <w:pPr>
        <w:rPr>
          <w:szCs w:val="21"/>
          <w:lang w:eastAsia="en-US"/>
        </w:rPr>
      </w:pPr>
    </w:p>
    <w:p w14:paraId="5EE841C6" w14:textId="0F302FF6" w:rsidR="0058579D" w:rsidRPr="006B14B6" w:rsidRDefault="0058579D" w:rsidP="0058579D">
      <w:pPr>
        <w:rPr>
          <w:szCs w:val="21"/>
          <w:lang w:eastAsia="en-US"/>
        </w:rPr>
      </w:pPr>
    </w:p>
    <w:p w14:paraId="46AC9A7A" w14:textId="66AF174E" w:rsidR="0058579D" w:rsidRPr="006B14B6" w:rsidRDefault="0058579D" w:rsidP="0058579D">
      <w:pPr>
        <w:rPr>
          <w:szCs w:val="21"/>
          <w:lang w:eastAsia="en-US"/>
        </w:rPr>
      </w:pPr>
    </w:p>
    <w:p w14:paraId="351826A8" w14:textId="72E63101" w:rsidR="0058579D" w:rsidRPr="006B14B6" w:rsidRDefault="0058579D" w:rsidP="0058579D">
      <w:pPr>
        <w:tabs>
          <w:tab w:val="left" w:pos="1230"/>
        </w:tabs>
        <w:rPr>
          <w:szCs w:val="21"/>
          <w:lang w:eastAsia="en-US"/>
        </w:rPr>
      </w:pPr>
    </w:p>
    <w:sectPr w:rsidR="0058579D" w:rsidRPr="006B14B6" w:rsidSect="00946163">
      <w:headerReference w:type="default" r:id="rId9"/>
      <w:footerReference w:type="default" r:id="rId10"/>
      <w:pgSz w:w="11909" w:h="16834" w:code="9"/>
      <w:pgMar w:top="720" w:right="720" w:bottom="720" w:left="720" w:header="340" w:footer="567" w:gutter="0"/>
      <w:cols w:space="425"/>
      <w:docGrid w:type="linesAndChars" w:linePitch="312" w:charSpace="10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41E22" w14:textId="77777777" w:rsidR="00C9145A" w:rsidRDefault="00C9145A" w:rsidP="00E73C66">
      <w:r>
        <w:separator/>
      </w:r>
    </w:p>
  </w:endnote>
  <w:endnote w:type="continuationSeparator" w:id="0">
    <w:p w14:paraId="12FCD772" w14:textId="77777777" w:rsidR="00C9145A" w:rsidRDefault="00C9145A" w:rsidP="00E7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ngLiU">
    <w:altName w:val="細明體"/>
    <w:panose1 w:val="02010609000101010101"/>
    <w:charset w:val="88"/>
    <w:family w:val="modern"/>
    <w:pitch w:val="fixed"/>
    <w:sig w:usb0="A00002FF" w:usb1="28CFFCFA" w:usb2="00000016" w:usb3="00000000" w:csb0="00100001" w:csb1="00000000"/>
  </w:font>
  <w:font w:name="Genev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SymbolMT">
    <w:altName w:val="Klee One"/>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420FB" w14:textId="1F59DEB1" w:rsidR="0073411D" w:rsidRPr="004142E7" w:rsidRDefault="0073411D" w:rsidP="004142E7">
    <w:pPr>
      <w:widowControl/>
      <w:tabs>
        <w:tab w:val="center" w:pos="4320"/>
        <w:tab w:val="right" w:pos="8640"/>
      </w:tabs>
      <w:jc w:val="right"/>
      <w:rPr>
        <w:kern w:val="0"/>
        <w:lang w:eastAsia="en-US"/>
      </w:rPr>
    </w:pPr>
    <w:r w:rsidRPr="0058579D">
      <w:rPr>
        <w:kern w:val="0"/>
        <w:lang w:eastAsia="en-US"/>
      </w:rPr>
      <w:t xml:space="preserve">    </w:t>
    </w:r>
    <w:r w:rsidRPr="0058579D">
      <w:rPr>
        <w:kern w:val="0"/>
        <w:lang w:eastAsia="en-US"/>
      </w:rPr>
      <w:tab/>
    </w:r>
    <w:r w:rsidRPr="0058579D">
      <w:rPr>
        <w:kern w:val="0"/>
        <w:lang w:eastAsia="en-US"/>
      </w:rPr>
      <w:tab/>
    </w:r>
    <w:r w:rsidR="000E5D1C">
      <w:rPr>
        <w:kern w:val="0"/>
        <w:lang w:eastAsia="en-US"/>
      </w:rPr>
      <w:t xml:space="preserve">One Team, </w:t>
    </w:r>
    <w:r w:rsidR="0034370F">
      <w:rPr>
        <w:rFonts w:hint="eastAsia"/>
        <w:kern w:val="0"/>
        <w:lang w:eastAsia="zh-CN"/>
      </w:rPr>
      <w:t>Electric test requirement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E302F" w14:textId="77777777" w:rsidR="00C9145A" w:rsidRDefault="00C9145A" w:rsidP="00E73C66">
      <w:r>
        <w:separator/>
      </w:r>
    </w:p>
  </w:footnote>
  <w:footnote w:type="continuationSeparator" w:id="0">
    <w:p w14:paraId="0E31BDE4" w14:textId="77777777" w:rsidR="00C9145A" w:rsidRDefault="00C9145A" w:rsidP="00E73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9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544"/>
      <w:gridCol w:w="5812"/>
      <w:gridCol w:w="1134"/>
    </w:tblGrid>
    <w:tr w:rsidR="0073411D" w14:paraId="0C90AC9A" w14:textId="77777777" w:rsidTr="0076250D">
      <w:trPr>
        <w:cantSplit/>
        <w:trHeight w:val="540"/>
      </w:trPr>
      <w:tc>
        <w:tcPr>
          <w:tcW w:w="3544" w:type="dxa"/>
          <w:vMerge w:val="restart"/>
          <w:tcBorders>
            <w:top w:val="single" w:sz="8" w:space="0" w:color="auto"/>
            <w:left w:val="single" w:sz="8" w:space="0" w:color="auto"/>
            <w:bottom w:val="nil"/>
            <w:right w:val="single" w:sz="8" w:space="0" w:color="auto"/>
          </w:tcBorders>
          <w:vAlign w:val="center"/>
        </w:tcPr>
        <w:p w14:paraId="0C8A63C9" w14:textId="0D681C6E" w:rsidR="0073411D" w:rsidRDefault="0073411D" w:rsidP="0039639B">
          <w:pPr>
            <w:jc w:val="center"/>
          </w:pPr>
          <w:r>
            <w:rPr>
              <w:noProof/>
            </w:rPr>
            <w:drawing>
              <wp:inline distT="0" distB="0" distL="0" distR="0" wp14:anchorId="6E175511" wp14:editId="06E3111E">
                <wp:extent cx="2126512" cy="565221"/>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ventus Power_3C_RGB_PEZ-VF (2) (002).png"/>
                        <pic:cNvPicPr/>
                      </pic:nvPicPr>
                      <pic:blipFill rotWithShape="1">
                        <a:blip r:embed="rId1">
                          <a:extLst>
                            <a:ext uri="{28A0092B-C50C-407E-A947-70E740481C1C}">
                              <a14:useLocalDpi xmlns:a14="http://schemas.microsoft.com/office/drawing/2010/main" val="0"/>
                            </a:ext>
                          </a:extLst>
                        </a:blip>
                        <a:srcRect l="9236" t="17622" r="8905" b="24269"/>
                        <a:stretch/>
                      </pic:blipFill>
                      <pic:spPr bwMode="auto">
                        <a:xfrm>
                          <a:off x="0" y="0"/>
                          <a:ext cx="2230025" cy="592734"/>
                        </a:xfrm>
                        <a:prstGeom prst="rect">
                          <a:avLst/>
                        </a:prstGeom>
                        <a:ln>
                          <a:noFill/>
                        </a:ln>
                        <a:extLst>
                          <a:ext uri="{53640926-AAD7-44D8-BBD7-CCE9431645EC}">
                            <a14:shadowObscured xmlns:a14="http://schemas.microsoft.com/office/drawing/2010/main"/>
                          </a:ext>
                        </a:extLst>
                      </pic:spPr>
                    </pic:pic>
                  </a:graphicData>
                </a:graphic>
              </wp:inline>
            </w:drawing>
          </w:r>
        </w:p>
      </w:tc>
      <w:tc>
        <w:tcPr>
          <w:tcW w:w="5812" w:type="dxa"/>
          <w:tcBorders>
            <w:top w:val="single" w:sz="8" w:space="0" w:color="auto"/>
            <w:left w:val="single" w:sz="8" w:space="0" w:color="auto"/>
            <w:bottom w:val="single" w:sz="8" w:space="0" w:color="auto"/>
          </w:tcBorders>
        </w:tcPr>
        <w:p w14:paraId="3422CCDE" w14:textId="77777777" w:rsidR="0073411D" w:rsidRPr="00A320B3" w:rsidRDefault="0073411D" w:rsidP="00E73C66">
          <w:pPr>
            <w:pStyle w:val="a5"/>
          </w:pPr>
          <w:r w:rsidRPr="000C5D75">
            <w:rPr>
              <w:rFonts w:hint="eastAsia"/>
              <w:lang w:eastAsia="zh-CN"/>
            </w:rPr>
            <w:t xml:space="preserve"> </w:t>
          </w:r>
          <w:r w:rsidRPr="00A320B3">
            <w:rPr>
              <w:rFonts w:hint="eastAsia"/>
            </w:rPr>
            <w:t>Doc</w:t>
          </w:r>
          <w:r w:rsidRPr="00A320B3">
            <w:t>ument Name:</w:t>
          </w:r>
        </w:p>
        <w:p w14:paraId="361A38FD" w14:textId="7BA39623" w:rsidR="0073411D" w:rsidRPr="00A320B3" w:rsidRDefault="0073411D" w:rsidP="00AC02AD">
          <w:pPr>
            <w:pStyle w:val="a5"/>
            <w:jc w:val="center"/>
            <w:rPr>
              <w:lang w:eastAsia="zh-CN"/>
            </w:rPr>
          </w:pPr>
          <w:r>
            <w:t xml:space="preserve">XXXX </w:t>
          </w:r>
          <w:r w:rsidR="006173EA">
            <w:rPr>
              <w:rFonts w:hint="eastAsia"/>
              <w:lang w:eastAsia="zh-CN"/>
            </w:rPr>
            <w:t>Electric test requirement</w:t>
          </w:r>
        </w:p>
      </w:tc>
      <w:tc>
        <w:tcPr>
          <w:tcW w:w="1134" w:type="dxa"/>
          <w:vMerge w:val="restart"/>
          <w:tcBorders>
            <w:top w:val="single" w:sz="8" w:space="0" w:color="auto"/>
            <w:left w:val="single" w:sz="8" w:space="0" w:color="auto"/>
            <w:bottom w:val="nil"/>
            <w:right w:val="single" w:sz="8" w:space="0" w:color="auto"/>
          </w:tcBorders>
          <w:vAlign w:val="center"/>
        </w:tcPr>
        <w:p w14:paraId="270921AC" w14:textId="6BE76F99" w:rsidR="0073411D" w:rsidRPr="00644031" w:rsidRDefault="00644031" w:rsidP="00E73C66">
          <w:pPr>
            <w:pStyle w:val="a5"/>
          </w:pPr>
          <w:r w:rsidRPr="00644031">
            <w:t>Page</w:t>
          </w:r>
        </w:p>
        <w:p w14:paraId="245D7C35" w14:textId="77777777" w:rsidR="0073411D" w:rsidRPr="00A320B3" w:rsidRDefault="0073411D" w:rsidP="00E73C66"/>
        <w:p w14:paraId="3172C3FD" w14:textId="1BB43B5E" w:rsidR="0073411D" w:rsidRPr="00A320B3" w:rsidRDefault="00644031" w:rsidP="00AC02AD">
          <w:pPr>
            <w:jc w:val="center"/>
            <w:rPr>
              <w:lang w:eastAsia="zh-CN"/>
            </w:rPr>
          </w:pPr>
          <w:r>
            <w:rPr>
              <w:lang w:eastAsia="zh-CN"/>
            </w:rPr>
            <w:fldChar w:fldCharType="begin"/>
          </w:r>
          <w:r>
            <w:rPr>
              <w:lang w:eastAsia="zh-CN"/>
            </w:rPr>
            <w:instrText xml:space="preserve"> PAGE   \* MERGEFORMAT </w:instrText>
          </w:r>
          <w:r>
            <w:rPr>
              <w:lang w:eastAsia="zh-CN"/>
            </w:rPr>
            <w:fldChar w:fldCharType="separate"/>
          </w:r>
          <w:r>
            <w:rPr>
              <w:noProof/>
              <w:lang w:eastAsia="zh-CN"/>
            </w:rPr>
            <w:t>1</w:t>
          </w:r>
          <w:r>
            <w:rPr>
              <w:noProof/>
              <w:lang w:eastAsia="zh-CN"/>
            </w:rPr>
            <w:fldChar w:fldCharType="end"/>
          </w:r>
        </w:p>
        <w:p w14:paraId="1AD5865F" w14:textId="77777777" w:rsidR="0073411D" w:rsidRPr="00A320B3" w:rsidRDefault="0073411D" w:rsidP="00E73C66">
          <w:pPr>
            <w:pStyle w:val="a5"/>
          </w:pPr>
        </w:p>
      </w:tc>
    </w:tr>
    <w:tr w:rsidR="0073411D" w14:paraId="149A2235" w14:textId="77777777" w:rsidTr="0076250D">
      <w:trPr>
        <w:cantSplit/>
        <w:trHeight w:val="419"/>
      </w:trPr>
      <w:tc>
        <w:tcPr>
          <w:tcW w:w="3544" w:type="dxa"/>
          <w:vMerge/>
          <w:tcBorders>
            <w:top w:val="nil"/>
            <w:left w:val="single" w:sz="8" w:space="0" w:color="auto"/>
            <w:bottom w:val="single" w:sz="8" w:space="0" w:color="auto"/>
            <w:right w:val="single" w:sz="8" w:space="0" w:color="auto"/>
          </w:tcBorders>
        </w:tcPr>
        <w:p w14:paraId="253A4B5E" w14:textId="77777777" w:rsidR="0073411D" w:rsidRDefault="0073411D" w:rsidP="00E73C66">
          <w:pPr>
            <w:pStyle w:val="a5"/>
          </w:pPr>
        </w:p>
      </w:tc>
      <w:tc>
        <w:tcPr>
          <w:tcW w:w="5812" w:type="dxa"/>
          <w:tcBorders>
            <w:top w:val="single" w:sz="8" w:space="0" w:color="auto"/>
            <w:left w:val="single" w:sz="8" w:space="0" w:color="auto"/>
            <w:bottom w:val="single" w:sz="8" w:space="0" w:color="auto"/>
          </w:tcBorders>
          <w:vAlign w:val="center"/>
        </w:tcPr>
        <w:p w14:paraId="486A0A33" w14:textId="7545D5B7" w:rsidR="0073411D" w:rsidRDefault="0073411D" w:rsidP="00E73C66">
          <w:pPr>
            <w:pStyle w:val="a5"/>
          </w:pPr>
          <w:r>
            <w:t xml:space="preserve"> Page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t xml:space="preserve">   of    </w:t>
          </w:r>
          <w:r>
            <w:rPr>
              <w:rStyle w:val="a9"/>
            </w:rPr>
            <w:fldChar w:fldCharType="begin"/>
          </w:r>
          <w:r>
            <w:rPr>
              <w:rStyle w:val="a9"/>
            </w:rPr>
            <w:instrText xml:space="preserve"> NUMPAGES </w:instrText>
          </w:r>
          <w:r>
            <w:rPr>
              <w:rStyle w:val="a9"/>
            </w:rPr>
            <w:fldChar w:fldCharType="separate"/>
          </w:r>
          <w:r>
            <w:rPr>
              <w:rStyle w:val="a9"/>
              <w:noProof/>
            </w:rPr>
            <w:t>11</w:t>
          </w:r>
          <w:r>
            <w:rPr>
              <w:rStyle w:val="a9"/>
            </w:rPr>
            <w:fldChar w:fldCharType="end"/>
          </w:r>
        </w:p>
      </w:tc>
      <w:tc>
        <w:tcPr>
          <w:tcW w:w="1134" w:type="dxa"/>
          <w:vMerge/>
          <w:tcBorders>
            <w:top w:val="nil"/>
            <w:left w:val="single" w:sz="8" w:space="0" w:color="auto"/>
            <w:bottom w:val="single" w:sz="8" w:space="0" w:color="auto"/>
            <w:right w:val="single" w:sz="8" w:space="0" w:color="auto"/>
          </w:tcBorders>
        </w:tcPr>
        <w:p w14:paraId="27161115" w14:textId="77777777" w:rsidR="0073411D" w:rsidRDefault="0073411D" w:rsidP="00E73C66">
          <w:pPr>
            <w:pStyle w:val="a5"/>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7EB4"/>
    <w:multiLevelType w:val="multilevel"/>
    <w:tmpl w:val="BCBCFD1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641DB"/>
    <w:multiLevelType w:val="multilevel"/>
    <w:tmpl w:val="9AEAA8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C0AA0"/>
    <w:multiLevelType w:val="hybridMultilevel"/>
    <w:tmpl w:val="848EC1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F634A5"/>
    <w:multiLevelType w:val="multilevel"/>
    <w:tmpl w:val="A5CE43E4"/>
    <w:lvl w:ilvl="0">
      <w:start w:val="1"/>
      <w:numFmt w:val="none"/>
      <w:pStyle w:val="5"/>
      <w:lvlText w:val="3"/>
      <w:lvlJc w:val="left"/>
      <w:pPr>
        <w:tabs>
          <w:tab w:val="num" w:pos="567"/>
        </w:tabs>
        <w:ind w:left="567" w:hanging="567"/>
      </w:pPr>
      <w:rPr>
        <w:rFonts w:hint="eastAsia"/>
      </w:rPr>
    </w:lvl>
    <w:lvl w:ilvl="1">
      <w:start w:val="5"/>
      <w:numFmt w:val="none"/>
      <w:lvlText w:val="4.1"/>
      <w:lvlJc w:val="left"/>
      <w:pPr>
        <w:tabs>
          <w:tab w:val="num" w:pos="785"/>
        </w:tabs>
        <w:ind w:left="567" w:hanging="142"/>
      </w:pPr>
      <w:rPr>
        <w:rFonts w:hint="eastAsia"/>
      </w:rPr>
    </w:lvl>
    <w:lvl w:ilvl="2">
      <w:start w:val="1"/>
      <w:numFmt w:val="none"/>
      <w:lvlText w:val="4.1.1"/>
      <w:lvlJc w:val="left"/>
      <w:pPr>
        <w:tabs>
          <w:tab w:val="num" w:pos="1418"/>
        </w:tabs>
        <w:ind w:left="1418" w:hanging="567"/>
      </w:pPr>
      <w:rPr>
        <w:rFonts w:hint="eastAsia"/>
      </w:rPr>
    </w:lvl>
    <w:lvl w:ilvl="3">
      <w:start w:val="1"/>
      <w:numFmt w:val="none"/>
      <w:lvlText w:val="4.1.1.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15:restartNumberingAfterBreak="0">
    <w:nsid w:val="12090B19"/>
    <w:multiLevelType w:val="multilevel"/>
    <w:tmpl w:val="3B2C745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2271A8B"/>
    <w:multiLevelType w:val="multilevel"/>
    <w:tmpl w:val="9AEAA8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5F0198"/>
    <w:multiLevelType w:val="multilevel"/>
    <w:tmpl w:val="04A810B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A62D1D"/>
    <w:multiLevelType w:val="hybridMultilevel"/>
    <w:tmpl w:val="D7A6B76E"/>
    <w:lvl w:ilvl="0" w:tplc="927C348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FE4FE7"/>
    <w:multiLevelType w:val="multilevel"/>
    <w:tmpl w:val="5FAA738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76352B"/>
    <w:multiLevelType w:val="multilevel"/>
    <w:tmpl w:val="26F4A0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774E3C"/>
    <w:multiLevelType w:val="hybridMultilevel"/>
    <w:tmpl w:val="E0C47EC8"/>
    <w:lvl w:ilvl="0" w:tplc="FFFFFFFF">
      <w:start w:val="1"/>
      <w:numFmt w:val="lowerLetter"/>
      <w:lvlText w:val="%1)"/>
      <w:lvlJc w:val="left"/>
      <w:pPr>
        <w:ind w:left="72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443D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3B4173"/>
    <w:multiLevelType w:val="multilevel"/>
    <w:tmpl w:val="9AEAA8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9C358E"/>
    <w:multiLevelType w:val="multilevel"/>
    <w:tmpl w:val="9AEAA8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D3627C"/>
    <w:multiLevelType w:val="hybridMultilevel"/>
    <w:tmpl w:val="2DE64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7F3D8F"/>
    <w:multiLevelType w:val="multilevel"/>
    <w:tmpl w:val="9AEAA8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A14B6F"/>
    <w:multiLevelType w:val="multilevel"/>
    <w:tmpl w:val="62920C7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56693A"/>
    <w:multiLevelType w:val="hybridMultilevel"/>
    <w:tmpl w:val="435819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F2101B"/>
    <w:multiLevelType w:val="hybridMultilevel"/>
    <w:tmpl w:val="25D240A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9" w15:restartNumberingAfterBreak="0">
    <w:nsid w:val="23175C8F"/>
    <w:multiLevelType w:val="multilevel"/>
    <w:tmpl w:val="9AEAA8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702AC2"/>
    <w:multiLevelType w:val="multilevel"/>
    <w:tmpl w:val="737A79CE"/>
    <w:lvl w:ilvl="0">
      <w:start w:val="1"/>
      <w:numFmt w:val="decimal"/>
      <w:pStyle w:val="Style1"/>
      <w:suff w:val="space"/>
      <w:lvlText w:val="%1."/>
      <w:lvlJc w:val="left"/>
      <w:pPr>
        <w:ind w:left="283" w:firstLine="0"/>
      </w:pPr>
      <w:rPr>
        <w:rFonts w:hint="default"/>
      </w:rPr>
    </w:lvl>
    <w:lvl w:ilvl="1">
      <w:start w:val="1"/>
      <w:numFmt w:val="decimal"/>
      <w:pStyle w:val="Style2"/>
      <w:suff w:val="space"/>
      <w:lvlText w:val="%1.%2."/>
      <w:lvlJc w:val="left"/>
      <w:pPr>
        <w:ind w:left="446" w:firstLine="0"/>
      </w:pPr>
      <w:rPr>
        <w:rFonts w:hint="default"/>
      </w:rPr>
    </w:lvl>
    <w:lvl w:ilvl="2">
      <w:start w:val="1"/>
      <w:numFmt w:val="decimal"/>
      <w:pStyle w:val="Style3"/>
      <w:suff w:val="space"/>
      <w:lvlText w:val="%1.%2.%3."/>
      <w:lvlJc w:val="right"/>
      <w:pPr>
        <w:ind w:left="720" w:firstLine="720"/>
      </w:pPr>
      <w:rPr>
        <w:rFonts w:hint="default"/>
      </w:rPr>
    </w:lvl>
    <w:lvl w:ilvl="3">
      <w:start w:val="1"/>
      <w:numFmt w:val="decimal"/>
      <w:lvlText w:val="%4."/>
      <w:lvlJc w:val="left"/>
      <w:pPr>
        <w:ind w:left="446" w:firstLine="0"/>
      </w:pPr>
      <w:rPr>
        <w:rFonts w:hint="default"/>
      </w:rPr>
    </w:lvl>
    <w:lvl w:ilvl="4">
      <w:start w:val="1"/>
      <w:numFmt w:val="lowerLetter"/>
      <w:lvlText w:val="%5."/>
      <w:lvlJc w:val="left"/>
      <w:pPr>
        <w:ind w:left="446" w:firstLine="0"/>
      </w:pPr>
      <w:rPr>
        <w:rFonts w:hint="default"/>
      </w:rPr>
    </w:lvl>
    <w:lvl w:ilvl="5">
      <w:start w:val="1"/>
      <w:numFmt w:val="lowerRoman"/>
      <w:lvlText w:val="%6."/>
      <w:lvlJc w:val="right"/>
      <w:pPr>
        <w:ind w:left="446" w:firstLine="0"/>
      </w:pPr>
      <w:rPr>
        <w:rFonts w:hint="default"/>
      </w:rPr>
    </w:lvl>
    <w:lvl w:ilvl="6">
      <w:start w:val="1"/>
      <w:numFmt w:val="decimal"/>
      <w:lvlText w:val="%7."/>
      <w:lvlJc w:val="left"/>
      <w:pPr>
        <w:ind w:left="446" w:firstLine="0"/>
      </w:pPr>
      <w:rPr>
        <w:rFonts w:hint="default"/>
      </w:rPr>
    </w:lvl>
    <w:lvl w:ilvl="7">
      <w:start w:val="1"/>
      <w:numFmt w:val="lowerLetter"/>
      <w:lvlText w:val="%8."/>
      <w:lvlJc w:val="left"/>
      <w:pPr>
        <w:ind w:left="446" w:firstLine="0"/>
      </w:pPr>
      <w:rPr>
        <w:rFonts w:hint="default"/>
      </w:rPr>
    </w:lvl>
    <w:lvl w:ilvl="8">
      <w:start w:val="1"/>
      <w:numFmt w:val="lowerRoman"/>
      <w:lvlText w:val="%9."/>
      <w:lvlJc w:val="right"/>
      <w:pPr>
        <w:ind w:left="446" w:firstLine="0"/>
      </w:pPr>
      <w:rPr>
        <w:rFonts w:hint="default"/>
      </w:rPr>
    </w:lvl>
  </w:abstractNum>
  <w:abstractNum w:abstractNumId="21" w15:restartNumberingAfterBreak="0">
    <w:nsid w:val="255C62F8"/>
    <w:multiLevelType w:val="hybridMultilevel"/>
    <w:tmpl w:val="FE9A1E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A10442"/>
    <w:multiLevelType w:val="multilevel"/>
    <w:tmpl w:val="2134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D77610"/>
    <w:multiLevelType w:val="multilevel"/>
    <w:tmpl w:val="9AEAA8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B011F4"/>
    <w:multiLevelType w:val="multilevel"/>
    <w:tmpl w:val="9AEAA8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413D4E"/>
    <w:multiLevelType w:val="multilevel"/>
    <w:tmpl w:val="22185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7D0825"/>
    <w:multiLevelType w:val="multilevel"/>
    <w:tmpl w:val="E7C06BD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C921707"/>
    <w:multiLevelType w:val="multilevel"/>
    <w:tmpl w:val="9AEAA8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CEE6DF1"/>
    <w:multiLevelType w:val="multilevel"/>
    <w:tmpl w:val="FDE024A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1E197B"/>
    <w:multiLevelType w:val="hybridMultilevel"/>
    <w:tmpl w:val="8FB8F8E8"/>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0" w15:restartNumberingAfterBreak="0">
    <w:nsid w:val="2EBC0F29"/>
    <w:multiLevelType w:val="multilevel"/>
    <w:tmpl w:val="2CAADD3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03254E"/>
    <w:multiLevelType w:val="multilevel"/>
    <w:tmpl w:val="BA0A7FE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30F156EC"/>
    <w:multiLevelType w:val="multilevel"/>
    <w:tmpl w:val="B92096C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25942C5"/>
    <w:multiLevelType w:val="multilevel"/>
    <w:tmpl w:val="D5A25EC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4573C96"/>
    <w:multiLevelType w:val="multilevel"/>
    <w:tmpl w:val="9AEAA8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F01B46"/>
    <w:multiLevelType w:val="multilevel"/>
    <w:tmpl w:val="9AEAA8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607721B"/>
    <w:multiLevelType w:val="multilevel"/>
    <w:tmpl w:val="DE725A3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8B8187C"/>
    <w:multiLevelType w:val="multilevel"/>
    <w:tmpl w:val="9AEAA8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BE16DCA"/>
    <w:multiLevelType w:val="multilevel"/>
    <w:tmpl w:val="6682F34A"/>
    <w:lvl w:ilvl="0">
      <w:start w:val="4"/>
      <w:numFmt w:val="none"/>
      <w:pStyle w:val="4"/>
      <w:lvlText w:val="7"/>
      <w:lvlJc w:val="left"/>
      <w:pPr>
        <w:tabs>
          <w:tab w:val="num" w:pos="567"/>
        </w:tabs>
        <w:ind w:left="567" w:hanging="567"/>
      </w:pPr>
      <w:rPr>
        <w:rFonts w:hint="eastAsia"/>
      </w:rPr>
    </w:lvl>
    <w:lvl w:ilvl="1">
      <w:start w:val="1"/>
      <w:numFmt w:val="none"/>
      <w:lvlText w:val="8.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8.%4"/>
      <w:lvlJc w:val="left"/>
      <w:pPr>
        <w:tabs>
          <w:tab w:val="num" w:pos="729"/>
        </w:tabs>
        <w:ind w:left="729"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9" w15:restartNumberingAfterBreak="0">
    <w:nsid w:val="3D163297"/>
    <w:multiLevelType w:val="hybridMultilevel"/>
    <w:tmpl w:val="7264CC0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04090017">
      <w:start w:val="1"/>
      <w:numFmt w:val="lowerLetter"/>
      <w:lvlText w:val="%3)"/>
      <w:lvlJc w:val="left"/>
      <w:pPr>
        <w:ind w:left="1494"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0524DD4"/>
    <w:multiLevelType w:val="multilevel"/>
    <w:tmpl w:val="E2EC2A5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5CB4C9A"/>
    <w:multiLevelType w:val="multilevel"/>
    <w:tmpl w:val="9AEAA8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6B70DA2"/>
    <w:multiLevelType w:val="multilevel"/>
    <w:tmpl w:val="9AEAA8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6D466D3"/>
    <w:multiLevelType w:val="multilevel"/>
    <w:tmpl w:val="E0ACA65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7C05FD5"/>
    <w:multiLevelType w:val="multilevel"/>
    <w:tmpl w:val="9AEAA8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520775"/>
    <w:multiLevelType w:val="multilevel"/>
    <w:tmpl w:val="820A3F2E"/>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4B7D32DD"/>
    <w:multiLevelType w:val="multilevel"/>
    <w:tmpl w:val="13B0C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397121D"/>
    <w:multiLevelType w:val="multilevel"/>
    <w:tmpl w:val="33E2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69E28E8"/>
    <w:multiLevelType w:val="multilevel"/>
    <w:tmpl w:val="B44432B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6F11CB5"/>
    <w:multiLevelType w:val="multilevel"/>
    <w:tmpl w:val="FC4472E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879726A"/>
    <w:multiLevelType w:val="hybridMultilevel"/>
    <w:tmpl w:val="4634BE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B39594B"/>
    <w:multiLevelType w:val="multilevel"/>
    <w:tmpl w:val="9AEAA8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B5D3F29"/>
    <w:multiLevelType w:val="multilevel"/>
    <w:tmpl w:val="78E44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8B0598"/>
    <w:multiLevelType w:val="hybridMultilevel"/>
    <w:tmpl w:val="915299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3428EC"/>
    <w:multiLevelType w:val="multilevel"/>
    <w:tmpl w:val="5D726070"/>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5" w15:restartNumberingAfterBreak="0">
    <w:nsid w:val="5F551541"/>
    <w:multiLevelType w:val="multilevel"/>
    <w:tmpl w:val="DE725A3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2883DB9"/>
    <w:multiLevelType w:val="multilevel"/>
    <w:tmpl w:val="675EE48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2953671"/>
    <w:multiLevelType w:val="multilevel"/>
    <w:tmpl w:val="7D3030D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6691CE7"/>
    <w:multiLevelType w:val="hybridMultilevel"/>
    <w:tmpl w:val="275C3B2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8BC44A4"/>
    <w:multiLevelType w:val="multilevel"/>
    <w:tmpl w:val="66286E50"/>
    <w:lvl w:ilvl="0">
      <w:start w:val="1"/>
      <w:numFmt w:val="decimal"/>
      <w:pStyle w:val="1"/>
      <w:lvlText w:val="%1."/>
      <w:lvlJc w:val="left"/>
      <w:pPr>
        <w:tabs>
          <w:tab w:val="num" w:pos="225"/>
        </w:tabs>
        <w:ind w:left="225" w:hanging="225"/>
      </w:pPr>
      <w:rPr>
        <w:rFonts w:hint="eastAsia"/>
      </w:rPr>
    </w:lvl>
    <w:lvl w:ilvl="1">
      <w:start w:val="4"/>
      <w:numFmt w:val="decimal"/>
      <w:isLgl/>
      <w:lvlText w:val="%1.%2"/>
      <w:lvlJc w:val="left"/>
      <w:pPr>
        <w:tabs>
          <w:tab w:val="num" w:pos="705"/>
        </w:tabs>
        <w:ind w:left="705" w:hanging="435"/>
      </w:pPr>
      <w:rPr>
        <w:rFonts w:hint="default"/>
        <w:lang w:val="en-US"/>
      </w:rPr>
    </w:lvl>
    <w:lvl w:ilvl="2">
      <w:start w:val="1"/>
      <w:numFmt w:val="decimal"/>
      <w:isLgl/>
      <w:lvlText w:val="%1.%2.%3"/>
      <w:lvlJc w:val="left"/>
      <w:pPr>
        <w:tabs>
          <w:tab w:val="num" w:pos="1260"/>
        </w:tabs>
        <w:ind w:left="1260" w:hanging="720"/>
      </w:pPr>
      <w:rPr>
        <w:rFonts w:hint="default"/>
      </w:rPr>
    </w:lvl>
    <w:lvl w:ilvl="3">
      <w:start w:val="1"/>
      <w:numFmt w:val="decimal"/>
      <w:isLgl/>
      <w:lvlText w:val="%1.%2.%3.%4"/>
      <w:lvlJc w:val="left"/>
      <w:pPr>
        <w:tabs>
          <w:tab w:val="num" w:pos="1530"/>
        </w:tabs>
        <w:ind w:left="153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430"/>
        </w:tabs>
        <w:ind w:left="2430" w:hanging="1080"/>
      </w:pPr>
      <w:rPr>
        <w:rFonts w:hint="default"/>
      </w:rPr>
    </w:lvl>
    <w:lvl w:ilvl="6">
      <w:start w:val="1"/>
      <w:numFmt w:val="decimal"/>
      <w:isLgl/>
      <w:lvlText w:val="%1.%2.%3.%4.%5.%6.%7"/>
      <w:lvlJc w:val="left"/>
      <w:pPr>
        <w:tabs>
          <w:tab w:val="num" w:pos="2700"/>
        </w:tabs>
        <w:ind w:left="2700" w:hanging="1080"/>
      </w:pPr>
      <w:rPr>
        <w:rFonts w:hint="default"/>
      </w:rPr>
    </w:lvl>
    <w:lvl w:ilvl="7">
      <w:start w:val="1"/>
      <w:numFmt w:val="decimal"/>
      <w:isLgl/>
      <w:lvlText w:val="%1.%2.%3.%4.%5.%6.%7.%8"/>
      <w:lvlJc w:val="left"/>
      <w:pPr>
        <w:tabs>
          <w:tab w:val="num" w:pos="3330"/>
        </w:tabs>
        <w:ind w:left="3330" w:hanging="1440"/>
      </w:pPr>
      <w:rPr>
        <w:rFonts w:hint="default"/>
      </w:rPr>
    </w:lvl>
    <w:lvl w:ilvl="8">
      <w:start w:val="1"/>
      <w:numFmt w:val="decimal"/>
      <w:isLgl/>
      <w:lvlText w:val="%1.%2.%3.%4.%5.%6.%7.%8.%9"/>
      <w:lvlJc w:val="left"/>
      <w:pPr>
        <w:tabs>
          <w:tab w:val="num" w:pos="3600"/>
        </w:tabs>
        <w:ind w:left="3600" w:hanging="1440"/>
      </w:pPr>
      <w:rPr>
        <w:rFonts w:hint="default"/>
      </w:rPr>
    </w:lvl>
  </w:abstractNum>
  <w:abstractNum w:abstractNumId="60" w15:restartNumberingAfterBreak="0">
    <w:nsid w:val="6A951916"/>
    <w:multiLevelType w:val="hybridMultilevel"/>
    <w:tmpl w:val="1FCEA77E"/>
    <w:lvl w:ilvl="0" w:tplc="51EE8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ACE1C91"/>
    <w:multiLevelType w:val="multilevel"/>
    <w:tmpl w:val="F6A4AD7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B091403"/>
    <w:multiLevelType w:val="multilevel"/>
    <w:tmpl w:val="EE18A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CF65EC9"/>
    <w:multiLevelType w:val="hybridMultilevel"/>
    <w:tmpl w:val="B2EA6EF4"/>
    <w:lvl w:ilvl="0" w:tplc="9816F87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4" w15:restartNumberingAfterBreak="0">
    <w:nsid w:val="6F346DA0"/>
    <w:multiLevelType w:val="multilevel"/>
    <w:tmpl w:val="0D140A2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61D7DA1"/>
    <w:multiLevelType w:val="hybridMultilevel"/>
    <w:tmpl w:val="5948A2E8"/>
    <w:lvl w:ilvl="0" w:tplc="FFFFFFFF">
      <w:start w:val="1"/>
      <w:numFmt w:val="lowerLetter"/>
      <w:lvlText w:val="%1)"/>
      <w:lvlJc w:val="left"/>
      <w:pPr>
        <w:ind w:left="72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6502175"/>
    <w:multiLevelType w:val="multilevel"/>
    <w:tmpl w:val="6D7A673A"/>
    <w:lvl w:ilvl="0">
      <w:start w:val="1"/>
      <w:numFmt w:val="none"/>
      <w:pStyle w:val="3"/>
      <w:lvlText w:val="4"/>
      <w:lvlJc w:val="left"/>
      <w:pPr>
        <w:tabs>
          <w:tab w:val="num" w:pos="567"/>
        </w:tabs>
        <w:ind w:left="567" w:hanging="567"/>
      </w:pPr>
      <w:rPr>
        <w:rFonts w:hint="eastAsia"/>
      </w:rPr>
    </w:lvl>
    <w:lvl w:ilvl="1">
      <w:start w:val="5"/>
      <w:numFmt w:val="none"/>
      <w:lvlText w:val="5.1"/>
      <w:lvlJc w:val="left"/>
      <w:pPr>
        <w:tabs>
          <w:tab w:val="num" w:pos="785"/>
        </w:tabs>
        <w:ind w:left="567" w:hanging="142"/>
      </w:pPr>
      <w:rPr>
        <w:rFonts w:hint="eastAsia"/>
      </w:rPr>
    </w:lvl>
    <w:lvl w:ilvl="2">
      <w:start w:val="1"/>
      <w:numFmt w:val="none"/>
      <w:lvlText w:val="4.1.1"/>
      <w:lvlJc w:val="left"/>
      <w:pPr>
        <w:tabs>
          <w:tab w:val="num" w:pos="1418"/>
        </w:tabs>
        <w:ind w:left="1418" w:hanging="567"/>
      </w:pPr>
      <w:rPr>
        <w:rFonts w:hint="eastAsia"/>
      </w:rPr>
    </w:lvl>
    <w:lvl w:ilvl="3">
      <w:start w:val="1"/>
      <w:numFmt w:val="none"/>
      <w:lvlText w:val="4.1.1.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7" w15:restartNumberingAfterBreak="0">
    <w:nsid w:val="77553DCF"/>
    <w:multiLevelType w:val="multilevel"/>
    <w:tmpl w:val="6F4ADC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E57856"/>
    <w:multiLevelType w:val="multilevel"/>
    <w:tmpl w:val="BC7C9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B774523"/>
    <w:multiLevelType w:val="multilevel"/>
    <w:tmpl w:val="20304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BBA516C"/>
    <w:multiLevelType w:val="hybridMultilevel"/>
    <w:tmpl w:val="697C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CAA5205"/>
    <w:multiLevelType w:val="hybridMultilevel"/>
    <w:tmpl w:val="C498B85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16cid:durableId="626014499">
    <w:abstractNumId w:val="59"/>
  </w:num>
  <w:num w:numId="2" w16cid:durableId="1349596235">
    <w:abstractNumId w:val="38"/>
  </w:num>
  <w:num w:numId="3" w16cid:durableId="856503822">
    <w:abstractNumId w:val="3"/>
  </w:num>
  <w:num w:numId="4" w16cid:durableId="981232334">
    <w:abstractNumId w:val="66"/>
  </w:num>
  <w:num w:numId="5" w16cid:durableId="820148275">
    <w:abstractNumId w:val="4"/>
  </w:num>
  <w:num w:numId="6" w16cid:durableId="1381978595">
    <w:abstractNumId w:val="54"/>
  </w:num>
  <w:num w:numId="7" w16cid:durableId="1390180780">
    <w:abstractNumId w:val="2"/>
  </w:num>
  <w:num w:numId="8" w16cid:durableId="1385523968">
    <w:abstractNumId w:val="45"/>
  </w:num>
  <w:num w:numId="9" w16cid:durableId="20018735">
    <w:abstractNumId w:val="60"/>
  </w:num>
  <w:num w:numId="10" w16cid:durableId="1937709134">
    <w:abstractNumId w:val="70"/>
  </w:num>
  <w:num w:numId="11" w16cid:durableId="19313090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11328139">
    <w:abstractNumId w:val="63"/>
  </w:num>
  <w:num w:numId="13" w16cid:durableId="520125886">
    <w:abstractNumId w:val="18"/>
  </w:num>
  <w:num w:numId="14" w16cid:durableId="201065486">
    <w:abstractNumId w:val="7"/>
  </w:num>
  <w:num w:numId="15" w16cid:durableId="277835553">
    <w:abstractNumId w:val="14"/>
  </w:num>
  <w:num w:numId="16" w16cid:durableId="299117622">
    <w:abstractNumId w:val="71"/>
  </w:num>
  <w:num w:numId="17" w16cid:durableId="5390568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31918778">
    <w:abstractNumId w:val="20"/>
  </w:num>
  <w:num w:numId="19" w16cid:durableId="1537355841">
    <w:abstractNumId w:val="11"/>
  </w:num>
  <w:num w:numId="20" w16cid:durableId="1115977277">
    <w:abstractNumId w:val="31"/>
  </w:num>
  <w:num w:numId="21" w16cid:durableId="461583324">
    <w:abstractNumId w:val="20"/>
    <w:lvlOverride w:ilvl="0">
      <w:lvl w:ilvl="0">
        <w:start w:val="1"/>
        <w:numFmt w:val="decimal"/>
        <w:pStyle w:val="Style1"/>
        <w:suff w:val="space"/>
        <w:lvlText w:val="%1."/>
        <w:lvlJc w:val="left"/>
        <w:pPr>
          <w:ind w:left="0" w:firstLine="450"/>
        </w:pPr>
        <w:rPr>
          <w:rFonts w:hint="default"/>
        </w:rPr>
      </w:lvl>
    </w:lvlOverride>
    <w:lvlOverride w:ilvl="1">
      <w:lvl w:ilvl="1">
        <w:start w:val="1"/>
        <w:numFmt w:val="decimal"/>
        <w:pStyle w:val="Style2"/>
        <w:suff w:val="space"/>
        <w:lvlText w:val="%1.%2."/>
        <w:lvlJc w:val="left"/>
        <w:pPr>
          <w:ind w:left="0" w:firstLine="0"/>
        </w:pPr>
        <w:rPr>
          <w:rFonts w:hint="default"/>
        </w:rPr>
      </w:lvl>
    </w:lvlOverride>
    <w:lvlOverride w:ilvl="2">
      <w:lvl w:ilvl="2">
        <w:start w:val="1"/>
        <w:numFmt w:val="decimal"/>
        <w:pStyle w:val="Style3"/>
        <w:suff w:val="space"/>
        <w:lvlText w:val="%3.%1.%2"/>
        <w:lvlJc w:val="right"/>
        <w:pPr>
          <w:ind w:left="0" w:firstLine="2070"/>
        </w:pPr>
        <w:rPr>
          <w:rFonts w:hint="default"/>
        </w:rPr>
      </w:lvl>
    </w:lvlOverride>
    <w:lvlOverride w:ilvl="3">
      <w:lvl w:ilvl="3">
        <w:start w:val="1"/>
        <w:numFmt w:val="decimal"/>
        <w:lvlText w:val="%4."/>
        <w:lvlJc w:val="left"/>
        <w:pPr>
          <w:ind w:left="2970" w:hanging="360"/>
        </w:pPr>
        <w:rPr>
          <w:rFonts w:hint="default"/>
        </w:rPr>
      </w:lvl>
    </w:lvlOverride>
    <w:lvlOverride w:ilvl="4">
      <w:lvl w:ilvl="4">
        <w:start w:val="1"/>
        <w:numFmt w:val="lowerLetter"/>
        <w:lvlText w:val="%5."/>
        <w:lvlJc w:val="left"/>
        <w:pPr>
          <w:ind w:left="3690" w:hanging="360"/>
        </w:pPr>
        <w:rPr>
          <w:rFonts w:hint="default"/>
        </w:rPr>
      </w:lvl>
    </w:lvlOverride>
    <w:lvlOverride w:ilvl="5">
      <w:lvl w:ilvl="5">
        <w:start w:val="1"/>
        <w:numFmt w:val="lowerRoman"/>
        <w:lvlText w:val="%6."/>
        <w:lvlJc w:val="right"/>
        <w:pPr>
          <w:ind w:left="4410" w:hanging="180"/>
        </w:pPr>
        <w:rPr>
          <w:rFonts w:hint="default"/>
        </w:rPr>
      </w:lvl>
    </w:lvlOverride>
    <w:lvlOverride w:ilvl="6">
      <w:lvl w:ilvl="6">
        <w:start w:val="1"/>
        <w:numFmt w:val="decimal"/>
        <w:lvlText w:val="%7."/>
        <w:lvlJc w:val="left"/>
        <w:pPr>
          <w:ind w:left="5130" w:hanging="360"/>
        </w:pPr>
        <w:rPr>
          <w:rFonts w:hint="default"/>
        </w:rPr>
      </w:lvl>
    </w:lvlOverride>
    <w:lvlOverride w:ilvl="7">
      <w:lvl w:ilvl="7">
        <w:start w:val="1"/>
        <w:numFmt w:val="lowerLetter"/>
        <w:lvlText w:val="%8."/>
        <w:lvlJc w:val="left"/>
        <w:pPr>
          <w:ind w:left="5850" w:hanging="360"/>
        </w:pPr>
        <w:rPr>
          <w:rFonts w:hint="default"/>
        </w:rPr>
      </w:lvl>
    </w:lvlOverride>
    <w:lvlOverride w:ilvl="8">
      <w:lvl w:ilvl="8">
        <w:start w:val="1"/>
        <w:numFmt w:val="lowerRoman"/>
        <w:lvlText w:val="%9."/>
        <w:lvlJc w:val="right"/>
        <w:pPr>
          <w:ind w:left="6570" w:hanging="180"/>
        </w:pPr>
        <w:rPr>
          <w:rFonts w:hint="default"/>
        </w:rPr>
      </w:lvl>
    </w:lvlOverride>
  </w:num>
  <w:num w:numId="22" w16cid:durableId="1205480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5158205">
    <w:abstractNumId w:val="22"/>
  </w:num>
  <w:num w:numId="24" w16cid:durableId="1647201249">
    <w:abstractNumId w:val="25"/>
  </w:num>
  <w:num w:numId="25" w16cid:durableId="1851991983">
    <w:abstractNumId w:val="47"/>
  </w:num>
  <w:num w:numId="26" w16cid:durableId="882794226">
    <w:abstractNumId w:val="46"/>
  </w:num>
  <w:num w:numId="27" w16cid:durableId="50277070">
    <w:abstractNumId w:val="68"/>
  </w:num>
  <w:num w:numId="28" w16cid:durableId="193467116">
    <w:abstractNumId w:val="62"/>
  </w:num>
  <w:num w:numId="29" w16cid:durableId="1124229045">
    <w:abstractNumId w:val="69"/>
  </w:num>
  <w:num w:numId="30" w16cid:durableId="1352563330">
    <w:abstractNumId w:val="52"/>
  </w:num>
  <w:num w:numId="31" w16cid:durableId="372733895">
    <w:abstractNumId w:val="20"/>
  </w:num>
  <w:num w:numId="32" w16cid:durableId="856773511">
    <w:abstractNumId w:val="20"/>
  </w:num>
  <w:num w:numId="33" w16cid:durableId="2102333884">
    <w:abstractNumId w:val="20"/>
  </w:num>
  <w:num w:numId="34" w16cid:durableId="807631526">
    <w:abstractNumId w:val="20"/>
  </w:num>
  <w:num w:numId="35" w16cid:durableId="1640844904">
    <w:abstractNumId w:val="20"/>
  </w:num>
  <w:num w:numId="36" w16cid:durableId="952203058">
    <w:abstractNumId w:val="20"/>
  </w:num>
  <w:num w:numId="37" w16cid:durableId="1292126119">
    <w:abstractNumId w:val="20"/>
  </w:num>
  <w:num w:numId="38" w16cid:durableId="381251335">
    <w:abstractNumId w:val="20"/>
  </w:num>
  <w:num w:numId="39" w16cid:durableId="1025866145">
    <w:abstractNumId w:val="33"/>
  </w:num>
  <w:num w:numId="40" w16cid:durableId="533813881">
    <w:abstractNumId w:val="8"/>
  </w:num>
  <w:num w:numId="41" w16cid:durableId="1462458280">
    <w:abstractNumId w:val="6"/>
  </w:num>
  <w:num w:numId="42" w16cid:durableId="362756032">
    <w:abstractNumId w:val="61"/>
  </w:num>
  <w:num w:numId="43" w16cid:durableId="48967569">
    <w:abstractNumId w:val="9"/>
  </w:num>
  <w:num w:numId="44" w16cid:durableId="146483602">
    <w:abstractNumId w:val="40"/>
  </w:num>
  <w:num w:numId="45" w16cid:durableId="168251442">
    <w:abstractNumId w:val="48"/>
  </w:num>
  <w:num w:numId="46" w16cid:durableId="1657146564">
    <w:abstractNumId w:val="20"/>
  </w:num>
  <w:num w:numId="47" w16cid:durableId="420613138">
    <w:abstractNumId w:val="20"/>
  </w:num>
  <w:num w:numId="48" w16cid:durableId="1798837729">
    <w:abstractNumId w:val="20"/>
  </w:num>
  <w:num w:numId="49" w16cid:durableId="1954432537">
    <w:abstractNumId w:val="20"/>
  </w:num>
  <w:num w:numId="50" w16cid:durableId="1862741701">
    <w:abstractNumId w:val="43"/>
  </w:num>
  <w:num w:numId="51" w16cid:durableId="1608385639">
    <w:abstractNumId w:val="64"/>
  </w:num>
  <w:num w:numId="52" w16cid:durableId="32848595">
    <w:abstractNumId w:val="49"/>
  </w:num>
  <w:num w:numId="53" w16cid:durableId="1701122037">
    <w:abstractNumId w:val="50"/>
  </w:num>
  <w:num w:numId="54" w16cid:durableId="634677333">
    <w:abstractNumId w:val="0"/>
  </w:num>
  <w:num w:numId="55" w16cid:durableId="197279492">
    <w:abstractNumId w:val="29"/>
  </w:num>
  <w:num w:numId="56" w16cid:durableId="1881824127">
    <w:abstractNumId w:val="32"/>
  </w:num>
  <w:num w:numId="57" w16cid:durableId="292836688">
    <w:abstractNumId w:val="56"/>
  </w:num>
  <w:num w:numId="58" w16cid:durableId="2042509191">
    <w:abstractNumId w:val="28"/>
  </w:num>
  <w:num w:numId="59" w16cid:durableId="469633358">
    <w:abstractNumId w:val="16"/>
  </w:num>
  <w:num w:numId="60" w16cid:durableId="1993827188">
    <w:abstractNumId w:val="67"/>
  </w:num>
  <w:num w:numId="61" w16cid:durableId="1561863464">
    <w:abstractNumId w:val="30"/>
  </w:num>
  <w:num w:numId="62" w16cid:durableId="1474718310">
    <w:abstractNumId w:val="21"/>
  </w:num>
  <w:num w:numId="63" w16cid:durableId="760756199">
    <w:abstractNumId w:val="53"/>
  </w:num>
  <w:num w:numId="64" w16cid:durableId="283927703">
    <w:abstractNumId w:val="39"/>
  </w:num>
  <w:num w:numId="65" w16cid:durableId="1452894315">
    <w:abstractNumId w:val="17"/>
  </w:num>
  <w:num w:numId="66" w16cid:durableId="714356585">
    <w:abstractNumId w:val="10"/>
  </w:num>
  <w:num w:numId="67" w16cid:durableId="1142036056">
    <w:abstractNumId w:val="58"/>
  </w:num>
  <w:num w:numId="68" w16cid:durableId="1334992209">
    <w:abstractNumId w:val="65"/>
  </w:num>
  <w:num w:numId="69" w16cid:durableId="624115350">
    <w:abstractNumId w:val="19"/>
  </w:num>
  <w:num w:numId="70" w16cid:durableId="203102474">
    <w:abstractNumId w:val="51"/>
  </w:num>
  <w:num w:numId="71" w16cid:durableId="130636707">
    <w:abstractNumId w:val="44"/>
  </w:num>
  <w:num w:numId="72" w16cid:durableId="162672410">
    <w:abstractNumId w:val="24"/>
  </w:num>
  <w:num w:numId="73" w16cid:durableId="681736276">
    <w:abstractNumId w:val="26"/>
  </w:num>
  <w:num w:numId="74" w16cid:durableId="1217400273">
    <w:abstractNumId w:val="57"/>
  </w:num>
  <w:num w:numId="75" w16cid:durableId="2043360794">
    <w:abstractNumId w:val="5"/>
  </w:num>
  <w:num w:numId="76" w16cid:durableId="1087766669">
    <w:abstractNumId w:val="42"/>
  </w:num>
  <w:num w:numId="77" w16cid:durableId="476386889">
    <w:abstractNumId w:val="12"/>
  </w:num>
  <w:num w:numId="78" w16cid:durableId="1651668941">
    <w:abstractNumId w:val="15"/>
  </w:num>
  <w:num w:numId="79" w16cid:durableId="785471320">
    <w:abstractNumId w:val="27"/>
  </w:num>
  <w:num w:numId="80" w16cid:durableId="2085832618">
    <w:abstractNumId w:val="35"/>
  </w:num>
  <w:num w:numId="81" w16cid:durableId="2076316359">
    <w:abstractNumId w:val="41"/>
  </w:num>
  <w:num w:numId="82" w16cid:durableId="840773196">
    <w:abstractNumId w:val="1"/>
  </w:num>
  <w:num w:numId="83" w16cid:durableId="362828655">
    <w:abstractNumId w:val="34"/>
  </w:num>
  <w:num w:numId="84" w16cid:durableId="2114207038">
    <w:abstractNumId w:val="37"/>
  </w:num>
  <w:num w:numId="85" w16cid:durableId="596670772">
    <w:abstractNumId w:val="23"/>
  </w:num>
  <w:num w:numId="86" w16cid:durableId="956908982">
    <w:abstractNumId w:val="13"/>
  </w:num>
  <w:num w:numId="87" w16cid:durableId="147597113">
    <w:abstractNumId w:val="55"/>
  </w:num>
  <w:num w:numId="88" w16cid:durableId="761100427">
    <w:abstractNumId w:val="20"/>
  </w:num>
  <w:num w:numId="89" w16cid:durableId="1165704550">
    <w:abstractNumId w:val="3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205"/>
  <w:drawingGridVerticalSpacing w:val="156"/>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94"/>
    <w:rsid w:val="000016D4"/>
    <w:rsid w:val="00001978"/>
    <w:rsid w:val="0000290E"/>
    <w:rsid w:val="000052D9"/>
    <w:rsid w:val="00006037"/>
    <w:rsid w:val="00006EC8"/>
    <w:rsid w:val="0001137F"/>
    <w:rsid w:val="0001251D"/>
    <w:rsid w:val="0001447C"/>
    <w:rsid w:val="00014C04"/>
    <w:rsid w:val="00015E96"/>
    <w:rsid w:val="00020ADB"/>
    <w:rsid w:val="0002366C"/>
    <w:rsid w:val="00023E7F"/>
    <w:rsid w:val="00024278"/>
    <w:rsid w:val="00026B78"/>
    <w:rsid w:val="000278B4"/>
    <w:rsid w:val="00030781"/>
    <w:rsid w:val="00032370"/>
    <w:rsid w:val="000325D2"/>
    <w:rsid w:val="0003352D"/>
    <w:rsid w:val="000346E0"/>
    <w:rsid w:val="0003564B"/>
    <w:rsid w:val="00035E4D"/>
    <w:rsid w:val="00040544"/>
    <w:rsid w:val="00040AA5"/>
    <w:rsid w:val="00042EF7"/>
    <w:rsid w:val="00045ABB"/>
    <w:rsid w:val="000473B6"/>
    <w:rsid w:val="00047B30"/>
    <w:rsid w:val="00052A79"/>
    <w:rsid w:val="000533B5"/>
    <w:rsid w:val="000539B4"/>
    <w:rsid w:val="0005539D"/>
    <w:rsid w:val="00055D1F"/>
    <w:rsid w:val="00056B45"/>
    <w:rsid w:val="000572DC"/>
    <w:rsid w:val="00060146"/>
    <w:rsid w:val="0006211E"/>
    <w:rsid w:val="00064CF9"/>
    <w:rsid w:val="00071D0A"/>
    <w:rsid w:val="00071D1F"/>
    <w:rsid w:val="000747AE"/>
    <w:rsid w:val="00076964"/>
    <w:rsid w:val="000773F2"/>
    <w:rsid w:val="00077ABE"/>
    <w:rsid w:val="00080786"/>
    <w:rsid w:val="00080BF9"/>
    <w:rsid w:val="00082CC4"/>
    <w:rsid w:val="000870A8"/>
    <w:rsid w:val="00087C6F"/>
    <w:rsid w:val="000962FC"/>
    <w:rsid w:val="00097822"/>
    <w:rsid w:val="000A3392"/>
    <w:rsid w:val="000A4DD6"/>
    <w:rsid w:val="000A77D3"/>
    <w:rsid w:val="000A798F"/>
    <w:rsid w:val="000B378E"/>
    <w:rsid w:val="000B4121"/>
    <w:rsid w:val="000B558E"/>
    <w:rsid w:val="000B7668"/>
    <w:rsid w:val="000B7A90"/>
    <w:rsid w:val="000C114A"/>
    <w:rsid w:val="000C1CC8"/>
    <w:rsid w:val="000C47A2"/>
    <w:rsid w:val="000C5D75"/>
    <w:rsid w:val="000C6EC0"/>
    <w:rsid w:val="000C7028"/>
    <w:rsid w:val="000C7C7B"/>
    <w:rsid w:val="000D16D7"/>
    <w:rsid w:val="000D53FC"/>
    <w:rsid w:val="000D58EA"/>
    <w:rsid w:val="000D5F5F"/>
    <w:rsid w:val="000D7EB7"/>
    <w:rsid w:val="000E3B18"/>
    <w:rsid w:val="000E5D1C"/>
    <w:rsid w:val="000E5DA8"/>
    <w:rsid w:val="000E6B9D"/>
    <w:rsid w:val="000F19E2"/>
    <w:rsid w:val="000F262A"/>
    <w:rsid w:val="000F51A6"/>
    <w:rsid w:val="000F6856"/>
    <w:rsid w:val="0010115B"/>
    <w:rsid w:val="00101385"/>
    <w:rsid w:val="00102727"/>
    <w:rsid w:val="001066BE"/>
    <w:rsid w:val="00106953"/>
    <w:rsid w:val="001076D9"/>
    <w:rsid w:val="00110D81"/>
    <w:rsid w:val="0011203E"/>
    <w:rsid w:val="00113DBF"/>
    <w:rsid w:val="001143CF"/>
    <w:rsid w:val="001160FA"/>
    <w:rsid w:val="001161D6"/>
    <w:rsid w:val="00117C5B"/>
    <w:rsid w:val="001215DC"/>
    <w:rsid w:val="00121D20"/>
    <w:rsid w:val="00124A56"/>
    <w:rsid w:val="00125D26"/>
    <w:rsid w:val="00125D9C"/>
    <w:rsid w:val="001264B9"/>
    <w:rsid w:val="001276D3"/>
    <w:rsid w:val="001277A5"/>
    <w:rsid w:val="00133DBC"/>
    <w:rsid w:val="00135A02"/>
    <w:rsid w:val="001367E1"/>
    <w:rsid w:val="00136B01"/>
    <w:rsid w:val="00136CCB"/>
    <w:rsid w:val="00143EEB"/>
    <w:rsid w:val="0014526C"/>
    <w:rsid w:val="001458EE"/>
    <w:rsid w:val="00147107"/>
    <w:rsid w:val="0015052C"/>
    <w:rsid w:val="001512CD"/>
    <w:rsid w:val="00151E6C"/>
    <w:rsid w:val="001528B7"/>
    <w:rsid w:val="0015647B"/>
    <w:rsid w:val="00156DF3"/>
    <w:rsid w:val="0016021C"/>
    <w:rsid w:val="00160414"/>
    <w:rsid w:val="00161DA4"/>
    <w:rsid w:val="00163C6F"/>
    <w:rsid w:val="00165346"/>
    <w:rsid w:val="00166FBD"/>
    <w:rsid w:val="001678F4"/>
    <w:rsid w:val="001716BB"/>
    <w:rsid w:val="00171C99"/>
    <w:rsid w:val="00173A06"/>
    <w:rsid w:val="00175242"/>
    <w:rsid w:val="00177B92"/>
    <w:rsid w:val="00177EB7"/>
    <w:rsid w:val="001804A0"/>
    <w:rsid w:val="0018194B"/>
    <w:rsid w:val="00181D1E"/>
    <w:rsid w:val="0018263F"/>
    <w:rsid w:val="00186EE6"/>
    <w:rsid w:val="00187489"/>
    <w:rsid w:val="0019024F"/>
    <w:rsid w:val="00193E53"/>
    <w:rsid w:val="00194541"/>
    <w:rsid w:val="001945D7"/>
    <w:rsid w:val="001959CA"/>
    <w:rsid w:val="001973AE"/>
    <w:rsid w:val="001A04CA"/>
    <w:rsid w:val="001A123B"/>
    <w:rsid w:val="001A173D"/>
    <w:rsid w:val="001A2302"/>
    <w:rsid w:val="001A4167"/>
    <w:rsid w:val="001A6594"/>
    <w:rsid w:val="001B157F"/>
    <w:rsid w:val="001B2F97"/>
    <w:rsid w:val="001B30AD"/>
    <w:rsid w:val="001B509C"/>
    <w:rsid w:val="001B5C4A"/>
    <w:rsid w:val="001B72D1"/>
    <w:rsid w:val="001B7B1E"/>
    <w:rsid w:val="001C0F5B"/>
    <w:rsid w:val="001C503F"/>
    <w:rsid w:val="001C568C"/>
    <w:rsid w:val="001C5FDE"/>
    <w:rsid w:val="001D2646"/>
    <w:rsid w:val="001D2BF9"/>
    <w:rsid w:val="001D4CA9"/>
    <w:rsid w:val="001D6348"/>
    <w:rsid w:val="001D7CFE"/>
    <w:rsid w:val="001E29F4"/>
    <w:rsid w:val="001E3663"/>
    <w:rsid w:val="001E3C2C"/>
    <w:rsid w:val="001E3ECF"/>
    <w:rsid w:val="001E64D4"/>
    <w:rsid w:val="001E79B0"/>
    <w:rsid w:val="001F2A08"/>
    <w:rsid w:val="001F4DAA"/>
    <w:rsid w:val="001F6DA0"/>
    <w:rsid w:val="00200040"/>
    <w:rsid w:val="00202146"/>
    <w:rsid w:val="00204E91"/>
    <w:rsid w:val="00205261"/>
    <w:rsid w:val="002061F1"/>
    <w:rsid w:val="00211E59"/>
    <w:rsid w:val="00214C62"/>
    <w:rsid w:val="00216F3A"/>
    <w:rsid w:val="00220A52"/>
    <w:rsid w:val="00224BF6"/>
    <w:rsid w:val="002254DA"/>
    <w:rsid w:val="0022769D"/>
    <w:rsid w:val="002300DA"/>
    <w:rsid w:val="00231877"/>
    <w:rsid w:val="002321F2"/>
    <w:rsid w:val="002335D1"/>
    <w:rsid w:val="00234471"/>
    <w:rsid w:val="002349D1"/>
    <w:rsid w:val="00234EFC"/>
    <w:rsid w:val="00242836"/>
    <w:rsid w:val="002429F0"/>
    <w:rsid w:val="00243073"/>
    <w:rsid w:val="00243EC0"/>
    <w:rsid w:val="002450FF"/>
    <w:rsid w:val="00245D89"/>
    <w:rsid w:val="002464A4"/>
    <w:rsid w:val="00252621"/>
    <w:rsid w:val="002534CD"/>
    <w:rsid w:val="002538F1"/>
    <w:rsid w:val="00254DCD"/>
    <w:rsid w:val="00254EC7"/>
    <w:rsid w:val="002608B7"/>
    <w:rsid w:val="00261882"/>
    <w:rsid w:val="00261FAE"/>
    <w:rsid w:val="00264B19"/>
    <w:rsid w:val="002650C3"/>
    <w:rsid w:val="002654EF"/>
    <w:rsid w:val="00266A3D"/>
    <w:rsid w:val="002675DE"/>
    <w:rsid w:val="002713D9"/>
    <w:rsid w:val="002722A0"/>
    <w:rsid w:val="0027251B"/>
    <w:rsid w:val="002726CD"/>
    <w:rsid w:val="002726D9"/>
    <w:rsid w:val="00277FE6"/>
    <w:rsid w:val="00281D64"/>
    <w:rsid w:val="00282A9E"/>
    <w:rsid w:val="00283D83"/>
    <w:rsid w:val="0028621F"/>
    <w:rsid w:val="00290956"/>
    <w:rsid w:val="0029348D"/>
    <w:rsid w:val="002948D2"/>
    <w:rsid w:val="00297B82"/>
    <w:rsid w:val="002A3762"/>
    <w:rsid w:val="002A562A"/>
    <w:rsid w:val="002A71E1"/>
    <w:rsid w:val="002A7A27"/>
    <w:rsid w:val="002B2BDD"/>
    <w:rsid w:val="002B615C"/>
    <w:rsid w:val="002B641E"/>
    <w:rsid w:val="002C020B"/>
    <w:rsid w:val="002C02A9"/>
    <w:rsid w:val="002C0676"/>
    <w:rsid w:val="002C359C"/>
    <w:rsid w:val="002C5BDC"/>
    <w:rsid w:val="002C6DE1"/>
    <w:rsid w:val="002C7140"/>
    <w:rsid w:val="002C726F"/>
    <w:rsid w:val="002D319D"/>
    <w:rsid w:val="002D32BB"/>
    <w:rsid w:val="002D58B0"/>
    <w:rsid w:val="002D6090"/>
    <w:rsid w:val="002D6875"/>
    <w:rsid w:val="002E24DB"/>
    <w:rsid w:val="002E3E98"/>
    <w:rsid w:val="002E442A"/>
    <w:rsid w:val="002E7A78"/>
    <w:rsid w:val="002F00A8"/>
    <w:rsid w:val="002F0722"/>
    <w:rsid w:val="002F2237"/>
    <w:rsid w:val="002F2B4E"/>
    <w:rsid w:val="002F2B98"/>
    <w:rsid w:val="002F2C60"/>
    <w:rsid w:val="002F2E82"/>
    <w:rsid w:val="002F3B15"/>
    <w:rsid w:val="002F66B8"/>
    <w:rsid w:val="002F7411"/>
    <w:rsid w:val="002F7657"/>
    <w:rsid w:val="00300398"/>
    <w:rsid w:val="00300733"/>
    <w:rsid w:val="00300CD5"/>
    <w:rsid w:val="00301194"/>
    <w:rsid w:val="003011CF"/>
    <w:rsid w:val="003029A4"/>
    <w:rsid w:val="00302FED"/>
    <w:rsid w:val="00303534"/>
    <w:rsid w:val="00304552"/>
    <w:rsid w:val="003106FB"/>
    <w:rsid w:val="00310D13"/>
    <w:rsid w:val="00312069"/>
    <w:rsid w:val="00312F43"/>
    <w:rsid w:val="00313A7C"/>
    <w:rsid w:val="00313C24"/>
    <w:rsid w:val="003149CB"/>
    <w:rsid w:val="003149F5"/>
    <w:rsid w:val="00314D4D"/>
    <w:rsid w:val="0031719D"/>
    <w:rsid w:val="003207EE"/>
    <w:rsid w:val="00321DA1"/>
    <w:rsid w:val="00323259"/>
    <w:rsid w:val="0032376B"/>
    <w:rsid w:val="003248B3"/>
    <w:rsid w:val="00325C6A"/>
    <w:rsid w:val="00331258"/>
    <w:rsid w:val="00331273"/>
    <w:rsid w:val="00331E22"/>
    <w:rsid w:val="00333212"/>
    <w:rsid w:val="003341C2"/>
    <w:rsid w:val="00335876"/>
    <w:rsid w:val="00336E8E"/>
    <w:rsid w:val="00342066"/>
    <w:rsid w:val="0034360B"/>
    <w:rsid w:val="0034370F"/>
    <w:rsid w:val="0034522B"/>
    <w:rsid w:val="003459A9"/>
    <w:rsid w:val="00345F08"/>
    <w:rsid w:val="0035166E"/>
    <w:rsid w:val="00353D55"/>
    <w:rsid w:val="00354A77"/>
    <w:rsid w:val="00354C4C"/>
    <w:rsid w:val="00355DC2"/>
    <w:rsid w:val="003607CD"/>
    <w:rsid w:val="00360FD5"/>
    <w:rsid w:val="00362A4E"/>
    <w:rsid w:val="00363022"/>
    <w:rsid w:val="00363BA8"/>
    <w:rsid w:val="0036480C"/>
    <w:rsid w:val="00364F22"/>
    <w:rsid w:val="0036516C"/>
    <w:rsid w:val="0036685C"/>
    <w:rsid w:val="0036687D"/>
    <w:rsid w:val="00370BC5"/>
    <w:rsid w:val="00371D77"/>
    <w:rsid w:val="00372D51"/>
    <w:rsid w:val="0038254B"/>
    <w:rsid w:val="003845F3"/>
    <w:rsid w:val="00387D9B"/>
    <w:rsid w:val="0039546A"/>
    <w:rsid w:val="003960DE"/>
    <w:rsid w:val="0039639B"/>
    <w:rsid w:val="00396D94"/>
    <w:rsid w:val="00396FA7"/>
    <w:rsid w:val="00396FFA"/>
    <w:rsid w:val="00397250"/>
    <w:rsid w:val="003A29D6"/>
    <w:rsid w:val="003A36BA"/>
    <w:rsid w:val="003A538B"/>
    <w:rsid w:val="003A6671"/>
    <w:rsid w:val="003A6DFD"/>
    <w:rsid w:val="003A6E31"/>
    <w:rsid w:val="003B0493"/>
    <w:rsid w:val="003B0ACC"/>
    <w:rsid w:val="003B162B"/>
    <w:rsid w:val="003B1785"/>
    <w:rsid w:val="003B3B1E"/>
    <w:rsid w:val="003B4BF4"/>
    <w:rsid w:val="003B4DD0"/>
    <w:rsid w:val="003B53DA"/>
    <w:rsid w:val="003B6E17"/>
    <w:rsid w:val="003C0438"/>
    <w:rsid w:val="003C61DA"/>
    <w:rsid w:val="003D03DE"/>
    <w:rsid w:val="003D0813"/>
    <w:rsid w:val="003D093C"/>
    <w:rsid w:val="003D19BE"/>
    <w:rsid w:val="003D1D1A"/>
    <w:rsid w:val="003D2A40"/>
    <w:rsid w:val="003D30D2"/>
    <w:rsid w:val="003D4071"/>
    <w:rsid w:val="003D498B"/>
    <w:rsid w:val="003D4ACD"/>
    <w:rsid w:val="003D72C4"/>
    <w:rsid w:val="003E3E99"/>
    <w:rsid w:val="003F1643"/>
    <w:rsid w:val="003F18E7"/>
    <w:rsid w:val="003F1A54"/>
    <w:rsid w:val="003F232C"/>
    <w:rsid w:val="003F2984"/>
    <w:rsid w:val="003F5262"/>
    <w:rsid w:val="003F565D"/>
    <w:rsid w:val="00402DE9"/>
    <w:rsid w:val="00404D3B"/>
    <w:rsid w:val="004055FC"/>
    <w:rsid w:val="00407C40"/>
    <w:rsid w:val="00411D3D"/>
    <w:rsid w:val="004142E7"/>
    <w:rsid w:val="00414A82"/>
    <w:rsid w:val="00415D94"/>
    <w:rsid w:val="00415E8A"/>
    <w:rsid w:val="00416672"/>
    <w:rsid w:val="00416DAA"/>
    <w:rsid w:val="00423537"/>
    <w:rsid w:val="00423A43"/>
    <w:rsid w:val="00423C5B"/>
    <w:rsid w:val="00424808"/>
    <w:rsid w:val="0043377A"/>
    <w:rsid w:val="004338DB"/>
    <w:rsid w:val="00435A9F"/>
    <w:rsid w:val="00435F25"/>
    <w:rsid w:val="004362CF"/>
    <w:rsid w:val="00437586"/>
    <w:rsid w:val="004379D8"/>
    <w:rsid w:val="00437E29"/>
    <w:rsid w:val="00437F6A"/>
    <w:rsid w:val="00440834"/>
    <w:rsid w:val="004416C0"/>
    <w:rsid w:val="00444227"/>
    <w:rsid w:val="00444926"/>
    <w:rsid w:val="00446F61"/>
    <w:rsid w:val="00447E47"/>
    <w:rsid w:val="00447EDC"/>
    <w:rsid w:val="00453FDE"/>
    <w:rsid w:val="00456087"/>
    <w:rsid w:val="00456DBD"/>
    <w:rsid w:val="00457EE2"/>
    <w:rsid w:val="00460BB2"/>
    <w:rsid w:val="00462A3D"/>
    <w:rsid w:val="00463402"/>
    <w:rsid w:val="00463E72"/>
    <w:rsid w:val="0046534F"/>
    <w:rsid w:val="004656C8"/>
    <w:rsid w:val="00466774"/>
    <w:rsid w:val="00473C25"/>
    <w:rsid w:val="00474EDE"/>
    <w:rsid w:val="00480B35"/>
    <w:rsid w:val="00480DCC"/>
    <w:rsid w:val="00484E0B"/>
    <w:rsid w:val="0048522C"/>
    <w:rsid w:val="00486ADD"/>
    <w:rsid w:val="00490EF5"/>
    <w:rsid w:val="0049326B"/>
    <w:rsid w:val="00493D43"/>
    <w:rsid w:val="00495200"/>
    <w:rsid w:val="00495728"/>
    <w:rsid w:val="004975B0"/>
    <w:rsid w:val="004A0C5F"/>
    <w:rsid w:val="004A0C7E"/>
    <w:rsid w:val="004A0EB0"/>
    <w:rsid w:val="004A1B65"/>
    <w:rsid w:val="004A1D71"/>
    <w:rsid w:val="004A27C4"/>
    <w:rsid w:val="004A3B96"/>
    <w:rsid w:val="004A66E5"/>
    <w:rsid w:val="004A7170"/>
    <w:rsid w:val="004B443F"/>
    <w:rsid w:val="004B5273"/>
    <w:rsid w:val="004B6939"/>
    <w:rsid w:val="004C55F3"/>
    <w:rsid w:val="004C5A5B"/>
    <w:rsid w:val="004C6737"/>
    <w:rsid w:val="004D12FC"/>
    <w:rsid w:val="004D1CA6"/>
    <w:rsid w:val="004D3674"/>
    <w:rsid w:val="004D7484"/>
    <w:rsid w:val="004E11E1"/>
    <w:rsid w:val="004E2A83"/>
    <w:rsid w:val="004E60E4"/>
    <w:rsid w:val="004E6620"/>
    <w:rsid w:val="004F32F9"/>
    <w:rsid w:val="004F400D"/>
    <w:rsid w:val="004F7D09"/>
    <w:rsid w:val="0050073B"/>
    <w:rsid w:val="00501D7A"/>
    <w:rsid w:val="0050256E"/>
    <w:rsid w:val="0050318B"/>
    <w:rsid w:val="005051B9"/>
    <w:rsid w:val="00505C86"/>
    <w:rsid w:val="00506AB5"/>
    <w:rsid w:val="005116F2"/>
    <w:rsid w:val="005121A1"/>
    <w:rsid w:val="0051278C"/>
    <w:rsid w:val="005130DF"/>
    <w:rsid w:val="0051405F"/>
    <w:rsid w:val="00514EF3"/>
    <w:rsid w:val="00514F53"/>
    <w:rsid w:val="005158FE"/>
    <w:rsid w:val="00516D8E"/>
    <w:rsid w:val="005238FC"/>
    <w:rsid w:val="0052527E"/>
    <w:rsid w:val="00530011"/>
    <w:rsid w:val="00531916"/>
    <w:rsid w:val="005321EC"/>
    <w:rsid w:val="00535DA1"/>
    <w:rsid w:val="00537527"/>
    <w:rsid w:val="00537D7F"/>
    <w:rsid w:val="00542729"/>
    <w:rsid w:val="005455D2"/>
    <w:rsid w:val="00550E4E"/>
    <w:rsid w:val="00551237"/>
    <w:rsid w:val="00551CF2"/>
    <w:rsid w:val="00553056"/>
    <w:rsid w:val="005530E1"/>
    <w:rsid w:val="00556058"/>
    <w:rsid w:val="0055666E"/>
    <w:rsid w:val="00556CA9"/>
    <w:rsid w:val="00562959"/>
    <w:rsid w:val="0056396B"/>
    <w:rsid w:val="0056481D"/>
    <w:rsid w:val="00564D67"/>
    <w:rsid w:val="00574E9F"/>
    <w:rsid w:val="00576964"/>
    <w:rsid w:val="00576BF6"/>
    <w:rsid w:val="00577D11"/>
    <w:rsid w:val="005805B8"/>
    <w:rsid w:val="00580954"/>
    <w:rsid w:val="00580AC1"/>
    <w:rsid w:val="00583A0A"/>
    <w:rsid w:val="00583DAB"/>
    <w:rsid w:val="0058579D"/>
    <w:rsid w:val="0058607B"/>
    <w:rsid w:val="005931ED"/>
    <w:rsid w:val="00593DB9"/>
    <w:rsid w:val="00594A0A"/>
    <w:rsid w:val="005A4CBF"/>
    <w:rsid w:val="005A6FC1"/>
    <w:rsid w:val="005A79EE"/>
    <w:rsid w:val="005B2E70"/>
    <w:rsid w:val="005B2F69"/>
    <w:rsid w:val="005B36C8"/>
    <w:rsid w:val="005B648F"/>
    <w:rsid w:val="005B6E99"/>
    <w:rsid w:val="005C0DE9"/>
    <w:rsid w:val="005C1F6D"/>
    <w:rsid w:val="005C2AE8"/>
    <w:rsid w:val="005C3931"/>
    <w:rsid w:val="005C3BDA"/>
    <w:rsid w:val="005C3BDC"/>
    <w:rsid w:val="005C4141"/>
    <w:rsid w:val="005C4589"/>
    <w:rsid w:val="005D058A"/>
    <w:rsid w:val="005D0730"/>
    <w:rsid w:val="005D1857"/>
    <w:rsid w:val="005D272D"/>
    <w:rsid w:val="005D41D3"/>
    <w:rsid w:val="005D548C"/>
    <w:rsid w:val="005E1733"/>
    <w:rsid w:val="005E368A"/>
    <w:rsid w:val="005E54A5"/>
    <w:rsid w:val="005E5A4D"/>
    <w:rsid w:val="005E6451"/>
    <w:rsid w:val="005E753D"/>
    <w:rsid w:val="005F146B"/>
    <w:rsid w:val="005F229C"/>
    <w:rsid w:val="005F2621"/>
    <w:rsid w:val="005F4891"/>
    <w:rsid w:val="005F4B80"/>
    <w:rsid w:val="005F5311"/>
    <w:rsid w:val="00600974"/>
    <w:rsid w:val="00603BE6"/>
    <w:rsid w:val="0060446D"/>
    <w:rsid w:val="00604A5A"/>
    <w:rsid w:val="00605AD6"/>
    <w:rsid w:val="00607255"/>
    <w:rsid w:val="006079A4"/>
    <w:rsid w:val="00607DCA"/>
    <w:rsid w:val="00610678"/>
    <w:rsid w:val="00613AFB"/>
    <w:rsid w:val="0061560A"/>
    <w:rsid w:val="006173EA"/>
    <w:rsid w:val="00620E53"/>
    <w:rsid w:val="006211F6"/>
    <w:rsid w:val="00621E1F"/>
    <w:rsid w:val="00622E83"/>
    <w:rsid w:val="0062315C"/>
    <w:rsid w:val="00623E9A"/>
    <w:rsid w:val="00626925"/>
    <w:rsid w:val="006319CD"/>
    <w:rsid w:val="00633F74"/>
    <w:rsid w:val="0063631F"/>
    <w:rsid w:val="00640B7D"/>
    <w:rsid w:val="00641BB5"/>
    <w:rsid w:val="006427FD"/>
    <w:rsid w:val="00644031"/>
    <w:rsid w:val="0064575D"/>
    <w:rsid w:val="00646240"/>
    <w:rsid w:val="00650BC1"/>
    <w:rsid w:val="00653CE4"/>
    <w:rsid w:val="00657C39"/>
    <w:rsid w:val="00657CF3"/>
    <w:rsid w:val="006606B7"/>
    <w:rsid w:val="0066208C"/>
    <w:rsid w:val="00662EA7"/>
    <w:rsid w:val="00663412"/>
    <w:rsid w:val="0066358D"/>
    <w:rsid w:val="006639C0"/>
    <w:rsid w:val="00664D9F"/>
    <w:rsid w:val="0066514F"/>
    <w:rsid w:val="006669BB"/>
    <w:rsid w:val="006675AB"/>
    <w:rsid w:val="006679D6"/>
    <w:rsid w:val="00670F69"/>
    <w:rsid w:val="00671BE3"/>
    <w:rsid w:val="0067243E"/>
    <w:rsid w:val="006726BF"/>
    <w:rsid w:val="00673DF4"/>
    <w:rsid w:val="006747F0"/>
    <w:rsid w:val="006750A7"/>
    <w:rsid w:val="00675272"/>
    <w:rsid w:val="00677807"/>
    <w:rsid w:val="00682147"/>
    <w:rsid w:val="0068299B"/>
    <w:rsid w:val="0068357A"/>
    <w:rsid w:val="006867D7"/>
    <w:rsid w:val="00687D43"/>
    <w:rsid w:val="0069000C"/>
    <w:rsid w:val="00692E9D"/>
    <w:rsid w:val="00695ADA"/>
    <w:rsid w:val="006960C8"/>
    <w:rsid w:val="00697DDD"/>
    <w:rsid w:val="00697FD4"/>
    <w:rsid w:val="006A05C0"/>
    <w:rsid w:val="006A11F5"/>
    <w:rsid w:val="006A13BE"/>
    <w:rsid w:val="006A1B86"/>
    <w:rsid w:val="006A20CF"/>
    <w:rsid w:val="006A54FC"/>
    <w:rsid w:val="006A683B"/>
    <w:rsid w:val="006B14B6"/>
    <w:rsid w:val="006B5299"/>
    <w:rsid w:val="006B565C"/>
    <w:rsid w:val="006B67C1"/>
    <w:rsid w:val="006B697E"/>
    <w:rsid w:val="006B7F67"/>
    <w:rsid w:val="006B7FCB"/>
    <w:rsid w:val="006C3C8A"/>
    <w:rsid w:val="006C56A0"/>
    <w:rsid w:val="006D16F3"/>
    <w:rsid w:val="006D25A9"/>
    <w:rsid w:val="006D3263"/>
    <w:rsid w:val="006D3C18"/>
    <w:rsid w:val="006D452F"/>
    <w:rsid w:val="006D62D0"/>
    <w:rsid w:val="006D7E16"/>
    <w:rsid w:val="006E00D0"/>
    <w:rsid w:val="006E2707"/>
    <w:rsid w:val="006E4AD0"/>
    <w:rsid w:val="006E649C"/>
    <w:rsid w:val="006E7842"/>
    <w:rsid w:val="006F140D"/>
    <w:rsid w:val="006F18D4"/>
    <w:rsid w:val="006F22BE"/>
    <w:rsid w:val="006F27CC"/>
    <w:rsid w:val="006F355D"/>
    <w:rsid w:val="006F3635"/>
    <w:rsid w:val="006F484F"/>
    <w:rsid w:val="006F659E"/>
    <w:rsid w:val="006F75C7"/>
    <w:rsid w:val="00700311"/>
    <w:rsid w:val="00700BF4"/>
    <w:rsid w:val="007046CA"/>
    <w:rsid w:val="00705180"/>
    <w:rsid w:val="007056FB"/>
    <w:rsid w:val="007070F1"/>
    <w:rsid w:val="007073EE"/>
    <w:rsid w:val="00707E5E"/>
    <w:rsid w:val="0071077C"/>
    <w:rsid w:val="00711BF0"/>
    <w:rsid w:val="00712785"/>
    <w:rsid w:val="0071341C"/>
    <w:rsid w:val="00713BD0"/>
    <w:rsid w:val="007142AD"/>
    <w:rsid w:val="00715466"/>
    <w:rsid w:val="007156F5"/>
    <w:rsid w:val="007201BC"/>
    <w:rsid w:val="00721B27"/>
    <w:rsid w:val="007237AD"/>
    <w:rsid w:val="00723891"/>
    <w:rsid w:val="007245A6"/>
    <w:rsid w:val="00726C51"/>
    <w:rsid w:val="00726CA5"/>
    <w:rsid w:val="00731A07"/>
    <w:rsid w:val="0073411D"/>
    <w:rsid w:val="00734F8F"/>
    <w:rsid w:val="00736B95"/>
    <w:rsid w:val="00736FCD"/>
    <w:rsid w:val="007372DE"/>
    <w:rsid w:val="00740B9F"/>
    <w:rsid w:val="007417DD"/>
    <w:rsid w:val="00741ADC"/>
    <w:rsid w:val="00743B36"/>
    <w:rsid w:val="00743F93"/>
    <w:rsid w:val="0074403C"/>
    <w:rsid w:val="0074617D"/>
    <w:rsid w:val="007465C2"/>
    <w:rsid w:val="00746B54"/>
    <w:rsid w:val="007478EF"/>
    <w:rsid w:val="00747E1E"/>
    <w:rsid w:val="0075061C"/>
    <w:rsid w:val="00754E18"/>
    <w:rsid w:val="00756E20"/>
    <w:rsid w:val="00757E3D"/>
    <w:rsid w:val="0076065B"/>
    <w:rsid w:val="00760EC5"/>
    <w:rsid w:val="0076250D"/>
    <w:rsid w:val="0076276F"/>
    <w:rsid w:val="00762E6C"/>
    <w:rsid w:val="00764A83"/>
    <w:rsid w:val="00766A09"/>
    <w:rsid w:val="00766D0D"/>
    <w:rsid w:val="0077006D"/>
    <w:rsid w:val="00771631"/>
    <w:rsid w:val="00771953"/>
    <w:rsid w:val="007722B3"/>
    <w:rsid w:val="007764E1"/>
    <w:rsid w:val="00777E90"/>
    <w:rsid w:val="00777F95"/>
    <w:rsid w:val="00781D31"/>
    <w:rsid w:val="00783B55"/>
    <w:rsid w:val="00790755"/>
    <w:rsid w:val="0079191B"/>
    <w:rsid w:val="00791A29"/>
    <w:rsid w:val="007934BC"/>
    <w:rsid w:val="00793609"/>
    <w:rsid w:val="0079445C"/>
    <w:rsid w:val="0079588E"/>
    <w:rsid w:val="007A0910"/>
    <w:rsid w:val="007A2230"/>
    <w:rsid w:val="007A4429"/>
    <w:rsid w:val="007A5812"/>
    <w:rsid w:val="007A6E85"/>
    <w:rsid w:val="007A7EFA"/>
    <w:rsid w:val="007B1789"/>
    <w:rsid w:val="007B3FCD"/>
    <w:rsid w:val="007B4797"/>
    <w:rsid w:val="007B5119"/>
    <w:rsid w:val="007B70AF"/>
    <w:rsid w:val="007B7139"/>
    <w:rsid w:val="007C2987"/>
    <w:rsid w:val="007C2C4B"/>
    <w:rsid w:val="007C5556"/>
    <w:rsid w:val="007C7279"/>
    <w:rsid w:val="007D2792"/>
    <w:rsid w:val="007D32B9"/>
    <w:rsid w:val="007D37AB"/>
    <w:rsid w:val="007D3D65"/>
    <w:rsid w:val="007D4239"/>
    <w:rsid w:val="007E1107"/>
    <w:rsid w:val="007E16B4"/>
    <w:rsid w:val="007E1800"/>
    <w:rsid w:val="007E2312"/>
    <w:rsid w:val="007E30BA"/>
    <w:rsid w:val="007E7E2A"/>
    <w:rsid w:val="007E7F83"/>
    <w:rsid w:val="007F2255"/>
    <w:rsid w:val="007F3F1F"/>
    <w:rsid w:val="007F472A"/>
    <w:rsid w:val="007F4E5B"/>
    <w:rsid w:val="007F629B"/>
    <w:rsid w:val="007F6BFD"/>
    <w:rsid w:val="00801274"/>
    <w:rsid w:val="0080425E"/>
    <w:rsid w:val="00804399"/>
    <w:rsid w:val="00810178"/>
    <w:rsid w:val="00810698"/>
    <w:rsid w:val="00811530"/>
    <w:rsid w:val="008118FA"/>
    <w:rsid w:val="0081423D"/>
    <w:rsid w:val="00814AC9"/>
    <w:rsid w:val="00815570"/>
    <w:rsid w:val="00820765"/>
    <w:rsid w:val="008213B2"/>
    <w:rsid w:val="00824313"/>
    <w:rsid w:val="00824B1E"/>
    <w:rsid w:val="00835884"/>
    <w:rsid w:val="00835BBE"/>
    <w:rsid w:val="008371A6"/>
    <w:rsid w:val="00837528"/>
    <w:rsid w:val="00840204"/>
    <w:rsid w:val="008403AF"/>
    <w:rsid w:val="00841D89"/>
    <w:rsid w:val="00842551"/>
    <w:rsid w:val="0084271D"/>
    <w:rsid w:val="008436F1"/>
    <w:rsid w:val="00843891"/>
    <w:rsid w:val="00844904"/>
    <w:rsid w:val="00845495"/>
    <w:rsid w:val="00845A2B"/>
    <w:rsid w:val="00845A44"/>
    <w:rsid w:val="008472CE"/>
    <w:rsid w:val="008505A8"/>
    <w:rsid w:val="00850FAD"/>
    <w:rsid w:val="00851103"/>
    <w:rsid w:val="008559B2"/>
    <w:rsid w:val="00856315"/>
    <w:rsid w:val="0085685E"/>
    <w:rsid w:val="008578D7"/>
    <w:rsid w:val="00861DCE"/>
    <w:rsid w:val="00862471"/>
    <w:rsid w:val="00862A9B"/>
    <w:rsid w:val="0087333A"/>
    <w:rsid w:val="008742E6"/>
    <w:rsid w:val="0087490B"/>
    <w:rsid w:val="00875100"/>
    <w:rsid w:val="00880718"/>
    <w:rsid w:val="00880834"/>
    <w:rsid w:val="008837BC"/>
    <w:rsid w:val="008850BA"/>
    <w:rsid w:val="00885129"/>
    <w:rsid w:val="00885FA3"/>
    <w:rsid w:val="00893B77"/>
    <w:rsid w:val="00894382"/>
    <w:rsid w:val="00894F09"/>
    <w:rsid w:val="008956AB"/>
    <w:rsid w:val="00896920"/>
    <w:rsid w:val="00897CE0"/>
    <w:rsid w:val="00897DAD"/>
    <w:rsid w:val="00897FB4"/>
    <w:rsid w:val="008A05BC"/>
    <w:rsid w:val="008A2025"/>
    <w:rsid w:val="008A298D"/>
    <w:rsid w:val="008A748A"/>
    <w:rsid w:val="008A76CF"/>
    <w:rsid w:val="008B12B3"/>
    <w:rsid w:val="008B4984"/>
    <w:rsid w:val="008B78A6"/>
    <w:rsid w:val="008C3FAC"/>
    <w:rsid w:val="008C63AD"/>
    <w:rsid w:val="008C66A5"/>
    <w:rsid w:val="008C7305"/>
    <w:rsid w:val="008C7352"/>
    <w:rsid w:val="008C79F7"/>
    <w:rsid w:val="008D362D"/>
    <w:rsid w:val="008D3800"/>
    <w:rsid w:val="008D7B54"/>
    <w:rsid w:val="008E0406"/>
    <w:rsid w:val="008E044A"/>
    <w:rsid w:val="008E1BAB"/>
    <w:rsid w:val="008E2CD0"/>
    <w:rsid w:val="008F1A9E"/>
    <w:rsid w:val="008F2211"/>
    <w:rsid w:val="008F362D"/>
    <w:rsid w:val="008F45FF"/>
    <w:rsid w:val="008F50CD"/>
    <w:rsid w:val="008F510F"/>
    <w:rsid w:val="008F646A"/>
    <w:rsid w:val="008F65AD"/>
    <w:rsid w:val="008F6ABF"/>
    <w:rsid w:val="008F7450"/>
    <w:rsid w:val="00900C1F"/>
    <w:rsid w:val="0090162B"/>
    <w:rsid w:val="00901AB9"/>
    <w:rsid w:val="00902E40"/>
    <w:rsid w:val="00904B68"/>
    <w:rsid w:val="00907A23"/>
    <w:rsid w:val="00907B97"/>
    <w:rsid w:val="0091084C"/>
    <w:rsid w:val="009111E0"/>
    <w:rsid w:val="0091154C"/>
    <w:rsid w:val="00914F67"/>
    <w:rsid w:val="00915777"/>
    <w:rsid w:val="00921A3B"/>
    <w:rsid w:val="009251A7"/>
    <w:rsid w:val="00926275"/>
    <w:rsid w:val="00926549"/>
    <w:rsid w:val="00926D05"/>
    <w:rsid w:val="00926F83"/>
    <w:rsid w:val="00927374"/>
    <w:rsid w:val="00927788"/>
    <w:rsid w:val="00927FFB"/>
    <w:rsid w:val="0093162C"/>
    <w:rsid w:val="009317BE"/>
    <w:rsid w:val="00931C13"/>
    <w:rsid w:val="00933645"/>
    <w:rsid w:val="009348A9"/>
    <w:rsid w:val="0093576E"/>
    <w:rsid w:val="00940131"/>
    <w:rsid w:val="0094043B"/>
    <w:rsid w:val="00940548"/>
    <w:rsid w:val="00940BB9"/>
    <w:rsid w:val="0094288E"/>
    <w:rsid w:val="009435C5"/>
    <w:rsid w:val="00946163"/>
    <w:rsid w:val="00946711"/>
    <w:rsid w:val="00947D68"/>
    <w:rsid w:val="0095159C"/>
    <w:rsid w:val="0095427D"/>
    <w:rsid w:val="0095517E"/>
    <w:rsid w:val="0095689D"/>
    <w:rsid w:val="00957AC7"/>
    <w:rsid w:val="009602FB"/>
    <w:rsid w:val="00962EC2"/>
    <w:rsid w:val="009635ED"/>
    <w:rsid w:val="00963D63"/>
    <w:rsid w:val="00963F41"/>
    <w:rsid w:val="00964513"/>
    <w:rsid w:val="00967CB5"/>
    <w:rsid w:val="00973A5C"/>
    <w:rsid w:val="0097479B"/>
    <w:rsid w:val="00974BC9"/>
    <w:rsid w:val="0097517D"/>
    <w:rsid w:val="0097522B"/>
    <w:rsid w:val="0097537D"/>
    <w:rsid w:val="00976187"/>
    <w:rsid w:val="0097715D"/>
    <w:rsid w:val="009800B7"/>
    <w:rsid w:val="00980133"/>
    <w:rsid w:val="00983D08"/>
    <w:rsid w:val="00983F22"/>
    <w:rsid w:val="00984156"/>
    <w:rsid w:val="00984563"/>
    <w:rsid w:val="00991E8E"/>
    <w:rsid w:val="00991EF9"/>
    <w:rsid w:val="009925AB"/>
    <w:rsid w:val="00992ECF"/>
    <w:rsid w:val="00996DCD"/>
    <w:rsid w:val="009A12EB"/>
    <w:rsid w:val="009A2C95"/>
    <w:rsid w:val="009A57EF"/>
    <w:rsid w:val="009A778E"/>
    <w:rsid w:val="009A79F3"/>
    <w:rsid w:val="009B0DB9"/>
    <w:rsid w:val="009B24EF"/>
    <w:rsid w:val="009C1517"/>
    <w:rsid w:val="009C2C6A"/>
    <w:rsid w:val="009C2CA1"/>
    <w:rsid w:val="009D13AA"/>
    <w:rsid w:val="009D569F"/>
    <w:rsid w:val="009D7AE3"/>
    <w:rsid w:val="009E0007"/>
    <w:rsid w:val="009E4E8D"/>
    <w:rsid w:val="009F0E6D"/>
    <w:rsid w:val="009F1122"/>
    <w:rsid w:val="009F246C"/>
    <w:rsid w:val="009F2D56"/>
    <w:rsid w:val="009F3E2B"/>
    <w:rsid w:val="009F464B"/>
    <w:rsid w:val="009F7FFE"/>
    <w:rsid w:val="00A03DC9"/>
    <w:rsid w:val="00A05B6C"/>
    <w:rsid w:val="00A06A82"/>
    <w:rsid w:val="00A07C65"/>
    <w:rsid w:val="00A10F3F"/>
    <w:rsid w:val="00A11EB6"/>
    <w:rsid w:val="00A14103"/>
    <w:rsid w:val="00A17D06"/>
    <w:rsid w:val="00A2125E"/>
    <w:rsid w:val="00A213B1"/>
    <w:rsid w:val="00A241D8"/>
    <w:rsid w:val="00A26502"/>
    <w:rsid w:val="00A26777"/>
    <w:rsid w:val="00A3036C"/>
    <w:rsid w:val="00A320B3"/>
    <w:rsid w:val="00A3217B"/>
    <w:rsid w:val="00A32F8F"/>
    <w:rsid w:val="00A34AEF"/>
    <w:rsid w:val="00A35C05"/>
    <w:rsid w:val="00A3770D"/>
    <w:rsid w:val="00A40BBD"/>
    <w:rsid w:val="00A41430"/>
    <w:rsid w:val="00A415D4"/>
    <w:rsid w:val="00A41EF0"/>
    <w:rsid w:val="00A50960"/>
    <w:rsid w:val="00A51D66"/>
    <w:rsid w:val="00A52422"/>
    <w:rsid w:val="00A5399F"/>
    <w:rsid w:val="00A54E25"/>
    <w:rsid w:val="00A56445"/>
    <w:rsid w:val="00A565C6"/>
    <w:rsid w:val="00A57EEF"/>
    <w:rsid w:val="00A57F71"/>
    <w:rsid w:val="00A62004"/>
    <w:rsid w:val="00A62471"/>
    <w:rsid w:val="00A63C93"/>
    <w:rsid w:val="00A6470D"/>
    <w:rsid w:val="00A64CFB"/>
    <w:rsid w:val="00A655CC"/>
    <w:rsid w:val="00A664BB"/>
    <w:rsid w:val="00A71B77"/>
    <w:rsid w:val="00A72645"/>
    <w:rsid w:val="00A7330B"/>
    <w:rsid w:val="00A748D1"/>
    <w:rsid w:val="00A75591"/>
    <w:rsid w:val="00A76BC5"/>
    <w:rsid w:val="00A76CE1"/>
    <w:rsid w:val="00A84AF9"/>
    <w:rsid w:val="00A84F07"/>
    <w:rsid w:val="00A862CE"/>
    <w:rsid w:val="00A9153C"/>
    <w:rsid w:val="00A9228B"/>
    <w:rsid w:val="00A945D6"/>
    <w:rsid w:val="00A94DEC"/>
    <w:rsid w:val="00A9682D"/>
    <w:rsid w:val="00A96BB1"/>
    <w:rsid w:val="00A97F19"/>
    <w:rsid w:val="00AA2FDA"/>
    <w:rsid w:val="00AA3881"/>
    <w:rsid w:val="00AA4D7D"/>
    <w:rsid w:val="00AB044A"/>
    <w:rsid w:val="00AB0472"/>
    <w:rsid w:val="00AB118C"/>
    <w:rsid w:val="00AB12EE"/>
    <w:rsid w:val="00AB15FD"/>
    <w:rsid w:val="00AB317F"/>
    <w:rsid w:val="00AB68EC"/>
    <w:rsid w:val="00AB6EC7"/>
    <w:rsid w:val="00AC02AD"/>
    <w:rsid w:val="00AC1100"/>
    <w:rsid w:val="00AC2AFB"/>
    <w:rsid w:val="00AC7792"/>
    <w:rsid w:val="00AD06C5"/>
    <w:rsid w:val="00AD18CF"/>
    <w:rsid w:val="00AD217A"/>
    <w:rsid w:val="00AD2536"/>
    <w:rsid w:val="00AD3DD5"/>
    <w:rsid w:val="00AD409C"/>
    <w:rsid w:val="00AD5A31"/>
    <w:rsid w:val="00AE05F9"/>
    <w:rsid w:val="00AE13D6"/>
    <w:rsid w:val="00AE1D1F"/>
    <w:rsid w:val="00AE3C32"/>
    <w:rsid w:val="00AE3D31"/>
    <w:rsid w:val="00AE4EE3"/>
    <w:rsid w:val="00AE6A9C"/>
    <w:rsid w:val="00AE7409"/>
    <w:rsid w:val="00AF1D68"/>
    <w:rsid w:val="00AF5530"/>
    <w:rsid w:val="00AF6AC2"/>
    <w:rsid w:val="00B00629"/>
    <w:rsid w:val="00B01808"/>
    <w:rsid w:val="00B01AB1"/>
    <w:rsid w:val="00B03968"/>
    <w:rsid w:val="00B05401"/>
    <w:rsid w:val="00B0725C"/>
    <w:rsid w:val="00B07D43"/>
    <w:rsid w:val="00B1057C"/>
    <w:rsid w:val="00B10747"/>
    <w:rsid w:val="00B10825"/>
    <w:rsid w:val="00B11745"/>
    <w:rsid w:val="00B13E35"/>
    <w:rsid w:val="00B1458B"/>
    <w:rsid w:val="00B14FDF"/>
    <w:rsid w:val="00B17384"/>
    <w:rsid w:val="00B17CDA"/>
    <w:rsid w:val="00B17EF9"/>
    <w:rsid w:val="00B20055"/>
    <w:rsid w:val="00B21F11"/>
    <w:rsid w:val="00B2209A"/>
    <w:rsid w:val="00B23293"/>
    <w:rsid w:val="00B24874"/>
    <w:rsid w:val="00B257A2"/>
    <w:rsid w:val="00B30CC1"/>
    <w:rsid w:val="00B30FB6"/>
    <w:rsid w:val="00B328CE"/>
    <w:rsid w:val="00B32F4F"/>
    <w:rsid w:val="00B35557"/>
    <w:rsid w:val="00B358C6"/>
    <w:rsid w:val="00B41351"/>
    <w:rsid w:val="00B43214"/>
    <w:rsid w:val="00B45B63"/>
    <w:rsid w:val="00B46AFA"/>
    <w:rsid w:val="00B46E7D"/>
    <w:rsid w:val="00B52A2A"/>
    <w:rsid w:val="00B52EBC"/>
    <w:rsid w:val="00B5301A"/>
    <w:rsid w:val="00B55532"/>
    <w:rsid w:val="00B55D24"/>
    <w:rsid w:val="00B564B5"/>
    <w:rsid w:val="00B568DB"/>
    <w:rsid w:val="00B60686"/>
    <w:rsid w:val="00B61450"/>
    <w:rsid w:val="00B631E3"/>
    <w:rsid w:val="00B656C3"/>
    <w:rsid w:val="00B672C2"/>
    <w:rsid w:val="00B73222"/>
    <w:rsid w:val="00B76369"/>
    <w:rsid w:val="00B76674"/>
    <w:rsid w:val="00B7792D"/>
    <w:rsid w:val="00B77A31"/>
    <w:rsid w:val="00B77C84"/>
    <w:rsid w:val="00B80B69"/>
    <w:rsid w:val="00B80F32"/>
    <w:rsid w:val="00B81423"/>
    <w:rsid w:val="00B81791"/>
    <w:rsid w:val="00B87A49"/>
    <w:rsid w:val="00B87AB2"/>
    <w:rsid w:val="00B9267D"/>
    <w:rsid w:val="00B93B4C"/>
    <w:rsid w:val="00B94917"/>
    <w:rsid w:val="00B95AEF"/>
    <w:rsid w:val="00B96C92"/>
    <w:rsid w:val="00B9720A"/>
    <w:rsid w:val="00B978DF"/>
    <w:rsid w:val="00BA06E3"/>
    <w:rsid w:val="00BA1BA4"/>
    <w:rsid w:val="00BA27C4"/>
    <w:rsid w:val="00BA44F9"/>
    <w:rsid w:val="00BA50EC"/>
    <w:rsid w:val="00BA5549"/>
    <w:rsid w:val="00BA5C7D"/>
    <w:rsid w:val="00BA6B5E"/>
    <w:rsid w:val="00BA7DC7"/>
    <w:rsid w:val="00BB29D9"/>
    <w:rsid w:val="00BB6131"/>
    <w:rsid w:val="00BB6364"/>
    <w:rsid w:val="00BB73EF"/>
    <w:rsid w:val="00BC094F"/>
    <w:rsid w:val="00BC29E2"/>
    <w:rsid w:val="00BC2AEA"/>
    <w:rsid w:val="00BC2B38"/>
    <w:rsid w:val="00BC3639"/>
    <w:rsid w:val="00BC408A"/>
    <w:rsid w:val="00BC4EB7"/>
    <w:rsid w:val="00BD12BB"/>
    <w:rsid w:val="00BD2C7D"/>
    <w:rsid w:val="00BD50F6"/>
    <w:rsid w:val="00BD543D"/>
    <w:rsid w:val="00BD7212"/>
    <w:rsid w:val="00BD785E"/>
    <w:rsid w:val="00BD7B13"/>
    <w:rsid w:val="00BE0132"/>
    <w:rsid w:val="00BE034D"/>
    <w:rsid w:val="00BE0B70"/>
    <w:rsid w:val="00BE42F0"/>
    <w:rsid w:val="00BE6329"/>
    <w:rsid w:val="00BE72AA"/>
    <w:rsid w:val="00BF05F8"/>
    <w:rsid w:val="00BF11D0"/>
    <w:rsid w:val="00BF2396"/>
    <w:rsid w:val="00C03894"/>
    <w:rsid w:val="00C04B39"/>
    <w:rsid w:val="00C05503"/>
    <w:rsid w:val="00C06627"/>
    <w:rsid w:val="00C0678C"/>
    <w:rsid w:val="00C068A0"/>
    <w:rsid w:val="00C06E71"/>
    <w:rsid w:val="00C17731"/>
    <w:rsid w:val="00C20F31"/>
    <w:rsid w:val="00C217DA"/>
    <w:rsid w:val="00C23CFE"/>
    <w:rsid w:val="00C26806"/>
    <w:rsid w:val="00C33B22"/>
    <w:rsid w:val="00C35C59"/>
    <w:rsid w:val="00C36EE3"/>
    <w:rsid w:val="00C373E7"/>
    <w:rsid w:val="00C37D0A"/>
    <w:rsid w:val="00C4061F"/>
    <w:rsid w:val="00C41B16"/>
    <w:rsid w:val="00C42347"/>
    <w:rsid w:val="00C44141"/>
    <w:rsid w:val="00C441C9"/>
    <w:rsid w:val="00C47500"/>
    <w:rsid w:val="00C530A7"/>
    <w:rsid w:val="00C53680"/>
    <w:rsid w:val="00C56ED5"/>
    <w:rsid w:val="00C60860"/>
    <w:rsid w:val="00C6175D"/>
    <w:rsid w:val="00C6604A"/>
    <w:rsid w:val="00C662E8"/>
    <w:rsid w:val="00C67E60"/>
    <w:rsid w:val="00C734EE"/>
    <w:rsid w:val="00C757B9"/>
    <w:rsid w:val="00C761BC"/>
    <w:rsid w:val="00C77176"/>
    <w:rsid w:val="00C77430"/>
    <w:rsid w:val="00C83D06"/>
    <w:rsid w:val="00C83DA5"/>
    <w:rsid w:val="00C843AC"/>
    <w:rsid w:val="00C869E3"/>
    <w:rsid w:val="00C8743E"/>
    <w:rsid w:val="00C90CF3"/>
    <w:rsid w:val="00C911FF"/>
    <w:rsid w:val="00C913EE"/>
    <w:rsid w:val="00C9145A"/>
    <w:rsid w:val="00C91DCB"/>
    <w:rsid w:val="00C92173"/>
    <w:rsid w:val="00C93E22"/>
    <w:rsid w:val="00C94809"/>
    <w:rsid w:val="00C958F0"/>
    <w:rsid w:val="00C96E42"/>
    <w:rsid w:val="00C977C9"/>
    <w:rsid w:val="00CA1AAD"/>
    <w:rsid w:val="00CA3F1C"/>
    <w:rsid w:val="00CA5820"/>
    <w:rsid w:val="00CB0FFF"/>
    <w:rsid w:val="00CB2005"/>
    <w:rsid w:val="00CB28CA"/>
    <w:rsid w:val="00CB4659"/>
    <w:rsid w:val="00CB4B41"/>
    <w:rsid w:val="00CB6703"/>
    <w:rsid w:val="00CB7526"/>
    <w:rsid w:val="00CB7C09"/>
    <w:rsid w:val="00CC29DD"/>
    <w:rsid w:val="00CC48ED"/>
    <w:rsid w:val="00CC6520"/>
    <w:rsid w:val="00CC770A"/>
    <w:rsid w:val="00CC7B2F"/>
    <w:rsid w:val="00CD0C7D"/>
    <w:rsid w:val="00CD164A"/>
    <w:rsid w:val="00CD1896"/>
    <w:rsid w:val="00CD6817"/>
    <w:rsid w:val="00CD6E71"/>
    <w:rsid w:val="00CD721D"/>
    <w:rsid w:val="00CD732C"/>
    <w:rsid w:val="00CD7361"/>
    <w:rsid w:val="00CE0770"/>
    <w:rsid w:val="00CE0810"/>
    <w:rsid w:val="00CE236A"/>
    <w:rsid w:val="00CE4D47"/>
    <w:rsid w:val="00CE6AF7"/>
    <w:rsid w:val="00CE7903"/>
    <w:rsid w:val="00CF05C7"/>
    <w:rsid w:val="00CF1095"/>
    <w:rsid w:val="00CF2B30"/>
    <w:rsid w:val="00CF3FC3"/>
    <w:rsid w:val="00CF41D8"/>
    <w:rsid w:val="00CF57D5"/>
    <w:rsid w:val="00D0536F"/>
    <w:rsid w:val="00D124A9"/>
    <w:rsid w:val="00D12F9A"/>
    <w:rsid w:val="00D1549C"/>
    <w:rsid w:val="00D20ADB"/>
    <w:rsid w:val="00D2341D"/>
    <w:rsid w:val="00D24EE5"/>
    <w:rsid w:val="00D257D0"/>
    <w:rsid w:val="00D2692B"/>
    <w:rsid w:val="00D30258"/>
    <w:rsid w:val="00D30B92"/>
    <w:rsid w:val="00D30F2F"/>
    <w:rsid w:val="00D316D2"/>
    <w:rsid w:val="00D34A09"/>
    <w:rsid w:val="00D361F2"/>
    <w:rsid w:val="00D4099C"/>
    <w:rsid w:val="00D415C7"/>
    <w:rsid w:val="00D42A95"/>
    <w:rsid w:val="00D44E08"/>
    <w:rsid w:val="00D4692D"/>
    <w:rsid w:val="00D47073"/>
    <w:rsid w:val="00D50BC5"/>
    <w:rsid w:val="00D539EC"/>
    <w:rsid w:val="00D56684"/>
    <w:rsid w:val="00D60105"/>
    <w:rsid w:val="00D60187"/>
    <w:rsid w:val="00D607D4"/>
    <w:rsid w:val="00D620A2"/>
    <w:rsid w:val="00D62F9A"/>
    <w:rsid w:val="00D63865"/>
    <w:rsid w:val="00D70FEB"/>
    <w:rsid w:val="00D711AC"/>
    <w:rsid w:val="00D7421B"/>
    <w:rsid w:val="00D74A0B"/>
    <w:rsid w:val="00D80673"/>
    <w:rsid w:val="00D80715"/>
    <w:rsid w:val="00D80928"/>
    <w:rsid w:val="00D81ABD"/>
    <w:rsid w:val="00D8471B"/>
    <w:rsid w:val="00D85A45"/>
    <w:rsid w:val="00D90386"/>
    <w:rsid w:val="00D91CDC"/>
    <w:rsid w:val="00D9430B"/>
    <w:rsid w:val="00D949F5"/>
    <w:rsid w:val="00D94D03"/>
    <w:rsid w:val="00D96269"/>
    <w:rsid w:val="00D97733"/>
    <w:rsid w:val="00DA0488"/>
    <w:rsid w:val="00DA1B63"/>
    <w:rsid w:val="00DA2A74"/>
    <w:rsid w:val="00DA2FDE"/>
    <w:rsid w:val="00DA44EB"/>
    <w:rsid w:val="00DA50AE"/>
    <w:rsid w:val="00DA575C"/>
    <w:rsid w:val="00DA5DD7"/>
    <w:rsid w:val="00DB096A"/>
    <w:rsid w:val="00DB1477"/>
    <w:rsid w:val="00DB2A7F"/>
    <w:rsid w:val="00DB30E3"/>
    <w:rsid w:val="00DB3947"/>
    <w:rsid w:val="00DB41CD"/>
    <w:rsid w:val="00DB5DDE"/>
    <w:rsid w:val="00DB6501"/>
    <w:rsid w:val="00DB6C4C"/>
    <w:rsid w:val="00DC04BB"/>
    <w:rsid w:val="00DC0FA7"/>
    <w:rsid w:val="00DC2302"/>
    <w:rsid w:val="00DC3655"/>
    <w:rsid w:val="00DC4336"/>
    <w:rsid w:val="00DC6815"/>
    <w:rsid w:val="00DD031E"/>
    <w:rsid w:val="00DD0CF8"/>
    <w:rsid w:val="00DD1EC6"/>
    <w:rsid w:val="00DD373B"/>
    <w:rsid w:val="00DD3881"/>
    <w:rsid w:val="00DD51F0"/>
    <w:rsid w:val="00DD6794"/>
    <w:rsid w:val="00DE049C"/>
    <w:rsid w:val="00DE2DB8"/>
    <w:rsid w:val="00DE3476"/>
    <w:rsid w:val="00DE3B6B"/>
    <w:rsid w:val="00DE4319"/>
    <w:rsid w:val="00DE59E0"/>
    <w:rsid w:val="00DE6C87"/>
    <w:rsid w:val="00DE7943"/>
    <w:rsid w:val="00DF0106"/>
    <w:rsid w:val="00DF105D"/>
    <w:rsid w:val="00DF1509"/>
    <w:rsid w:val="00DF228D"/>
    <w:rsid w:val="00DF28F2"/>
    <w:rsid w:val="00DF356F"/>
    <w:rsid w:val="00DF563A"/>
    <w:rsid w:val="00DF5BA6"/>
    <w:rsid w:val="00DF6BBE"/>
    <w:rsid w:val="00E00165"/>
    <w:rsid w:val="00E0108D"/>
    <w:rsid w:val="00E028BF"/>
    <w:rsid w:val="00E047FC"/>
    <w:rsid w:val="00E0724F"/>
    <w:rsid w:val="00E07AB4"/>
    <w:rsid w:val="00E07E43"/>
    <w:rsid w:val="00E10082"/>
    <w:rsid w:val="00E11447"/>
    <w:rsid w:val="00E12590"/>
    <w:rsid w:val="00E1276F"/>
    <w:rsid w:val="00E130B3"/>
    <w:rsid w:val="00E1616A"/>
    <w:rsid w:val="00E168DA"/>
    <w:rsid w:val="00E16D96"/>
    <w:rsid w:val="00E1772C"/>
    <w:rsid w:val="00E1798F"/>
    <w:rsid w:val="00E218DF"/>
    <w:rsid w:val="00E2242C"/>
    <w:rsid w:val="00E25D71"/>
    <w:rsid w:val="00E27D1B"/>
    <w:rsid w:val="00E30544"/>
    <w:rsid w:val="00E31AED"/>
    <w:rsid w:val="00E31F23"/>
    <w:rsid w:val="00E32AB4"/>
    <w:rsid w:val="00E337D6"/>
    <w:rsid w:val="00E33FEC"/>
    <w:rsid w:val="00E36C12"/>
    <w:rsid w:val="00E36FD5"/>
    <w:rsid w:val="00E378F3"/>
    <w:rsid w:val="00E4173C"/>
    <w:rsid w:val="00E5334A"/>
    <w:rsid w:val="00E53647"/>
    <w:rsid w:val="00E55E74"/>
    <w:rsid w:val="00E561CE"/>
    <w:rsid w:val="00E562A9"/>
    <w:rsid w:val="00E569A7"/>
    <w:rsid w:val="00E57E94"/>
    <w:rsid w:val="00E6131F"/>
    <w:rsid w:val="00E6729C"/>
    <w:rsid w:val="00E71B07"/>
    <w:rsid w:val="00E73C66"/>
    <w:rsid w:val="00E7496A"/>
    <w:rsid w:val="00E77419"/>
    <w:rsid w:val="00E8098D"/>
    <w:rsid w:val="00E8269E"/>
    <w:rsid w:val="00E90225"/>
    <w:rsid w:val="00E92607"/>
    <w:rsid w:val="00E93BD6"/>
    <w:rsid w:val="00E940C0"/>
    <w:rsid w:val="00E9484B"/>
    <w:rsid w:val="00E95046"/>
    <w:rsid w:val="00E96281"/>
    <w:rsid w:val="00E96589"/>
    <w:rsid w:val="00EA07B9"/>
    <w:rsid w:val="00EA07ED"/>
    <w:rsid w:val="00EA4297"/>
    <w:rsid w:val="00EA5DC3"/>
    <w:rsid w:val="00EA651B"/>
    <w:rsid w:val="00EA7086"/>
    <w:rsid w:val="00EA72D8"/>
    <w:rsid w:val="00EB05DF"/>
    <w:rsid w:val="00EB3245"/>
    <w:rsid w:val="00EB3942"/>
    <w:rsid w:val="00EB7093"/>
    <w:rsid w:val="00EB786A"/>
    <w:rsid w:val="00EB7D34"/>
    <w:rsid w:val="00EB7E3C"/>
    <w:rsid w:val="00EB7EE8"/>
    <w:rsid w:val="00EC0421"/>
    <w:rsid w:val="00EC0747"/>
    <w:rsid w:val="00EC08E4"/>
    <w:rsid w:val="00EC10FA"/>
    <w:rsid w:val="00EC1CF3"/>
    <w:rsid w:val="00EC2119"/>
    <w:rsid w:val="00EC3B1A"/>
    <w:rsid w:val="00EC41F1"/>
    <w:rsid w:val="00EC42D6"/>
    <w:rsid w:val="00EC626C"/>
    <w:rsid w:val="00EC7FDE"/>
    <w:rsid w:val="00ED0C84"/>
    <w:rsid w:val="00ED2720"/>
    <w:rsid w:val="00ED2900"/>
    <w:rsid w:val="00ED7810"/>
    <w:rsid w:val="00EE19CB"/>
    <w:rsid w:val="00EE4A08"/>
    <w:rsid w:val="00EE4AEE"/>
    <w:rsid w:val="00EE4F70"/>
    <w:rsid w:val="00EE5B39"/>
    <w:rsid w:val="00EE5B92"/>
    <w:rsid w:val="00EE5DEF"/>
    <w:rsid w:val="00EE75CA"/>
    <w:rsid w:val="00EF1138"/>
    <w:rsid w:val="00EF429A"/>
    <w:rsid w:val="00EF4EBF"/>
    <w:rsid w:val="00F0129D"/>
    <w:rsid w:val="00F03A4A"/>
    <w:rsid w:val="00F06A02"/>
    <w:rsid w:val="00F07362"/>
    <w:rsid w:val="00F07E5A"/>
    <w:rsid w:val="00F10FAC"/>
    <w:rsid w:val="00F15A72"/>
    <w:rsid w:val="00F1682F"/>
    <w:rsid w:val="00F16AA4"/>
    <w:rsid w:val="00F174DA"/>
    <w:rsid w:val="00F216FF"/>
    <w:rsid w:val="00F23E14"/>
    <w:rsid w:val="00F25063"/>
    <w:rsid w:val="00F303D7"/>
    <w:rsid w:val="00F4088B"/>
    <w:rsid w:val="00F4169A"/>
    <w:rsid w:val="00F41CE3"/>
    <w:rsid w:val="00F41E18"/>
    <w:rsid w:val="00F43D91"/>
    <w:rsid w:val="00F47563"/>
    <w:rsid w:val="00F47A9B"/>
    <w:rsid w:val="00F527BF"/>
    <w:rsid w:val="00F52C34"/>
    <w:rsid w:val="00F563EA"/>
    <w:rsid w:val="00F56D50"/>
    <w:rsid w:val="00F60A7E"/>
    <w:rsid w:val="00F60FC3"/>
    <w:rsid w:val="00F617EA"/>
    <w:rsid w:val="00F61836"/>
    <w:rsid w:val="00F61E35"/>
    <w:rsid w:val="00F629E6"/>
    <w:rsid w:val="00F6354A"/>
    <w:rsid w:val="00F6579A"/>
    <w:rsid w:val="00F67478"/>
    <w:rsid w:val="00F7073C"/>
    <w:rsid w:val="00F721D1"/>
    <w:rsid w:val="00F72684"/>
    <w:rsid w:val="00F73692"/>
    <w:rsid w:val="00F74617"/>
    <w:rsid w:val="00F75AFC"/>
    <w:rsid w:val="00F762B3"/>
    <w:rsid w:val="00F77BCF"/>
    <w:rsid w:val="00F80CEB"/>
    <w:rsid w:val="00F83012"/>
    <w:rsid w:val="00F834D5"/>
    <w:rsid w:val="00F8587D"/>
    <w:rsid w:val="00F8601E"/>
    <w:rsid w:val="00F8625D"/>
    <w:rsid w:val="00F8762F"/>
    <w:rsid w:val="00F9045D"/>
    <w:rsid w:val="00F911D4"/>
    <w:rsid w:val="00F91C28"/>
    <w:rsid w:val="00F934AA"/>
    <w:rsid w:val="00F938BF"/>
    <w:rsid w:val="00F9709C"/>
    <w:rsid w:val="00FA0492"/>
    <w:rsid w:val="00FA14CD"/>
    <w:rsid w:val="00FA1A75"/>
    <w:rsid w:val="00FA64FF"/>
    <w:rsid w:val="00FA7175"/>
    <w:rsid w:val="00FB1DE0"/>
    <w:rsid w:val="00FB3270"/>
    <w:rsid w:val="00FB3D56"/>
    <w:rsid w:val="00FB4212"/>
    <w:rsid w:val="00FB5100"/>
    <w:rsid w:val="00FB5EB7"/>
    <w:rsid w:val="00FB6B0A"/>
    <w:rsid w:val="00FB76C3"/>
    <w:rsid w:val="00FC0359"/>
    <w:rsid w:val="00FC105B"/>
    <w:rsid w:val="00FC1450"/>
    <w:rsid w:val="00FC1D66"/>
    <w:rsid w:val="00FC40E7"/>
    <w:rsid w:val="00FC4786"/>
    <w:rsid w:val="00FC5710"/>
    <w:rsid w:val="00FC7BD8"/>
    <w:rsid w:val="00FD087F"/>
    <w:rsid w:val="00FD206A"/>
    <w:rsid w:val="00FD4F65"/>
    <w:rsid w:val="00FE34AF"/>
    <w:rsid w:val="00FE5ADE"/>
    <w:rsid w:val="00FE5CEC"/>
    <w:rsid w:val="00FE660B"/>
    <w:rsid w:val="00FE7A8C"/>
    <w:rsid w:val="00FF1A3E"/>
    <w:rsid w:val="00FF4CC1"/>
    <w:rsid w:val="00FF4F9B"/>
    <w:rsid w:val="00FF620D"/>
    <w:rsid w:val="00FF6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00AE1"/>
  <w15:docId w15:val="{A6F7148B-3BA0-4835-B00D-DA823CF6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2230"/>
    <w:pPr>
      <w:widowControl w:val="0"/>
    </w:pPr>
    <w:rPr>
      <w:rFonts w:ascii="Arial" w:hAnsi="Arial" w:cs="Arial"/>
      <w:kern w:val="2"/>
      <w:lang w:eastAsia="zh-TW"/>
    </w:rPr>
  </w:style>
  <w:style w:type="paragraph" w:styleId="1">
    <w:name w:val="heading 1"/>
    <w:aliases w:val="H1,h1,Level 1 Topic Heading"/>
    <w:basedOn w:val="a"/>
    <w:next w:val="a"/>
    <w:link w:val="10"/>
    <w:qFormat/>
    <w:rsid w:val="00C03894"/>
    <w:pPr>
      <w:keepNext/>
      <w:numPr>
        <w:numId w:val="1"/>
      </w:numPr>
      <w:spacing w:before="180" w:after="180" w:line="720" w:lineRule="auto"/>
      <w:outlineLvl w:val="0"/>
    </w:pPr>
    <w:rPr>
      <w:b/>
      <w:kern w:val="52"/>
    </w:rPr>
  </w:style>
  <w:style w:type="paragraph" w:styleId="2">
    <w:name w:val="heading 2"/>
    <w:aliases w:val="H2,H21,h2,Level 2 Topic Heading,chn"/>
    <w:basedOn w:val="a"/>
    <w:next w:val="a0"/>
    <w:link w:val="20"/>
    <w:qFormat/>
    <w:rsid w:val="00C03894"/>
    <w:pPr>
      <w:keepNext/>
      <w:keepLines/>
      <w:tabs>
        <w:tab w:val="left" w:pos="3240"/>
      </w:tabs>
      <w:jc w:val="both"/>
      <w:outlineLvl w:val="1"/>
    </w:pPr>
    <w:rPr>
      <w:rFonts w:ascii="Helvetica" w:hAnsi="Helvetica"/>
      <w:b/>
      <w:color w:val="000080"/>
    </w:rPr>
  </w:style>
  <w:style w:type="paragraph" w:styleId="3">
    <w:name w:val="heading 3"/>
    <w:aliases w:val="H3,H31,h3,Level 3 Topic Heading,H3.struct,Struct"/>
    <w:basedOn w:val="a"/>
    <w:next w:val="a"/>
    <w:link w:val="30"/>
    <w:qFormat/>
    <w:rsid w:val="00646240"/>
    <w:pPr>
      <w:keepNext/>
      <w:numPr>
        <w:numId w:val="4"/>
      </w:numPr>
      <w:jc w:val="both"/>
      <w:outlineLvl w:val="2"/>
    </w:pPr>
    <w:rPr>
      <w:b/>
      <w:bCs/>
      <w:sz w:val="21"/>
      <w:szCs w:val="24"/>
      <w:lang w:eastAsia="zh-CN"/>
    </w:rPr>
  </w:style>
  <w:style w:type="paragraph" w:styleId="4">
    <w:name w:val="heading 4"/>
    <w:aliases w:val="h4,First Subheading"/>
    <w:basedOn w:val="a"/>
    <w:next w:val="a"/>
    <w:link w:val="40"/>
    <w:qFormat/>
    <w:rsid w:val="00646240"/>
    <w:pPr>
      <w:keepNext/>
      <w:numPr>
        <w:numId w:val="2"/>
      </w:numPr>
      <w:tabs>
        <w:tab w:val="left" w:pos="7620"/>
      </w:tabs>
      <w:outlineLvl w:val="3"/>
    </w:pPr>
    <w:rPr>
      <w:b/>
      <w:bCs/>
    </w:rPr>
  </w:style>
  <w:style w:type="paragraph" w:styleId="5">
    <w:name w:val="heading 5"/>
    <w:basedOn w:val="a"/>
    <w:next w:val="a"/>
    <w:link w:val="50"/>
    <w:qFormat/>
    <w:rsid w:val="00646240"/>
    <w:pPr>
      <w:keepNext/>
      <w:numPr>
        <w:numId w:val="3"/>
      </w:numPr>
      <w:ind w:rightChars="50" w:right="103"/>
      <w:jc w:val="both"/>
      <w:outlineLvl w:val="4"/>
    </w:pPr>
    <w:rPr>
      <w:b/>
      <w:bCs/>
      <w:sz w:val="21"/>
    </w:rPr>
  </w:style>
  <w:style w:type="paragraph" w:styleId="6">
    <w:name w:val="heading 6"/>
    <w:aliases w:val="h6,Third Subheading"/>
    <w:basedOn w:val="a"/>
    <w:next w:val="a"/>
    <w:link w:val="60"/>
    <w:qFormat/>
    <w:rsid w:val="00646240"/>
    <w:pPr>
      <w:widowControl/>
      <w:spacing w:before="240" w:after="120"/>
      <w:jc w:val="both"/>
      <w:outlineLvl w:val="5"/>
    </w:pPr>
    <w:rPr>
      <w:i/>
      <w:kern w:val="0"/>
      <w:sz w:val="22"/>
      <w:lang w:val="en-GB"/>
    </w:rPr>
  </w:style>
  <w:style w:type="paragraph" w:styleId="7">
    <w:name w:val="heading 7"/>
    <w:basedOn w:val="a"/>
    <w:next w:val="a"/>
    <w:link w:val="70"/>
    <w:qFormat/>
    <w:rsid w:val="00646240"/>
    <w:pPr>
      <w:widowControl/>
      <w:spacing w:before="240" w:after="120"/>
      <w:jc w:val="both"/>
      <w:outlineLvl w:val="6"/>
    </w:pPr>
    <w:rPr>
      <w:kern w:val="0"/>
      <w:lang w:val="en-GB"/>
    </w:rPr>
  </w:style>
  <w:style w:type="paragraph" w:styleId="8">
    <w:name w:val="heading 8"/>
    <w:basedOn w:val="a"/>
    <w:next w:val="a"/>
    <w:link w:val="80"/>
    <w:qFormat/>
    <w:rsid w:val="00646240"/>
    <w:pPr>
      <w:widowControl/>
      <w:spacing w:before="240" w:after="120"/>
      <w:jc w:val="both"/>
      <w:outlineLvl w:val="7"/>
    </w:pPr>
    <w:rPr>
      <w:i/>
      <w:kern w:val="0"/>
      <w:lang w:val="en-GB"/>
    </w:rPr>
  </w:style>
  <w:style w:type="paragraph" w:styleId="9">
    <w:name w:val="heading 9"/>
    <w:basedOn w:val="a"/>
    <w:next w:val="a"/>
    <w:link w:val="90"/>
    <w:qFormat/>
    <w:rsid w:val="00646240"/>
    <w:pPr>
      <w:widowControl/>
      <w:spacing w:before="240" w:after="120"/>
      <w:jc w:val="both"/>
      <w:outlineLvl w:val="8"/>
    </w:pPr>
    <w:rPr>
      <w:b/>
      <w:i/>
      <w:kern w:val="0"/>
      <w:sz w:val="18"/>
      <w:lang w:val="en-G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H1 字符,h1 字符,Level 1 Topic Heading 字符"/>
    <w:link w:val="1"/>
    <w:rsid w:val="00C03894"/>
    <w:rPr>
      <w:rFonts w:ascii="Arial" w:eastAsia="PMingLiU" w:hAnsi="Arial"/>
      <w:b/>
      <w:kern w:val="52"/>
      <w:lang w:eastAsia="zh-TW"/>
    </w:rPr>
  </w:style>
  <w:style w:type="paragraph" w:styleId="a0">
    <w:name w:val="Normal Indent"/>
    <w:basedOn w:val="a"/>
    <w:link w:val="a4"/>
    <w:rsid w:val="00C03894"/>
    <w:pPr>
      <w:ind w:left="480"/>
    </w:pPr>
  </w:style>
  <w:style w:type="character" w:customStyle="1" w:styleId="a4">
    <w:name w:val="正文缩进 字符"/>
    <w:basedOn w:val="a1"/>
    <w:link w:val="a0"/>
    <w:rsid w:val="00D0536F"/>
    <w:rPr>
      <w:rFonts w:ascii="Arial" w:hAnsi="Arial" w:cs="Arial"/>
      <w:kern w:val="2"/>
      <w:lang w:eastAsia="zh-TW"/>
    </w:rPr>
  </w:style>
  <w:style w:type="character" w:customStyle="1" w:styleId="20">
    <w:name w:val="标题 2 字符"/>
    <w:aliases w:val="H2 字符,H21 字符,h2 字符,Level 2 Topic Heading 字符,chn 字符"/>
    <w:link w:val="2"/>
    <w:rsid w:val="00C03894"/>
    <w:rPr>
      <w:rFonts w:ascii="Helvetica" w:eastAsia="PMingLiU" w:hAnsi="Helvetica" w:cs="Times New Roman"/>
      <w:b/>
      <w:color w:val="000080"/>
      <w:kern w:val="2"/>
      <w:sz w:val="20"/>
      <w:szCs w:val="20"/>
      <w:lang w:eastAsia="zh-TW"/>
    </w:rPr>
  </w:style>
  <w:style w:type="character" w:customStyle="1" w:styleId="30">
    <w:name w:val="标题 3 字符"/>
    <w:aliases w:val="H3 字符,H31 字符,h3 字符,Level 3 Topic Heading 字符,H3.struct 字符,Struct 字符"/>
    <w:basedOn w:val="a1"/>
    <w:link w:val="3"/>
    <w:rsid w:val="00646240"/>
    <w:rPr>
      <w:rFonts w:ascii="Times New Roman" w:hAnsi="Times New Roman"/>
      <w:b/>
      <w:bCs/>
      <w:kern w:val="2"/>
      <w:sz w:val="21"/>
      <w:szCs w:val="24"/>
    </w:rPr>
  </w:style>
  <w:style w:type="character" w:customStyle="1" w:styleId="40">
    <w:name w:val="标题 4 字符"/>
    <w:aliases w:val="h4 字符,First Subheading 字符"/>
    <w:basedOn w:val="a1"/>
    <w:link w:val="4"/>
    <w:rsid w:val="00646240"/>
    <w:rPr>
      <w:rFonts w:ascii="Times New Roman" w:eastAsia="PMingLiU" w:hAnsi="Times New Roman"/>
      <w:b/>
      <w:bCs/>
      <w:kern w:val="2"/>
      <w:lang w:eastAsia="zh-TW"/>
    </w:rPr>
  </w:style>
  <w:style w:type="character" w:customStyle="1" w:styleId="50">
    <w:name w:val="标题 5 字符"/>
    <w:basedOn w:val="a1"/>
    <w:link w:val="5"/>
    <w:rsid w:val="00646240"/>
    <w:rPr>
      <w:rFonts w:ascii="Times New Roman" w:hAnsi="Times New Roman"/>
      <w:b/>
      <w:bCs/>
      <w:kern w:val="2"/>
      <w:sz w:val="21"/>
      <w:lang w:eastAsia="zh-TW"/>
    </w:rPr>
  </w:style>
  <w:style w:type="character" w:customStyle="1" w:styleId="60">
    <w:name w:val="标题 6 字符"/>
    <w:aliases w:val="h6 字符,Third Subheading 字符"/>
    <w:basedOn w:val="a1"/>
    <w:link w:val="6"/>
    <w:rsid w:val="00646240"/>
    <w:rPr>
      <w:rFonts w:ascii="Times New Roman" w:eastAsia="PMingLiU" w:hAnsi="Times New Roman"/>
      <w:i/>
      <w:sz w:val="22"/>
      <w:lang w:val="en-GB" w:eastAsia="zh-TW"/>
    </w:rPr>
  </w:style>
  <w:style w:type="character" w:customStyle="1" w:styleId="70">
    <w:name w:val="标题 7 字符"/>
    <w:basedOn w:val="a1"/>
    <w:link w:val="7"/>
    <w:rsid w:val="00646240"/>
    <w:rPr>
      <w:rFonts w:ascii="Arial" w:eastAsia="PMingLiU" w:hAnsi="Arial"/>
      <w:lang w:val="en-GB" w:eastAsia="zh-TW"/>
    </w:rPr>
  </w:style>
  <w:style w:type="character" w:customStyle="1" w:styleId="80">
    <w:name w:val="标题 8 字符"/>
    <w:basedOn w:val="a1"/>
    <w:link w:val="8"/>
    <w:rsid w:val="00646240"/>
    <w:rPr>
      <w:rFonts w:ascii="Arial" w:eastAsia="PMingLiU" w:hAnsi="Arial"/>
      <w:i/>
      <w:lang w:val="en-GB" w:eastAsia="zh-TW"/>
    </w:rPr>
  </w:style>
  <w:style w:type="character" w:customStyle="1" w:styleId="90">
    <w:name w:val="标题 9 字符"/>
    <w:basedOn w:val="a1"/>
    <w:link w:val="9"/>
    <w:rsid w:val="00646240"/>
    <w:rPr>
      <w:rFonts w:ascii="Arial" w:eastAsia="PMingLiU" w:hAnsi="Arial"/>
      <w:b/>
      <w:i/>
      <w:sz w:val="18"/>
      <w:lang w:val="en-GB" w:eastAsia="zh-TW"/>
    </w:rPr>
  </w:style>
  <w:style w:type="paragraph" w:styleId="a5">
    <w:name w:val="header"/>
    <w:aliases w:val="h"/>
    <w:basedOn w:val="a"/>
    <w:link w:val="a6"/>
    <w:unhideWhenUsed/>
    <w:rsid w:val="00C03894"/>
    <w:pPr>
      <w:tabs>
        <w:tab w:val="center" w:pos="4320"/>
        <w:tab w:val="right" w:pos="8640"/>
      </w:tabs>
    </w:pPr>
  </w:style>
  <w:style w:type="character" w:customStyle="1" w:styleId="a6">
    <w:name w:val="页眉 字符"/>
    <w:aliases w:val="h 字符"/>
    <w:basedOn w:val="a1"/>
    <w:link w:val="a5"/>
    <w:rsid w:val="00C03894"/>
  </w:style>
  <w:style w:type="paragraph" w:styleId="a7">
    <w:name w:val="footer"/>
    <w:basedOn w:val="a"/>
    <w:link w:val="a8"/>
    <w:uiPriority w:val="99"/>
    <w:unhideWhenUsed/>
    <w:rsid w:val="00C03894"/>
    <w:pPr>
      <w:tabs>
        <w:tab w:val="center" w:pos="4320"/>
        <w:tab w:val="right" w:pos="8640"/>
      </w:tabs>
    </w:pPr>
  </w:style>
  <w:style w:type="character" w:customStyle="1" w:styleId="a8">
    <w:name w:val="页脚 字符"/>
    <w:basedOn w:val="a1"/>
    <w:link w:val="a7"/>
    <w:uiPriority w:val="99"/>
    <w:rsid w:val="00C03894"/>
  </w:style>
  <w:style w:type="character" w:styleId="a9">
    <w:name w:val="page number"/>
    <w:rsid w:val="00C03894"/>
  </w:style>
  <w:style w:type="paragraph" w:styleId="aa">
    <w:name w:val="Body Text Indent"/>
    <w:basedOn w:val="a"/>
    <w:link w:val="ab"/>
    <w:rsid w:val="00C03894"/>
    <w:pPr>
      <w:ind w:leftChars="1400" w:left="2940"/>
      <w:jc w:val="both"/>
    </w:pPr>
    <w:rPr>
      <w:sz w:val="21"/>
      <w:szCs w:val="24"/>
      <w:lang w:eastAsia="zh-CN"/>
    </w:rPr>
  </w:style>
  <w:style w:type="character" w:customStyle="1" w:styleId="ab">
    <w:name w:val="正文文本缩进 字符"/>
    <w:link w:val="aa"/>
    <w:rsid w:val="00C03894"/>
    <w:rPr>
      <w:rFonts w:ascii="Times New Roman" w:eastAsia="宋体" w:hAnsi="Times New Roman" w:cs="Times New Roman"/>
      <w:kern w:val="2"/>
      <w:sz w:val="21"/>
      <w:szCs w:val="24"/>
    </w:rPr>
  </w:style>
  <w:style w:type="paragraph" w:styleId="21">
    <w:name w:val="Body Text Indent 2"/>
    <w:basedOn w:val="a"/>
    <w:link w:val="22"/>
    <w:rsid w:val="00C03894"/>
    <w:pPr>
      <w:ind w:leftChars="1000" w:left="2100"/>
      <w:jc w:val="both"/>
    </w:pPr>
    <w:rPr>
      <w:sz w:val="21"/>
      <w:szCs w:val="24"/>
      <w:lang w:eastAsia="zh-CN"/>
    </w:rPr>
  </w:style>
  <w:style w:type="character" w:customStyle="1" w:styleId="22">
    <w:name w:val="正文文本缩进 2 字符"/>
    <w:link w:val="21"/>
    <w:rsid w:val="00C03894"/>
    <w:rPr>
      <w:rFonts w:ascii="Times New Roman" w:eastAsia="宋体" w:hAnsi="Times New Roman" w:cs="Times New Roman"/>
      <w:kern w:val="2"/>
      <w:sz w:val="21"/>
      <w:szCs w:val="24"/>
    </w:rPr>
  </w:style>
  <w:style w:type="paragraph" w:styleId="ac">
    <w:name w:val="Balloon Text"/>
    <w:basedOn w:val="a"/>
    <w:link w:val="ad"/>
    <w:unhideWhenUsed/>
    <w:rsid w:val="00C03894"/>
    <w:rPr>
      <w:rFonts w:ascii="宋体"/>
      <w:sz w:val="18"/>
      <w:szCs w:val="18"/>
    </w:rPr>
  </w:style>
  <w:style w:type="character" w:customStyle="1" w:styleId="ad">
    <w:name w:val="批注框文本 字符"/>
    <w:link w:val="ac"/>
    <w:uiPriority w:val="99"/>
    <w:semiHidden/>
    <w:rsid w:val="00C03894"/>
    <w:rPr>
      <w:rFonts w:ascii="宋体" w:eastAsia="宋体" w:hAnsi="Times New Roman" w:cs="Times New Roman"/>
      <w:kern w:val="2"/>
      <w:sz w:val="18"/>
      <w:szCs w:val="18"/>
      <w:lang w:eastAsia="zh-TW"/>
    </w:rPr>
  </w:style>
  <w:style w:type="paragraph" w:styleId="ae">
    <w:name w:val="Normal (Web)"/>
    <w:basedOn w:val="a"/>
    <w:uiPriority w:val="99"/>
    <w:unhideWhenUsed/>
    <w:rsid w:val="002464A4"/>
    <w:pPr>
      <w:widowControl/>
      <w:spacing w:before="100" w:beforeAutospacing="1" w:after="100" w:afterAutospacing="1"/>
    </w:pPr>
    <w:rPr>
      <w:rFonts w:ascii="Times" w:eastAsia="MS Mincho" w:hAnsi="Times"/>
      <w:kern w:val="0"/>
      <w:lang w:eastAsia="en-US"/>
    </w:rPr>
  </w:style>
  <w:style w:type="table" w:styleId="af">
    <w:name w:val="Table Grid"/>
    <w:basedOn w:val="a2"/>
    <w:rsid w:val="002675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C04BB"/>
    <w:pPr>
      <w:widowControl w:val="0"/>
      <w:autoSpaceDE w:val="0"/>
      <w:autoSpaceDN w:val="0"/>
      <w:adjustRightInd w:val="0"/>
    </w:pPr>
    <w:rPr>
      <w:rFonts w:ascii="Arial" w:hAnsi="Arial" w:cs="Arial"/>
      <w:color w:val="000000"/>
      <w:sz w:val="24"/>
      <w:szCs w:val="24"/>
    </w:rPr>
  </w:style>
  <w:style w:type="paragraph" w:styleId="af0">
    <w:name w:val="List Paragraph"/>
    <w:basedOn w:val="a"/>
    <w:uiPriority w:val="34"/>
    <w:qFormat/>
    <w:rsid w:val="00DD3881"/>
    <w:pPr>
      <w:widowControl/>
      <w:ind w:left="720"/>
    </w:pPr>
    <w:rPr>
      <w:rFonts w:eastAsiaTheme="minorEastAsia"/>
      <w:kern w:val="0"/>
      <w:sz w:val="24"/>
      <w:szCs w:val="24"/>
      <w:lang w:eastAsia="zh-CN"/>
    </w:rPr>
  </w:style>
  <w:style w:type="paragraph" w:styleId="af1">
    <w:name w:val="Document Map"/>
    <w:basedOn w:val="a"/>
    <w:link w:val="af2"/>
    <w:semiHidden/>
    <w:rsid w:val="00646240"/>
    <w:pPr>
      <w:shd w:val="clear" w:color="auto" w:fill="000080"/>
    </w:pPr>
  </w:style>
  <w:style w:type="character" w:customStyle="1" w:styleId="af2">
    <w:name w:val="文档结构图 字符"/>
    <w:basedOn w:val="a1"/>
    <w:link w:val="af1"/>
    <w:semiHidden/>
    <w:rsid w:val="00646240"/>
    <w:rPr>
      <w:rFonts w:ascii="Arial" w:eastAsia="PMingLiU" w:hAnsi="Arial"/>
      <w:kern w:val="2"/>
      <w:shd w:val="clear" w:color="auto" w:fill="000080"/>
      <w:lang w:eastAsia="zh-TW"/>
    </w:rPr>
  </w:style>
  <w:style w:type="paragraph" w:styleId="af3">
    <w:name w:val="Block Text"/>
    <w:basedOn w:val="a"/>
    <w:rsid w:val="00646240"/>
    <w:pPr>
      <w:tabs>
        <w:tab w:val="left" w:pos="567"/>
      </w:tabs>
      <w:ind w:left="567" w:right="567"/>
      <w:jc w:val="both"/>
    </w:pPr>
  </w:style>
  <w:style w:type="character" w:styleId="af4">
    <w:name w:val="Hyperlink"/>
    <w:uiPriority w:val="99"/>
    <w:rsid w:val="00646240"/>
    <w:rPr>
      <w:color w:val="0000FF"/>
      <w:u w:val="single"/>
    </w:rPr>
  </w:style>
  <w:style w:type="paragraph" w:customStyle="1" w:styleId="TABLE1">
    <w:name w:val="TABLE1"/>
    <w:rsid w:val="00646240"/>
    <w:pPr>
      <w:widowControl w:val="0"/>
      <w:autoSpaceDE w:val="0"/>
      <w:autoSpaceDN w:val="0"/>
      <w:adjustRightInd w:val="0"/>
    </w:pPr>
    <w:rPr>
      <w:rFonts w:ascii="Arial" w:eastAsia="MingLiU" w:hAnsi="Arial"/>
      <w:color w:val="000000"/>
      <w:sz w:val="18"/>
      <w:lang w:eastAsia="zh-TW"/>
    </w:rPr>
  </w:style>
  <w:style w:type="paragraph" w:customStyle="1" w:styleId="font5">
    <w:name w:val="font5"/>
    <w:basedOn w:val="a"/>
    <w:rsid w:val="00646240"/>
    <w:pPr>
      <w:widowControl/>
      <w:spacing w:before="100" w:beforeAutospacing="1" w:after="100" w:afterAutospacing="1"/>
    </w:pPr>
    <w:rPr>
      <w:kern w:val="0"/>
      <w:sz w:val="24"/>
      <w:szCs w:val="24"/>
      <w:lang w:eastAsia="zh-CN"/>
    </w:rPr>
  </w:style>
  <w:style w:type="paragraph" w:customStyle="1" w:styleId="font6">
    <w:name w:val="font6"/>
    <w:basedOn w:val="a"/>
    <w:rsid w:val="00646240"/>
    <w:pPr>
      <w:widowControl/>
      <w:spacing w:before="100" w:beforeAutospacing="1" w:after="100" w:afterAutospacing="1"/>
    </w:pPr>
    <w:rPr>
      <w:kern w:val="0"/>
      <w:lang w:eastAsia="zh-CN"/>
    </w:rPr>
  </w:style>
  <w:style w:type="paragraph" w:customStyle="1" w:styleId="font7">
    <w:name w:val="font7"/>
    <w:basedOn w:val="a"/>
    <w:rsid w:val="00646240"/>
    <w:pPr>
      <w:widowControl/>
      <w:spacing w:before="100" w:beforeAutospacing="1" w:after="100" w:afterAutospacing="1"/>
    </w:pPr>
    <w:rPr>
      <w:kern w:val="0"/>
      <w:sz w:val="18"/>
      <w:szCs w:val="18"/>
      <w:lang w:eastAsia="zh-CN"/>
    </w:rPr>
  </w:style>
  <w:style w:type="paragraph" w:customStyle="1" w:styleId="font8">
    <w:name w:val="font8"/>
    <w:basedOn w:val="a"/>
    <w:rsid w:val="00646240"/>
    <w:pPr>
      <w:widowControl/>
      <w:spacing w:before="100" w:beforeAutospacing="1" w:after="100" w:afterAutospacing="1"/>
    </w:pPr>
    <w:rPr>
      <w:kern w:val="0"/>
      <w:lang w:eastAsia="zh-CN"/>
    </w:rPr>
  </w:style>
  <w:style w:type="paragraph" w:customStyle="1" w:styleId="xl24">
    <w:name w:val="xl24"/>
    <w:basedOn w:val="a"/>
    <w:rsid w:val="0064624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25">
    <w:name w:val="xl25"/>
    <w:basedOn w:val="a"/>
    <w:rsid w:val="0064624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lang w:eastAsia="zh-CN"/>
    </w:rPr>
  </w:style>
  <w:style w:type="paragraph" w:customStyle="1" w:styleId="xl26">
    <w:name w:val="xl26"/>
    <w:basedOn w:val="a"/>
    <w:rsid w:val="00646240"/>
    <w:pPr>
      <w:widowControl/>
      <w:pBdr>
        <w:bottom w:val="single" w:sz="4" w:space="0" w:color="auto"/>
      </w:pBdr>
      <w:shd w:val="clear" w:color="auto" w:fill="FFFFFF"/>
      <w:spacing w:before="100" w:beforeAutospacing="1" w:after="100" w:afterAutospacing="1"/>
    </w:pPr>
    <w:rPr>
      <w:b/>
      <w:bCs/>
      <w:kern w:val="0"/>
      <w:sz w:val="24"/>
      <w:szCs w:val="24"/>
      <w:lang w:eastAsia="zh-CN"/>
    </w:rPr>
  </w:style>
  <w:style w:type="paragraph" w:customStyle="1" w:styleId="xl27">
    <w:name w:val="xl27"/>
    <w:basedOn w:val="a"/>
    <w:rsid w:val="00646240"/>
    <w:pPr>
      <w:widowControl/>
      <w:pBdr>
        <w:bottom w:val="single" w:sz="4" w:space="0" w:color="auto"/>
      </w:pBdr>
      <w:shd w:val="clear" w:color="auto" w:fill="FFFFFF"/>
      <w:spacing w:before="100" w:beforeAutospacing="1" w:after="100" w:afterAutospacing="1"/>
    </w:pPr>
    <w:rPr>
      <w:rFonts w:ascii="宋体" w:hAnsi="宋体"/>
      <w:kern w:val="0"/>
      <w:sz w:val="24"/>
      <w:szCs w:val="24"/>
      <w:lang w:eastAsia="zh-CN"/>
    </w:rPr>
  </w:style>
  <w:style w:type="paragraph" w:customStyle="1" w:styleId="xl28">
    <w:name w:val="xl28"/>
    <w:basedOn w:val="a"/>
    <w:rsid w:val="00646240"/>
    <w:pPr>
      <w:widowControl/>
      <w:pBdr>
        <w:top w:val="single" w:sz="4" w:space="0" w:color="auto"/>
        <w:left w:val="single" w:sz="4" w:space="0" w:color="auto"/>
        <w:right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29">
    <w:name w:val="xl29"/>
    <w:basedOn w:val="a"/>
    <w:rsid w:val="00646240"/>
    <w:pPr>
      <w:widowControl/>
      <w:pBdr>
        <w:top w:val="single" w:sz="4" w:space="0" w:color="auto"/>
        <w:left w:val="single" w:sz="4" w:space="0" w:color="auto"/>
        <w:bottom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30">
    <w:name w:val="xl30"/>
    <w:basedOn w:val="a"/>
    <w:rsid w:val="00646240"/>
    <w:pPr>
      <w:widowControl/>
      <w:pBdr>
        <w:top w:val="single" w:sz="4" w:space="0" w:color="auto"/>
        <w:bottom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31">
    <w:name w:val="xl31"/>
    <w:basedOn w:val="a"/>
    <w:rsid w:val="00646240"/>
    <w:pPr>
      <w:widowControl/>
      <w:pBdr>
        <w:top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32">
    <w:name w:val="xl32"/>
    <w:basedOn w:val="a"/>
    <w:rsid w:val="00646240"/>
    <w:pPr>
      <w:widowControl/>
      <w:pBdr>
        <w:top w:val="single" w:sz="4" w:space="0" w:color="auto"/>
        <w:left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33">
    <w:name w:val="xl33"/>
    <w:basedOn w:val="a"/>
    <w:rsid w:val="00646240"/>
    <w:pPr>
      <w:widowControl/>
      <w:pBdr>
        <w:top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34">
    <w:name w:val="xl34"/>
    <w:basedOn w:val="a"/>
    <w:rsid w:val="00646240"/>
    <w:pPr>
      <w:widowControl/>
      <w:pBdr>
        <w:top w:val="single" w:sz="4" w:space="0" w:color="auto"/>
        <w:right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35">
    <w:name w:val="xl35"/>
    <w:basedOn w:val="a"/>
    <w:rsid w:val="00646240"/>
    <w:pPr>
      <w:widowControl/>
      <w:pBdr>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36">
    <w:name w:val="xl36"/>
    <w:basedOn w:val="a"/>
    <w:rsid w:val="00646240"/>
    <w:pPr>
      <w:widowControl/>
      <w:pBdr>
        <w:left w:val="single" w:sz="4" w:space="0" w:color="auto"/>
        <w:bottom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37">
    <w:name w:val="xl37"/>
    <w:basedOn w:val="a"/>
    <w:rsid w:val="00646240"/>
    <w:pPr>
      <w:widowControl/>
      <w:pBdr>
        <w:bottom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38">
    <w:name w:val="xl38"/>
    <w:basedOn w:val="a"/>
    <w:rsid w:val="00646240"/>
    <w:pPr>
      <w:widowControl/>
      <w:pBdr>
        <w:bottom w:val="single" w:sz="4" w:space="0" w:color="auto"/>
        <w:right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39">
    <w:name w:val="xl39"/>
    <w:basedOn w:val="a"/>
    <w:rsid w:val="00646240"/>
    <w:pPr>
      <w:widowControl/>
      <w:pBdr>
        <w:top w:val="single" w:sz="4" w:space="0" w:color="auto"/>
        <w:left w:val="single" w:sz="4" w:space="0" w:color="auto"/>
        <w:bottom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40">
    <w:name w:val="xl40"/>
    <w:basedOn w:val="a"/>
    <w:rsid w:val="00646240"/>
    <w:pPr>
      <w:widowControl/>
      <w:pBdr>
        <w:top w:val="single" w:sz="4" w:space="0" w:color="auto"/>
        <w:bottom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41">
    <w:name w:val="xl41"/>
    <w:basedOn w:val="a"/>
    <w:rsid w:val="00646240"/>
    <w:pPr>
      <w:widowControl/>
      <w:pBdr>
        <w:top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42">
    <w:name w:val="xl42"/>
    <w:basedOn w:val="a"/>
    <w:rsid w:val="0064624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kern w:val="0"/>
      <w:lang w:eastAsia="zh-CN"/>
    </w:rPr>
  </w:style>
  <w:style w:type="paragraph" w:customStyle="1" w:styleId="xl43">
    <w:name w:val="xl43"/>
    <w:basedOn w:val="a"/>
    <w:rsid w:val="00646240"/>
    <w:pPr>
      <w:widowControl/>
      <w:pBdr>
        <w:left w:val="single" w:sz="4" w:space="0" w:color="auto"/>
        <w:right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44">
    <w:name w:val="xl44"/>
    <w:basedOn w:val="a"/>
    <w:rsid w:val="00646240"/>
    <w:pPr>
      <w:widowControl/>
      <w:shd w:val="clear" w:color="auto" w:fill="FFFFFF"/>
      <w:spacing w:before="100" w:beforeAutospacing="1" w:after="100" w:afterAutospacing="1"/>
      <w:textAlignment w:val="center"/>
    </w:pPr>
    <w:rPr>
      <w:kern w:val="0"/>
      <w:lang w:eastAsia="zh-CN"/>
    </w:rPr>
  </w:style>
  <w:style w:type="paragraph" w:customStyle="1" w:styleId="xl45">
    <w:name w:val="xl45"/>
    <w:basedOn w:val="a"/>
    <w:rsid w:val="00646240"/>
    <w:pPr>
      <w:widowControl/>
      <w:shd w:val="clear" w:color="auto" w:fill="FFFFFF"/>
      <w:spacing w:before="100" w:beforeAutospacing="1" w:after="100" w:afterAutospacing="1"/>
      <w:jc w:val="center"/>
      <w:textAlignment w:val="center"/>
    </w:pPr>
    <w:rPr>
      <w:kern w:val="0"/>
      <w:lang w:eastAsia="zh-CN"/>
    </w:rPr>
  </w:style>
  <w:style w:type="paragraph" w:customStyle="1" w:styleId="xl46">
    <w:name w:val="xl46"/>
    <w:basedOn w:val="a"/>
    <w:rsid w:val="00646240"/>
    <w:pPr>
      <w:widowControl/>
      <w:pBdr>
        <w:top w:val="single" w:sz="4" w:space="0" w:color="auto"/>
        <w:bottom w:val="single" w:sz="4" w:space="0" w:color="auto"/>
        <w:right w:val="single" w:sz="4" w:space="0" w:color="auto"/>
      </w:pBdr>
      <w:shd w:val="clear" w:color="auto" w:fill="FFFFFF"/>
      <w:spacing w:before="100" w:beforeAutospacing="1" w:after="100" w:afterAutospacing="1"/>
      <w:textAlignment w:val="center"/>
    </w:pPr>
    <w:rPr>
      <w:kern w:val="0"/>
      <w:lang w:eastAsia="zh-CN"/>
    </w:rPr>
  </w:style>
  <w:style w:type="paragraph" w:customStyle="1" w:styleId="xl47">
    <w:name w:val="xl47"/>
    <w:basedOn w:val="a"/>
    <w:rsid w:val="0064624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hAnsi="宋体"/>
      <w:kern w:val="0"/>
      <w:lang w:eastAsia="zh-CN"/>
    </w:rPr>
  </w:style>
  <w:style w:type="paragraph" w:customStyle="1" w:styleId="xl48">
    <w:name w:val="xl48"/>
    <w:basedOn w:val="a"/>
    <w:rsid w:val="00646240"/>
    <w:pPr>
      <w:widowControl/>
      <w:pBdr>
        <w:top w:val="single" w:sz="4" w:space="0" w:color="auto"/>
        <w:left w:val="single" w:sz="4" w:space="0" w:color="auto"/>
        <w:bottom w:val="single" w:sz="4" w:space="0" w:color="auto"/>
      </w:pBdr>
      <w:shd w:val="clear" w:color="auto" w:fill="FFFFFF"/>
      <w:spacing w:before="100" w:beforeAutospacing="1" w:after="100" w:afterAutospacing="1"/>
      <w:textAlignment w:val="center"/>
    </w:pPr>
    <w:rPr>
      <w:kern w:val="0"/>
      <w:lang w:eastAsia="zh-CN"/>
    </w:rPr>
  </w:style>
  <w:style w:type="paragraph" w:customStyle="1" w:styleId="xl49">
    <w:name w:val="xl49"/>
    <w:basedOn w:val="a"/>
    <w:rsid w:val="00646240"/>
    <w:pPr>
      <w:widowControl/>
      <w:pBdr>
        <w:top w:val="single" w:sz="4" w:space="0" w:color="auto"/>
        <w:bottom w:val="single" w:sz="4" w:space="0" w:color="auto"/>
      </w:pBdr>
      <w:shd w:val="clear" w:color="auto" w:fill="FFFFFF"/>
      <w:spacing w:before="100" w:beforeAutospacing="1" w:after="100" w:afterAutospacing="1"/>
      <w:textAlignment w:val="center"/>
    </w:pPr>
    <w:rPr>
      <w:kern w:val="0"/>
      <w:lang w:eastAsia="zh-CN"/>
    </w:rPr>
  </w:style>
  <w:style w:type="paragraph" w:customStyle="1" w:styleId="xl50">
    <w:name w:val="xl50"/>
    <w:basedOn w:val="a"/>
    <w:rsid w:val="00646240"/>
    <w:pPr>
      <w:widowControl/>
      <w:pBdr>
        <w:top w:val="single" w:sz="4" w:space="0" w:color="auto"/>
        <w:bottom w:val="single" w:sz="4" w:space="0" w:color="auto"/>
        <w:right w:val="single" w:sz="4" w:space="0" w:color="auto"/>
      </w:pBdr>
      <w:shd w:val="clear" w:color="auto" w:fill="FFFFFF"/>
      <w:spacing w:before="100" w:beforeAutospacing="1" w:after="100" w:afterAutospacing="1"/>
      <w:textAlignment w:val="center"/>
    </w:pPr>
    <w:rPr>
      <w:kern w:val="0"/>
      <w:lang w:eastAsia="zh-CN"/>
    </w:rPr>
  </w:style>
  <w:style w:type="paragraph" w:customStyle="1" w:styleId="xl51">
    <w:name w:val="xl51"/>
    <w:basedOn w:val="a"/>
    <w:rsid w:val="00646240"/>
    <w:pPr>
      <w:widowControl/>
      <w:shd w:val="clear" w:color="auto" w:fill="FFFFFF"/>
      <w:spacing w:before="100" w:beforeAutospacing="1" w:after="100" w:afterAutospacing="1"/>
      <w:textAlignment w:val="center"/>
    </w:pPr>
    <w:rPr>
      <w:kern w:val="0"/>
      <w:lang w:eastAsia="zh-CN"/>
    </w:rPr>
  </w:style>
  <w:style w:type="paragraph" w:customStyle="1" w:styleId="xl52">
    <w:name w:val="xl52"/>
    <w:basedOn w:val="a"/>
    <w:rsid w:val="00646240"/>
    <w:pPr>
      <w:widowControl/>
      <w:shd w:val="clear" w:color="auto" w:fill="FFFFFF"/>
      <w:spacing w:before="100" w:beforeAutospacing="1" w:after="100" w:afterAutospacing="1"/>
      <w:textAlignment w:val="center"/>
    </w:pPr>
    <w:rPr>
      <w:kern w:val="0"/>
      <w:lang w:eastAsia="zh-CN"/>
    </w:rPr>
  </w:style>
  <w:style w:type="paragraph" w:customStyle="1" w:styleId="xl53">
    <w:name w:val="xl53"/>
    <w:basedOn w:val="a"/>
    <w:rsid w:val="00646240"/>
    <w:pPr>
      <w:widowControl/>
      <w:pBdr>
        <w:top w:val="single" w:sz="4" w:space="0" w:color="auto"/>
        <w:left w:val="single" w:sz="4" w:space="0" w:color="auto"/>
        <w:right w:val="single" w:sz="4" w:space="0" w:color="auto"/>
      </w:pBdr>
      <w:shd w:val="clear" w:color="auto" w:fill="FFFFFF"/>
      <w:spacing w:before="100" w:beforeAutospacing="1" w:after="100" w:afterAutospacing="1"/>
      <w:jc w:val="center"/>
      <w:textAlignment w:val="center"/>
    </w:pPr>
    <w:rPr>
      <w:color w:val="000000"/>
      <w:kern w:val="0"/>
      <w:lang w:eastAsia="zh-CN"/>
    </w:rPr>
  </w:style>
  <w:style w:type="paragraph" w:customStyle="1" w:styleId="xl54">
    <w:name w:val="xl54"/>
    <w:basedOn w:val="a"/>
    <w:rsid w:val="00646240"/>
    <w:pPr>
      <w:widowControl/>
      <w:pBdr>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lang w:eastAsia="zh-CN"/>
    </w:rPr>
  </w:style>
  <w:style w:type="paragraph" w:customStyle="1" w:styleId="xl55">
    <w:name w:val="xl55"/>
    <w:basedOn w:val="a"/>
    <w:rsid w:val="00646240"/>
    <w:pPr>
      <w:widowControl/>
      <w:pBdr>
        <w:top w:val="single" w:sz="4" w:space="0" w:color="auto"/>
        <w:left w:val="single" w:sz="4" w:space="0" w:color="auto"/>
        <w:right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56">
    <w:name w:val="xl56"/>
    <w:basedOn w:val="a"/>
    <w:rsid w:val="00646240"/>
    <w:pPr>
      <w:widowControl/>
      <w:pBdr>
        <w:left w:val="single" w:sz="4" w:space="0" w:color="auto"/>
        <w:right w:val="single" w:sz="4" w:space="0" w:color="auto"/>
      </w:pBdr>
      <w:shd w:val="clear" w:color="auto" w:fill="FFFFFF"/>
      <w:spacing w:before="100" w:beforeAutospacing="1" w:after="100" w:afterAutospacing="1"/>
      <w:jc w:val="center"/>
      <w:textAlignment w:val="center"/>
    </w:pPr>
    <w:rPr>
      <w:kern w:val="0"/>
      <w:lang w:eastAsia="zh-CN"/>
    </w:rPr>
  </w:style>
  <w:style w:type="paragraph" w:customStyle="1" w:styleId="xl57">
    <w:name w:val="xl57"/>
    <w:basedOn w:val="a"/>
    <w:rsid w:val="00646240"/>
    <w:pPr>
      <w:widowControl/>
      <w:pBdr>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lang w:eastAsia="zh-CN"/>
    </w:rPr>
  </w:style>
  <w:style w:type="paragraph" w:styleId="31">
    <w:name w:val="Body Text Indent 3"/>
    <w:basedOn w:val="a"/>
    <w:link w:val="32"/>
    <w:rsid w:val="00646240"/>
    <w:pPr>
      <w:ind w:leftChars="315" w:left="646"/>
      <w:jc w:val="both"/>
    </w:pPr>
    <w:rPr>
      <w:sz w:val="21"/>
    </w:rPr>
  </w:style>
  <w:style w:type="character" w:customStyle="1" w:styleId="32">
    <w:name w:val="正文文本缩进 3 字符"/>
    <w:basedOn w:val="a1"/>
    <w:link w:val="31"/>
    <w:rsid w:val="00646240"/>
    <w:rPr>
      <w:rFonts w:ascii="Times New Roman" w:hAnsi="Times New Roman"/>
      <w:kern w:val="2"/>
      <w:sz w:val="21"/>
      <w:lang w:eastAsia="zh-TW"/>
    </w:rPr>
  </w:style>
  <w:style w:type="paragraph" w:styleId="af5">
    <w:name w:val="Body Text"/>
    <w:basedOn w:val="a"/>
    <w:link w:val="11"/>
    <w:rsid w:val="00646240"/>
    <w:pPr>
      <w:tabs>
        <w:tab w:val="left" w:pos="2520"/>
      </w:tabs>
      <w:jc w:val="both"/>
    </w:pPr>
    <w:rPr>
      <w:rFonts w:ascii="Helvetica" w:hAnsi="Helvetica"/>
      <w:szCs w:val="24"/>
    </w:rPr>
  </w:style>
  <w:style w:type="character" w:customStyle="1" w:styleId="11">
    <w:name w:val="正文文本 字符1"/>
    <w:link w:val="af5"/>
    <w:rsid w:val="00646240"/>
    <w:rPr>
      <w:rFonts w:ascii="Helvetica" w:eastAsia="PMingLiU" w:hAnsi="Helvetica"/>
      <w:kern w:val="2"/>
      <w:szCs w:val="24"/>
      <w:lang w:eastAsia="zh-TW"/>
    </w:rPr>
  </w:style>
  <w:style w:type="character" w:customStyle="1" w:styleId="af6">
    <w:name w:val="正文文本 字符"/>
    <w:basedOn w:val="a1"/>
    <w:uiPriority w:val="99"/>
    <w:semiHidden/>
    <w:rsid w:val="00646240"/>
    <w:rPr>
      <w:rFonts w:ascii="Times New Roman" w:eastAsia="PMingLiU" w:hAnsi="Times New Roman"/>
      <w:kern w:val="2"/>
      <w:lang w:eastAsia="zh-TW"/>
    </w:rPr>
  </w:style>
  <w:style w:type="character" w:styleId="af7">
    <w:name w:val="FollowedHyperlink"/>
    <w:rsid w:val="00646240"/>
    <w:rPr>
      <w:color w:val="800080"/>
      <w:u w:val="single"/>
    </w:rPr>
  </w:style>
  <w:style w:type="paragraph" w:customStyle="1" w:styleId="Tablenormal">
    <w:name w:val="Table normal"/>
    <w:basedOn w:val="a"/>
    <w:rsid w:val="00646240"/>
    <w:pPr>
      <w:widowControl/>
      <w:spacing w:before="60" w:after="60"/>
      <w:ind w:left="720"/>
    </w:pPr>
    <w:rPr>
      <w:kern w:val="0"/>
      <w:sz w:val="22"/>
    </w:rPr>
  </w:style>
  <w:style w:type="paragraph" w:styleId="af8">
    <w:name w:val="Date"/>
    <w:basedOn w:val="a"/>
    <w:next w:val="a"/>
    <w:link w:val="af9"/>
    <w:rsid w:val="00646240"/>
    <w:rPr>
      <w:rFonts w:ascii="宋体" w:hAnsi="宋体"/>
      <w:color w:val="000000"/>
      <w:kern w:val="0"/>
      <w:sz w:val="18"/>
      <w:lang w:eastAsia="zh-CN"/>
    </w:rPr>
  </w:style>
  <w:style w:type="character" w:customStyle="1" w:styleId="af9">
    <w:name w:val="日期 字符"/>
    <w:basedOn w:val="a1"/>
    <w:link w:val="af8"/>
    <w:rsid w:val="00646240"/>
    <w:rPr>
      <w:rFonts w:ascii="宋体" w:hAnsi="宋体"/>
      <w:color w:val="000000"/>
      <w:sz w:val="18"/>
    </w:rPr>
  </w:style>
  <w:style w:type="paragraph" w:customStyle="1" w:styleId="Body">
    <w:name w:val="Body"/>
    <w:basedOn w:val="a"/>
    <w:rsid w:val="00646240"/>
    <w:pPr>
      <w:widowControl/>
      <w:spacing w:before="240"/>
    </w:pPr>
    <w:rPr>
      <w:rFonts w:ascii="Times" w:eastAsia="Times New Roman" w:hAnsi="Times"/>
      <w:kern w:val="0"/>
      <w:sz w:val="24"/>
      <w:lang w:eastAsia="en-US"/>
    </w:rPr>
  </w:style>
  <w:style w:type="paragraph" w:styleId="afa">
    <w:name w:val="Title"/>
    <w:basedOn w:val="a"/>
    <w:link w:val="afb"/>
    <w:qFormat/>
    <w:rsid w:val="00646240"/>
    <w:pPr>
      <w:adjustRightInd w:val="0"/>
      <w:spacing w:line="360" w:lineRule="atLeast"/>
      <w:jc w:val="center"/>
      <w:textAlignment w:val="baseline"/>
    </w:pPr>
    <w:rPr>
      <w:rFonts w:eastAsia="MingLiU"/>
      <w:b/>
      <w:kern w:val="0"/>
      <w:sz w:val="28"/>
    </w:rPr>
  </w:style>
  <w:style w:type="character" w:customStyle="1" w:styleId="afb">
    <w:name w:val="标题 字符"/>
    <w:basedOn w:val="a1"/>
    <w:link w:val="afa"/>
    <w:rsid w:val="00646240"/>
    <w:rPr>
      <w:rFonts w:ascii="Arial" w:eastAsia="MingLiU" w:hAnsi="Arial"/>
      <w:b/>
      <w:sz w:val="28"/>
      <w:lang w:eastAsia="zh-TW"/>
    </w:rPr>
  </w:style>
  <w:style w:type="paragraph" w:customStyle="1" w:styleId="SPES10DS">
    <w:name w:val="SPES 10 DS+"/>
    <w:basedOn w:val="a"/>
    <w:rsid w:val="00646240"/>
    <w:pPr>
      <w:widowControl/>
      <w:tabs>
        <w:tab w:val="left" w:pos="900"/>
        <w:tab w:val="left" w:pos="1440"/>
      </w:tabs>
      <w:spacing w:line="360" w:lineRule="atLeast"/>
      <w:ind w:right="-540"/>
    </w:pPr>
    <w:rPr>
      <w:rFonts w:ascii="Geneva" w:hAnsi="Geneva"/>
      <w:kern w:val="0"/>
      <w:lang w:eastAsia="en-US"/>
    </w:rPr>
  </w:style>
  <w:style w:type="character" w:customStyle="1" w:styleId="Char">
    <w:name w:val="页眉 Char"/>
    <w:aliases w:val="h Char"/>
    <w:rsid w:val="00646240"/>
    <w:rPr>
      <w:kern w:val="2"/>
      <w:lang w:eastAsia="zh-TW"/>
    </w:rPr>
  </w:style>
  <w:style w:type="character" w:styleId="afc">
    <w:name w:val="line number"/>
    <w:basedOn w:val="a1"/>
    <w:rsid w:val="00646240"/>
  </w:style>
  <w:style w:type="character" w:customStyle="1" w:styleId="Char0">
    <w:name w:val="批注框文本 Char"/>
    <w:rsid w:val="00646240"/>
    <w:rPr>
      <w:kern w:val="2"/>
      <w:sz w:val="18"/>
      <w:szCs w:val="18"/>
      <w:lang w:eastAsia="zh-TW"/>
    </w:rPr>
  </w:style>
  <w:style w:type="paragraph" w:customStyle="1" w:styleId="CHCellHeading">
    <w:name w:val="CH CellHeading"/>
    <w:rsid w:val="00646240"/>
    <w:pPr>
      <w:keepNext/>
      <w:spacing w:before="60" w:after="40"/>
    </w:pPr>
    <w:rPr>
      <w:rFonts w:ascii="Arial" w:eastAsia="Times New Roman" w:hAnsi="Arial"/>
      <w:b/>
      <w:color w:val="000000"/>
      <w:sz w:val="18"/>
      <w:lang w:eastAsia="en-US"/>
    </w:rPr>
  </w:style>
  <w:style w:type="paragraph" w:customStyle="1" w:styleId="CBCellBody">
    <w:name w:val="CB CellBody"/>
    <w:rsid w:val="00646240"/>
    <w:pPr>
      <w:keepLines/>
      <w:suppressAutoHyphens/>
      <w:spacing w:before="60" w:after="40"/>
    </w:pPr>
    <w:rPr>
      <w:rFonts w:ascii="Arial" w:eastAsia="Times New Roman" w:hAnsi="Arial"/>
      <w:color w:val="000000"/>
      <w:sz w:val="18"/>
      <w:lang w:eastAsia="en-US"/>
    </w:rPr>
  </w:style>
  <w:style w:type="paragraph" w:styleId="afd">
    <w:name w:val="caption"/>
    <w:aliases w:val="fig and tbl,fighead2,Table Caption,fighead21,fighead22,fighead23,Table Caption1,fighead211,fighead24,Table Caption2,fighead25,fighead212,fighead26,Table Caption3,fighead27,fighead213,Table Caption4,fighead28,fighead214,fighead29,Table Caption5"/>
    <w:basedOn w:val="a"/>
    <w:next w:val="a"/>
    <w:qFormat/>
    <w:rsid w:val="00646240"/>
    <w:pPr>
      <w:keepNext/>
      <w:widowControl/>
      <w:spacing w:before="120" w:after="120"/>
      <w:jc w:val="center"/>
    </w:pPr>
    <w:rPr>
      <w:rFonts w:ascii="Tahoma" w:eastAsia="Times New Roman" w:hAnsi="Tahoma" w:cs="Tahoma"/>
      <w:b/>
      <w:bCs/>
      <w:i/>
      <w:iCs/>
      <w:kern w:val="0"/>
      <w:lang w:eastAsia="en-US"/>
    </w:rPr>
  </w:style>
  <w:style w:type="paragraph" w:customStyle="1" w:styleId="Requirement">
    <w:name w:val="Requirement"/>
    <w:basedOn w:val="af0"/>
    <w:autoRedefine/>
    <w:qFormat/>
    <w:rsid w:val="00646240"/>
    <w:pPr>
      <w:spacing w:before="120" w:after="120"/>
      <w:ind w:left="0"/>
    </w:pPr>
    <w:rPr>
      <w:rFonts w:ascii="Tahoma" w:eastAsia="Times New Roman" w:hAnsi="Tahoma"/>
      <w:sz w:val="20"/>
      <w:szCs w:val="20"/>
      <w:lang w:eastAsia="en-US"/>
    </w:rPr>
  </w:style>
  <w:style w:type="character" w:styleId="afe">
    <w:name w:val="Placeholder Text"/>
    <w:basedOn w:val="a1"/>
    <w:uiPriority w:val="99"/>
    <w:semiHidden/>
    <w:rsid w:val="007B70AF"/>
    <w:rPr>
      <w:color w:val="808080"/>
    </w:rPr>
  </w:style>
  <w:style w:type="paragraph" w:customStyle="1" w:styleId="SpecH1">
    <w:name w:val="Spec H1"/>
    <w:basedOn w:val="Style2"/>
    <w:link w:val="SpecH1Char"/>
    <w:rsid w:val="00DE7943"/>
    <w:pPr>
      <w:numPr>
        <w:ilvl w:val="0"/>
        <w:numId w:val="0"/>
      </w:numPr>
    </w:pPr>
  </w:style>
  <w:style w:type="paragraph" w:customStyle="1" w:styleId="Style2">
    <w:name w:val="Style2"/>
    <w:basedOn w:val="a"/>
    <w:next w:val="Style2a"/>
    <w:link w:val="Style2Char"/>
    <w:qFormat/>
    <w:rsid w:val="002948D2"/>
    <w:pPr>
      <w:keepNext/>
      <w:keepLines/>
      <w:numPr>
        <w:ilvl w:val="1"/>
        <w:numId w:val="18"/>
      </w:numPr>
      <w:tabs>
        <w:tab w:val="left" w:pos="3240"/>
      </w:tabs>
      <w:jc w:val="both"/>
      <w:outlineLvl w:val="1"/>
    </w:pPr>
    <w:rPr>
      <w:b/>
      <w:sz w:val="28"/>
      <w:szCs w:val="32"/>
      <w:lang w:eastAsia="zh-CN"/>
    </w:rPr>
  </w:style>
  <w:style w:type="paragraph" w:customStyle="1" w:styleId="Style2a">
    <w:name w:val="Style2a"/>
    <w:basedOn w:val="a0"/>
    <w:link w:val="Style2aChar"/>
    <w:autoRedefine/>
    <w:qFormat/>
    <w:rsid w:val="009602FB"/>
    <w:pPr>
      <w:ind w:left="425"/>
    </w:pPr>
    <w:rPr>
      <w:sz w:val="21"/>
      <w:szCs w:val="21"/>
      <w:lang w:eastAsia="zh-CN"/>
    </w:rPr>
  </w:style>
  <w:style w:type="character" w:customStyle="1" w:styleId="Style2aChar">
    <w:name w:val="Style2a Char"/>
    <w:basedOn w:val="a4"/>
    <w:link w:val="Style2a"/>
    <w:rsid w:val="009602FB"/>
    <w:rPr>
      <w:rFonts w:ascii="Arial" w:hAnsi="Arial" w:cs="Arial"/>
      <w:kern w:val="2"/>
      <w:sz w:val="21"/>
      <w:szCs w:val="21"/>
      <w:lang w:eastAsia="zh-TW"/>
    </w:rPr>
  </w:style>
  <w:style w:type="character" w:customStyle="1" w:styleId="Style2Char">
    <w:name w:val="Style2 Char"/>
    <w:basedOn w:val="20"/>
    <w:link w:val="Style2"/>
    <w:rsid w:val="002948D2"/>
    <w:rPr>
      <w:rFonts w:ascii="Arial" w:eastAsia="PMingLiU" w:hAnsi="Arial" w:cs="Arial"/>
      <w:b/>
      <w:color w:val="000080"/>
      <w:kern w:val="2"/>
      <w:sz w:val="28"/>
      <w:szCs w:val="32"/>
      <w:lang w:eastAsia="zh-TW"/>
    </w:rPr>
  </w:style>
  <w:style w:type="character" w:customStyle="1" w:styleId="SpecH1Char">
    <w:name w:val="Spec H1 Char"/>
    <w:basedOn w:val="a1"/>
    <w:link w:val="SpecH1"/>
    <w:rsid w:val="00DE7943"/>
    <w:rPr>
      <w:rFonts w:ascii="Arial" w:eastAsia="PMingLiU" w:hAnsi="Arial" w:cs="Arial"/>
      <w:b/>
      <w:kern w:val="2"/>
      <w:sz w:val="32"/>
      <w:szCs w:val="32"/>
      <w:lang w:eastAsia="zh-TW"/>
    </w:rPr>
  </w:style>
  <w:style w:type="paragraph" w:customStyle="1" w:styleId="Style1">
    <w:name w:val="Style1"/>
    <w:basedOn w:val="SpecH1"/>
    <w:link w:val="Style1Char"/>
    <w:autoRedefine/>
    <w:qFormat/>
    <w:rsid w:val="00DD0CF8"/>
    <w:pPr>
      <w:numPr>
        <w:numId w:val="18"/>
      </w:numPr>
      <w:ind w:left="284"/>
      <w:outlineLvl w:val="0"/>
    </w:pPr>
    <w:rPr>
      <w:szCs w:val="28"/>
    </w:rPr>
  </w:style>
  <w:style w:type="character" w:customStyle="1" w:styleId="Style1Char">
    <w:name w:val="Style1 Char"/>
    <w:basedOn w:val="SpecH1Char"/>
    <w:link w:val="Style1"/>
    <w:rsid w:val="00DD0CF8"/>
    <w:rPr>
      <w:rFonts w:ascii="Arial" w:eastAsia="PMingLiU" w:hAnsi="Arial" w:cs="Arial"/>
      <w:b/>
      <w:kern w:val="2"/>
      <w:sz w:val="28"/>
      <w:szCs w:val="28"/>
      <w:lang w:eastAsia="zh-TW"/>
    </w:rPr>
  </w:style>
  <w:style w:type="paragraph" w:customStyle="1" w:styleId="Style3">
    <w:name w:val="Style3"/>
    <w:basedOn w:val="Style2"/>
    <w:next w:val="Style3a"/>
    <w:link w:val="Style3Char"/>
    <w:autoRedefine/>
    <w:qFormat/>
    <w:rsid w:val="00E0108D"/>
    <w:pPr>
      <w:numPr>
        <w:ilvl w:val="2"/>
      </w:numPr>
      <w:tabs>
        <w:tab w:val="clear" w:pos="3240"/>
        <w:tab w:val="left" w:pos="1800"/>
      </w:tabs>
    </w:pPr>
    <w:rPr>
      <w:sz w:val="21"/>
      <w:szCs w:val="21"/>
    </w:rPr>
  </w:style>
  <w:style w:type="paragraph" w:customStyle="1" w:styleId="Style3a">
    <w:name w:val="Style3a"/>
    <w:basedOn w:val="a0"/>
    <w:link w:val="Style3aChar"/>
    <w:qFormat/>
    <w:rsid w:val="00D0536F"/>
    <w:pPr>
      <w:ind w:left="851"/>
    </w:pPr>
    <w:rPr>
      <w:lang w:eastAsia="zh-CN"/>
    </w:rPr>
  </w:style>
  <w:style w:type="character" w:customStyle="1" w:styleId="Style3aChar">
    <w:name w:val="Style3a Char"/>
    <w:basedOn w:val="a4"/>
    <w:link w:val="Style3a"/>
    <w:rsid w:val="00D0536F"/>
    <w:rPr>
      <w:rFonts w:ascii="Arial" w:hAnsi="Arial" w:cs="Arial"/>
      <w:kern w:val="2"/>
      <w:lang w:eastAsia="zh-TW"/>
    </w:rPr>
  </w:style>
  <w:style w:type="character" w:customStyle="1" w:styleId="Style3Char">
    <w:name w:val="Style3 Char"/>
    <w:basedOn w:val="Style2Char"/>
    <w:link w:val="Style3"/>
    <w:rsid w:val="00E0108D"/>
    <w:rPr>
      <w:rFonts w:ascii="Arial" w:eastAsia="PMingLiU" w:hAnsi="Arial" w:cs="Arial"/>
      <w:b/>
      <w:color w:val="000080"/>
      <w:kern w:val="2"/>
      <w:sz w:val="21"/>
      <w:szCs w:val="21"/>
      <w:lang w:eastAsia="zh-TW"/>
    </w:rPr>
  </w:style>
  <w:style w:type="paragraph" w:styleId="TOC1">
    <w:name w:val="toc 1"/>
    <w:basedOn w:val="a"/>
    <w:next w:val="a"/>
    <w:autoRedefine/>
    <w:uiPriority w:val="39"/>
    <w:unhideWhenUsed/>
    <w:rsid w:val="00042EF7"/>
    <w:pPr>
      <w:widowControl/>
      <w:spacing w:before="120" w:after="120"/>
    </w:pPr>
    <w:rPr>
      <w:rFonts w:ascii="Times New Roman" w:hAnsi="Times New Roman" w:cs="Times New Roman"/>
      <w:b/>
      <w:bCs/>
      <w:caps/>
      <w:kern w:val="0"/>
      <w:lang w:eastAsia="en-US"/>
    </w:rPr>
  </w:style>
  <w:style w:type="paragraph" w:styleId="TOC2">
    <w:name w:val="toc 2"/>
    <w:basedOn w:val="a"/>
    <w:next w:val="a"/>
    <w:autoRedefine/>
    <w:uiPriority w:val="39"/>
    <w:unhideWhenUsed/>
    <w:rsid w:val="004338DB"/>
    <w:pPr>
      <w:widowControl/>
      <w:tabs>
        <w:tab w:val="left" w:pos="660"/>
        <w:tab w:val="right" w:leader="dot" w:pos="10459"/>
      </w:tabs>
    </w:pPr>
    <w:rPr>
      <w:rFonts w:ascii="Times New Roman" w:hAnsi="Times New Roman" w:cs="Times New Roman"/>
      <w:smallCaps/>
      <w:kern w:val="0"/>
      <w:lang w:eastAsia="en-US"/>
    </w:rPr>
  </w:style>
  <w:style w:type="paragraph" w:customStyle="1" w:styleId="0">
    <w:name w:val="标题0"/>
    <w:basedOn w:val="afa"/>
    <w:link w:val="0Char"/>
    <w:qFormat/>
    <w:rsid w:val="00E25D71"/>
    <w:pPr>
      <w:adjustRightInd/>
      <w:spacing w:before="240" w:after="60" w:line="240" w:lineRule="auto"/>
      <w:jc w:val="both"/>
      <w:textAlignment w:val="auto"/>
      <w:outlineLvl w:val="0"/>
    </w:pPr>
    <w:rPr>
      <w:rFonts w:ascii="Cambria" w:eastAsia="宋体" w:hAnsi="Cambria" w:cs="Times New Roman"/>
      <w:bCs/>
      <w:color w:val="0070C0"/>
      <w:kern w:val="2"/>
      <w:sz w:val="32"/>
      <w:szCs w:val="32"/>
      <w:lang w:eastAsia="zh-CN"/>
    </w:rPr>
  </w:style>
  <w:style w:type="character" w:customStyle="1" w:styleId="0Char">
    <w:name w:val="标题0 Char"/>
    <w:link w:val="0"/>
    <w:locked/>
    <w:rsid w:val="00E25D71"/>
    <w:rPr>
      <w:rFonts w:ascii="Cambria" w:hAnsi="Cambria"/>
      <w:b/>
      <w:bCs/>
      <w:color w:val="0070C0"/>
      <w:kern w:val="2"/>
      <w:sz w:val="32"/>
      <w:szCs w:val="32"/>
    </w:rPr>
  </w:style>
  <w:style w:type="character" w:customStyle="1" w:styleId="fontstyle01">
    <w:name w:val="fontstyle01"/>
    <w:rsid w:val="009D13AA"/>
    <w:rPr>
      <w:rFonts w:ascii="TimesNewRomanPSMT" w:hAnsi="TimesNewRomanPSMT" w:hint="default"/>
      <w:b w:val="0"/>
      <w:bCs w:val="0"/>
      <w:i w:val="0"/>
      <w:iCs w:val="0"/>
      <w:color w:val="000000"/>
      <w:sz w:val="24"/>
      <w:szCs w:val="24"/>
    </w:rPr>
  </w:style>
  <w:style w:type="character" w:customStyle="1" w:styleId="fontstyle21">
    <w:name w:val="fontstyle21"/>
    <w:rsid w:val="009D13AA"/>
    <w:rPr>
      <w:rFonts w:ascii="SymbolMT" w:hAnsi="SymbolMT" w:hint="default"/>
      <w:b w:val="0"/>
      <w:bCs w:val="0"/>
      <w:i w:val="0"/>
      <w:iCs w:val="0"/>
      <w:color w:val="000000"/>
      <w:sz w:val="24"/>
      <w:szCs w:val="24"/>
    </w:rPr>
  </w:style>
  <w:style w:type="character" w:customStyle="1" w:styleId="fontstyle31">
    <w:name w:val="fontstyle31"/>
    <w:rsid w:val="009D13AA"/>
    <w:rPr>
      <w:rFonts w:ascii="TimesNewRomanPS-ItalicMT" w:hAnsi="TimesNewRomanPS-ItalicMT" w:hint="default"/>
      <w:b w:val="0"/>
      <w:bCs w:val="0"/>
      <w:i/>
      <w:iCs/>
      <w:color w:val="44546A"/>
      <w:sz w:val="18"/>
      <w:szCs w:val="18"/>
    </w:rPr>
  </w:style>
  <w:style w:type="character" w:styleId="aff">
    <w:name w:val="annotation reference"/>
    <w:basedOn w:val="a1"/>
    <w:uiPriority w:val="99"/>
    <w:semiHidden/>
    <w:unhideWhenUsed/>
    <w:rsid w:val="004D12FC"/>
    <w:rPr>
      <w:sz w:val="16"/>
      <w:szCs w:val="16"/>
    </w:rPr>
  </w:style>
  <w:style w:type="paragraph" w:styleId="aff0">
    <w:name w:val="annotation text"/>
    <w:basedOn w:val="a"/>
    <w:link w:val="aff1"/>
    <w:uiPriority w:val="99"/>
    <w:unhideWhenUsed/>
    <w:rsid w:val="004D12FC"/>
  </w:style>
  <w:style w:type="character" w:customStyle="1" w:styleId="aff1">
    <w:name w:val="批注文字 字符"/>
    <w:basedOn w:val="a1"/>
    <w:link w:val="aff0"/>
    <w:uiPriority w:val="99"/>
    <w:rsid w:val="004D12FC"/>
    <w:rPr>
      <w:rFonts w:ascii="Arial" w:hAnsi="Arial" w:cs="Arial"/>
      <w:kern w:val="2"/>
      <w:lang w:eastAsia="zh-TW"/>
    </w:rPr>
  </w:style>
  <w:style w:type="paragraph" w:styleId="aff2">
    <w:name w:val="annotation subject"/>
    <w:basedOn w:val="aff0"/>
    <w:next w:val="aff0"/>
    <w:link w:val="aff3"/>
    <w:uiPriority w:val="99"/>
    <w:semiHidden/>
    <w:unhideWhenUsed/>
    <w:rsid w:val="004D12FC"/>
    <w:rPr>
      <w:b/>
      <w:bCs/>
    </w:rPr>
  </w:style>
  <w:style w:type="character" w:customStyle="1" w:styleId="aff3">
    <w:name w:val="批注主题 字符"/>
    <w:basedOn w:val="aff1"/>
    <w:link w:val="aff2"/>
    <w:uiPriority w:val="99"/>
    <w:semiHidden/>
    <w:rsid w:val="004D12FC"/>
    <w:rPr>
      <w:rFonts w:ascii="Arial" w:hAnsi="Arial" w:cs="Arial"/>
      <w:b/>
      <w:bCs/>
      <w:kern w:val="2"/>
      <w:lang w:eastAsia="zh-TW"/>
    </w:rPr>
  </w:style>
  <w:style w:type="paragraph" w:styleId="aff4">
    <w:name w:val="Revision"/>
    <w:hidden/>
    <w:uiPriority w:val="99"/>
    <w:semiHidden/>
    <w:rsid w:val="00E1616A"/>
    <w:rPr>
      <w:rFonts w:ascii="Arial" w:hAnsi="Arial" w:cs="Arial"/>
      <w:kern w:val="2"/>
      <w:lang w:eastAsia="zh-TW"/>
    </w:rPr>
  </w:style>
  <w:style w:type="character" w:customStyle="1" w:styleId="tlid-translation">
    <w:name w:val="tlid-translation"/>
    <w:basedOn w:val="a1"/>
    <w:rsid w:val="00E27D1B"/>
  </w:style>
  <w:style w:type="paragraph" w:styleId="TOC">
    <w:name w:val="TOC Heading"/>
    <w:basedOn w:val="1"/>
    <w:next w:val="a"/>
    <w:uiPriority w:val="39"/>
    <w:unhideWhenUsed/>
    <w:qFormat/>
    <w:rsid w:val="004C55F3"/>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eastAsia="en-US"/>
    </w:rPr>
  </w:style>
  <w:style w:type="character" w:styleId="aff5">
    <w:name w:val="Unresolved Mention"/>
    <w:basedOn w:val="a1"/>
    <w:uiPriority w:val="99"/>
    <w:semiHidden/>
    <w:unhideWhenUsed/>
    <w:rsid w:val="00A96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7187">
      <w:bodyDiv w:val="1"/>
      <w:marLeft w:val="0"/>
      <w:marRight w:val="0"/>
      <w:marTop w:val="0"/>
      <w:marBottom w:val="0"/>
      <w:divBdr>
        <w:top w:val="none" w:sz="0" w:space="0" w:color="auto"/>
        <w:left w:val="none" w:sz="0" w:space="0" w:color="auto"/>
        <w:bottom w:val="none" w:sz="0" w:space="0" w:color="auto"/>
        <w:right w:val="none" w:sz="0" w:space="0" w:color="auto"/>
      </w:divBdr>
    </w:div>
    <w:div w:id="91098978">
      <w:bodyDiv w:val="1"/>
      <w:marLeft w:val="0"/>
      <w:marRight w:val="0"/>
      <w:marTop w:val="0"/>
      <w:marBottom w:val="0"/>
      <w:divBdr>
        <w:top w:val="none" w:sz="0" w:space="0" w:color="auto"/>
        <w:left w:val="none" w:sz="0" w:space="0" w:color="auto"/>
        <w:bottom w:val="none" w:sz="0" w:space="0" w:color="auto"/>
        <w:right w:val="none" w:sz="0" w:space="0" w:color="auto"/>
      </w:divBdr>
    </w:div>
    <w:div w:id="107088020">
      <w:bodyDiv w:val="1"/>
      <w:marLeft w:val="0"/>
      <w:marRight w:val="0"/>
      <w:marTop w:val="0"/>
      <w:marBottom w:val="0"/>
      <w:divBdr>
        <w:top w:val="none" w:sz="0" w:space="0" w:color="auto"/>
        <w:left w:val="none" w:sz="0" w:space="0" w:color="auto"/>
        <w:bottom w:val="none" w:sz="0" w:space="0" w:color="auto"/>
        <w:right w:val="none" w:sz="0" w:space="0" w:color="auto"/>
      </w:divBdr>
    </w:div>
    <w:div w:id="138425198">
      <w:bodyDiv w:val="1"/>
      <w:marLeft w:val="0"/>
      <w:marRight w:val="0"/>
      <w:marTop w:val="0"/>
      <w:marBottom w:val="0"/>
      <w:divBdr>
        <w:top w:val="none" w:sz="0" w:space="0" w:color="auto"/>
        <w:left w:val="none" w:sz="0" w:space="0" w:color="auto"/>
        <w:bottom w:val="none" w:sz="0" w:space="0" w:color="auto"/>
        <w:right w:val="none" w:sz="0" w:space="0" w:color="auto"/>
      </w:divBdr>
    </w:div>
    <w:div w:id="209538933">
      <w:bodyDiv w:val="1"/>
      <w:marLeft w:val="0"/>
      <w:marRight w:val="0"/>
      <w:marTop w:val="0"/>
      <w:marBottom w:val="0"/>
      <w:divBdr>
        <w:top w:val="none" w:sz="0" w:space="0" w:color="auto"/>
        <w:left w:val="none" w:sz="0" w:space="0" w:color="auto"/>
        <w:bottom w:val="none" w:sz="0" w:space="0" w:color="auto"/>
        <w:right w:val="none" w:sz="0" w:space="0" w:color="auto"/>
      </w:divBdr>
    </w:div>
    <w:div w:id="261570374">
      <w:bodyDiv w:val="1"/>
      <w:marLeft w:val="0"/>
      <w:marRight w:val="0"/>
      <w:marTop w:val="0"/>
      <w:marBottom w:val="0"/>
      <w:divBdr>
        <w:top w:val="none" w:sz="0" w:space="0" w:color="auto"/>
        <w:left w:val="none" w:sz="0" w:space="0" w:color="auto"/>
        <w:bottom w:val="none" w:sz="0" w:space="0" w:color="auto"/>
        <w:right w:val="none" w:sz="0" w:space="0" w:color="auto"/>
      </w:divBdr>
      <w:divsChild>
        <w:div w:id="5329075">
          <w:marLeft w:val="0"/>
          <w:marRight w:val="0"/>
          <w:marTop w:val="0"/>
          <w:marBottom w:val="0"/>
          <w:divBdr>
            <w:top w:val="none" w:sz="0" w:space="0" w:color="auto"/>
            <w:left w:val="none" w:sz="0" w:space="0" w:color="auto"/>
            <w:bottom w:val="none" w:sz="0" w:space="0" w:color="auto"/>
            <w:right w:val="none" w:sz="0" w:space="0" w:color="auto"/>
          </w:divBdr>
        </w:div>
        <w:div w:id="15086969">
          <w:marLeft w:val="0"/>
          <w:marRight w:val="0"/>
          <w:marTop w:val="0"/>
          <w:marBottom w:val="0"/>
          <w:divBdr>
            <w:top w:val="none" w:sz="0" w:space="0" w:color="auto"/>
            <w:left w:val="none" w:sz="0" w:space="0" w:color="auto"/>
            <w:bottom w:val="none" w:sz="0" w:space="0" w:color="auto"/>
            <w:right w:val="none" w:sz="0" w:space="0" w:color="auto"/>
          </w:divBdr>
        </w:div>
        <w:div w:id="68698414">
          <w:marLeft w:val="0"/>
          <w:marRight w:val="0"/>
          <w:marTop w:val="0"/>
          <w:marBottom w:val="0"/>
          <w:divBdr>
            <w:top w:val="none" w:sz="0" w:space="0" w:color="auto"/>
            <w:left w:val="none" w:sz="0" w:space="0" w:color="auto"/>
            <w:bottom w:val="none" w:sz="0" w:space="0" w:color="auto"/>
            <w:right w:val="none" w:sz="0" w:space="0" w:color="auto"/>
          </w:divBdr>
        </w:div>
        <w:div w:id="90705885">
          <w:marLeft w:val="0"/>
          <w:marRight w:val="0"/>
          <w:marTop w:val="0"/>
          <w:marBottom w:val="0"/>
          <w:divBdr>
            <w:top w:val="none" w:sz="0" w:space="0" w:color="auto"/>
            <w:left w:val="none" w:sz="0" w:space="0" w:color="auto"/>
            <w:bottom w:val="none" w:sz="0" w:space="0" w:color="auto"/>
            <w:right w:val="none" w:sz="0" w:space="0" w:color="auto"/>
          </w:divBdr>
        </w:div>
        <w:div w:id="105858097">
          <w:marLeft w:val="0"/>
          <w:marRight w:val="0"/>
          <w:marTop w:val="0"/>
          <w:marBottom w:val="0"/>
          <w:divBdr>
            <w:top w:val="none" w:sz="0" w:space="0" w:color="auto"/>
            <w:left w:val="none" w:sz="0" w:space="0" w:color="auto"/>
            <w:bottom w:val="none" w:sz="0" w:space="0" w:color="auto"/>
            <w:right w:val="none" w:sz="0" w:space="0" w:color="auto"/>
          </w:divBdr>
        </w:div>
        <w:div w:id="113909087">
          <w:marLeft w:val="0"/>
          <w:marRight w:val="0"/>
          <w:marTop w:val="0"/>
          <w:marBottom w:val="0"/>
          <w:divBdr>
            <w:top w:val="none" w:sz="0" w:space="0" w:color="auto"/>
            <w:left w:val="none" w:sz="0" w:space="0" w:color="auto"/>
            <w:bottom w:val="none" w:sz="0" w:space="0" w:color="auto"/>
            <w:right w:val="none" w:sz="0" w:space="0" w:color="auto"/>
          </w:divBdr>
        </w:div>
        <w:div w:id="114296306">
          <w:marLeft w:val="0"/>
          <w:marRight w:val="0"/>
          <w:marTop w:val="0"/>
          <w:marBottom w:val="0"/>
          <w:divBdr>
            <w:top w:val="none" w:sz="0" w:space="0" w:color="auto"/>
            <w:left w:val="none" w:sz="0" w:space="0" w:color="auto"/>
            <w:bottom w:val="none" w:sz="0" w:space="0" w:color="auto"/>
            <w:right w:val="none" w:sz="0" w:space="0" w:color="auto"/>
          </w:divBdr>
        </w:div>
        <w:div w:id="166793090">
          <w:marLeft w:val="0"/>
          <w:marRight w:val="0"/>
          <w:marTop w:val="0"/>
          <w:marBottom w:val="0"/>
          <w:divBdr>
            <w:top w:val="none" w:sz="0" w:space="0" w:color="auto"/>
            <w:left w:val="none" w:sz="0" w:space="0" w:color="auto"/>
            <w:bottom w:val="none" w:sz="0" w:space="0" w:color="auto"/>
            <w:right w:val="none" w:sz="0" w:space="0" w:color="auto"/>
          </w:divBdr>
        </w:div>
        <w:div w:id="230652197">
          <w:marLeft w:val="0"/>
          <w:marRight w:val="0"/>
          <w:marTop w:val="0"/>
          <w:marBottom w:val="0"/>
          <w:divBdr>
            <w:top w:val="none" w:sz="0" w:space="0" w:color="auto"/>
            <w:left w:val="none" w:sz="0" w:space="0" w:color="auto"/>
            <w:bottom w:val="none" w:sz="0" w:space="0" w:color="auto"/>
            <w:right w:val="none" w:sz="0" w:space="0" w:color="auto"/>
          </w:divBdr>
        </w:div>
        <w:div w:id="237179801">
          <w:marLeft w:val="0"/>
          <w:marRight w:val="0"/>
          <w:marTop w:val="0"/>
          <w:marBottom w:val="0"/>
          <w:divBdr>
            <w:top w:val="none" w:sz="0" w:space="0" w:color="auto"/>
            <w:left w:val="none" w:sz="0" w:space="0" w:color="auto"/>
            <w:bottom w:val="none" w:sz="0" w:space="0" w:color="auto"/>
            <w:right w:val="none" w:sz="0" w:space="0" w:color="auto"/>
          </w:divBdr>
        </w:div>
        <w:div w:id="282657765">
          <w:marLeft w:val="0"/>
          <w:marRight w:val="0"/>
          <w:marTop w:val="0"/>
          <w:marBottom w:val="0"/>
          <w:divBdr>
            <w:top w:val="none" w:sz="0" w:space="0" w:color="auto"/>
            <w:left w:val="none" w:sz="0" w:space="0" w:color="auto"/>
            <w:bottom w:val="none" w:sz="0" w:space="0" w:color="auto"/>
            <w:right w:val="none" w:sz="0" w:space="0" w:color="auto"/>
          </w:divBdr>
        </w:div>
        <w:div w:id="388771354">
          <w:marLeft w:val="0"/>
          <w:marRight w:val="0"/>
          <w:marTop w:val="0"/>
          <w:marBottom w:val="0"/>
          <w:divBdr>
            <w:top w:val="none" w:sz="0" w:space="0" w:color="auto"/>
            <w:left w:val="none" w:sz="0" w:space="0" w:color="auto"/>
            <w:bottom w:val="none" w:sz="0" w:space="0" w:color="auto"/>
            <w:right w:val="none" w:sz="0" w:space="0" w:color="auto"/>
          </w:divBdr>
        </w:div>
        <w:div w:id="466120558">
          <w:marLeft w:val="0"/>
          <w:marRight w:val="0"/>
          <w:marTop w:val="0"/>
          <w:marBottom w:val="0"/>
          <w:divBdr>
            <w:top w:val="none" w:sz="0" w:space="0" w:color="auto"/>
            <w:left w:val="none" w:sz="0" w:space="0" w:color="auto"/>
            <w:bottom w:val="none" w:sz="0" w:space="0" w:color="auto"/>
            <w:right w:val="none" w:sz="0" w:space="0" w:color="auto"/>
          </w:divBdr>
        </w:div>
        <w:div w:id="502746545">
          <w:marLeft w:val="0"/>
          <w:marRight w:val="0"/>
          <w:marTop w:val="0"/>
          <w:marBottom w:val="0"/>
          <w:divBdr>
            <w:top w:val="none" w:sz="0" w:space="0" w:color="auto"/>
            <w:left w:val="none" w:sz="0" w:space="0" w:color="auto"/>
            <w:bottom w:val="none" w:sz="0" w:space="0" w:color="auto"/>
            <w:right w:val="none" w:sz="0" w:space="0" w:color="auto"/>
          </w:divBdr>
        </w:div>
        <w:div w:id="541286364">
          <w:marLeft w:val="0"/>
          <w:marRight w:val="0"/>
          <w:marTop w:val="0"/>
          <w:marBottom w:val="0"/>
          <w:divBdr>
            <w:top w:val="none" w:sz="0" w:space="0" w:color="auto"/>
            <w:left w:val="none" w:sz="0" w:space="0" w:color="auto"/>
            <w:bottom w:val="none" w:sz="0" w:space="0" w:color="auto"/>
            <w:right w:val="none" w:sz="0" w:space="0" w:color="auto"/>
          </w:divBdr>
        </w:div>
        <w:div w:id="554509928">
          <w:marLeft w:val="0"/>
          <w:marRight w:val="0"/>
          <w:marTop w:val="0"/>
          <w:marBottom w:val="0"/>
          <w:divBdr>
            <w:top w:val="none" w:sz="0" w:space="0" w:color="auto"/>
            <w:left w:val="none" w:sz="0" w:space="0" w:color="auto"/>
            <w:bottom w:val="none" w:sz="0" w:space="0" w:color="auto"/>
            <w:right w:val="none" w:sz="0" w:space="0" w:color="auto"/>
          </w:divBdr>
        </w:div>
        <w:div w:id="574318462">
          <w:marLeft w:val="0"/>
          <w:marRight w:val="0"/>
          <w:marTop w:val="0"/>
          <w:marBottom w:val="0"/>
          <w:divBdr>
            <w:top w:val="none" w:sz="0" w:space="0" w:color="auto"/>
            <w:left w:val="none" w:sz="0" w:space="0" w:color="auto"/>
            <w:bottom w:val="none" w:sz="0" w:space="0" w:color="auto"/>
            <w:right w:val="none" w:sz="0" w:space="0" w:color="auto"/>
          </w:divBdr>
        </w:div>
        <w:div w:id="582182802">
          <w:marLeft w:val="0"/>
          <w:marRight w:val="0"/>
          <w:marTop w:val="0"/>
          <w:marBottom w:val="0"/>
          <w:divBdr>
            <w:top w:val="none" w:sz="0" w:space="0" w:color="auto"/>
            <w:left w:val="none" w:sz="0" w:space="0" w:color="auto"/>
            <w:bottom w:val="none" w:sz="0" w:space="0" w:color="auto"/>
            <w:right w:val="none" w:sz="0" w:space="0" w:color="auto"/>
          </w:divBdr>
        </w:div>
        <w:div w:id="630131891">
          <w:marLeft w:val="0"/>
          <w:marRight w:val="0"/>
          <w:marTop w:val="0"/>
          <w:marBottom w:val="0"/>
          <w:divBdr>
            <w:top w:val="none" w:sz="0" w:space="0" w:color="auto"/>
            <w:left w:val="none" w:sz="0" w:space="0" w:color="auto"/>
            <w:bottom w:val="none" w:sz="0" w:space="0" w:color="auto"/>
            <w:right w:val="none" w:sz="0" w:space="0" w:color="auto"/>
          </w:divBdr>
        </w:div>
        <w:div w:id="648485629">
          <w:marLeft w:val="0"/>
          <w:marRight w:val="0"/>
          <w:marTop w:val="0"/>
          <w:marBottom w:val="0"/>
          <w:divBdr>
            <w:top w:val="none" w:sz="0" w:space="0" w:color="auto"/>
            <w:left w:val="none" w:sz="0" w:space="0" w:color="auto"/>
            <w:bottom w:val="none" w:sz="0" w:space="0" w:color="auto"/>
            <w:right w:val="none" w:sz="0" w:space="0" w:color="auto"/>
          </w:divBdr>
        </w:div>
        <w:div w:id="652493003">
          <w:marLeft w:val="0"/>
          <w:marRight w:val="0"/>
          <w:marTop w:val="0"/>
          <w:marBottom w:val="0"/>
          <w:divBdr>
            <w:top w:val="none" w:sz="0" w:space="0" w:color="auto"/>
            <w:left w:val="none" w:sz="0" w:space="0" w:color="auto"/>
            <w:bottom w:val="none" w:sz="0" w:space="0" w:color="auto"/>
            <w:right w:val="none" w:sz="0" w:space="0" w:color="auto"/>
          </w:divBdr>
        </w:div>
        <w:div w:id="678119187">
          <w:marLeft w:val="0"/>
          <w:marRight w:val="0"/>
          <w:marTop w:val="0"/>
          <w:marBottom w:val="0"/>
          <w:divBdr>
            <w:top w:val="none" w:sz="0" w:space="0" w:color="auto"/>
            <w:left w:val="none" w:sz="0" w:space="0" w:color="auto"/>
            <w:bottom w:val="none" w:sz="0" w:space="0" w:color="auto"/>
            <w:right w:val="none" w:sz="0" w:space="0" w:color="auto"/>
          </w:divBdr>
        </w:div>
        <w:div w:id="695035917">
          <w:marLeft w:val="0"/>
          <w:marRight w:val="0"/>
          <w:marTop w:val="0"/>
          <w:marBottom w:val="0"/>
          <w:divBdr>
            <w:top w:val="none" w:sz="0" w:space="0" w:color="auto"/>
            <w:left w:val="none" w:sz="0" w:space="0" w:color="auto"/>
            <w:bottom w:val="none" w:sz="0" w:space="0" w:color="auto"/>
            <w:right w:val="none" w:sz="0" w:space="0" w:color="auto"/>
          </w:divBdr>
        </w:div>
        <w:div w:id="707755669">
          <w:marLeft w:val="0"/>
          <w:marRight w:val="0"/>
          <w:marTop w:val="0"/>
          <w:marBottom w:val="0"/>
          <w:divBdr>
            <w:top w:val="none" w:sz="0" w:space="0" w:color="auto"/>
            <w:left w:val="none" w:sz="0" w:space="0" w:color="auto"/>
            <w:bottom w:val="none" w:sz="0" w:space="0" w:color="auto"/>
            <w:right w:val="none" w:sz="0" w:space="0" w:color="auto"/>
          </w:divBdr>
        </w:div>
        <w:div w:id="743532459">
          <w:marLeft w:val="0"/>
          <w:marRight w:val="0"/>
          <w:marTop w:val="206"/>
          <w:marBottom w:val="206"/>
          <w:divBdr>
            <w:top w:val="none" w:sz="0" w:space="0" w:color="auto"/>
            <w:left w:val="none" w:sz="0" w:space="0" w:color="auto"/>
            <w:bottom w:val="none" w:sz="0" w:space="0" w:color="auto"/>
            <w:right w:val="none" w:sz="0" w:space="0" w:color="auto"/>
          </w:divBdr>
        </w:div>
        <w:div w:id="744180941">
          <w:marLeft w:val="0"/>
          <w:marRight w:val="0"/>
          <w:marTop w:val="0"/>
          <w:marBottom w:val="0"/>
          <w:divBdr>
            <w:top w:val="none" w:sz="0" w:space="0" w:color="auto"/>
            <w:left w:val="none" w:sz="0" w:space="0" w:color="auto"/>
            <w:bottom w:val="none" w:sz="0" w:space="0" w:color="auto"/>
            <w:right w:val="none" w:sz="0" w:space="0" w:color="auto"/>
          </w:divBdr>
        </w:div>
        <w:div w:id="844174162">
          <w:marLeft w:val="0"/>
          <w:marRight w:val="0"/>
          <w:marTop w:val="0"/>
          <w:marBottom w:val="0"/>
          <w:divBdr>
            <w:top w:val="none" w:sz="0" w:space="0" w:color="auto"/>
            <w:left w:val="none" w:sz="0" w:space="0" w:color="auto"/>
            <w:bottom w:val="none" w:sz="0" w:space="0" w:color="auto"/>
            <w:right w:val="none" w:sz="0" w:space="0" w:color="auto"/>
          </w:divBdr>
        </w:div>
        <w:div w:id="874267353">
          <w:marLeft w:val="0"/>
          <w:marRight w:val="0"/>
          <w:marTop w:val="0"/>
          <w:marBottom w:val="0"/>
          <w:divBdr>
            <w:top w:val="none" w:sz="0" w:space="0" w:color="auto"/>
            <w:left w:val="none" w:sz="0" w:space="0" w:color="auto"/>
            <w:bottom w:val="none" w:sz="0" w:space="0" w:color="auto"/>
            <w:right w:val="none" w:sz="0" w:space="0" w:color="auto"/>
          </w:divBdr>
        </w:div>
        <w:div w:id="889028104">
          <w:marLeft w:val="0"/>
          <w:marRight w:val="0"/>
          <w:marTop w:val="0"/>
          <w:marBottom w:val="0"/>
          <w:divBdr>
            <w:top w:val="none" w:sz="0" w:space="0" w:color="auto"/>
            <w:left w:val="none" w:sz="0" w:space="0" w:color="auto"/>
            <w:bottom w:val="none" w:sz="0" w:space="0" w:color="auto"/>
            <w:right w:val="none" w:sz="0" w:space="0" w:color="auto"/>
          </w:divBdr>
        </w:div>
        <w:div w:id="929049380">
          <w:marLeft w:val="0"/>
          <w:marRight w:val="0"/>
          <w:marTop w:val="0"/>
          <w:marBottom w:val="0"/>
          <w:divBdr>
            <w:top w:val="none" w:sz="0" w:space="0" w:color="auto"/>
            <w:left w:val="none" w:sz="0" w:space="0" w:color="auto"/>
            <w:bottom w:val="none" w:sz="0" w:space="0" w:color="auto"/>
            <w:right w:val="none" w:sz="0" w:space="0" w:color="auto"/>
          </w:divBdr>
        </w:div>
        <w:div w:id="983240157">
          <w:marLeft w:val="0"/>
          <w:marRight w:val="0"/>
          <w:marTop w:val="0"/>
          <w:marBottom w:val="0"/>
          <w:divBdr>
            <w:top w:val="none" w:sz="0" w:space="0" w:color="auto"/>
            <w:left w:val="none" w:sz="0" w:space="0" w:color="auto"/>
            <w:bottom w:val="none" w:sz="0" w:space="0" w:color="auto"/>
            <w:right w:val="none" w:sz="0" w:space="0" w:color="auto"/>
          </w:divBdr>
        </w:div>
        <w:div w:id="989554862">
          <w:marLeft w:val="0"/>
          <w:marRight w:val="0"/>
          <w:marTop w:val="0"/>
          <w:marBottom w:val="0"/>
          <w:divBdr>
            <w:top w:val="none" w:sz="0" w:space="0" w:color="auto"/>
            <w:left w:val="none" w:sz="0" w:space="0" w:color="auto"/>
            <w:bottom w:val="none" w:sz="0" w:space="0" w:color="auto"/>
            <w:right w:val="none" w:sz="0" w:space="0" w:color="auto"/>
          </w:divBdr>
        </w:div>
        <w:div w:id="1209144668">
          <w:marLeft w:val="0"/>
          <w:marRight w:val="0"/>
          <w:marTop w:val="0"/>
          <w:marBottom w:val="0"/>
          <w:divBdr>
            <w:top w:val="none" w:sz="0" w:space="0" w:color="auto"/>
            <w:left w:val="none" w:sz="0" w:space="0" w:color="auto"/>
            <w:bottom w:val="none" w:sz="0" w:space="0" w:color="auto"/>
            <w:right w:val="none" w:sz="0" w:space="0" w:color="auto"/>
          </w:divBdr>
        </w:div>
        <w:div w:id="1252929432">
          <w:marLeft w:val="0"/>
          <w:marRight w:val="0"/>
          <w:marTop w:val="0"/>
          <w:marBottom w:val="0"/>
          <w:divBdr>
            <w:top w:val="none" w:sz="0" w:space="0" w:color="auto"/>
            <w:left w:val="none" w:sz="0" w:space="0" w:color="auto"/>
            <w:bottom w:val="none" w:sz="0" w:space="0" w:color="auto"/>
            <w:right w:val="none" w:sz="0" w:space="0" w:color="auto"/>
          </w:divBdr>
        </w:div>
        <w:div w:id="1257790270">
          <w:marLeft w:val="0"/>
          <w:marRight w:val="0"/>
          <w:marTop w:val="0"/>
          <w:marBottom w:val="0"/>
          <w:divBdr>
            <w:top w:val="none" w:sz="0" w:space="0" w:color="auto"/>
            <w:left w:val="none" w:sz="0" w:space="0" w:color="auto"/>
            <w:bottom w:val="none" w:sz="0" w:space="0" w:color="auto"/>
            <w:right w:val="none" w:sz="0" w:space="0" w:color="auto"/>
          </w:divBdr>
        </w:div>
        <w:div w:id="1401828476">
          <w:marLeft w:val="0"/>
          <w:marRight w:val="0"/>
          <w:marTop w:val="0"/>
          <w:marBottom w:val="0"/>
          <w:divBdr>
            <w:top w:val="none" w:sz="0" w:space="0" w:color="auto"/>
            <w:left w:val="none" w:sz="0" w:space="0" w:color="auto"/>
            <w:bottom w:val="none" w:sz="0" w:space="0" w:color="auto"/>
            <w:right w:val="none" w:sz="0" w:space="0" w:color="auto"/>
          </w:divBdr>
        </w:div>
        <w:div w:id="1458573085">
          <w:marLeft w:val="0"/>
          <w:marRight w:val="0"/>
          <w:marTop w:val="0"/>
          <w:marBottom w:val="0"/>
          <w:divBdr>
            <w:top w:val="none" w:sz="0" w:space="0" w:color="auto"/>
            <w:left w:val="none" w:sz="0" w:space="0" w:color="auto"/>
            <w:bottom w:val="none" w:sz="0" w:space="0" w:color="auto"/>
            <w:right w:val="none" w:sz="0" w:space="0" w:color="auto"/>
          </w:divBdr>
        </w:div>
        <w:div w:id="1486582389">
          <w:marLeft w:val="0"/>
          <w:marRight w:val="0"/>
          <w:marTop w:val="0"/>
          <w:marBottom w:val="0"/>
          <w:divBdr>
            <w:top w:val="none" w:sz="0" w:space="0" w:color="auto"/>
            <w:left w:val="none" w:sz="0" w:space="0" w:color="auto"/>
            <w:bottom w:val="none" w:sz="0" w:space="0" w:color="auto"/>
            <w:right w:val="none" w:sz="0" w:space="0" w:color="auto"/>
          </w:divBdr>
        </w:div>
        <w:div w:id="1492403583">
          <w:marLeft w:val="0"/>
          <w:marRight w:val="0"/>
          <w:marTop w:val="0"/>
          <w:marBottom w:val="0"/>
          <w:divBdr>
            <w:top w:val="none" w:sz="0" w:space="0" w:color="auto"/>
            <w:left w:val="none" w:sz="0" w:space="0" w:color="auto"/>
            <w:bottom w:val="none" w:sz="0" w:space="0" w:color="auto"/>
            <w:right w:val="none" w:sz="0" w:space="0" w:color="auto"/>
          </w:divBdr>
        </w:div>
        <w:div w:id="1561558408">
          <w:marLeft w:val="0"/>
          <w:marRight w:val="0"/>
          <w:marTop w:val="0"/>
          <w:marBottom w:val="0"/>
          <w:divBdr>
            <w:top w:val="none" w:sz="0" w:space="0" w:color="auto"/>
            <w:left w:val="none" w:sz="0" w:space="0" w:color="auto"/>
            <w:bottom w:val="none" w:sz="0" w:space="0" w:color="auto"/>
            <w:right w:val="none" w:sz="0" w:space="0" w:color="auto"/>
          </w:divBdr>
        </w:div>
        <w:div w:id="1574965900">
          <w:marLeft w:val="0"/>
          <w:marRight w:val="0"/>
          <w:marTop w:val="0"/>
          <w:marBottom w:val="0"/>
          <w:divBdr>
            <w:top w:val="none" w:sz="0" w:space="0" w:color="auto"/>
            <w:left w:val="none" w:sz="0" w:space="0" w:color="auto"/>
            <w:bottom w:val="none" w:sz="0" w:space="0" w:color="auto"/>
            <w:right w:val="none" w:sz="0" w:space="0" w:color="auto"/>
          </w:divBdr>
        </w:div>
        <w:div w:id="1613854177">
          <w:marLeft w:val="0"/>
          <w:marRight w:val="0"/>
          <w:marTop w:val="0"/>
          <w:marBottom w:val="0"/>
          <w:divBdr>
            <w:top w:val="none" w:sz="0" w:space="0" w:color="auto"/>
            <w:left w:val="none" w:sz="0" w:space="0" w:color="auto"/>
            <w:bottom w:val="none" w:sz="0" w:space="0" w:color="auto"/>
            <w:right w:val="none" w:sz="0" w:space="0" w:color="auto"/>
          </w:divBdr>
        </w:div>
        <w:div w:id="1617833636">
          <w:marLeft w:val="0"/>
          <w:marRight w:val="0"/>
          <w:marTop w:val="0"/>
          <w:marBottom w:val="0"/>
          <w:divBdr>
            <w:top w:val="none" w:sz="0" w:space="0" w:color="auto"/>
            <w:left w:val="none" w:sz="0" w:space="0" w:color="auto"/>
            <w:bottom w:val="none" w:sz="0" w:space="0" w:color="auto"/>
            <w:right w:val="none" w:sz="0" w:space="0" w:color="auto"/>
          </w:divBdr>
        </w:div>
        <w:div w:id="1652708491">
          <w:marLeft w:val="0"/>
          <w:marRight w:val="0"/>
          <w:marTop w:val="0"/>
          <w:marBottom w:val="0"/>
          <w:divBdr>
            <w:top w:val="none" w:sz="0" w:space="0" w:color="auto"/>
            <w:left w:val="none" w:sz="0" w:space="0" w:color="auto"/>
            <w:bottom w:val="none" w:sz="0" w:space="0" w:color="auto"/>
            <w:right w:val="none" w:sz="0" w:space="0" w:color="auto"/>
          </w:divBdr>
        </w:div>
        <w:div w:id="1658344492">
          <w:marLeft w:val="0"/>
          <w:marRight w:val="0"/>
          <w:marTop w:val="0"/>
          <w:marBottom w:val="0"/>
          <w:divBdr>
            <w:top w:val="none" w:sz="0" w:space="0" w:color="auto"/>
            <w:left w:val="none" w:sz="0" w:space="0" w:color="auto"/>
            <w:bottom w:val="none" w:sz="0" w:space="0" w:color="auto"/>
            <w:right w:val="none" w:sz="0" w:space="0" w:color="auto"/>
          </w:divBdr>
        </w:div>
        <w:div w:id="1708025280">
          <w:marLeft w:val="0"/>
          <w:marRight w:val="0"/>
          <w:marTop w:val="0"/>
          <w:marBottom w:val="0"/>
          <w:divBdr>
            <w:top w:val="none" w:sz="0" w:space="0" w:color="auto"/>
            <w:left w:val="none" w:sz="0" w:space="0" w:color="auto"/>
            <w:bottom w:val="none" w:sz="0" w:space="0" w:color="auto"/>
            <w:right w:val="none" w:sz="0" w:space="0" w:color="auto"/>
          </w:divBdr>
        </w:div>
        <w:div w:id="1780564099">
          <w:marLeft w:val="0"/>
          <w:marRight w:val="0"/>
          <w:marTop w:val="0"/>
          <w:marBottom w:val="0"/>
          <w:divBdr>
            <w:top w:val="none" w:sz="0" w:space="0" w:color="auto"/>
            <w:left w:val="none" w:sz="0" w:space="0" w:color="auto"/>
            <w:bottom w:val="none" w:sz="0" w:space="0" w:color="auto"/>
            <w:right w:val="none" w:sz="0" w:space="0" w:color="auto"/>
          </w:divBdr>
        </w:div>
        <w:div w:id="1794009929">
          <w:marLeft w:val="0"/>
          <w:marRight w:val="0"/>
          <w:marTop w:val="0"/>
          <w:marBottom w:val="0"/>
          <w:divBdr>
            <w:top w:val="none" w:sz="0" w:space="0" w:color="auto"/>
            <w:left w:val="none" w:sz="0" w:space="0" w:color="auto"/>
            <w:bottom w:val="none" w:sz="0" w:space="0" w:color="auto"/>
            <w:right w:val="none" w:sz="0" w:space="0" w:color="auto"/>
          </w:divBdr>
        </w:div>
        <w:div w:id="1814711980">
          <w:marLeft w:val="0"/>
          <w:marRight w:val="0"/>
          <w:marTop w:val="0"/>
          <w:marBottom w:val="0"/>
          <w:divBdr>
            <w:top w:val="none" w:sz="0" w:space="0" w:color="auto"/>
            <w:left w:val="none" w:sz="0" w:space="0" w:color="auto"/>
            <w:bottom w:val="none" w:sz="0" w:space="0" w:color="auto"/>
            <w:right w:val="none" w:sz="0" w:space="0" w:color="auto"/>
          </w:divBdr>
        </w:div>
        <w:div w:id="1816795894">
          <w:marLeft w:val="0"/>
          <w:marRight w:val="0"/>
          <w:marTop w:val="0"/>
          <w:marBottom w:val="0"/>
          <w:divBdr>
            <w:top w:val="none" w:sz="0" w:space="0" w:color="auto"/>
            <w:left w:val="none" w:sz="0" w:space="0" w:color="auto"/>
            <w:bottom w:val="none" w:sz="0" w:space="0" w:color="auto"/>
            <w:right w:val="none" w:sz="0" w:space="0" w:color="auto"/>
          </w:divBdr>
        </w:div>
        <w:div w:id="1817066286">
          <w:marLeft w:val="0"/>
          <w:marRight w:val="0"/>
          <w:marTop w:val="0"/>
          <w:marBottom w:val="0"/>
          <w:divBdr>
            <w:top w:val="none" w:sz="0" w:space="0" w:color="auto"/>
            <w:left w:val="none" w:sz="0" w:space="0" w:color="auto"/>
            <w:bottom w:val="none" w:sz="0" w:space="0" w:color="auto"/>
            <w:right w:val="none" w:sz="0" w:space="0" w:color="auto"/>
          </w:divBdr>
        </w:div>
        <w:div w:id="1828129460">
          <w:marLeft w:val="0"/>
          <w:marRight w:val="0"/>
          <w:marTop w:val="0"/>
          <w:marBottom w:val="0"/>
          <w:divBdr>
            <w:top w:val="none" w:sz="0" w:space="0" w:color="auto"/>
            <w:left w:val="none" w:sz="0" w:space="0" w:color="auto"/>
            <w:bottom w:val="none" w:sz="0" w:space="0" w:color="auto"/>
            <w:right w:val="none" w:sz="0" w:space="0" w:color="auto"/>
          </w:divBdr>
        </w:div>
        <w:div w:id="1842429082">
          <w:marLeft w:val="0"/>
          <w:marRight w:val="0"/>
          <w:marTop w:val="0"/>
          <w:marBottom w:val="0"/>
          <w:divBdr>
            <w:top w:val="none" w:sz="0" w:space="0" w:color="auto"/>
            <w:left w:val="none" w:sz="0" w:space="0" w:color="auto"/>
            <w:bottom w:val="none" w:sz="0" w:space="0" w:color="auto"/>
            <w:right w:val="none" w:sz="0" w:space="0" w:color="auto"/>
          </w:divBdr>
        </w:div>
        <w:div w:id="1922835950">
          <w:marLeft w:val="0"/>
          <w:marRight w:val="0"/>
          <w:marTop w:val="0"/>
          <w:marBottom w:val="0"/>
          <w:divBdr>
            <w:top w:val="none" w:sz="0" w:space="0" w:color="auto"/>
            <w:left w:val="none" w:sz="0" w:space="0" w:color="auto"/>
            <w:bottom w:val="none" w:sz="0" w:space="0" w:color="auto"/>
            <w:right w:val="none" w:sz="0" w:space="0" w:color="auto"/>
          </w:divBdr>
        </w:div>
        <w:div w:id="1935744376">
          <w:marLeft w:val="0"/>
          <w:marRight w:val="0"/>
          <w:marTop w:val="0"/>
          <w:marBottom w:val="0"/>
          <w:divBdr>
            <w:top w:val="none" w:sz="0" w:space="0" w:color="auto"/>
            <w:left w:val="none" w:sz="0" w:space="0" w:color="auto"/>
            <w:bottom w:val="none" w:sz="0" w:space="0" w:color="auto"/>
            <w:right w:val="none" w:sz="0" w:space="0" w:color="auto"/>
          </w:divBdr>
        </w:div>
        <w:div w:id="1950552669">
          <w:marLeft w:val="0"/>
          <w:marRight w:val="0"/>
          <w:marTop w:val="0"/>
          <w:marBottom w:val="0"/>
          <w:divBdr>
            <w:top w:val="none" w:sz="0" w:space="0" w:color="auto"/>
            <w:left w:val="none" w:sz="0" w:space="0" w:color="auto"/>
            <w:bottom w:val="none" w:sz="0" w:space="0" w:color="auto"/>
            <w:right w:val="none" w:sz="0" w:space="0" w:color="auto"/>
          </w:divBdr>
        </w:div>
        <w:div w:id="1977251665">
          <w:marLeft w:val="0"/>
          <w:marRight w:val="0"/>
          <w:marTop w:val="0"/>
          <w:marBottom w:val="0"/>
          <w:divBdr>
            <w:top w:val="none" w:sz="0" w:space="0" w:color="auto"/>
            <w:left w:val="none" w:sz="0" w:space="0" w:color="auto"/>
            <w:bottom w:val="none" w:sz="0" w:space="0" w:color="auto"/>
            <w:right w:val="none" w:sz="0" w:space="0" w:color="auto"/>
          </w:divBdr>
        </w:div>
        <w:div w:id="2057584839">
          <w:marLeft w:val="0"/>
          <w:marRight w:val="0"/>
          <w:marTop w:val="0"/>
          <w:marBottom w:val="0"/>
          <w:divBdr>
            <w:top w:val="none" w:sz="0" w:space="0" w:color="auto"/>
            <w:left w:val="none" w:sz="0" w:space="0" w:color="auto"/>
            <w:bottom w:val="none" w:sz="0" w:space="0" w:color="auto"/>
            <w:right w:val="none" w:sz="0" w:space="0" w:color="auto"/>
          </w:divBdr>
        </w:div>
        <w:div w:id="2101216737">
          <w:marLeft w:val="0"/>
          <w:marRight w:val="0"/>
          <w:marTop w:val="0"/>
          <w:marBottom w:val="0"/>
          <w:divBdr>
            <w:top w:val="none" w:sz="0" w:space="0" w:color="auto"/>
            <w:left w:val="none" w:sz="0" w:space="0" w:color="auto"/>
            <w:bottom w:val="none" w:sz="0" w:space="0" w:color="auto"/>
            <w:right w:val="none" w:sz="0" w:space="0" w:color="auto"/>
          </w:divBdr>
        </w:div>
        <w:div w:id="2116905418">
          <w:marLeft w:val="0"/>
          <w:marRight w:val="0"/>
          <w:marTop w:val="0"/>
          <w:marBottom w:val="0"/>
          <w:divBdr>
            <w:top w:val="none" w:sz="0" w:space="0" w:color="auto"/>
            <w:left w:val="none" w:sz="0" w:space="0" w:color="auto"/>
            <w:bottom w:val="none" w:sz="0" w:space="0" w:color="auto"/>
            <w:right w:val="none" w:sz="0" w:space="0" w:color="auto"/>
          </w:divBdr>
        </w:div>
      </w:divsChild>
    </w:div>
    <w:div w:id="371199917">
      <w:bodyDiv w:val="1"/>
      <w:marLeft w:val="0"/>
      <w:marRight w:val="0"/>
      <w:marTop w:val="0"/>
      <w:marBottom w:val="0"/>
      <w:divBdr>
        <w:top w:val="none" w:sz="0" w:space="0" w:color="auto"/>
        <w:left w:val="none" w:sz="0" w:space="0" w:color="auto"/>
        <w:bottom w:val="none" w:sz="0" w:space="0" w:color="auto"/>
        <w:right w:val="none" w:sz="0" w:space="0" w:color="auto"/>
      </w:divBdr>
    </w:div>
    <w:div w:id="394550939">
      <w:bodyDiv w:val="1"/>
      <w:marLeft w:val="0"/>
      <w:marRight w:val="0"/>
      <w:marTop w:val="0"/>
      <w:marBottom w:val="0"/>
      <w:divBdr>
        <w:top w:val="none" w:sz="0" w:space="0" w:color="auto"/>
        <w:left w:val="none" w:sz="0" w:space="0" w:color="auto"/>
        <w:bottom w:val="none" w:sz="0" w:space="0" w:color="auto"/>
        <w:right w:val="none" w:sz="0" w:space="0" w:color="auto"/>
      </w:divBdr>
      <w:divsChild>
        <w:div w:id="1123377833">
          <w:marLeft w:val="0"/>
          <w:marRight w:val="0"/>
          <w:marTop w:val="0"/>
          <w:marBottom w:val="0"/>
          <w:divBdr>
            <w:top w:val="none" w:sz="0" w:space="0" w:color="auto"/>
            <w:left w:val="none" w:sz="0" w:space="0" w:color="auto"/>
            <w:bottom w:val="none" w:sz="0" w:space="0" w:color="auto"/>
            <w:right w:val="none" w:sz="0" w:space="0" w:color="auto"/>
          </w:divBdr>
          <w:divsChild>
            <w:div w:id="835388855">
              <w:marLeft w:val="0"/>
              <w:marRight w:val="0"/>
              <w:marTop w:val="0"/>
              <w:marBottom w:val="0"/>
              <w:divBdr>
                <w:top w:val="none" w:sz="0" w:space="0" w:color="auto"/>
                <w:left w:val="none" w:sz="0" w:space="0" w:color="auto"/>
                <w:bottom w:val="none" w:sz="0" w:space="0" w:color="auto"/>
                <w:right w:val="none" w:sz="0" w:space="0" w:color="auto"/>
              </w:divBdr>
              <w:divsChild>
                <w:div w:id="1312128607">
                  <w:marLeft w:val="0"/>
                  <w:marRight w:val="0"/>
                  <w:marTop w:val="0"/>
                  <w:marBottom w:val="0"/>
                  <w:divBdr>
                    <w:top w:val="none" w:sz="0" w:space="0" w:color="auto"/>
                    <w:left w:val="none" w:sz="0" w:space="0" w:color="auto"/>
                    <w:bottom w:val="none" w:sz="0" w:space="0" w:color="auto"/>
                    <w:right w:val="none" w:sz="0" w:space="0" w:color="auto"/>
                  </w:divBdr>
                  <w:divsChild>
                    <w:div w:id="1995792773">
                      <w:marLeft w:val="0"/>
                      <w:marRight w:val="0"/>
                      <w:marTop w:val="0"/>
                      <w:marBottom w:val="0"/>
                      <w:divBdr>
                        <w:top w:val="none" w:sz="0" w:space="0" w:color="auto"/>
                        <w:left w:val="none" w:sz="0" w:space="0" w:color="auto"/>
                        <w:bottom w:val="none" w:sz="0" w:space="0" w:color="auto"/>
                        <w:right w:val="none" w:sz="0" w:space="0" w:color="auto"/>
                      </w:divBdr>
                      <w:divsChild>
                        <w:div w:id="1344282843">
                          <w:marLeft w:val="0"/>
                          <w:marRight w:val="0"/>
                          <w:marTop w:val="0"/>
                          <w:marBottom w:val="0"/>
                          <w:divBdr>
                            <w:top w:val="none" w:sz="0" w:space="0" w:color="auto"/>
                            <w:left w:val="none" w:sz="0" w:space="0" w:color="auto"/>
                            <w:bottom w:val="none" w:sz="0" w:space="0" w:color="auto"/>
                            <w:right w:val="none" w:sz="0" w:space="0" w:color="auto"/>
                          </w:divBdr>
                          <w:divsChild>
                            <w:div w:id="1029339090">
                              <w:marLeft w:val="0"/>
                              <w:marRight w:val="0"/>
                              <w:marTop w:val="0"/>
                              <w:marBottom w:val="0"/>
                              <w:divBdr>
                                <w:top w:val="none" w:sz="0" w:space="0" w:color="auto"/>
                                <w:left w:val="none" w:sz="0" w:space="0" w:color="auto"/>
                                <w:bottom w:val="none" w:sz="0" w:space="0" w:color="auto"/>
                                <w:right w:val="none" w:sz="0" w:space="0" w:color="auto"/>
                              </w:divBdr>
                              <w:divsChild>
                                <w:div w:id="1367096052">
                                  <w:marLeft w:val="0"/>
                                  <w:marRight w:val="0"/>
                                  <w:marTop w:val="0"/>
                                  <w:marBottom w:val="0"/>
                                  <w:divBdr>
                                    <w:top w:val="none" w:sz="0" w:space="0" w:color="auto"/>
                                    <w:left w:val="none" w:sz="0" w:space="0" w:color="auto"/>
                                    <w:bottom w:val="none" w:sz="0" w:space="0" w:color="auto"/>
                                    <w:right w:val="none" w:sz="0" w:space="0" w:color="auto"/>
                                  </w:divBdr>
                                  <w:divsChild>
                                    <w:div w:id="1587151380">
                                      <w:marLeft w:val="0"/>
                                      <w:marRight w:val="0"/>
                                      <w:marTop w:val="0"/>
                                      <w:marBottom w:val="0"/>
                                      <w:divBdr>
                                        <w:top w:val="none" w:sz="0" w:space="0" w:color="auto"/>
                                        <w:left w:val="none" w:sz="0" w:space="0" w:color="auto"/>
                                        <w:bottom w:val="none" w:sz="0" w:space="0" w:color="auto"/>
                                        <w:right w:val="none" w:sz="0" w:space="0" w:color="auto"/>
                                      </w:divBdr>
                                      <w:divsChild>
                                        <w:div w:id="190924534">
                                          <w:marLeft w:val="0"/>
                                          <w:marRight w:val="0"/>
                                          <w:marTop w:val="0"/>
                                          <w:marBottom w:val="495"/>
                                          <w:divBdr>
                                            <w:top w:val="none" w:sz="0" w:space="0" w:color="auto"/>
                                            <w:left w:val="none" w:sz="0" w:space="0" w:color="auto"/>
                                            <w:bottom w:val="none" w:sz="0" w:space="0" w:color="auto"/>
                                            <w:right w:val="none" w:sz="0" w:space="0" w:color="auto"/>
                                          </w:divBdr>
                                          <w:divsChild>
                                            <w:div w:id="15312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6027257">
      <w:bodyDiv w:val="1"/>
      <w:marLeft w:val="0"/>
      <w:marRight w:val="0"/>
      <w:marTop w:val="0"/>
      <w:marBottom w:val="0"/>
      <w:divBdr>
        <w:top w:val="none" w:sz="0" w:space="0" w:color="auto"/>
        <w:left w:val="none" w:sz="0" w:space="0" w:color="auto"/>
        <w:bottom w:val="none" w:sz="0" w:space="0" w:color="auto"/>
        <w:right w:val="none" w:sz="0" w:space="0" w:color="auto"/>
      </w:divBdr>
    </w:div>
    <w:div w:id="543643770">
      <w:bodyDiv w:val="1"/>
      <w:marLeft w:val="0"/>
      <w:marRight w:val="0"/>
      <w:marTop w:val="0"/>
      <w:marBottom w:val="0"/>
      <w:divBdr>
        <w:top w:val="none" w:sz="0" w:space="0" w:color="auto"/>
        <w:left w:val="none" w:sz="0" w:space="0" w:color="auto"/>
        <w:bottom w:val="none" w:sz="0" w:space="0" w:color="auto"/>
        <w:right w:val="none" w:sz="0" w:space="0" w:color="auto"/>
      </w:divBdr>
    </w:div>
    <w:div w:id="627048895">
      <w:bodyDiv w:val="1"/>
      <w:marLeft w:val="0"/>
      <w:marRight w:val="0"/>
      <w:marTop w:val="0"/>
      <w:marBottom w:val="0"/>
      <w:divBdr>
        <w:top w:val="none" w:sz="0" w:space="0" w:color="auto"/>
        <w:left w:val="none" w:sz="0" w:space="0" w:color="auto"/>
        <w:bottom w:val="none" w:sz="0" w:space="0" w:color="auto"/>
        <w:right w:val="none" w:sz="0" w:space="0" w:color="auto"/>
      </w:divBdr>
    </w:div>
    <w:div w:id="634604395">
      <w:bodyDiv w:val="1"/>
      <w:marLeft w:val="0"/>
      <w:marRight w:val="0"/>
      <w:marTop w:val="0"/>
      <w:marBottom w:val="0"/>
      <w:divBdr>
        <w:top w:val="none" w:sz="0" w:space="0" w:color="auto"/>
        <w:left w:val="none" w:sz="0" w:space="0" w:color="auto"/>
        <w:bottom w:val="none" w:sz="0" w:space="0" w:color="auto"/>
        <w:right w:val="none" w:sz="0" w:space="0" w:color="auto"/>
      </w:divBdr>
      <w:divsChild>
        <w:div w:id="36786576">
          <w:marLeft w:val="0"/>
          <w:marRight w:val="0"/>
          <w:marTop w:val="0"/>
          <w:marBottom w:val="0"/>
          <w:divBdr>
            <w:top w:val="none" w:sz="0" w:space="0" w:color="auto"/>
            <w:left w:val="none" w:sz="0" w:space="0" w:color="auto"/>
            <w:bottom w:val="none" w:sz="0" w:space="0" w:color="auto"/>
            <w:right w:val="none" w:sz="0" w:space="0" w:color="auto"/>
          </w:divBdr>
        </w:div>
        <w:div w:id="151332652">
          <w:marLeft w:val="0"/>
          <w:marRight w:val="0"/>
          <w:marTop w:val="0"/>
          <w:marBottom w:val="0"/>
          <w:divBdr>
            <w:top w:val="none" w:sz="0" w:space="0" w:color="auto"/>
            <w:left w:val="none" w:sz="0" w:space="0" w:color="auto"/>
            <w:bottom w:val="none" w:sz="0" w:space="0" w:color="auto"/>
            <w:right w:val="none" w:sz="0" w:space="0" w:color="auto"/>
          </w:divBdr>
        </w:div>
        <w:div w:id="193084736">
          <w:marLeft w:val="0"/>
          <w:marRight w:val="0"/>
          <w:marTop w:val="0"/>
          <w:marBottom w:val="0"/>
          <w:divBdr>
            <w:top w:val="none" w:sz="0" w:space="0" w:color="auto"/>
            <w:left w:val="none" w:sz="0" w:space="0" w:color="auto"/>
            <w:bottom w:val="none" w:sz="0" w:space="0" w:color="auto"/>
            <w:right w:val="none" w:sz="0" w:space="0" w:color="auto"/>
          </w:divBdr>
        </w:div>
        <w:div w:id="197353411">
          <w:marLeft w:val="0"/>
          <w:marRight w:val="0"/>
          <w:marTop w:val="0"/>
          <w:marBottom w:val="0"/>
          <w:divBdr>
            <w:top w:val="none" w:sz="0" w:space="0" w:color="auto"/>
            <w:left w:val="none" w:sz="0" w:space="0" w:color="auto"/>
            <w:bottom w:val="none" w:sz="0" w:space="0" w:color="auto"/>
            <w:right w:val="none" w:sz="0" w:space="0" w:color="auto"/>
          </w:divBdr>
        </w:div>
        <w:div w:id="213008876">
          <w:marLeft w:val="0"/>
          <w:marRight w:val="0"/>
          <w:marTop w:val="0"/>
          <w:marBottom w:val="0"/>
          <w:divBdr>
            <w:top w:val="none" w:sz="0" w:space="0" w:color="auto"/>
            <w:left w:val="none" w:sz="0" w:space="0" w:color="auto"/>
            <w:bottom w:val="none" w:sz="0" w:space="0" w:color="auto"/>
            <w:right w:val="none" w:sz="0" w:space="0" w:color="auto"/>
          </w:divBdr>
        </w:div>
        <w:div w:id="293214294">
          <w:marLeft w:val="0"/>
          <w:marRight w:val="0"/>
          <w:marTop w:val="0"/>
          <w:marBottom w:val="0"/>
          <w:divBdr>
            <w:top w:val="none" w:sz="0" w:space="0" w:color="auto"/>
            <w:left w:val="none" w:sz="0" w:space="0" w:color="auto"/>
            <w:bottom w:val="none" w:sz="0" w:space="0" w:color="auto"/>
            <w:right w:val="none" w:sz="0" w:space="0" w:color="auto"/>
          </w:divBdr>
        </w:div>
        <w:div w:id="325672941">
          <w:marLeft w:val="0"/>
          <w:marRight w:val="0"/>
          <w:marTop w:val="0"/>
          <w:marBottom w:val="0"/>
          <w:divBdr>
            <w:top w:val="none" w:sz="0" w:space="0" w:color="auto"/>
            <w:left w:val="none" w:sz="0" w:space="0" w:color="auto"/>
            <w:bottom w:val="none" w:sz="0" w:space="0" w:color="auto"/>
            <w:right w:val="none" w:sz="0" w:space="0" w:color="auto"/>
          </w:divBdr>
        </w:div>
        <w:div w:id="344669054">
          <w:marLeft w:val="0"/>
          <w:marRight w:val="0"/>
          <w:marTop w:val="0"/>
          <w:marBottom w:val="0"/>
          <w:divBdr>
            <w:top w:val="none" w:sz="0" w:space="0" w:color="auto"/>
            <w:left w:val="none" w:sz="0" w:space="0" w:color="auto"/>
            <w:bottom w:val="none" w:sz="0" w:space="0" w:color="auto"/>
            <w:right w:val="none" w:sz="0" w:space="0" w:color="auto"/>
          </w:divBdr>
        </w:div>
        <w:div w:id="398984054">
          <w:marLeft w:val="0"/>
          <w:marRight w:val="0"/>
          <w:marTop w:val="0"/>
          <w:marBottom w:val="0"/>
          <w:divBdr>
            <w:top w:val="none" w:sz="0" w:space="0" w:color="auto"/>
            <w:left w:val="none" w:sz="0" w:space="0" w:color="auto"/>
            <w:bottom w:val="none" w:sz="0" w:space="0" w:color="auto"/>
            <w:right w:val="none" w:sz="0" w:space="0" w:color="auto"/>
          </w:divBdr>
        </w:div>
        <w:div w:id="399837659">
          <w:marLeft w:val="0"/>
          <w:marRight w:val="0"/>
          <w:marTop w:val="0"/>
          <w:marBottom w:val="0"/>
          <w:divBdr>
            <w:top w:val="none" w:sz="0" w:space="0" w:color="auto"/>
            <w:left w:val="none" w:sz="0" w:space="0" w:color="auto"/>
            <w:bottom w:val="none" w:sz="0" w:space="0" w:color="auto"/>
            <w:right w:val="none" w:sz="0" w:space="0" w:color="auto"/>
          </w:divBdr>
        </w:div>
        <w:div w:id="402677229">
          <w:marLeft w:val="0"/>
          <w:marRight w:val="0"/>
          <w:marTop w:val="0"/>
          <w:marBottom w:val="0"/>
          <w:divBdr>
            <w:top w:val="none" w:sz="0" w:space="0" w:color="auto"/>
            <w:left w:val="none" w:sz="0" w:space="0" w:color="auto"/>
            <w:bottom w:val="none" w:sz="0" w:space="0" w:color="auto"/>
            <w:right w:val="none" w:sz="0" w:space="0" w:color="auto"/>
          </w:divBdr>
        </w:div>
        <w:div w:id="405883134">
          <w:marLeft w:val="0"/>
          <w:marRight w:val="0"/>
          <w:marTop w:val="0"/>
          <w:marBottom w:val="0"/>
          <w:divBdr>
            <w:top w:val="none" w:sz="0" w:space="0" w:color="auto"/>
            <w:left w:val="none" w:sz="0" w:space="0" w:color="auto"/>
            <w:bottom w:val="none" w:sz="0" w:space="0" w:color="auto"/>
            <w:right w:val="none" w:sz="0" w:space="0" w:color="auto"/>
          </w:divBdr>
        </w:div>
        <w:div w:id="422840798">
          <w:marLeft w:val="0"/>
          <w:marRight w:val="0"/>
          <w:marTop w:val="0"/>
          <w:marBottom w:val="0"/>
          <w:divBdr>
            <w:top w:val="none" w:sz="0" w:space="0" w:color="auto"/>
            <w:left w:val="none" w:sz="0" w:space="0" w:color="auto"/>
            <w:bottom w:val="none" w:sz="0" w:space="0" w:color="auto"/>
            <w:right w:val="none" w:sz="0" w:space="0" w:color="auto"/>
          </w:divBdr>
        </w:div>
        <w:div w:id="480585764">
          <w:marLeft w:val="0"/>
          <w:marRight w:val="0"/>
          <w:marTop w:val="0"/>
          <w:marBottom w:val="0"/>
          <w:divBdr>
            <w:top w:val="none" w:sz="0" w:space="0" w:color="auto"/>
            <w:left w:val="none" w:sz="0" w:space="0" w:color="auto"/>
            <w:bottom w:val="none" w:sz="0" w:space="0" w:color="auto"/>
            <w:right w:val="none" w:sz="0" w:space="0" w:color="auto"/>
          </w:divBdr>
        </w:div>
        <w:div w:id="532304556">
          <w:marLeft w:val="0"/>
          <w:marRight w:val="0"/>
          <w:marTop w:val="206"/>
          <w:marBottom w:val="206"/>
          <w:divBdr>
            <w:top w:val="none" w:sz="0" w:space="0" w:color="auto"/>
            <w:left w:val="none" w:sz="0" w:space="0" w:color="auto"/>
            <w:bottom w:val="none" w:sz="0" w:space="0" w:color="auto"/>
            <w:right w:val="none" w:sz="0" w:space="0" w:color="auto"/>
          </w:divBdr>
        </w:div>
        <w:div w:id="578447181">
          <w:marLeft w:val="0"/>
          <w:marRight w:val="0"/>
          <w:marTop w:val="0"/>
          <w:marBottom w:val="0"/>
          <w:divBdr>
            <w:top w:val="none" w:sz="0" w:space="0" w:color="auto"/>
            <w:left w:val="none" w:sz="0" w:space="0" w:color="auto"/>
            <w:bottom w:val="none" w:sz="0" w:space="0" w:color="auto"/>
            <w:right w:val="none" w:sz="0" w:space="0" w:color="auto"/>
          </w:divBdr>
        </w:div>
        <w:div w:id="579142374">
          <w:marLeft w:val="0"/>
          <w:marRight w:val="0"/>
          <w:marTop w:val="0"/>
          <w:marBottom w:val="0"/>
          <w:divBdr>
            <w:top w:val="none" w:sz="0" w:space="0" w:color="auto"/>
            <w:left w:val="none" w:sz="0" w:space="0" w:color="auto"/>
            <w:bottom w:val="none" w:sz="0" w:space="0" w:color="auto"/>
            <w:right w:val="none" w:sz="0" w:space="0" w:color="auto"/>
          </w:divBdr>
        </w:div>
        <w:div w:id="640884916">
          <w:marLeft w:val="0"/>
          <w:marRight w:val="0"/>
          <w:marTop w:val="0"/>
          <w:marBottom w:val="0"/>
          <w:divBdr>
            <w:top w:val="none" w:sz="0" w:space="0" w:color="auto"/>
            <w:left w:val="none" w:sz="0" w:space="0" w:color="auto"/>
            <w:bottom w:val="none" w:sz="0" w:space="0" w:color="auto"/>
            <w:right w:val="none" w:sz="0" w:space="0" w:color="auto"/>
          </w:divBdr>
        </w:div>
        <w:div w:id="641811816">
          <w:marLeft w:val="0"/>
          <w:marRight w:val="0"/>
          <w:marTop w:val="0"/>
          <w:marBottom w:val="0"/>
          <w:divBdr>
            <w:top w:val="none" w:sz="0" w:space="0" w:color="auto"/>
            <w:left w:val="none" w:sz="0" w:space="0" w:color="auto"/>
            <w:bottom w:val="none" w:sz="0" w:space="0" w:color="auto"/>
            <w:right w:val="none" w:sz="0" w:space="0" w:color="auto"/>
          </w:divBdr>
        </w:div>
        <w:div w:id="663969507">
          <w:marLeft w:val="0"/>
          <w:marRight w:val="0"/>
          <w:marTop w:val="0"/>
          <w:marBottom w:val="0"/>
          <w:divBdr>
            <w:top w:val="none" w:sz="0" w:space="0" w:color="auto"/>
            <w:left w:val="none" w:sz="0" w:space="0" w:color="auto"/>
            <w:bottom w:val="none" w:sz="0" w:space="0" w:color="auto"/>
            <w:right w:val="none" w:sz="0" w:space="0" w:color="auto"/>
          </w:divBdr>
        </w:div>
        <w:div w:id="680081187">
          <w:marLeft w:val="0"/>
          <w:marRight w:val="0"/>
          <w:marTop w:val="0"/>
          <w:marBottom w:val="0"/>
          <w:divBdr>
            <w:top w:val="none" w:sz="0" w:space="0" w:color="auto"/>
            <w:left w:val="none" w:sz="0" w:space="0" w:color="auto"/>
            <w:bottom w:val="none" w:sz="0" w:space="0" w:color="auto"/>
            <w:right w:val="none" w:sz="0" w:space="0" w:color="auto"/>
          </w:divBdr>
        </w:div>
        <w:div w:id="720323051">
          <w:marLeft w:val="0"/>
          <w:marRight w:val="0"/>
          <w:marTop w:val="0"/>
          <w:marBottom w:val="0"/>
          <w:divBdr>
            <w:top w:val="none" w:sz="0" w:space="0" w:color="auto"/>
            <w:left w:val="none" w:sz="0" w:space="0" w:color="auto"/>
            <w:bottom w:val="none" w:sz="0" w:space="0" w:color="auto"/>
            <w:right w:val="none" w:sz="0" w:space="0" w:color="auto"/>
          </w:divBdr>
        </w:div>
        <w:div w:id="733746332">
          <w:marLeft w:val="0"/>
          <w:marRight w:val="0"/>
          <w:marTop w:val="0"/>
          <w:marBottom w:val="0"/>
          <w:divBdr>
            <w:top w:val="none" w:sz="0" w:space="0" w:color="auto"/>
            <w:left w:val="none" w:sz="0" w:space="0" w:color="auto"/>
            <w:bottom w:val="none" w:sz="0" w:space="0" w:color="auto"/>
            <w:right w:val="none" w:sz="0" w:space="0" w:color="auto"/>
          </w:divBdr>
        </w:div>
        <w:div w:id="792133805">
          <w:marLeft w:val="0"/>
          <w:marRight w:val="0"/>
          <w:marTop w:val="0"/>
          <w:marBottom w:val="0"/>
          <w:divBdr>
            <w:top w:val="none" w:sz="0" w:space="0" w:color="auto"/>
            <w:left w:val="none" w:sz="0" w:space="0" w:color="auto"/>
            <w:bottom w:val="none" w:sz="0" w:space="0" w:color="auto"/>
            <w:right w:val="none" w:sz="0" w:space="0" w:color="auto"/>
          </w:divBdr>
        </w:div>
        <w:div w:id="809328887">
          <w:marLeft w:val="0"/>
          <w:marRight w:val="0"/>
          <w:marTop w:val="0"/>
          <w:marBottom w:val="0"/>
          <w:divBdr>
            <w:top w:val="none" w:sz="0" w:space="0" w:color="auto"/>
            <w:left w:val="none" w:sz="0" w:space="0" w:color="auto"/>
            <w:bottom w:val="none" w:sz="0" w:space="0" w:color="auto"/>
            <w:right w:val="none" w:sz="0" w:space="0" w:color="auto"/>
          </w:divBdr>
        </w:div>
        <w:div w:id="869494318">
          <w:marLeft w:val="0"/>
          <w:marRight w:val="0"/>
          <w:marTop w:val="0"/>
          <w:marBottom w:val="0"/>
          <w:divBdr>
            <w:top w:val="none" w:sz="0" w:space="0" w:color="auto"/>
            <w:left w:val="none" w:sz="0" w:space="0" w:color="auto"/>
            <w:bottom w:val="none" w:sz="0" w:space="0" w:color="auto"/>
            <w:right w:val="none" w:sz="0" w:space="0" w:color="auto"/>
          </w:divBdr>
        </w:div>
        <w:div w:id="932325671">
          <w:marLeft w:val="0"/>
          <w:marRight w:val="0"/>
          <w:marTop w:val="0"/>
          <w:marBottom w:val="0"/>
          <w:divBdr>
            <w:top w:val="none" w:sz="0" w:space="0" w:color="auto"/>
            <w:left w:val="none" w:sz="0" w:space="0" w:color="auto"/>
            <w:bottom w:val="none" w:sz="0" w:space="0" w:color="auto"/>
            <w:right w:val="none" w:sz="0" w:space="0" w:color="auto"/>
          </w:divBdr>
        </w:div>
        <w:div w:id="993723872">
          <w:marLeft w:val="0"/>
          <w:marRight w:val="0"/>
          <w:marTop w:val="0"/>
          <w:marBottom w:val="0"/>
          <w:divBdr>
            <w:top w:val="none" w:sz="0" w:space="0" w:color="auto"/>
            <w:left w:val="none" w:sz="0" w:space="0" w:color="auto"/>
            <w:bottom w:val="none" w:sz="0" w:space="0" w:color="auto"/>
            <w:right w:val="none" w:sz="0" w:space="0" w:color="auto"/>
          </w:divBdr>
        </w:div>
        <w:div w:id="1011837619">
          <w:marLeft w:val="0"/>
          <w:marRight w:val="0"/>
          <w:marTop w:val="0"/>
          <w:marBottom w:val="0"/>
          <w:divBdr>
            <w:top w:val="none" w:sz="0" w:space="0" w:color="auto"/>
            <w:left w:val="none" w:sz="0" w:space="0" w:color="auto"/>
            <w:bottom w:val="none" w:sz="0" w:space="0" w:color="auto"/>
            <w:right w:val="none" w:sz="0" w:space="0" w:color="auto"/>
          </w:divBdr>
        </w:div>
        <w:div w:id="1031952761">
          <w:marLeft w:val="0"/>
          <w:marRight w:val="0"/>
          <w:marTop w:val="0"/>
          <w:marBottom w:val="0"/>
          <w:divBdr>
            <w:top w:val="none" w:sz="0" w:space="0" w:color="auto"/>
            <w:left w:val="none" w:sz="0" w:space="0" w:color="auto"/>
            <w:bottom w:val="none" w:sz="0" w:space="0" w:color="auto"/>
            <w:right w:val="none" w:sz="0" w:space="0" w:color="auto"/>
          </w:divBdr>
        </w:div>
        <w:div w:id="1063069449">
          <w:marLeft w:val="0"/>
          <w:marRight w:val="0"/>
          <w:marTop w:val="0"/>
          <w:marBottom w:val="0"/>
          <w:divBdr>
            <w:top w:val="none" w:sz="0" w:space="0" w:color="auto"/>
            <w:left w:val="none" w:sz="0" w:space="0" w:color="auto"/>
            <w:bottom w:val="none" w:sz="0" w:space="0" w:color="auto"/>
            <w:right w:val="none" w:sz="0" w:space="0" w:color="auto"/>
          </w:divBdr>
        </w:div>
        <w:div w:id="1069427499">
          <w:marLeft w:val="0"/>
          <w:marRight w:val="0"/>
          <w:marTop w:val="0"/>
          <w:marBottom w:val="0"/>
          <w:divBdr>
            <w:top w:val="none" w:sz="0" w:space="0" w:color="auto"/>
            <w:left w:val="none" w:sz="0" w:space="0" w:color="auto"/>
            <w:bottom w:val="none" w:sz="0" w:space="0" w:color="auto"/>
            <w:right w:val="none" w:sz="0" w:space="0" w:color="auto"/>
          </w:divBdr>
        </w:div>
        <w:div w:id="1121461219">
          <w:marLeft w:val="0"/>
          <w:marRight w:val="0"/>
          <w:marTop w:val="0"/>
          <w:marBottom w:val="0"/>
          <w:divBdr>
            <w:top w:val="none" w:sz="0" w:space="0" w:color="auto"/>
            <w:left w:val="none" w:sz="0" w:space="0" w:color="auto"/>
            <w:bottom w:val="none" w:sz="0" w:space="0" w:color="auto"/>
            <w:right w:val="none" w:sz="0" w:space="0" w:color="auto"/>
          </w:divBdr>
        </w:div>
        <w:div w:id="1194416364">
          <w:marLeft w:val="0"/>
          <w:marRight w:val="0"/>
          <w:marTop w:val="0"/>
          <w:marBottom w:val="0"/>
          <w:divBdr>
            <w:top w:val="none" w:sz="0" w:space="0" w:color="auto"/>
            <w:left w:val="none" w:sz="0" w:space="0" w:color="auto"/>
            <w:bottom w:val="none" w:sz="0" w:space="0" w:color="auto"/>
            <w:right w:val="none" w:sz="0" w:space="0" w:color="auto"/>
          </w:divBdr>
        </w:div>
        <w:div w:id="1286498531">
          <w:marLeft w:val="0"/>
          <w:marRight w:val="0"/>
          <w:marTop w:val="0"/>
          <w:marBottom w:val="0"/>
          <w:divBdr>
            <w:top w:val="none" w:sz="0" w:space="0" w:color="auto"/>
            <w:left w:val="none" w:sz="0" w:space="0" w:color="auto"/>
            <w:bottom w:val="none" w:sz="0" w:space="0" w:color="auto"/>
            <w:right w:val="none" w:sz="0" w:space="0" w:color="auto"/>
          </w:divBdr>
        </w:div>
        <w:div w:id="1343895008">
          <w:marLeft w:val="0"/>
          <w:marRight w:val="0"/>
          <w:marTop w:val="0"/>
          <w:marBottom w:val="0"/>
          <w:divBdr>
            <w:top w:val="none" w:sz="0" w:space="0" w:color="auto"/>
            <w:left w:val="none" w:sz="0" w:space="0" w:color="auto"/>
            <w:bottom w:val="none" w:sz="0" w:space="0" w:color="auto"/>
            <w:right w:val="none" w:sz="0" w:space="0" w:color="auto"/>
          </w:divBdr>
        </w:div>
        <w:div w:id="1379158317">
          <w:marLeft w:val="0"/>
          <w:marRight w:val="0"/>
          <w:marTop w:val="0"/>
          <w:marBottom w:val="0"/>
          <w:divBdr>
            <w:top w:val="none" w:sz="0" w:space="0" w:color="auto"/>
            <w:left w:val="none" w:sz="0" w:space="0" w:color="auto"/>
            <w:bottom w:val="none" w:sz="0" w:space="0" w:color="auto"/>
            <w:right w:val="none" w:sz="0" w:space="0" w:color="auto"/>
          </w:divBdr>
        </w:div>
        <w:div w:id="1435175590">
          <w:marLeft w:val="0"/>
          <w:marRight w:val="0"/>
          <w:marTop w:val="0"/>
          <w:marBottom w:val="0"/>
          <w:divBdr>
            <w:top w:val="none" w:sz="0" w:space="0" w:color="auto"/>
            <w:left w:val="none" w:sz="0" w:space="0" w:color="auto"/>
            <w:bottom w:val="none" w:sz="0" w:space="0" w:color="auto"/>
            <w:right w:val="none" w:sz="0" w:space="0" w:color="auto"/>
          </w:divBdr>
        </w:div>
        <w:div w:id="1444034544">
          <w:marLeft w:val="0"/>
          <w:marRight w:val="0"/>
          <w:marTop w:val="0"/>
          <w:marBottom w:val="0"/>
          <w:divBdr>
            <w:top w:val="none" w:sz="0" w:space="0" w:color="auto"/>
            <w:left w:val="none" w:sz="0" w:space="0" w:color="auto"/>
            <w:bottom w:val="none" w:sz="0" w:space="0" w:color="auto"/>
            <w:right w:val="none" w:sz="0" w:space="0" w:color="auto"/>
          </w:divBdr>
        </w:div>
        <w:div w:id="1497578303">
          <w:marLeft w:val="0"/>
          <w:marRight w:val="0"/>
          <w:marTop w:val="0"/>
          <w:marBottom w:val="0"/>
          <w:divBdr>
            <w:top w:val="none" w:sz="0" w:space="0" w:color="auto"/>
            <w:left w:val="none" w:sz="0" w:space="0" w:color="auto"/>
            <w:bottom w:val="none" w:sz="0" w:space="0" w:color="auto"/>
            <w:right w:val="none" w:sz="0" w:space="0" w:color="auto"/>
          </w:divBdr>
        </w:div>
        <w:div w:id="1504662839">
          <w:marLeft w:val="0"/>
          <w:marRight w:val="0"/>
          <w:marTop w:val="0"/>
          <w:marBottom w:val="0"/>
          <w:divBdr>
            <w:top w:val="none" w:sz="0" w:space="0" w:color="auto"/>
            <w:left w:val="none" w:sz="0" w:space="0" w:color="auto"/>
            <w:bottom w:val="none" w:sz="0" w:space="0" w:color="auto"/>
            <w:right w:val="none" w:sz="0" w:space="0" w:color="auto"/>
          </w:divBdr>
        </w:div>
        <w:div w:id="1546260519">
          <w:marLeft w:val="0"/>
          <w:marRight w:val="0"/>
          <w:marTop w:val="0"/>
          <w:marBottom w:val="0"/>
          <w:divBdr>
            <w:top w:val="none" w:sz="0" w:space="0" w:color="auto"/>
            <w:left w:val="none" w:sz="0" w:space="0" w:color="auto"/>
            <w:bottom w:val="none" w:sz="0" w:space="0" w:color="auto"/>
            <w:right w:val="none" w:sz="0" w:space="0" w:color="auto"/>
          </w:divBdr>
        </w:div>
        <w:div w:id="1562474144">
          <w:marLeft w:val="0"/>
          <w:marRight w:val="0"/>
          <w:marTop w:val="0"/>
          <w:marBottom w:val="0"/>
          <w:divBdr>
            <w:top w:val="none" w:sz="0" w:space="0" w:color="auto"/>
            <w:left w:val="none" w:sz="0" w:space="0" w:color="auto"/>
            <w:bottom w:val="none" w:sz="0" w:space="0" w:color="auto"/>
            <w:right w:val="none" w:sz="0" w:space="0" w:color="auto"/>
          </w:divBdr>
        </w:div>
        <w:div w:id="1593735951">
          <w:marLeft w:val="0"/>
          <w:marRight w:val="0"/>
          <w:marTop w:val="0"/>
          <w:marBottom w:val="0"/>
          <w:divBdr>
            <w:top w:val="none" w:sz="0" w:space="0" w:color="auto"/>
            <w:left w:val="none" w:sz="0" w:space="0" w:color="auto"/>
            <w:bottom w:val="none" w:sz="0" w:space="0" w:color="auto"/>
            <w:right w:val="none" w:sz="0" w:space="0" w:color="auto"/>
          </w:divBdr>
        </w:div>
        <w:div w:id="1607155964">
          <w:marLeft w:val="0"/>
          <w:marRight w:val="0"/>
          <w:marTop w:val="0"/>
          <w:marBottom w:val="0"/>
          <w:divBdr>
            <w:top w:val="none" w:sz="0" w:space="0" w:color="auto"/>
            <w:left w:val="none" w:sz="0" w:space="0" w:color="auto"/>
            <w:bottom w:val="none" w:sz="0" w:space="0" w:color="auto"/>
            <w:right w:val="none" w:sz="0" w:space="0" w:color="auto"/>
          </w:divBdr>
        </w:div>
        <w:div w:id="1623338847">
          <w:marLeft w:val="0"/>
          <w:marRight w:val="0"/>
          <w:marTop w:val="0"/>
          <w:marBottom w:val="0"/>
          <w:divBdr>
            <w:top w:val="none" w:sz="0" w:space="0" w:color="auto"/>
            <w:left w:val="none" w:sz="0" w:space="0" w:color="auto"/>
            <w:bottom w:val="none" w:sz="0" w:space="0" w:color="auto"/>
            <w:right w:val="none" w:sz="0" w:space="0" w:color="auto"/>
          </w:divBdr>
        </w:div>
        <w:div w:id="1633487380">
          <w:marLeft w:val="0"/>
          <w:marRight w:val="0"/>
          <w:marTop w:val="0"/>
          <w:marBottom w:val="0"/>
          <w:divBdr>
            <w:top w:val="none" w:sz="0" w:space="0" w:color="auto"/>
            <w:left w:val="none" w:sz="0" w:space="0" w:color="auto"/>
            <w:bottom w:val="none" w:sz="0" w:space="0" w:color="auto"/>
            <w:right w:val="none" w:sz="0" w:space="0" w:color="auto"/>
          </w:divBdr>
        </w:div>
        <w:div w:id="1637178279">
          <w:marLeft w:val="0"/>
          <w:marRight w:val="0"/>
          <w:marTop w:val="0"/>
          <w:marBottom w:val="0"/>
          <w:divBdr>
            <w:top w:val="none" w:sz="0" w:space="0" w:color="auto"/>
            <w:left w:val="none" w:sz="0" w:space="0" w:color="auto"/>
            <w:bottom w:val="none" w:sz="0" w:space="0" w:color="auto"/>
            <w:right w:val="none" w:sz="0" w:space="0" w:color="auto"/>
          </w:divBdr>
        </w:div>
        <w:div w:id="1678077084">
          <w:marLeft w:val="0"/>
          <w:marRight w:val="0"/>
          <w:marTop w:val="0"/>
          <w:marBottom w:val="0"/>
          <w:divBdr>
            <w:top w:val="none" w:sz="0" w:space="0" w:color="auto"/>
            <w:left w:val="none" w:sz="0" w:space="0" w:color="auto"/>
            <w:bottom w:val="none" w:sz="0" w:space="0" w:color="auto"/>
            <w:right w:val="none" w:sz="0" w:space="0" w:color="auto"/>
          </w:divBdr>
        </w:div>
        <w:div w:id="1729376795">
          <w:marLeft w:val="0"/>
          <w:marRight w:val="0"/>
          <w:marTop w:val="0"/>
          <w:marBottom w:val="0"/>
          <w:divBdr>
            <w:top w:val="none" w:sz="0" w:space="0" w:color="auto"/>
            <w:left w:val="none" w:sz="0" w:space="0" w:color="auto"/>
            <w:bottom w:val="none" w:sz="0" w:space="0" w:color="auto"/>
            <w:right w:val="none" w:sz="0" w:space="0" w:color="auto"/>
          </w:divBdr>
        </w:div>
        <w:div w:id="1822190682">
          <w:marLeft w:val="0"/>
          <w:marRight w:val="0"/>
          <w:marTop w:val="0"/>
          <w:marBottom w:val="0"/>
          <w:divBdr>
            <w:top w:val="none" w:sz="0" w:space="0" w:color="auto"/>
            <w:left w:val="none" w:sz="0" w:space="0" w:color="auto"/>
            <w:bottom w:val="none" w:sz="0" w:space="0" w:color="auto"/>
            <w:right w:val="none" w:sz="0" w:space="0" w:color="auto"/>
          </w:divBdr>
        </w:div>
        <w:div w:id="1845893741">
          <w:marLeft w:val="0"/>
          <w:marRight w:val="0"/>
          <w:marTop w:val="0"/>
          <w:marBottom w:val="0"/>
          <w:divBdr>
            <w:top w:val="none" w:sz="0" w:space="0" w:color="auto"/>
            <w:left w:val="none" w:sz="0" w:space="0" w:color="auto"/>
            <w:bottom w:val="none" w:sz="0" w:space="0" w:color="auto"/>
            <w:right w:val="none" w:sz="0" w:space="0" w:color="auto"/>
          </w:divBdr>
        </w:div>
        <w:div w:id="1888254395">
          <w:marLeft w:val="0"/>
          <w:marRight w:val="0"/>
          <w:marTop w:val="0"/>
          <w:marBottom w:val="0"/>
          <w:divBdr>
            <w:top w:val="none" w:sz="0" w:space="0" w:color="auto"/>
            <w:left w:val="none" w:sz="0" w:space="0" w:color="auto"/>
            <w:bottom w:val="none" w:sz="0" w:space="0" w:color="auto"/>
            <w:right w:val="none" w:sz="0" w:space="0" w:color="auto"/>
          </w:divBdr>
        </w:div>
        <w:div w:id="1956980247">
          <w:marLeft w:val="0"/>
          <w:marRight w:val="0"/>
          <w:marTop w:val="0"/>
          <w:marBottom w:val="0"/>
          <w:divBdr>
            <w:top w:val="none" w:sz="0" w:space="0" w:color="auto"/>
            <w:left w:val="none" w:sz="0" w:space="0" w:color="auto"/>
            <w:bottom w:val="none" w:sz="0" w:space="0" w:color="auto"/>
            <w:right w:val="none" w:sz="0" w:space="0" w:color="auto"/>
          </w:divBdr>
        </w:div>
        <w:div w:id="1966616104">
          <w:marLeft w:val="0"/>
          <w:marRight w:val="0"/>
          <w:marTop w:val="0"/>
          <w:marBottom w:val="0"/>
          <w:divBdr>
            <w:top w:val="none" w:sz="0" w:space="0" w:color="auto"/>
            <w:left w:val="none" w:sz="0" w:space="0" w:color="auto"/>
            <w:bottom w:val="none" w:sz="0" w:space="0" w:color="auto"/>
            <w:right w:val="none" w:sz="0" w:space="0" w:color="auto"/>
          </w:divBdr>
        </w:div>
        <w:div w:id="1970092721">
          <w:marLeft w:val="0"/>
          <w:marRight w:val="0"/>
          <w:marTop w:val="0"/>
          <w:marBottom w:val="0"/>
          <w:divBdr>
            <w:top w:val="none" w:sz="0" w:space="0" w:color="auto"/>
            <w:left w:val="none" w:sz="0" w:space="0" w:color="auto"/>
            <w:bottom w:val="none" w:sz="0" w:space="0" w:color="auto"/>
            <w:right w:val="none" w:sz="0" w:space="0" w:color="auto"/>
          </w:divBdr>
        </w:div>
        <w:div w:id="2049143113">
          <w:marLeft w:val="0"/>
          <w:marRight w:val="0"/>
          <w:marTop w:val="0"/>
          <w:marBottom w:val="0"/>
          <w:divBdr>
            <w:top w:val="none" w:sz="0" w:space="0" w:color="auto"/>
            <w:left w:val="none" w:sz="0" w:space="0" w:color="auto"/>
            <w:bottom w:val="none" w:sz="0" w:space="0" w:color="auto"/>
            <w:right w:val="none" w:sz="0" w:space="0" w:color="auto"/>
          </w:divBdr>
        </w:div>
        <w:div w:id="2064595858">
          <w:marLeft w:val="0"/>
          <w:marRight w:val="0"/>
          <w:marTop w:val="0"/>
          <w:marBottom w:val="0"/>
          <w:divBdr>
            <w:top w:val="none" w:sz="0" w:space="0" w:color="auto"/>
            <w:left w:val="none" w:sz="0" w:space="0" w:color="auto"/>
            <w:bottom w:val="none" w:sz="0" w:space="0" w:color="auto"/>
            <w:right w:val="none" w:sz="0" w:space="0" w:color="auto"/>
          </w:divBdr>
        </w:div>
        <w:div w:id="2093428239">
          <w:marLeft w:val="0"/>
          <w:marRight w:val="0"/>
          <w:marTop w:val="0"/>
          <w:marBottom w:val="0"/>
          <w:divBdr>
            <w:top w:val="none" w:sz="0" w:space="0" w:color="auto"/>
            <w:left w:val="none" w:sz="0" w:space="0" w:color="auto"/>
            <w:bottom w:val="none" w:sz="0" w:space="0" w:color="auto"/>
            <w:right w:val="none" w:sz="0" w:space="0" w:color="auto"/>
          </w:divBdr>
        </w:div>
        <w:div w:id="2115205982">
          <w:marLeft w:val="0"/>
          <w:marRight w:val="0"/>
          <w:marTop w:val="0"/>
          <w:marBottom w:val="0"/>
          <w:divBdr>
            <w:top w:val="none" w:sz="0" w:space="0" w:color="auto"/>
            <w:left w:val="none" w:sz="0" w:space="0" w:color="auto"/>
            <w:bottom w:val="none" w:sz="0" w:space="0" w:color="auto"/>
            <w:right w:val="none" w:sz="0" w:space="0" w:color="auto"/>
          </w:divBdr>
        </w:div>
      </w:divsChild>
    </w:div>
    <w:div w:id="688142752">
      <w:bodyDiv w:val="1"/>
      <w:marLeft w:val="0"/>
      <w:marRight w:val="0"/>
      <w:marTop w:val="0"/>
      <w:marBottom w:val="0"/>
      <w:divBdr>
        <w:top w:val="none" w:sz="0" w:space="0" w:color="auto"/>
        <w:left w:val="none" w:sz="0" w:space="0" w:color="auto"/>
        <w:bottom w:val="none" w:sz="0" w:space="0" w:color="auto"/>
        <w:right w:val="none" w:sz="0" w:space="0" w:color="auto"/>
      </w:divBdr>
    </w:div>
    <w:div w:id="1032607784">
      <w:bodyDiv w:val="1"/>
      <w:marLeft w:val="0"/>
      <w:marRight w:val="0"/>
      <w:marTop w:val="0"/>
      <w:marBottom w:val="0"/>
      <w:divBdr>
        <w:top w:val="none" w:sz="0" w:space="0" w:color="auto"/>
        <w:left w:val="none" w:sz="0" w:space="0" w:color="auto"/>
        <w:bottom w:val="none" w:sz="0" w:space="0" w:color="auto"/>
        <w:right w:val="none" w:sz="0" w:space="0" w:color="auto"/>
      </w:divBdr>
    </w:div>
    <w:div w:id="1044986259">
      <w:bodyDiv w:val="1"/>
      <w:marLeft w:val="0"/>
      <w:marRight w:val="0"/>
      <w:marTop w:val="0"/>
      <w:marBottom w:val="0"/>
      <w:divBdr>
        <w:top w:val="none" w:sz="0" w:space="0" w:color="auto"/>
        <w:left w:val="none" w:sz="0" w:space="0" w:color="auto"/>
        <w:bottom w:val="none" w:sz="0" w:space="0" w:color="auto"/>
        <w:right w:val="none" w:sz="0" w:space="0" w:color="auto"/>
      </w:divBdr>
    </w:div>
    <w:div w:id="1045762387">
      <w:bodyDiv w:val="1"/>
      <w:marLeft w:val="0"/>
      <w:marRight w:val="0"/>
      <w:marTop w:val="0"/>
      <w:marBottom w:val="0"/>
      <w:divBdr>
        <w:top w:val="none" w:sz="0" w:space="0" w:color="auto"/>
        <w:left w:val="none" w:sz="0" w:space="0" w:color="auto"/>
        <w:bottom w:val="none" w:sz="0" w:space="0" w:color="auto"/>
        <w:right w:val="none" w:sz="0" w:space="0" w:color="auto"/>
      </w:divBdr>
    </w:div>
    <w:div w:id="1082533662">
      <w:bodyDiv w:val="1"/>
      <w:marLeft w:val="0"/>
      <w:marRight w:val="0"/>
      <w:marTop w:val="0"/>
      <w:marBottom w:val="0"/>
      <w:divBdr>
        <w:top w:val="none" w:sz="0" w:space="0" w:color="auto"/>
        <w:left w:val="none" w:sz="0" w:space="0" w:color="auto"/>
        <w:bottom w:val="none" w:sz="0" w:space="0" w:color="auto"/>
        <w:right w:val="none" w:sz="0" w:space="0" w:color="auto"/>
      </w:divBdr>
    </w:div>
    <w:div w:id="1170755023">
      <w:bodyDiv w:val="1"/>
      <w:marLeft w:val="0"/>
      <w:marRight w:val="0"/>
      <w:marTop w:val="0"/>
      <w:marBottom w:val="0"/>
      <w:divBdr>
        <w:top w:val="none" w:sz="0" w:space="0" w:color="auto"/>
        <w:left w:val="none" w:sz="0" w:space="0" w:color="auto"/>
        <w:bottom w:val="none" w:sz="0" w:space="0" w:color="auto"/>
        <w:right w:val="none" w:sz="0" w:space="0" w:color="auto"/>
      </w:divBdr>
    </w:div>
    <w:div w:id="1194461883">
      <w:bodyDiv w:val="1"/>
      <w:marLeft w:val="0"/>
      <w:marRight w:val="0"/>
      <w:marTop w:val="0"/>
      <w:marBottom w:val="0"/>
      <w:divBdr>
        <w:top w:val="none" w:sz="0" w:space="0" w:color="auto"/>
        <w:left w:val="none" w:sz="0" w:space="0" w:color="auto"/>
        <w:bottom w:val="none" w:sz="0" w:space="0" w:color="auto"/>
        <w:right w:val="none" w:sz="0" w:space="0" w:color="auto"/>
      </w:divBdr>
    </w:div>
    <w:div w:id="1203253402">
      <w:bodyDiv w:val="1"/>
      <w:marLeft w:val="0"/>
      <w:marRight w:val="0"/>
      <w:marTop w:val="0"/>
      <w:marBottom w:val="0"/>
      <w:divBdr>
        <w:top w:val="none" w:sz="0" w:space="0" w:color="auto"/>
        <w:left w:val="none" w:sz="0" w:space="0" w:color="auto"/>
        <w:bottom w:val="none" w:sz="0" w:space="0" w:color="auto"/>
        <w:right w:val="none" w:sz="0" w:space="0" w:color="auto"/>
      </w:divBdr>
    </w:div>
    <w:div w:id="1267537391">
      <w:bodyDiv w:val="1"/>
      <w:marLeft w:val="0"/>
      <w:marRight w:val="0"/>
      <w:marTop w:val="0"/>
      <w:marBottom w:val="0"/>
      <w:divBdr>
        <w:top w:val="none" w:sz="0" w:space="0" w:color="auto"/>
        <w:left w:val="none" w:sz="0" w:space="0" w:color="auto"/>
        <w:bottom w:val="none" w:sz="0" w:space="0" w:color="auto"/>
        <w:right w:val="none" w:sz="0" w:space="0" w:color="auto"/>
      </w:divBdr>
    </w:div>
    <w:div w:id="1473717160">
      <w:bodyDiv w:val="1"/>
      <w:marLeft w:val="0"/>
      <w:marRight w:val="0"/>
      <w:marTop w:val="0"/>
      <w:marBottom w:val="0"/>
      <w:divBdr>
        <w:top w:val="none" w:sz="0" w:space="0" w:color="auto"/>
        <w:left w:val="none" w:sz="0" w:space="0" w:color="auto"/>
        <w:bottom w:val="none" w:sz="0" w:space="0" w:color="auto"/>
        <w:right w:val="none" w:sz="0" w:space="0" w:color="auto"/>
      </w:divBdr>
    </w:div>
    <w:div w:id="1498496503">
      <w:bodyDiv w:val="1"/>
      <w:marLeft w:val="0"/>
      <w:marRight w:val="0"/>
      <w:marTop w:val="0"/>
      <w:marBottom w:val="0"/>
      <w:divBdr>
        <w:top w:val="none" w:sz="0" w:space="0" w:color="auto"/>
        <w:left w:val="none" w:sz="0" w:space="0" w:color="auto"/>
        <w:bottom w:val="none" w:sz="0" w:space="0" w:color="auto"/>
        <w:right w:val="none" w:sz="0" w:space="0" w:color="auto"/>
      </w:divBdr>
    </w:div>
    <w:div w:id="1553494692">
      <w:bodyDiv w:val="1"/>
      <w:marLeft w:val="0"/>
      <w:marRight w:val="0"/>
      <w:marTop w:val="0"/>
      <w:marBottom w:val="0"/>
      <w:divBdr>
        <w:top w:val="none" w:sz="0" w:space="0" w:color="auto"/>
        <w:left w:val="none" w:sz="0" w:space="0" w:color="auto"/>
        <w:bottom w:val="none" w:sz="0" w:space="0" w:color="auto"/>
        <w:right w:val="none" w:sz="0" w:space="0" w:color="auto"/>
      </w:divBdr>
    </w:div>
    <w:div w:id="1592159156">
      <w:bodyDiv w:val="1"/>
      <w:marLeft w:val="0"/>
      <w:marRight w:val="0"/>
      <w:marTop w:val="0"/>
      <w:marBottom w:val="0"/>
      <w:divBdr>
        <w:top w:val="none" w:sz="0" w:space="0" w:color="auto"/>
        <w:left w:val="none" w:sz="0" w:space="0" w:color="auto"/>
        <w:bottom w:val="none" w:sz="0" w:space="0" w:color="auto"/>
        <w:right w:val="none" w:sz="0" w:space="0" w:color="auto"/>
      </w:divBdr>
    </w:div>
    <w:div w:id="1600526960">
      <w:bodyDiv w:val="1"/>
      <w:marLeft w:val="0"/>
      <w:marRight w:val="0"/>
      <w:marTop w:val="0"/>
      <w:marBottom w:val="0"/>
      <w:divBdr>
        <w:top w:val="none" w:sz="0" w:space="0" w:color="auto"/>
        <w:left w:val="none" w:sz="0" w:space="0" w:color="auto"/>
        <w:bottom w:val="none" w:sz="0" w:space="0" w:color="auto"/>
        <w:right w:val="none" w:sz="0" w:space="0" w:color="auto"/>
      </w:divBdr>
    </w:div>
    <w:div w:id="1611814406">
      <w:bodyDiv w:val="1"/>
      <w:marLeft w:val="0"/>
      <w:marRight w:val="0"/>
      <w:marTop w:val="0"/>
      <w:marBottom w:val="0"/>
      <w:divBdr>
        <w:top w:val="none" w:sz="0" w:space="0" w:color="auto"/>
        <w:left w:val="none" w:sz="0" w:space="0" w:color="auto"/>
        <w:bottom w:val="none" w:sz="0" w:space="0" w:color="auto"/>
        <w:right w:val="none" w:sz="0" w:space="0" w:color="auto"/>
      </w:divBdr>
    </w:div>
    <w:div w:id="1617759756">
      <w:bodyDiv w:val="1"/>
      <w:marLeft w:val="0"/>
      <w:marRight w:val="0"/>
      <w:marTop w:val="0"/>
      <w:marBottom w:val="0"/>
      <w:divBdr>
        <w:top w:val="none" w:sz="0" w:space="0" w:color="auto"/>
        <w:left w:val="none" w:sz="0" w:space="0" w:color="auto"/>
        <w:bottom w:val="none" w:sz="0" w:space="0" w:color="auto"/>
        <w:right w:val="none" w:sz="0" w:space="0" w:color="auto"/>
      </w:divBdr>
    </w:div>
    <w:div w:id="1729650363">
      <w:bodyDiv w:val="1"/>
      <w:marLeft w:val="0"/>
      <w:marRight w:val="0"/>
      <w:marTop w:val="0"/>
      <w:marBottom w:val="0"/>
      <w:divBdr>
        <w:top w:val="none" w:sz="0" w:space="0" w:color="auto"/>
        <w:left w:val="none" w:sz="0" w:space="0" w:color="auto"/>
        <w:bottom w:val="none" w:sz="0" w:space="0" w:color="auto"/>
        <w:right w:val="none" w:sz="0" w:space="0" w:color="auto"/>
      </w:divBdr>
    </w:div>
    <w:div w:id="1795635644">
      <w:bodyDiv w:val="1"/>
      <w:marLeft w:val="0"/>
      <w:marRight w:val="0"/>
      <w:marTop w:val="0"/>
      <w:marBottom w:val="0"/>
      <w:divBdr>
        <w:top w:val="none" w:sz="0" w:space="0" w:color="auto"/>
        <w:left w:val="none" w:sz="0" w:space="0" w:color="auto"/>
        <w:bottom w:val="none" w:sz="0" w:space="0" w:color="auto"/>
        <w:right w:val="none" w:sz="0" w:space="0" w:color="auto"/>
      </w:divBdr>
    </w:div>
    <w:div w:id="1923681331">
      <w:bodyDiv w:val="1"/>
      <w:marLeft w:val="0"/>
      <w:marRight w:val="0"/>
      <w:marTop w:val="0"/>
      <w:marBottom w:val="0"/>
      <w:divBdr>
        <w:top w:val="none" w:sz="0" w:space="0" w:color="auto"/>
        <w:left w:val="none" w:sz="0" w:space="0" w:color="auto"/>
        <w:bottom w:val="none" w:sz="0" w:space="0" w:color="auto"/>
        <w:right w:val="none" w:sz="0" w:space="0" w:color="auto"/>
      </w:divBdr>
    </w:div>
    <w:div w:id="2045669986">
      <w:bodyDiv w:val="1"/>
      <w:marLeft w:val="0"/>
      <w:marRight w:val="0"/>
      <w:marTop w:val="0"/>
      <w:marBottom w:val="0"/>
      <w:divBdr>
        <w:top w:val="none" w:sz="0" w:space="0" w:color="auto"/>
        <w:left w:val="none" w:sz="0" w:space="0" w:color="auto"/>
        <w:bottom w:val="none" w:sz="0" w:space="0" w:color="auto"/>
        <w:right w:val="none" w:sz="0" w:space="0" w:color="auto"/>
      </w:divBdr>
    </w:div>
    <w:div w:id="214546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210.120.33:8091/doc?ownerid=101&amp;folderid=13378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D5258-AF02-4E55-B8BE-541A54FDB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ICC</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Su</dc:creator>
  <cp:keywords/>
  <dc:description/>
  <cp:lastModifiedBy>Stars Han</cp:lastModifiedBy>
  <cp:revision>2</cp:revision>
  <dcterms:created xsi:type="dcterms:W3CDTF">2025-07-14T01:30:00Z</dcterms:created>
  <dcterms:modified xsi:type="dcterms:W3CDTF">2025-07-14T01:30:00Z</dcterms:modified>
</cp:coreProperties>
</file>