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jc w:val="cente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c3e50"/>
          <w:rtl w:val="0"/>
        </w:rPr>
        <w:t xml:space="preserve">公民與社會：第一至第六課 專有名詞與觀念總測驗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本測驗涵蓋課本第一至第六課之核心專有名詞，分為三個分頁段落進行測驗與解析。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225" w:line="30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第一部分：第一、二課（公民身分與國家主權）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十七世紀的思想家盧梭（Rousseau）主張，個人將自然權利交付政府，藉此換得政府保障個人權利，當公眾意見一致時才具有契約意義。此一專有名詞為何？</w:t>
      </w:r>
    </w:p>
    <w:p w:rsidR="00000000" w:rsidDel="00000000" w:rsidP="00000000" w:rsidRDefault="00000000" w:rsidRPr="00000000" w14:paraId="0000000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君權神授</w:t>
      </w:r>
    </w:p>
    <w:p w:rsidR="00000000" w:rsidDel="00000000" w:rsidP="00000000" w:rsidRDefault="00000000" w:rsidRPr="00000000" w14:paraId="0000000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自然權利說</w:t>
      </w:r>
    </w:p>
    <w:p w:rsidR="00000000" w:rsidDel="00000000" w:rsidP="00000000" w:rsidRDefault="00000000" w:rsidRPr="00000000" w14:paraId="0000000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社會契約論</w:t>
      </w:r>
    </w:p>
    <w:p w:rsidR="00000000" w:rsidDel="00000000" w:rsidP="00000000" w:rsidRDefault="00000000" w:rsidRPr="00000000" w14:paraId="0000000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主權在民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隨著人權觀念的演進，公民權利從消極的個人權利（如自由權），擴展到要求政府積極提供最低限度生活保障、落實工作權與教育權的權利。此種「積極的個人權利」稱之為何？</w:t>
      </w:r>
    </w:p>
    <w:p w:rsidR="00000000" w:rsidDel="00000000" w:rsidP="00000000" w:rsidRDefault="00000000" w:rsidRPr="00000000" w14:paraId="0000000E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環境權</w:t>
      </w:r>
    </w:p>
    <w:p w:rsidR="00000000" w:rsidDel="00000000" w:rsidP="00000000" w:rsidRDefault="00000000" w:rsidRPr="00000000" w14:paraId="0000000F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參政權</w:t>
      </w:r>
    </w:p>
    <w:p w:rsidR="00000000" w:rsidDel="00000000" w:rsidP="00000000" w:rsidRDefault="00000000" w:rsidRPr="00000000" w14:paraId="00000010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社會權</w:t>
      </w:r>
    </w:p>
    <w:p w:rsidR="00000000" w:rsidDel="00000000" w:rsidP="00000000" w:rsidRDefault="00000000" w:rsidRPr="00000000" w14:paraId="0000001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發展權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非政府組織（NGO）針對國家提交的人權落實報告，會另外撰寫一份報告，以揭露政府報告中未提及的敏感內容與真實情況，藉此對政府施加壓力。這份報告在人權監督機制中稱作什麼？</w:t>
      </w:r>
    </w:p>
    <w:p w:rsidR="00000000" w:rsidDel="00000000" w:rsidP="00000000" w:rsidRDefault="00000000" w:rsidRPr="00000000" w14:paraId="00000013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國家報告</w:t>
      </w:r>
    </w:p>
    <w:p w:rsidR="00000000" w:rsidDel="00000000" w:rsidP="00000000" w:rsidRDefault="00000000" w:rsidRPr="00000000" w14:paraId="00000014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影子報告</w:t>
      </w:r>
    </w:p>
    <w:p w:rsidR="00000000" w:rsidDel="00000000" w:rsidP="00000000" w:rsidRDefault="00000000" w:rsidRPr="00000000" w14:paraId="00000015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獨立評估意見</w:t>
      </w:r>
    </w:p>
    <w:p w:rsidR="00000000" w:rsidDel="00000000" w:rsidP="00000000" w:rsidRDefault="00000000" w:rsidRPr="00000000" w14:paraId="00000016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國情咨文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1648年歐洲各國簽訂的《西發里亞條約》（Treaty of Westphalia），確認了各國對外具有獨立地位，並反對干預他國內政。此條約奠定了現代哪一個政治學核心專有名詞的基礎？</w:t>
      </w:r>
    </w:p>
    <w:p w:rsidR="00000000" w:rsidDel="00000000" w:rsidP="00000000" w:rsidRDefault="00000000" w:rsidRPr="00000000" w14:paraId="00000018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國家主權</w:t>
      </w:r>
    </w:p>
    <w:p w:rsidR="00000000" w:rsidDel="00000000" w:rsidP="00000000" w:rsidRDefault="00000000" w:rsidRPr="00000000" w14:paraId="00000019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民主治理</w:t>
      </w:r>
    </w:p>
    <w:p w:rsidR="00000000" w:rsidDel="00000000" w:rsidP="00000000" w:rsidRDefault="00000000" w:rsidRPr="00000000" w14:paraId="0000001A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憲政主義</w:t>
      </w:r>
    </w:p>
    <w:p w:rsidR="00000000" w:rsidDel="00000000" w:rsidP="00000000" w:rsidRDefault="00000000" w:rsidRPr="00000000" w14:paraId="0000001B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社會契約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對於處於分裂狀態的國家，憲法所規定能夠管轄的範圍，與實際上政府能夠統治的範圍往往不一致。這凸顯了哪兩項專有名詞的落差？</w:t>
      </w:r>
    </w:p>
    <w:p w:rsidR="00000000" w:rsidDel="00000000" w:rsidP="00000000" w:rsidRDefault="00000000" w:rsidRPr="00000000" w14:paraId="0000001D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對內主權與對外主權</w:t>
      </w:r>
    </w:p>
    <w:p w:rsidR="00000000" w:rsidDel="00000000" w:rsidP="00000000" w:rsidRDefault="00000000" w:rsidRPr="00000000" w14:paraId="0000001E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法理主權與事實主權</w:t>
      </w:r>
    </w:p>
    <w:p w:rsidR="00000000" w:rsidDel="00000000" w:rsidP="00000000" w:rsidRDefault="00000000" w:rsidRPr="00000000" w14:paraId="0000001F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國民主權與君主主權</w:t>
      </w:r>
    </w:p>
    <w:p w:rsidR="00000000" w:rsidDel="00000000" w:rsidP="00000000" w:rsidRDefault="00000000" w:rsidRPr="00000000" w14:paraId="00000020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列舉權力與概括權力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學者班奈狄克·安德森（Benedict Anderson）認為，國家認同是由「認知自己是團體一分子」的人們，用主觀想像所建構而成的集體身分。此專有名詞為何？</w:t>
      </w:r>
    </w:p>
    <w:p w:rsidR="00000000" w:rsidDel="00000000" w:rsidP="00000000" w:rsidRDefault="00000000" w:rsidRPr="00000000" w14:paraId="00000022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我族中心主義</w:t>
      </w:r>
    </w:p>
    <w:p w:rsidR="00000000" w:rsidDel="00000000" w:rsidP="00000000" w:rsidRDefault="00000000" w:rsidRPr="00000000" w14:paraId="00000023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想像的共同體</w:t>
      </w:r>
    </w:p>
    <w:p w:rsidR="00000000" w:rsidDel="00000000" w:rsidP="00000000" w:rsidRDefault="00000000" w:rsidRPr="00000000" w14:paraId="00000024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文化位階</w:t>
      </w:r>
    </w:p>
    <w:p w:rsidR="00000000" w:rsidDel="00000000" w:rsidP="00000000" w:rsidRDefault="00000000" w:rsidRPr="00000000" w14:paraId="00000025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多元文化主義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聯合國大會於1971年通過某項決議，承認中華人民共和國為聯合國中唯一合法的中國代表，對我國的國際地位產生重大影響。此一專有名詞為何？</w:t>
      </w:r>
    </w:p>
    <w:p w:rsidR="00000000" w:rsidDel="00000000" w:rsidP="00000000" w:rsidRDefault="00000000" w:rsidRPr="00000000" w14:paraId="00000027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世界人權宣言</w:t>
      </w:r>
    </w:p>
    <w:p w:rsidR="00000000" w:rsidDel="00000000" w:rsidP="00000000" w:rsidRDefault="00000000" w:rsidRPr="00000000" w14:paraId="00000028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巴黎原則</w:t>
      </w:r>
    </w:p>
    <w:p w:rsidR="00000000" w:rsidDel="00000000" w:rsidP="00000000" w:rsidRDefault="00000000" w:rsidRPr="00000000" w14:paraId="00000029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第2758號決議案</w:t>
      </w:r>
    </w:p>
    <w:p w:rsidR="00000000" w:rsidDel="00000000" w:rsidP="00000000" w:rsidRDefault="00000000" w:rsidRPr="00000000" w14:paraId="0000002A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開羅宣言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美國在與我國斷交後，為了繼續維持與臺灣人民間的商務、文化與安全承諾，特別制定了一部美國國內法，並據此設立美國在臺協會（AIT）。這部法律的專有名稱為何？</w:t>
      </w:r>
    </w:p>
    <w:p w:rsidR="00000000" w:rsidDel="00000000" w:rsidP="00000000" w:rsidRDefault="00000000" w:rsidRPr="00000000" w14:paraId="0000002C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臺灣國際團結法案</w:t>
      </w:r>
    </w:p>
    <w:p w:rsidR="00000000" w:rsidDel="00000000" w:rsidP="00000000" w:rsidRDefault="00000000" w:rsidRPr="00000000" w14:paraId="0000002D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臺灣關係法</w:t>
      </w:r>
    </w:p>
    <w:p w:rsidR="00000000" w:rsidDel="00000000" w:rsidP="00000000" w:rsidRDefault="00000000" w:rsidRPr="00000000" w14:paraId="0000002E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中美共同防禦條約</w:t>
      </w:r>
    </w:p>
    <w:p w:rsidR="00000000" w:rsidDel="00000000" w:rsidP="00000000" w:rsidRDefault="00000000" w:rsidRPr="00000000" w14:paraId="0000002F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反分裂國家法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國際上有許多獨立的非政府組織致力於推廣人權理念，其中有一個組織最初以救援各國「良心犯」為宗旨，常發起「寫信馬拉松」活動。此組織的名稱為何？</w:t>
      </w:r>
    </w:p>
    <w:p w:rsidR="00000000" w:rsidDel="00000000" w:rsidP="00000000" w:rsidRDefault="00000000" w:rsidRPr="00000000" w14:paraId="00000031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自由之家</w:t>
      </w:r>
    </w:p>
    <w:p w:rsidR="00000000" w:rsidDel="00000000" w:rsidP="00000000" w:rsidRDefault="00000000" w:rsidRPr="00000000" w14:paraId="00000032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無國界記者</w:t>
      </w:r>
    </w:p>
    <w:p w:rsidR="00000000" w:rsidDel="00000000" w:rsidP="00000000" w:rsidRDefault="00000000" w:rsidRPr="00000000" w14:paraId="00000033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國際特赦組織</w:t>
      </w:r>
    </w:p>
    <w:p w:rsidR="00000000" w:rsidDel="00000000" w:rsidP="00000000" w:rsidRDefault="00000000" w:rsidRPr="00000000" w14:paraId="00000034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聯合國人權理事會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17世紀英國思想家洛克提出，生命、自由與財產是人與生俱來的權利，任何人（包含政府）都不能任意剝奪。這項主張的專有名稱為何？</w:t>
      </w:r>
    </w:p>
    <w:p w:rsidR="00000000" w:rsidDel="00000000" w:rsidP="00000000" w:rsidRDefault="00000000" w:rsidRPr="00000000" w14:paraId="00000036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社會權說</w:t>
      </w:r>
    </w:p>
    <w:p w:rsidR="00000000" w:rsidDel="00000000" w:rsidP="00000000" w:rsidRDefault="00000000" w:rsidRPr="00000000" w14:paraId="00000037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自然權利說</w:t>
      </w:r>
    </w:p>
    <w:p w:rsidR="00000000" w:rsidDel="00000000" w:rsidP="00000000" w:rsidRDefault="00000000" w:rsidRPr="00000000" w14:paraId="00000038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君權神授論</w:t>
      </w:r>
    </w:p>
    <w:p w:rsidR="00000000" w:rsidDel="00000000" w:rsidP="00000000" w:rsidRDefault="00000000" w:rsidRPr="00000000" w14:paraId="00000039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主權在民論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國家在其領土內，擁有最高的政治權力，可以決定國內制度並設置獨立的司法系統，不受其他國內外勢力挑戰。這屬於主權的哪一種特性？</w:t>
      </w:r>
    </w:p>
    <w:p w:rsidR="00000000" w:rsidDel="00000000" w:rsidP="00000000" w:rsidRDefault="00000000" w:rsidRPr="00000000" w14:paraId="0000003B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對外獨立性</w:t>
      </w:r>
    </w:p>
    <w:p w:rsidR="00000000" w:rsidDel="00000000" w:rsidP="00000000" w:rsidRDefault="00000000" w:rsidRPr="00000000" w14:paraId="0000003C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對內最高性</w:t>
      </w:r>
    </w:p>
    <w:p w:rsidR="00000000" w:rsidDel="00000000" w:rsidP="00000000" w:rsidRDefault="00000000" w:rsidRPr="00000000" w14:paraId="0000003D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法理主權</w:t>
      </w:r>
    </w:p>
    <w:p w:rsidR="00000000" w:rsidDel="00000000" w:rsidP="00000000" w:rsidRDefault="00000000" w:rsidRPr="00000000" w14:paraId="0000003E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共同體想像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第二次世界大戰後，人權保障的範圍從「個人」擴展至「群體」，強調各族群可以追求自身經濟、社會文化的延續，或是人類共同享有健康生活。這被統稱為何種權利？</w:t>
      </w:r>
    </w:p>
    <w:p w:rsidR="00000000" w:rsidDel="00000000" w:rsidP="00000000" w:rsidRDefault="00000000" w:rsidRPr="00000000" w14:paraId="00000040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消極的個人權利</w:t>
      </w:r>
    </w:p>
    <w:p w:rsidR="00000000" w:rsidDel="00000000" w:rsidP="00000000" w:rsidRDefault="00000000" w:rsidRPr="00000000" w14:paraId="00000041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積極的個人權利</w:t>
      </w:r>
    </w:p>
    <w:p w:rsidR="00000000" w:rsidDel="00000000" w:rsidP="00000000" w:rsidRDefault="00000000" w:rsidRPr="00000000" w14:paraId="00000042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集體發展的權利</w:t>
      </w:r>
    </w:p>
    <w:p w:rsidR="00000000" w:rsidDel="00000000" w:rsidP="00000000" w:rsidRDefault="00000000" w:rsidRPr="00000000" w14:paraId="00000043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程序正義權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我國憲法增修條文第11條將我國領土區分為兩個概念，用以界定目前我國「實質管轄的範圍（臺澎金馬）」與「實質管轄範圍之外的中華民國領土」。這兩個專有名詞分別為何？</w:t>
      </w:r>
    </w:p>
    <w:p w:rsidR="00000000" w:rsidDel="00000000" w:rsidP="00000000" w:rsidRDefault="00000000" w:rsidRPr="00000000" w14:paraId="00000045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固有疆域與非固有疆域</w:t>
      </w:r>
    </w:p>
    <w:p w:rsidR="00000000" w:rsidDel="00000000" w:rsidP="00000000" w:rsidRDefault="00000000" w:rsidRPr="00000000" w14:paraId="00000046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自由地區與大陸地區</w:t>
      </w:r>
    </w:p>
    <w:p w:rsidR="00000000" w:rsidDel="00000000" w:rsidP="00000000" w:rsidRDefault="00000000" w:rsidRPr="00000000" w14:paraId="00000047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法理領土與事實領土</w:t>
      </w:r>
    </w:p>
    <w:p w:rsidR="00000000" w:rsidDel="00000000" w:rsidP="00000000" w:rsidRDefault="00000000" w:rsidRPr="00000000" w14:paraId="00000048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中央地區與地方地區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為使國際人權公約在我國產生實質拘束力，立法院將《公民與政治權利國際公約》等條文轉換為國內法律的過程，這個程序在法學上的專有名稱為何？</w:t>
      </w:r>
    </w:p>
    <w:p w:rsidR="00000000" w:rsidDel="00000000" w:rsidP="00000000" w:rsidRDefault="00000000" w:rsidRPr="00000000" w14:paraId="0000004A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國內法化</w:t>
      </w:r>
    </w:p>
    <w:p w:rsidR="00000000" w:rsidDel="00000000" w:rsidP="00000000" w:rsidRDefault="00000000" w:rsidRPr="00000000" w14:paraId="0000004B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影子報告</w:t>
      </w:r>
    </w:p>
    <w:p w:rsidR="00000000" w:rsidDel="00000000" w:rsidP="00000000" w:rsidRDefault="00000000" w:rsidRPr="00000000" w14:paraId="0000004C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憲法修正</w:t>
      </w:r>
    </w:p>
    <w:p w:rsidR="00000000" w:rsidDel="00000000" w:rsidP="00000000" w:rsidRDefault="00000000" w:rsidRPr="00000000" w14:paraId="0000004D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締約存放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中國官方針對兩岸關係擬定的外交基本原則，主張「世界上只有一個中國、中華人民共和國是唯一合法政府、臺灣是中國的一部分」。這項主張的專有名稱為何？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九二共識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一國兩制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一中原則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和平統一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6a08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6a085"/>
          <w:rtl w:val="0"/>
        </w:rPr>
        <w:t xml:space="preserve">第一部分 解答與解析</w:t>
      </w:r>
    </w:p>
    <w:tbl>
      <w:tblPr>
        <w:tblStyle w:val="Table1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34495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hd w:fill="auto" w:val="clear"/>
                <w:rtl w:val="0"/>
              </w:rPr>
              <w:t xml:space="preserve">題號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34495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hd w:fill="auto" w:val="clear"/>
                <w:rtl w:val="0"/>
              </w:rPr>
              <w:t xml:space="preserve">解答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34495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hd w:fill="auto" w:val="clear"/>
                <w:rtl w:val="0"/>
              </w:rPr>
              <w:t xml:space="preserve">解析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C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盧梭的「社會契約論」主張人民自願將權利交付政府，以換取權利保障。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C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社會權要求政府積極介入，提供工作權、生存權與教育權等保障。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3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B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民間團體撰寫以對照官方說法、揭露真實人權狀況的報告稱為「影子報告」。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4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西發里亞條約確立了各國獨立且平等，不受他國干涉，是現代「國家主權」概念的起源。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5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B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憲法規定的範圍為「法理主權」，實際能統治的範圍為「事實主權」。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6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B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「想像的共同體」是由班奈狄克·安德森提出，用以解釋現代國家認同的建構。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7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C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聯合國第2758號決議案承認中華人民共和國取代中華民國在聯合國的代表權。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8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B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《臺灣關係法》是美國為了與臺灣維持非官方實質關係而制定的國內法。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9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C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國際特赦組織（Amnesty International）以救援良心犯起家，常舉辦寫信馬拉松。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10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B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洛克的「自然權利說」主張生命、自由、財產為天賦人權，不可剝奪。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11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B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國家主權的特性分為「對內最高性」（對內具有最高統治權）與「對外獨立性」。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12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C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環境權、文化權與發展權皆屬於二戰後興起的「集體發展的權利」。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13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B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我國憲法增修條文將領土分為「自由地區」（實質管轄）與「大陸地區」。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14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將國際公約的規範透過立法程序轉化為國內法律，賦予實質效力的過程稱為「國內法化」。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15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C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「一中原則」為中國官方主張，強調臺灣是中國不可分割的一部分，壓縮我國外交空間。</w:t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225" w:line="30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第二部分：第三、四課（政府體制與人民參政）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在內閣制國家中，國家元首簽署法令前，必須先經行政首長（首相）或相關閣員簽名，象徵由內閣承擔完全的政治責任。這個制度的專有名稱為何？</w:t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覆議制度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副署制度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彈劾制度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信任投票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總統制國家中，若總統認為國會通過的法案有窒礙難行之處，可將法案退回國會要求重新審議。這項制衡國會立法的權力稱之為何？</w:t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不信任案</w:t>
      </w:r>
    </w:p>
    <w:p w:rsidR="00000000" w:rsidDel="00000000" w:rsidP="00000000" w:rsidRDefault="00000000" w:rsidRPr="00000000" w14:paraId="0000008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解散國會權</w:t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倒閣權</w:t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立法否決權（覆議權）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我國中央與地方的權力分享原則為：「凡事務有全國一致之性質者劃歸中央，有因地制宜之性質者劃歸地方」。此種制度在學理上稱作什麼？</w:t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單一制</w:t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聯邦制</w:t>
      </w:r>
    </w:p>
    <w:p w:rsidR="00000000" w:rsidDel="00000000" w:rsidP="00000000" w:rsidRDefault="00000000" w:rsidRPr="00000000" w14:paraId="0000009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均權制度</w:t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中央集權制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政府將部分業務委託民間（私部門）辦理，以契約約定執行內容，透過雙方的對等夥伴關係來分擔公共事務的管理成本並提升效率。此種民主治理模式稱之為何？</w:t>
      </w:r>
    </w:p>
    <w:p w:rsidR="00000000" w:rsidDel="00000000" w:rsidP="00000000" w:rsidRDefault="00000000" w:rsidRPr="00000000" w14:paraId="0000009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公私協力 (PPP)</w:t>
      </w:r>
    </w:p>
    <w:p w:rsidR="00000000" w:rsidDel="00000000" w:rsidP="00000000" w:rsidRDefault="00000000" w:rsidRPr="00000000" w14:paraId="0000009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參與式預算</w:t>
      </w:r>
    </w:p>
    <w:p w:rsidR="00000000" w:rsidDel="00000000" w:rsidP="00000000" w:rsidRDefault="00000000" w:rsidRPr="00000000" w14:paraId="0000009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委託辦理</w:t>
      </w:r>
    </w:p>
    <w:p w:rsidR="00000000" w:rsidDel="00000000" w:rsidP="00000000" w:rsidRDefault="00000000" w:rsidRPr="00000000" w14:paraId="0000009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社會保險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在行政首長或單一選區選舉中，選民為了避免自己最討厭的候選人當選，而放棄原本最支持但勝算較小的候選人，轉而將票投給較有機會勝出的大黨候選人。此現象稱之為何？</w:t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傑利蠑螈</w:t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棄保效應</w:t>
      </w:r>
    </w:p>
    <w:p w:rsidR="00000000" w:rsidDel="00000000" w:rsidP="00000000" w:rsidRDefault="00000000" w:rsidRPr="00000000" w14:paraId="0000009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比例性偏差</w:t>
      </w:r>
    </w:p>
    <w:p w:rsidR="00000000" w:rsidDel="00000000" w:rsidP="00000000" w:rsidRDefault="00000000" w:rsidRPr="00000000" w14:paraId="0000009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配票效應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我國立法院有權對行政院院長提出不信任案，若表決通過，行政院院長必須請辭下臺；但同時行政院院長也可呈請總統解散立法院。這種國會對內閣的制衡權力稱為？</w:t>
      </w:r>
    </w:p>
    <w:p w:rsidR="00000000" w:rsidDel="00000000" w:rsidP="00000000" w:rsidRDefault="00000000" w:rsidRPr="00000000" w14:paraId="000000A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彈劾權</w:t>
      </w:r>
    </w:p>
    <w:p w:rsidR="00000000" w:rsidDel="00000000" w:rsidP="00000000" w:rsidRDefault="00000000" w:rsidRPr="00000000" w14:paraId="000000A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覆議權</w:t>
      </w:r>
    </w:p>
    <w:p w:rsidR="00000000" w:rsidDel="00000000" w:rsidP="00000000" w:rsidRDefault="00000000" w:rsidRPr="00000000" w14:paraId="000000A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倒閣權</w:t>
      </w:r>
    </w:p>
    <w:p w:rsidR="00000000" w:rsidDel="00000000" w:rsidP="00000000" w:rsidRDefault="00000000" w:rsidRPr="00000000" w14:paraId="000000A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罷免權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政府行政官員在推動政策時，必須主動服膺專業守則與倫理規範，並維持資訊公開透明，主動回應人民需求。這種由行政機關自我要求的機制稱之為何？</w:t>
      </w:r>
    </w:p>
    <w:p w:rsidR="00000000" w:rsidDel="00000000" w:rsidP="00000000" w:rsidRDefault="00000000" w:rsidRPr="00000000" w14:paraId="000000A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外部課責</w:t>
      </w:r>
    </w:p>
    <w:p w:rsidR="00000000" w:rsidDel="00000000" w:rsidP="00000000" w:rsidRDefault="00000000" w:rsidRPr="00000000" w14:paraId="000000A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內部課責</w:t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公私協力</w:t>
      </w:r>
    </w:p>
    <w:p w:rsidR="00000000" w:rsidDel="00000000" w:rsidP="00000000" w:rsidRDefault="00000000" w:rsidRPr="00000000" w14:paraId="000000A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公民投票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某政黨在立委選舉中獲得了極高比例的選票，但因為選區劃分的關係，最終獲得的席次卻不成比例的少。這種「得票率與席次率不相符」的現象，專有名稱為何？</w:t>
      </w:r>
    </w:p>
    <w:p w:rsidR="00000000" w:rsidDel="00000000" w:rsidP="00000000" w:rsidRDefault="00000000" w:rsidRPr="00000000" w14:paraId="000000A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比例性偏差</w:t>
      </w:r>
    </w:p>
    <w:p w:rsidR="00000000" w:rsidDel="00000000" w:rsidP="00000000" w:rsidRDefault="00000000" w:rsidRPr="00000000" w14:paraId="000000A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傑利蠑螈</w:t>
      </w:r>
    </w:p>
    <w:p w:rsidR="00000000" w:rsidDel="00000000" w:rsidP="00000000" w:rsidRDefault="00000000" w:rsidRPr="00000000" w14:paraId="000000A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贏者全拿</w:t>
      </w:r>
    </w:p>
    <w:p w:rsidR="00000000" w:rsidDel="00000000" w:rsidP="00000000" w:rsidRDefault="00000000" w:rsidRPr="00000000" w14:paraId="000000A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配票失靈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一群具有共同利益的人組成民間團體，為了爭取特定公共利益，透過遊說或倡議向政府施壓，試圖影響決策，但「不會推出候選人」參與選舉。這類團體稱之為何？</w:t>
      </w:r>
    </w:p>
    <w:p w:rsidR="00000000" w:rsidDel="00000000" w:rsidP="00000000" w:rsidRDefault="00000000" w:rsidRPr="00000000" w14:paraId="000000B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政黨</w:t>
      </w:r>
    </w:p>
    <w:p w:rsidR="00000000" w:rsidDel="00000000" w:rsidP="00000000" w:rsidRDefault="00000000" w:rsidRPr="00000000" w14:paraId="000000B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利益團體（壓力團體）</w:t>
      </w:r>
    </w:p>
    <w:p w:rsidR="00000000" w:rsidDel="00000000" w:rsidP="00000000" w:rsidRDefault="00000000" w:rsidRPr="00000000" w14:paraId="000000B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社會企業</w:t>
      </w:r>
    </w:p>
    <w:p w:rsidR="00000000" w:rsidDel="00000000" w:rsidP="00000000" w:rsidRDefault="00000000" w:rsidRPr="00000000" w14:paraId="000000B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地方自治團體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我國的「不分區及僑居國外國民立法委員」共34席，選民以「政黨」為投票對象，各政黨再依得票率（須達5%門檻）來分配席次。此種選舉制度稱之為何？</w:t>
      </w:r>
    </w:p>
    <w:p w:rsidR="00000000" w:rsidDel="00000000" w:rsidP="00000000" w:rsidRDefault="00000000" w:rsidRPr="00000000" w14:paraId="000000B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單一選區相對多數決制</w:t>
      </w:r>
    </w:p>
    <w:p w:rsidR="00000000" w:rsidDel="00000000" w:rsidP="00000000" w:rsidRDefault="00000000" w:rsidRPr="00000000" w14:paraId="000000B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複數選區相對多數決制</w:t>
      </w:r>
    </w:p>
    <w:p w:rsidR="00000000" w:rsidDel="00000000" w:rsidP="00000000" w:rsidRDefault="00000000" w:rsidRPr="00000000" w14:paraId="000000B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比例代表制</w:t>
      </w:r>
    </w:p>
    <w:p w:rsidR="00000000" w:rsidDel="00000000" w:rsidP="00000000" w:rsidRDefault="00000000" w:rsidRPr="00000000" w14:paraId="000000B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絕對多數決制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當代議政治無法完全反映民意時，人民可以直接針對重大的法律原則或政策，透過投票決定是否制定（創制）或廢除（複決）。這種直接民主的制度稱為？</w:t>
      </w:r>
    </w:p>
    <w:p w:rsidR="00000000" w:rsidDel="00000000" w:rsidP="00000000" w:rsidRDefault="00000000" w:rsidRPr="00000000" w14:paraId="000000B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參與式預算</w:t>
      </w:r>
    </w:p>
    <w:p w:rsidR="00000000" w:rsidDel="00000000" w:rsidP="00000000" w:rsidRDefault="00000000" w:rsidRPr="00000000" w14:paraId="000000B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公民投票</w:t>
      </w:r>
    </w:p>
    <w:p w:rsidR="00000000" w:rsidDel="00000000" w:rsidP="00000000" w:rsidRDefault="00000000" w:rsidRPr="00000000" w14:paraId="000000B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罷免</w:t>
      </w:r>
    </w:p>
    <w:p w:rsidR="00000000" w:rsidDel="00000000" w:rsidP="00000000" w:rsidRDefault="00000000" w:rsidRPr="00000000" w14:paraId="000000B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聽證會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人民決定一部分公共支出的預算，讓人民從「政策接受方」轉變為直接參與資源分配的角色，政府也能藉此精準回應在地需求。此民主治理模式的專有名稱為何？</w:t>
      </w:r>
    </w:p>
    <w:p w:rsidR="00000000" w:rsidDel="00000000" w:rsidP="00000000" w:rsidRDefault="00000000" w:rsidRPr="00000000" w14:paraId="000000B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開放政府</w:t>
      </w:r>
    </w:p>
    <w:p w:rsidR="00000000" w:rsidDel="00000000" w:rsidP="00000000" w:rsidRDefault="00000000" w:rsidRPr="00000000" w14:paraId="000000C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公私協力</w:t>
      </w:r>
    </w:p>
    <w:p w:rsidR="00000000" w:rsidDel="00000000" w:rsidP="00000000" w:rsidRDefault="00000000" w:rsidRPr="00000000" w14:paraId="000000C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參與式預算</w:t>
      </w:r>
    </w:p>
    <w:p w:rsidR="00000000" w:rsidDel="00000000" w:rsidP="00000000" w:rsidRDefault="00000000" w:rsidRPr="00000000" w14:paraId="000000C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地方自治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在單一選區制中，具有劃分選區權力的政黨，可能會刻意將選區劃分成不規則的形狀，以分散敵對政黨的選票或集中己方選票，藉此贏得最多席次。此政治現象的專有名稱為何？</w:t>
      </w:r>
    </w:p>
    <w:p w:rsidR="00000000" w:rsidDel="00000000" w:rsidP="00000000" w:rsidRDefault="00000000" w:rsidRPr="00000000" w14:paraId="000000C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棄保效應</w:t>
      </w:r>
    </w:p>
    <w:p w:rsidR="00000000" w:rsidDel="00000000" w:rsidP="00000000" w:rsidRDefault="00000000" w:rsidRPr="00000000" w14:paraId="000000C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傑利蠑螈</w:t>
      </w:r>
    </w:p>
    <w:p w:rsidR="00000000" w:rsidDel="00000000" w:rsidP="00000000" w:rsidRDefault="00000000" w:rsidRPr="00000000" w14:paraId="000000C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比例性偏差</w:t>
      </w:r>
    </w:p>
    <w:p w:rsidR="00000000" w:rsidDel="00000000" w:rsidP="00000000" w:rsidRDefault="00000000" w:rsidRPr="00000000" w14:paraId="000000C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過度代表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在總統制中，若總統所屬政黨與國會中占多數席次的政黨「不是」同一個政黨，容易產生黨派衝突與政治僵局。此種行政與立法結構的專有名稱為何？</w:t>
      </w:r>
    </w:p>
    <w:p w:rsidR="00000000" w:rsidDel="00000000" w:rsidP="00000000" w:rsidRDefault="00000000" w:rsidRPr="00000000" w14:paraId="000000C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一致政府</w:t>
      </w:r>
    </w:p>
    <w:p w:rsidR="00000000" w:rsidDel="00000000" w:rsidP="00000000" w:rsidRDefault="00000000" w:rsidRPr="00000000" w14:paraId="000000C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分立政府</w:t>
      </w:r>
    </w:p>
    <w:p w:rsidR="00000000" w:rsidDel="00000000" w:rsidP="00000000" w:rsidRDefault="00000000" w:rsidRPr="00000000" w14:paraId="000000C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聯合內閣</w:t>
      </w:r>
    </w:p>
    <w:p w:rsidR="00000000" w:rsidDel="00000000" w:rsidP="00000000" w:rsidRDefault="00000000" w:rsidRPr="00000000" w14:paraId="000000C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混合體制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公民主動發起，透過公開、集體且有組織的倡議或抗議行動（如罷工、遊行），由下而上持續推動其價值理念，以改變政府決策。此種政治參與途徑稱作什麼？</w:t>
      </w:r>
    </w:p>
    <w:p w:rsidR="00000000" w:rsidDel="00000000" w:rsidP="00000000" w:rsidRDefault="00000000" w:rsidRPr="00000000" w14:paraId="000000CE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社會運動</w:t>
      </w:r>
    </w:p>
    <w:p w:rsidR="00000000" w:rsidDel="00000000" w:rsidP="00000000" w:rsidRDefault="00000000" w:rsidRPr="00000000" w14:paraId="000000C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志願結社</w:t>
      </w:r>
    </w:p>
    <w:p w:rsidR="00000000" w:rsidDel="00000000" w:rsidP="00000000" w:rsidRDefault="00000000" w:rsidRPr="00000000" w14:paraId="000000D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利益遊說</w:t>
      </w:r>
    </w:p>
    <w:p w:rsidR="00000000" w:rsidDel="00000000" w:rsidP="00000000" w:rsidRDefault="00000000" w:rsidRPr="00000000" w14:paraId="000000D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公民投票</w:t>
      </w:r>
    </w:p>
    <w:p w:rsidR="00000000" w:rsidDel="00000000" w:rsidP="00000000" w:rsidRDefault="00000000" w:rsidRPr="00000000" w14:paraId="000000D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6a08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6a085"/>
          <w:rtl w:val="0"/>
        </w:rPr>
        <w:t xml:space="preserve">第二部分 解答與解析</w:t>
      </w:r>
    </w:p>
    <w:tbl>
      <w:tblPr>
        <w:tblStyle w:val="Table2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34495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hd w:fill="auto" w:val="clear"/>
                <w:rtl w:val="0"/>
              </w:rPr>
              <w:t xml:space="preserve">題號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34495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hd w:fill="auto" w:val="clear"/>
                <w:rtl w:val="0"/>
              </w:rPr>
              <w:t xml:space="preserve">解答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34495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hd w:fill="auto" w:val="clear"/>
                <w:rtl w:val="0"/>
              </w:rPr>
              <w:t xml:space="preserve">解析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B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副署制度確保無實權的虛位元首不需負責，轉由副署的內閣首長承擔政治責任。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D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總統退回國會法案要求重新審議的機制稱為「覆議」，也是總統的「立法否決權」。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3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C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我國中央與地方權限的劃分標準為「均權制度」，全國一致歸中央，因地制宜歸地方。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4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公私協力（PPP）指公部門與私部門對等合作，共同執行行政任務以提升效率。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5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B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為了不讓選票浪費而放棄小黨候選人、轉投有勝算的大黨候選人，稱為棄保效應。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6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C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立法院對行政院提出不信任案以迫使閣揆下臺的權力，稱為「倒閣權」。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7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B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行政機關基於專業守則與倫理規範，主動達成公開透明與回應民意的要求，屬內部課責。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8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單一選區相對多數決制容易產生「贏者全拿」，導致政黨得票率與席次率落差，稱比例性偏差。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9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B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利益團體不提名候選人，僅透過施壓、倡議來影響政策；政黨則會推派候選人參與選舉。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10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C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依據政黨獲得的選票比例來分配議會席次的選舉制度，稱為「比例代表制」。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11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B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公民投票包含創制（主動制定）與複決（被動廢棄或保留），為直接民主的展現。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12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C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讓人民直接參與並決定公共支出預算的優先順序，稱為「參與式預算」。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13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B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不公平地劃分選區形狀以牟取政黨最大利益的行為，在政治學上稱為「傑利蠑螈」。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14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B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總統與國會多數黨為不同政黨時，稱為「分立政府」，易產生政治僵局。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15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由下而上、集體且有組織地衝撞體制或倡議價值的政治參與，稱為「社會運動」。</w:t>
            </w:r>
          </w:p>
        </w:tc>
      </w:tr>
    </w:tbl>
    <w:p w:rsidR="00000000" w:rsidDel="00000000" w:rsidP="00000000" w:rsidRDefault="00000000" w:rsidRPr="00000000" w14:paraId="000001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225" w:line="30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第三部分：第五、六課（媒體與公平正義）</w:t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媒體產製過程中，記者或編輯主任會根據媒體組織的價值偏好、意識型態來篩選新聞題材。這些負責過濾資訊與決定呈現形式的人員，在傳播學中稱為什麼？</w:t>
      </w:r>
    </w:p>
    <w:p w:rsidR="00000000" w:rsidDel="00000000" w:rsidP="00000000" w:rsidRDefault="00000000" w:rsidRPr="00000000" w14:paraId="00000107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閱聽人</w:t>
      </w:r>
    </w:p>
    <w:p w:rsidR="00000000" w:rsidDel="00000000" w:rsidP="00000000" w:rsidRDefault="00000000" w:rsidRPr="00000000" w14:paraId="00000108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守門人（gate-keeper）</w:t>
      </w:r>
    </w:p>
    <w:p w:rsidR="00000000" w:rsidDel="00000000" w:rsidP="00000000" w:rsidRDefault="00000000" w:rsidRPr="00000000" w14:paraId="00000109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意見領袖</w:t>
      </w:r>
    </w:p>
    <w:p w:rsidR="00000000" w:rsidDel="00000000" w:rsidP="00000000" w:rsidRDefault="00000000" w:rsidRPr="00000000" w14:paraId="0000010A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公民記者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現代網路資訊平臺業者會透過演算法，選擇性篩選使用者喜愛或觀點一致的資訊，導致使用者被摒絕於不同觀點之外，認知變得單一化。此現象的專有名稱為何？</w:t>
      </w:r>
    </w:p>
    <w:p w:rsidR="00000000" w:rsidDel="00000000" w:rsidP="00000000" w:rsidRDefault="00000000" w:rsidRPr="00000000" w14:paraId="0000010C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媒體集團化</w:t>
      </w:r>
    </w:p>
    <w:p w:rsidR="00000000" w:rsidDel="00000000" w:rsidP="00000000" w:rsidRDefault="00000000" w:rsidRPr="00000000" w14:paraId="0000010D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置入性行銷</w:t>
      </w:r>
    </w:p>
    <w:p w:rsidR="00000000" w:rsidDel="00000000" w:rsidP="00000000" w:rsidRDefault="00000000" w:rsidRPr="00000000" w14:paraId="0000010E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過濾泡泡（Filter bubble）</w:t>
      </w:r>
    </w:p>
    <w:p w:rsidR="00000000" w:rsidDel="00000000" w:rsidP="00000000" w:rsidRDefault="00000000" w:rsidRPr="00000000" w14:paraId="0000010F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媒體近用權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當媒體不實報導社會事件時，當事人有權利要求媒體提供版面或時間來訂正錯誤。這種人民要求媒體回應的權利，屬於媒體近用權中的哪一種？</w:t>
      </w:r>
    </w:p>
    <w:p w:rsidR="00000000" w:rsidDel="00000000" w:rsidP="00000000" w:rsidRDefault="00000000" w:rsidRPr="00000000" w14:paraId="00000111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使用權</w:t>
      </w:r>
    </w:p>
    <w:p w:rsidR="00000000" w:rsidDel="00000000" w:rsidP="00000000" w:rsidRDefault="00000000" w:rsidRPr="00000000" w14:paraId="00000112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編輯自由權</w:t>
      </w:r>
    </w:p>
    <w:p w:rsidR="00000000" w:rsidDel="00000000" w:rsidP="00000000" w:rsidRDefault="00000000" w:rsidRPr="00000000" w14:paraId="00000113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接近權（更正權）</w:t>
      </w:r>
    </w:p>
    <w:p w:rsidR="00000000" w:rsidDel="00000000" w:rsidP="00000000" w:rsidRDefault="00000000" w:rsidRPr="00000000" w14:paraId="00000114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新聞自由權</w:t>
      </w:r>
    </w:p>
    <w:p w:rsidR="00000000" w:rsidDel="00000000" w:rsidP="00000000" w:rsidRDefault="00000000" w:rsidRPr="00000000" w14:paraId="0000011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新聞報導並非社會事件的第一手資料，而是經過媒體加工、重組包裝後的二度呈現。這個過程在學理上稱之為何？</w:t>
      </w:r>
    </w:p>
    <w:p w:rsidR="00000000" w:rsidDel="00000000" w:rsidP="00000000" w:rsidRDefault="00000000" w:rsidRPr="00000000" w14:paraId="0000011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媒體再現（Media representation）</w:t>
      </w:r>
    </w:p>
    <w:p w:rsidR="00000000" w:rsidDel="00000000" w:rsidP="00000000" w:rsidRDefault="00000000" w:rsidRPr="00000000" w14:paraId="0000011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置入性行銷</w:t>
      </w:r>
    </w:p>
    <w:p w:rsidR="00000000" w:rsidDel="00000000" w:rsidP="00000000" w:rsidRDefault="00000000" w:rsidRPr="00000000" w14:paraId="000001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媒體壟斷</w:t>
      </w:r>
    </w:p>
    <w:p w:rsidR="00000000" w:rsidDel="00000000" w:rsidP="00000000" w:rsidRDefault="00000000" w:rsidRPr="00000000" w14:paraId="000001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社會控制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美國為了彌補早期種族隔離政策對非裔美國人造成的歷史性傷害，在高等教育錄取中提供少數族裔特定的保障名額。這種為了匡正過去不公而給予特定弱勢群體優惠的措施稱為？</w:t>
      </w:r>
    </w:p>
    <w:p w:rsidR="00000000" w:rsidDel="00000000" w:rsidP="00000000" w:rsidRDefault="00000000" w:rsidRPr="00000000" w14:paraId="000001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程序正義</w:t>
      </w:r>
    </w:p>
    <w:p w:rsidR="00000000" w:rsidDel="00000000" w:rsidP="00000000" w:rsidRDefault="00000000" w:rsidRPr="00000000" w14:paraId="000001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積極性平權措施（Affirmative action）</w:t>
      </w:r>
    </w:p>
    <w:p w:rsidR="00000000" w:rsidDel="00000000" w:rsidP="00000000" w:rsidRDefault="00000000" w:rsidRPr="00000000" w14:paraId="000001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無差別對待</w:t>
      </w:r>
    </w:p>
    <w:p w:rsidR="00000000" w:rsidDel="00000000" w:rsidP="00000000" w:rsidRDefault="00000000" w:rsidRPr="00000000" w14:paraId="000001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文化位階</w:t>
      </w:r>
    </w:p>
    <w:p w:rsidR="00000000" w:rsidDel="00000000" w:rsidP="00000000" w:rsidRDefault="00000000" w:rsidRPr="00000000" w14:paraId="0000011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社會安全制度中，政府透過強制納保的方式，讓全體社會成員共同繳納保費，藉此「分攤風險」與「社會互助」。我國的全民健保即屬於下列哪一種制度？</w:t>
      </w:r>
    </w:p>
    <w:p w:rsidR="00000000" w:rsidDel="00000000" w:rsidP="00000000" w:rsidRDefault="00000000" w:rsidRPr="00000000" w14:paraId="0000012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社會救助</w:t>
      </w:r>
    </w:p>
    <w:p w:rsidR="00000000" w:rsidDel="00000000" w:rsidP="00000000" w:rsidRDefault="00000000" w:rsidRPr="00000000" w14:paraId="0000012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社會保險</w:t>
      </w:r>
    </w:p>
    <w:p w:rsidR="00000000" w:rsidDel="00000000" w:rsidP="00000000" w:rsidRDefault="00000000" w:rsidRPr="00000000" w14:paraId="0000012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社會福利服務</w:t>
      </w:r>
    </w:p>
    <w:p w:rsidR="00000000" w:rsidDel="00000000" w:rsidP="00000000" w:rsidRDefault="00000000" w:rsidRPr="00000000" w14:paraId="0000012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商業保險</w:t>
      </w:r>
    </w:p>
    <w:p w:rsidR="00000000" w:rsidDel="00000000" w:rsidP="00000000" w:rsidRDefault="00000000" w:rsidRPr="00000000" w14:paraId="0000012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民眾因為城鄉居住區域、經濟條件等差異，導致在擁有網路設備、數位操作技能上產生差距。此一專有名詞稱之為何？</w:t>
      </w:r>
    </w:p>
    <w:p w:rsidR="00000000" w:rsidDel="00000000" w:rsidP="00000000" w:rsidRDefault="00000000" w:rsidRPr="00000000" w14:paraId="0000012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數位落差（Digital divide）</w:t>
      </w:r>
    </w:p>
    <w:p w:rsidR="00000000" w:rsidDel="00000000" w:rsidP="00000000" w:rsidRDefault="00000000" w:rsidRPr="00000000" w14:paraId="0000012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文化衝擊</w:t>
      </w:r>
    </w:p>
    <w:p w:rsidR="00000000" w:rsidDel="00000000" w:rsidP="00000000" w:rsidRDefault="00000000" w:rsidRPr="00000000" w14:paraId="0000012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階級再製</w:t>
      </w:r>
    </w:p>
    <w:p w:rsidR="00000000" w:rsidDel="00000000" w:rsidP="00000000" w:rsidRDefault="00000000" w:rsidRPr="00000000" w14:paraId="0000012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過濾泡泡</w:t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在民主社會中，人民透過媒體監督政府，防止公權力壟斷資訊，因此媒體的這種監督力量被稱為什麼？</w:t>
      </w:r>
    </w:p>
    <w:p w:rsidR="00000000" w:rsidDel="00000000" w:rsidP="00000000" w:rsidRDefault="00000000" w:rsidRPr="00000000" w14:paraId="0000012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第一權</w:t>
      </w:r>
    </w:p>
    <w:p w:rsidR="00000000" w:rsidDel="00000000" w:rsidP="00000000" w:rsidRDefault="00000000" w:rsidRPr="00000000" w14:paraId="0000012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第二權</w:t>
      </w:r>
    </w:p>
    <w:p w:rsidR="00000000" w:rsidDel="00000000" w:rsidP="00000000" w:rsidRDefault="00000000" w:rsidRPr="00000000" w14:paraId="0000012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第三權</w:t>
      </w:r>
    </w:p>
    <w:p w:rsidR="00000000" w:rsidDel="00000000" w:rsidP="00000000" w:rsidRDefault="00000000" w:rsidRPr="00000000" w14:paraId="0000012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第四權</w:t>
      </w:r>
    </w:p>
    <w:p w:rsidR="00000000" w:rsidDel="00000000" w:rsidP="00000000" w:rsidRDefault="00000000" w:rsidRPr="00000000" w14:paraId="0000012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針對低收入戶或遭受急難災害而無法維持基本生存的國民，政府提供醫療補助、生活扶助，做為社會安全網的最後一道防線。這屬於哪一項社會安全制度？</w:t>
      </w:r>
    </w:p>
    <w:p w:rsidR="00000000" w:rsidDel="00000000" w:rsidP="00000000" w:rsidRDefault="00000000" w:rsidRPr="00000000" w14:paraId="0000012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社會救助</w:t>
      </w:r>
    </w:p>
    <w:p w:rsidR="00000000" w:rsidDel="00000000" w:rsidP="00000000" w:rsidRDefault="00000000" w:rsidRPr="00000000" w14:paraId="0000013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社會保險</w:t>
      </w:r>
    </w:p>
    <w:p w:rsidR="00000000" w:rsidDel="00000000" w:rsidP="00000000" w:rsidRDefault="00000000" w:rsidRPr="00000000" w14:paraId="0000013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社會福利服務</w:t>
      </w:r>
    </w:p>
    <w:p w:rsidR="00000000" w:rsidDel="00000000" w:rsidP="00000000" w:rsidRDefault="00000000" w:rsidRPr="00000000" w14:paraId="0000013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積極性平權</w:t>
      </w:r>
    </w:p>
    <w:p w:rsidR="00000000" w:rsidDel="00000000" w:rsidP="00000000" w:rsidRDefault="00000000" w:rsidRPr="00000000" w14:paraId="0000013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當政府的錯誤政策或個人的不當作為產生傷害時，必須糾正不公平並對受害者進行彌補與賠償（如轉型正義中的賠償受難者）。這最符合哪一種正義的內涵？</w:t>
      </w:r>
    </w:p>
    <w:p w:rsidR="00000000" w:rsidDel="00000000" w:rsidP="00000000" w:rsidRDefault="00000000" w:rsidRPr="00000000" w14:paraId="0000013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分配正義</w:t>
      </w:r>
    </w:p>
    <w:p w:rsidR="00000000" w:rsidDel="00000000" w:rsidP="00000000" w:rsidRDefault="00000000" w:rsidRPr="00000000" w14:paraId="0000013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匡正正義</w:t>
      </w:r>
    </w:p>
    <w:p w:rsidR="00000000" w:rsidDel="00000000" w:rsidP="00000000" w:rsidRDefault="00000000" w:rsidRPr="00000000" w14:paraId="0000013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程序正義</w:t>
      </w:r>
    </w:p>
    <w:p w:rsidR="00000000" w:rsidDel="00000000" w:rsidP="00000000" w:rsidRDefault="00000000" w:rsidRPr="00000000" w14:paraId="0000013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形式正義</w:t>
      </w:r>
    </w:p>
    <w:p w:rsidR="00000000" w:rsidDel="00000000" w:rsidP="00000000" w:rsidRDefault="00000000" w:rsidRPr="00000000" w14:paraId="0000013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廣告商付費將產品或服務融入在新聞報導或戲劇節目的劇情中，讓閱聽人在不知不覺中吸收廣告訊息。這類容易侵蝕新聞專業的行銷手法稱作？</w:t>
      </w:r>
    </w:p>
    <w:p w:rsidR="00000000" w:rsidDel="00000000" w:rsidP="00000000" w:rsidRDefault="00000000" w:rsidRPr="00000000" w14:paraId="00000139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事實查核</w:t>
      </w:r>
    </w:p>
    <w:p w:rsidR="00000000" w:rsidDel="00000000" w:rsidP="00000000" w:rsidRDefault="00000000" w:rsidRPr="00000000" w14:paraId="0000013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媒體產製</w:t>
      </w:r>
    </w:p>
    <w:p w:rsidR="00000000" w:rsidDel="00000000" w:rsidP="00000000" w:rsidRDefault="00000000" w:rsidRPr="00000000" w14:paraId="0000013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置入性行銷</w:t>
      </w:r>
    </w:p>
    <w:p w:rsidR="00000000" w:rsidDel="00000000" w:rsidP="00000000" w:rsidRDefault="00000000" w:rsidRPr="00000000" w14:paraId="0000013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媒體接近權</w:t>
      </w:r>
    </w:p>
    <w:p w:rsidR="00000000" w:rsidDel="00000000" w:rsidP="00000000" w:rsidRDefault="00000000" w:rsidRPr="00000000" w14:paraId="0000013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以自身熟悉的文化觀點去衡量並貶抑其他國家的文化，認為自身文化最為優越（例如覺得外籍移工的香水味是落後的象徵）。此現象的專有名稱為何？</w:t>
      </w:r>
    </w:p>
    <w:p w:rsidR="00000000" w:rsidDel="00000000" w:rsidP="00000000" w:rsidRDefault="00000000" w:rsidRPr="00000000" w14:paraId="0000013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我族中心主義（Ethnocentrism）</w:t>
      </w:r>
    </w:p>
    <w:p w:rsidR="00000000" w:rsidDel="00000000" w:rsidP="00000000" w:rsidRDefault="00000000" w:rsidRPr="00000000" w14:paraId="0000013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文化相對論</w:t>
      </w:r>
    </w:p>
    <w:p w:rsidR="00000000" w:rsidDel="00000000" w:rsidP="00000000" w:rsidRDefault="00000000" w:rsidRPr="00000000" w14:paraId="00000140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多元文化主義</w:t>
      </w:r>
    </w:p>
    <w:p w:rsidR="00000000" w:rsidDel="00000000" w:rsidP="00000000" w:rsidRDefault="00000000" w:rsidRPr="00000000" w14:paraId="00000141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積極性平權</w:t>
      </w:r>
    </w:p>
    <w:p w:rsidR="00000000" w:rsidDel="00000000" w:rsidP="00000000" w:rsidRDefault="00000000" w:rsidRPr="00000000" w14:paraId="0000014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社會將不同的文化群體進行過度簡化與排序，並給予「優/劣」、「進步/落後」的評價，甚至導致優勢群體壓迫弱勢群體。這種排序與評價現象稱之為何？</w:t>
      </w:r>
    </w:p>
    <w:p w:rsidR="00000000" w:rsidDel="00000000" w:rsidP="00000000" w:rsidRDefault="00000000" w:rsidRPr="00000000" w14:paraId="00000143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數位落差</w:t>
      </w:r>
    </w:p>
    <w:p w:rsidR="00000000" w:rsidDel="00000000" w:rsidP="00000000" w:rsidRDefault="00000000" w:rsidRPr="00000000" w14:paraId="00000144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文化位階</w:t>
      </w:r>
    </w:p>
    <w:p w:rsidR="00000000" w:rsidDel="00000000" w:rsidP="00000000" w:rsidRDefault="00000000" w:rsidRPr="00000000" w14:paraId="00000145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同溫層效應</w:t>
      </w:r>
    </w:p>
    <w:p w:rsidR="00000000" w:rsidDel="00000000" w:rsidP="00000000" w:rsidRDefault="00000000" w:rsidRPr="00000000" w14:paraId="00000146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分配正義</w:t>
      </w:r>
    </w:p>
    <w:p w:rsidR="00000000" w:rsidDel="00000000" w:rsidP="00000000" w:rsidRDefault="00000000" w:rsidRPr="00000000" w14:paraId="0000014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在司法判決或行政調查的過程中，從蒐集資訊到做出決定，都必須依法定程序公平合理地進行，以確保國家不恣意侵害人民權利。這是哪一種正義的展現？</w:t>
      </w:r>
    </w:p>
    <w:p w:rsidR="00000000" w:rsidDel="00000000" w:rsidP="00000000" w:rsidRDefault="00000000" w:rsidRPr="00000000" w14:paraId="00000148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分配正義</w:t>
      </w:r>
    </w:p>
    <w:p w:rsidR="00000000" w:rsidDel="00000000" w:rsidP="00000000" w:rsidRDefault="00000000" w:rsidRPr="00000000" w14:paraId="00000149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匡正正義</w:t>
      </w:r>
    </w:p>
    <w:p w:rsidR="00000000" w:rsidDel="00000000" w:rsidP="00000000" w:rsidRDefault="00000000" w:rsidRPr="00000000" w14:paraId="0000014A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程序正義</w:t>
      </w:r>
    </w:p>
    <w:p w:rsidR="00000000" w:rsidDel="00000000" w:rsidP="00000000" w:rsidRDefault="00000000" w:rsidRPr="00000000" w14:paraId="0000014B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社會正義</w:t>
      </w:r>
    </w:p>
    <w:p w:rsidR="00000000" w:rsidDel="00000000" w:rsidP="00000000" w:rsidRDefault="00000000" w:rsidRPr="00000000" w14:paraId="0000014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由民間自發成立，資金及運作獨立，不屬於企業財團或政府（如「報導者」），經常關注弱勢議題與社會進步。這類媒體組織稱之為何？</w:t>
      </w:r>
    </w:p>
    <w:p w:rsidR="00000000" w:rsidDel="00000000" w:rsidP="00000000" w:rsidRDefault="00000000" w:rsidRPr="00000000" w14:paraId="0000014D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公共媒體</w:t>
      </w:r>
    </w:p>
    <w:p w:rsidR="00000000" w:rsidDel="00000000" w:rsidP="00000000" w:rsidRDefault="00000000" w:rsidRPr="00000000" w14:paraId="0000014E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商業媒體</w:t>
      </w:r>
    </w:p>
    <w:p w:rsidR="00000000" w:rsidDel="00000000" w:rsidP="00000000" w:rsidRDefault="00000000" w:rsidRPr="00000000" w14:paraId="0000014F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獨立媒體</w:t>
      </w:r>
    </w:p>
    <w:p w:rsidR="00000000" w:rsidDel="00000000" w:rsidP="00000000" w:rsidRDefault="00000000" w:rsidRPr="00000000" w14:paraId="00000150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自媒體</w:t>
      </w:r>
    </w:p>
    <w:p w:rsidR="00000000" w:rsidDel="00000000" w:rsidP="00000000" w:rsidRDefault="00000000" w:rsidRPr="00000000" w14:paraId="000001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6a08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6a085"/>
          <w:rtl w:val="0"/>
        </w:rPr>
        <w:t xml:space="preserve">第三部分 解答與解析</w:t>
      </w:r>
    </w:p>
    <w:tbl>
      <w:tblPr>
        <w:tblStyle w:val="Table3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34495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hd w:fill="auto" w:val="clear"/>
                <w:rtl w:val="0"/>
              </w:rPr>
              <w:t xml:space="preserve">題號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34495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hd w:fill="auto" w:val="clear"/>
                <w:rtl w:val="0"/>
              </w:rPr>
              <w:t xml:space="preserve">解答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34495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hd w:fill="auto" w:val="clear"/>
                <w:rtl w:val="0"/>
              </w:rPr>
              <w:t xml:space="preserve">解析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B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媒體產製過程中，根據媒體立場決定資訊取捨的把關者稱為「守門人」。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C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演算法篩選導致使用者只接觸符合自身喜好的單一觀點，此現象為「過濾泡泡」。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3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C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當媒體不實報導，當事人要求訂正的權利，屬於媒體近用權當中的「接近權（更正權）」。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4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媒體將第一手資料經過過濾、包裝後加工呈現給閱聽人的結果，稱為「媒體再現」。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5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B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為彌補弱勢群體過去受到的歷史性傷害而給予保障名額，屬於「積極性平權措施」。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6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B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透過政府強制納保，以「社會互助、分攤風險」為核心精神的制度為「社會保險」。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7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因城鄉或社經地位導致資訊設備擁有與使用能力的差距，稱為「數位落差」。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8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D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媒體做為監督政府、防止權力濫用的社會公器，常被稱作行政、立法、司法之外的「第四權」。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9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針對無法維持基本生存的國民提供急難救助，是社會安全網的最後防線，即「社會救助」。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10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B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對已造成的傷害或錯誤政策進行糾正與彌補賠償，屬於「匡正正義」的範疇。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11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C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將產品廣告內容隱藏包裝在一般新聞或戲劇節目中，此手法為「置入性行銷」。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12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用自身文化標準去貶抑或排斥其他文化的現象，稱為「我族中心主義」。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13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B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對不同文化賦予「優雅/粗俗」、「進步/落後」等高低評價與排序，即產生了「文化位階」。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14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C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在做出決定前遵循合法、公平合理的法定步驟，以保障人民權益，屬於「程序正義」。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15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C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由民間自發成立，拒絕政黨或財團資金以維持客觀獨立，並為弱勢發聲的媒體稱為「獨立媒體」。</w:t>
            </w:r>
          </w:p>
        </w:tc>
      </w:tr>
    </w:tbl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