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E7D" w:rsidRPr="00C35E7D" w:rsidRDefault="00C35E7D" w:rsidP="00C35E7D">
      <w:pPr>
        <w:rPr>
          <w:b/>
          <w:bCs/>
        </w:rPr>
      </w:pPr>
      <w:r w:rsidRPr="00C35E7D">
        <w:rPr>
          <w:b/>
          <w:bCs/>
        </w:rPr>
        <w:t>Whiting-Turner Contracting Company has immediate employment opportunities and your Resume was coiled from Times Job.</w:t>
      </w:r>
    </w:p>
    <w:p w:rsidR="00C35E7D" w:rsidRPr="00C35E7D" w:rsidRDefault="00C35E7D" w:rsidP="00C35E7D">
      <w:pPr>
        <w:rPr>
          <w:b/>
          <w:bCs/>
        </w:rPr>
      </w:pPr>
    </w:p>
    <w:p w:rsidR="00C35E7D" w:rsidRPr="00C35E7D" w:rsidRDefault="00C35E7D" w:rsidP="00C35E7D">
      <w:pPr>
        <w:rPr>
          <w:b/>
          <w:bCs/>
        </w:rPr>
      </w:pPr>
      <w:r w:rsidRPr="00C35E7D">
        <w:rPr>
          <w:b/>
          <w:bCs/>
        </w:rPr>
        <w:t>Whiting-Turner is one of the fastest growing multi company in the nation and We intend to invite experienced Individuals/Expatriates or Consultancy firm who are capable of rendering expertise services in various fields of Engineering, Construction and Installation, NDT , Geology, Project Management, Welding and Fabrication, Plant/Start-Up, Maintenance, Mechanical/Technical/Design Engineering, Information Technology, Administrative, Commissioning and Medical Experts.</w:t>
      </w:r>
    </w:p>
    <w:p w:rsidR="00C35E7D" w:rsidRPr="00C35E7D" w:rsidRDefault="00C35E7D" w:rsidP="00C35E7D">
      <w:pPr>
        <w:rPr>
          <w:b/>
          <w:bCs/>
        </w:rPr>
      </w:pPr>
    </w:p>
    <w:p w:rsidR="00C35E7D" w:rsidRPr="00C35E7D" w:rsidRDefault="00C35E7D" w:rsidP="00C35E7D">
      <w:pPr>
        <w:rPr>
          <w:b/>
          <w:bCs/>
        </w:rPr>
      </w:pPr>
      <w:r w:rsidRPr="00C35E7D">
        <w:rPr>
          <w:b/>
          <w:bCs/>
        </w:rPr>
        <w:t xml:space="preserve">        ENTITLEMENTS, BENEFITS AND PACKAGES:</w:t>
      </w:r>
    </w:p>
    <w:p w:rsidR="00C35E7D" w:rsidRPr="00C35E7D" w:rsidRDefault="00C35E7D" w:rsidP="00C35E7D">
      <w:pPr>
        <w:rPr>
          <w:b/>
          <w:bCs/>
        </w:rPr>
      </w:pPr>
    </w:p>
    <w:p w:rsidR="00C35E7D" w:rsidRPr="00C35E7D" w:rsidRDefault="00C35E7D" w:rsidP="00C35E7D">
      <w:pPr>
        <w:rPr>
          <w:b/>
          <w:bCs/>
        </w:rPr>
      </w:pPr>
      <w:r w:rsidRPr="00C35E7D">
        <w:rPr>
          <w:b/>
          <w:bCs/>
        </w:rPr>
        <w:t>. A very attractive net salary paid in US $, Sterling or Euro equivalent depending on employee home country and currency preference with annual salary review.</w:t>
      </w:r>
    </w:p>
    <w:p w:rsidR="00C35E7D" w:rsidRPr="00C35E7D" w:rsidRDefault="00C35E7D" w:rsidP="00C35E7D">
      <w:pPr>
        <w:rPr>
          <w:b/>
          <w:bCs/>
        </w:rPr>
      </w:pPr>
      <w:r w:rsidRPr="00C35E7D">
        <w:rPr>
          <w:b/>
          <w:bCs/>
        </w:rPr>
        <w:t>. Free medical/dental care in US and other surrounding company countries for employee and family.</w:t>
      </w:r>
    </w:p>
    <w:p w:rsidR="00C35E7D" w:rsidRPr="00C35E7D" w:rsidRDefault="00C35E7D" w:rsidP="00C35E7D">
      <w:pPr>
        <w:rPr>
          <w:b/>
          <w:bCs/>
        </w:rPr>
      </w:pPr>
      <w:r w:rsidRPr="00C35E7D">
        <w:rPr>
          <w:b/>
          <w:bCs/>
        </w:rPr>
        <w:t>. Excellent educational assistance benefits with family status employment.</w:t>
      </w:r>
    </w:p>
    <w:p w:rsidR="00C35E7D" w:rsidRPr="00C35E7D" w:rsidRDefault="00C35E7D" w:rsidP="00C35E7D">
      <w:pPr>
        <w:rPr>
          <w:b/>
          <w:bCs/>
        </w:rPr>
      </w:pPr>
      <w:r w:rsidRPr="00C35E7D">
        <w:rPr>
          <w:b/>
          <w:bCs/>
        </w:rPr>
        <w:t>. Paid airfares allowing full flexibility with holiday travel.</w:t>
      </w:r>
    </w:p>
    <w:p w:rsidR="00C35E7D" w:rsidRPr="00C35E7D" w:rsidRDefault="00C35E7D" w:rsidP="00C35E7D">
      <w:pPr>
        <w:rPr>
          <w:b/>
          <w:bCs/>
        </w:rPr>
      </w:pPr>
      <w:r w:rsidRPr="00C35E7D">
        <w:rPr>
          <w:b/>
          <w:bCs/>
        </w:rPr>
        <w:t>. Life Insurance and Paid vacation.</w:t>
      </w:r>
    </w:p>
    <w:p w:rsidR="00C35E7D" w:rsidRPr="00C35E7D" w:rsidRDefault="00C35E7D" w:rsidP="00C35E7D">
      <w:pPr>
        <w:rPr>
          <w:b/>
          <w:bCs/>
        </w:rPr>
      </w:pPr>
      <w:r w:rsidRPr="00C35E7D">
        <w:rPr>
          <w:b/>
          <w:bCs/>
        </w:rPr>
        <w:t>. Employees who would not want to remain in the USA office will be granted transfer to the CANADA, UK or  other affected countries.</w:t>
      </w:r>
    </w:p>
    <w:p w:rsidR="00C35E7D" w:rsidRPr="00C35E7D" w:rsidRDefault="00C35E7D" w:rsidP="00C35E7D">
      <w:pPr>
        <w:rPr>
          <w:b/>
          <w:bCs/>
        </w:rPr>
      </w:pPr>
      <w:r w:rsidRPr="00C35E7D">
        <w:rPr>
          <w:b/>
          <w:bCs/>
        </w:rPr>
        <w:t>. Official vehicle/Maximum security in work environment and housing community.</w:t>
      </w:r>
    </w:p>
    <w:p w:rsidR="00C35E7D" w:rsidRPr="00C35E7D" w:rsidRDefault="00C35E7D" w:rsidP="00C35E7D">
      <w:pPr>
        <w:rPr>
          <w:b/>
          <w:bCs/>
        </w:rPr>
      </w:pPr>
    </w:p>
    <w:p w:rsidR="00C35E7D" w:rsidRPr="00C35E7D" w:rsidRDefault="00C35E7D" w:rsidP="00C35E7D">
      <w:pPr>
        <w:rPr>
          <w:b/>
          <w:bCs/>
        </w:rPr>
      </w:pPr>
      <w:r w:rsidRPr="00C35E7D">
        <w:rPr>
          <w:b/>
          <w:bCs/>
        </w:rPr>
        <w:t>Note:</w:t>
      </w:r>
    </w:p>
    <w:p w:rsidR="00C35E7D" w:rsidRPr="00C35E7D" w:rsidRDefault="00C35E7D" w:rsidP="00C35E7D">
      <w:pPr>
        <w:rPr>
          <w:b/>
          <w:bCs/>
        </w:rPr>
      </w:pPr>
      <w:r w:rsidRPr="00C35E7D">
        <w:rPr>
          <w:b/>
          <w:bCs/>
        </w:rPr>
        <w:t>All job recruitments are done in the USA offices (Whiting-Turner Contracting USA).</w:t>
      </w:r>
    </w:p>
    <w:p w:rsidR="00C35E7D" w:rsidRPr="00C35E7D" w:rsidRDefault="00C35E7D" w:rsidP="00C35E7D">
      <w:pPr>
        <w:rPr>
          <w:b/>
          <w:bCs/>
        </w:rPr>
      </w:pPr>
      <w:r w:rsidRPr="00C35E7D">
        <w:rPr>
          <w:b/>
          <w:bCs/>
        </w:rPr>
        <w:t>ALSO Applicants will be responsible for him/her visa and all other necessary travel documents (company policy), that will enable him/her to come over here. We also ensure to stand in favor of your name and plead with the consulate office of the USA High commission to assist you making sure that visa and all the travel documents are issued to you smoothly.</w:t>
      </w:r>
    </w:p>
    <w:p w:rsidR="00C35E7D" w:rsidRPr="00C35E7D" w:rsidRDefault="00C35E7D" w:rsidP="00C35E7D">
      <w:pPr>
        <w:rPr>
          <w:b/>
          <w:bCs/>
        </w:rPr>
      </w:pPr>
    </w:p>
    <w:p w:rsidR="00C35E7D" w:rsidRPr="00C35E7D" w:rsidRDefault="00C35E7D" w:rsidP="00C35E7D">
      <w:pPr>
        <w:rPr>
          <w:b/>
          <w:bCs/>
        </w:rPr>
      </w:pPr>
      <w:r w:rsidRPr="00C35E7D">
        <w:rPr>
          <w:b/>
          <w:bCs/>
        </w:rPr>
        <w:t>JOB STATUS:</w:t>
      </w:r>
    </w:p>
    <w:p w:rsidR="00C35E7D" w:rsidRPr="00C35E7D" w:rsidRDefault="00C35E7D" w:rsidP="00C35E7D">
      <w:pPr>
        <w:rPr>
          <w:b/>
          <w:bCs/>
        </w:rPr>
      </w:pPr>
      <w:r w:rsidRPr="00C35E7D">
        <w:rPr>
          <w:b/>
          <w:bCs/>
        </w:rPr>
        <w:t>Full-Time and Half Time .</w:t>
      </w:r>
    </w:p>
    <w:p w:rsidR="00C35E7D" w:rsidRPr="00C35E7D" w:rsidRDefault="00C35E7D" w:rsidP="00C35E7D">
      <w:pPr>
        <w:rPr>
          <w:b/>
          <w:bCs/>
        </w:rPr>
      </w:pPr>
    </w:p>
    <w:p w:rsidR="00C35E7D" w:rsidRPr="00C35E7D" w:rsidRDefault="00C35E7D" w:rsidP="00C35E7D">
      <w:pPr>
        <w:rPr>
          <w:b/>
          <w:bCs/>
        </w:rPr>
      </w:pPr>
      <w:r w:rsidRPr="00C35E7D">
        <w:rPr>
          <w:b/>
          <w:bCs/>
        </w:rPr>
        <w:t>SALARY INDICATION:</w:t>
      </w:r>
    </w:p>
    <w:p w:rsidR="00C35E7D" w:rsidRPr="00C35E7D" w:rsidRDefault="00C35E7D" w:rsidP="00C35E7D">
      <w:pPr>
        <w:rPr>
          <w:b/>
          <w:bCs/>
        </w:rPr>
      </w:pPr>
      <w:r w:rsidRPr="00C35E7D">
        <w:rPr>
          <w:b/>
          <w:bCs/>
        </w:rPr>
        <w:t>9500 USA DOLLARS (Nine thousand five hundred Dollars) and above pending on work experience and field of specialization.</w:t>
      </w:r>
    </w:p>
    <w:p w:rsidR="00C35E7D" w:rsidRPr="00C35E7D" w:rsidRDefault="00C35E7D" w:rsidP="00C35E7D">
      <w:pPr>
        <w:rPr>
          <w:b/>
          <w:bCs/>
        </w:rPr>
      </w:pPr>
    </w:p>
    <w:p w:rsidR="00C35E7D" w:rsidRPr="00B91259" w:rsidRDefault="00C35E7D" w:rsidP="00C35E7D">
      <w:pPr>
        <w:rPr>
          <w:b/>
          <w:bCs/>
        </w:rPr>
      </w:pPr>
      <w:r w:rsidRPr="00C35E7D">
        <w:rPr>
          <w:b/>
          <w:bCs/>
        </w:rPr>
        <w:t xml:space="preserve">Capable and Interested Candidates are to E-mail their </w:t>
      </w:r>
      <w:r w:rsidRPr="00C35E7D">
        <w:rPr>
          <w:b/>
          <w:bCs/>
          <w:color w:val="FF0000"/>
        </w:rPr>
        <w:t>UPDATED</w:t>
      </w:r>
      <w:r w:rsidRPr="00C35E7D">
        <w:rPr>
          <w:b/>
          <w:bCs/>
        </w:rPr>
        <w:t xml:space="preserve"> resumes and details of experiences to:-  </w:t>
      </w:r>
      <w:r w:rsidR="00C5604D" w:rsidRPr="00C5604D">
        <w:rPr>
          <w:b/>
          <w:bCs/>
        </w:rPr>
        <w:t>career@whitingturners.us</w:t>
      </w:r>
    </w:p>
    <w:p w:rsidR="007D011C" w:rsidRPr="00F6390E" w:rsidRDefault="007D011C" w:rsidP="00C35E7D">
      <w:pPr>
        <w:rPr>
          <w:b/>
          <w:bCs/>
        </w:rPr>
      </w:pPr>
    </w:p>
    <w:p w:rsidR="00C35E7D" w:rsidRPr="00C35E7D" w:rsidRDefault="00C35E7D" w:rsidP="00C35E7D">
      <w:pPr>
        <w:rPr>
          <w:b/>
          <w:bCs/>
        </w:rPr>
      </w:pPr>
      <w:r w:rsidRPr="00C35E7D">
        <w:rPr>
          <w:b/>
          <w:bCs/>
        </w:rPr>
        <w:t>Regards,</w:t>
      </w:r>
    </w:p>
    <w:p w:rsidR="00C35E7D" w:rsidRPr="00C35E7D" w:rsidRDefault="00C35E7D" w:rsidP="00C35E7D">
      <w:pPr>
        <w:rPr>
          <w:b/>
          <w:bCs/>
        </w:rPr>
      </w:pPr>
      <w:r w:rsidRPr="00C35E7D">
        <w:rPr>
          <w:b/>
          <w:bCs/>
        </w:rPr>
        <w:t>Lindsay Hoover</w:t>
      </w:r>
    </w:p>
    <w:p w:rsidR="00C35E7D" w:rsidRPr="00C35E7D" w:rsidRDefault="00C35E7D" w:rsidP="00C35E7D">
      <w:pPr>
        <w:rPr>
          <w:b/>
          <w:bCs/>
        </w:rPr>
      </w:pPr>
      <w:r w:rsidRPr="00C35E7D">
        <w:rPr>
          <w:b/>
          <w:bCs/>
        </w:rPr>
        <w:t>HUMAN RESOURCES MANAGER</w:t>
      </w:r>
      <w:r w:rsidR="004152D6">
        <w:rPr>
          <w:b/>
          <w:bCs/>
        </w:rPr>
        <w:t>`</w:t>
      </w:r>
    </w:p>
    <w:p w:rsidR="00C35E7D" w:rsidRPr="00C35E7D" w:rsidRDefault="00C35E7D" w:rsidP="00C35E7D">
      <w:pPr>
        <w:rPr>
          <w:b/>
          <w:bCs/>
        </w:rPr>
      </w:pPr>
      <w:r w:rsidRPr="00C35E7D">
        <w:rPr>
          <w:b/>
          <w:bCs/>
        </w:rPr>
        <w:t>©whiting-turner contracting</w:t>
      </w:r>
    </w:p>
    <w:p w:rsidR="00C35E7D" w:rsidRPr="00C35E7D" w:rsidRDefault="00C35E7D" w:rsidP="00C35E7D">
      <w:pPr>
        <w:rPr>
          <w:b/>
          <w:bCs/>
        </w:rPr>
      </w:pPr>
    </w:p>
    <w:p w:rsidR="00C35E7D" w:rsidRPr="00C35E7D" w:rsidRDefault="00C35E7D" w:rsidP="00C35E7D">
      <w:pPr>
        <w:rPr>
          <w:b/>
          <w:bCs/>
        </w:rPr>
      </w:pPr>
    </w:p>
    <w:p w:rsidR="00A23B7D" w:rsidRPr="00C35E7D" w:rsidRDefault="00A23B7D" w:rsidP="00C35E7D"/>
    <w:sectPr w:rsidR="00A23B7D" w:rsidRPr="00C35E7D" w:rsidSect="00EB176B">
      <w:pgSz w:w="12240" w:h="15840"/>
      <w:pgMar w:top="0" w:right="180" w:bottom="0" w:left="1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DA6ADC"/>
    <w:rsid w:val="000353AF"/>
    <w:rsid w:val="0003623F"/>
    <w:rsid w:val="0006605E"/>
    <w:rsid w:val="000B5BD4"/>
    <w:rsid w:val="000C5DAB"/>
    <w:rsid w:val="000E5DEE"/>
    <w:rsid w:val="000E68D6"/>
    <w:rsid w:val="001301E3"/>
    <w:rsid w:val="00140174"/>
    <w:rsid w:val="001407E7"/>
    <w:rsid w:val="0017408C"/>
    <w:rsid w:val="00182A75"/>
    <w:rsid w:val="00183FAE"/>
    <w:rsid w:val="001B4711"/>
    <w:rsid w:val="001C7099"/>
    <w:rsid w:val="001E5279"/>
    <w:rsid w:val="0020007C"/>
    <w:rsid w:val="00207369"/>
    <w:rsid w:val="00211EF4"/>
    <w:rsid w:val="00222CFA"/>
    <w:rsid w:val="00223FBD"/>
    <w:rsid w:val="0022542D"/>
    <w:rsid w:val="002265F5"/>
    <w:rsid w:val="002349DD"/>
    <w:rsid w:val="00264008"/>
    <w:rsid w:val="0027689F"/>
    <w:rsid w:val="002B6E20"/>
    <w:rsid w:val="002D1364"/>
    <w:rsid w:val="002E3383"/>
    <w:rsid w:val="002F43D6"/>
    <w:rsid w:val="002F5DDE"/>
    <w:rsid w:val="00302B53"/>
    <w:rsid w:val="003046D0"/>
    <w:rsid w:val="00307AFE"/>
    <w:rsid w:val="00316BAA"/>
    <w:rsid w:val="00353C77"/>
    <w:rsid w:val="0037750C"/>
    <w:rsid w:val="003C6635"/>
    <w:rsid w:val="004152D6"/>
    <w:rsid w:val="0044371A"/>
    <w:rsid w:val="004A2599"/>
    <w:rsid w:val="004B289A"/>
    <w:rsid w:val="004C6FFD"/>
    <w:rsid w:val="004D4D6D"/>
    <w:rsid w:val="004F1612"/>
    <w:rsid w:val="005073B8"/>
    <w:rsid w:val="00513CB6"/>
    <w:rsid w:val="0054785E"/>
    <w:rsid w:val="005B405C"/>
    <w:rsid w:val="00653702"/>
    <w:rsid w:val="00657FD8"/>
    <w:rsid w:val="00705345"/>
    <w:rsid w:val="007245FE"/>
    <w:rsid w:val="0073133C"/>
    <w:rsid w:val="00755BA9"/>
    <w:rsid w:val="007C0434"/>
    <w:rsid w:val="007D011C"/>
    <w:rsid w:val="007E2E13"/>
    <w:rsid w:val="007F46B4"/>
    <w:rsid w:val="007F6AE0"/>
    <w:rsid w:val="007F7C27"/>
    <w:rsid w:val="00802842"/>
    <w:rsid w:val="0081014D"/>
    <w:rsid w:val="00847D96"/>
    <w:rsid w:val="00886A88"/>
    <w:rsid w:val="008A0461"/>
    <w:rsid w:val="008A6FAA"/>
    <w:rsid w:val="008E457E"/>
    <w:rsid w:val="008F2891"/>
    <w:rsid w:val="009018D9"/>
    <w:rsid w:val="00921DB9"/>
    <w:rsid w:val="00921E64"/>
    <w:rsid w:val="0094044B"/>
    <w:rsid w:val="00947FE0"/>
    <w:rsid w:val="0095289D"/>
    <w:rsid w:val="009600F4"/>
    <w:rsid w:val="00972B5E"/>
    <w:rsid w:val="00975A18"/>
    <w:rsid w:val="009A0510"/>
    <w:rsid w:val="009B4D18"/>
    <w:rsid w:val="009E3870"/>
    <w:rsid w:val="00A23B7D"/>
    <w:rsid w:val="00A278CE"/>
    <w:rsid w:val="00A34C73"/>
    <w:rsid w:val="00A366C0"/>
    <w:rsid w:val="00AA3059"/>
    <w:rsid w:val="00AF59BD"/>
    <w:rsid w:val="00B26EE4"/>
    <w:rsid w:val="00B3639C"/>
    <w:rsid w:val="00B545D4"/>
    <w:rsid w:val="00B91259"/>
    <w:rsid w:val="00BB2A74"/>
    <w:rsid w:val="00BD7775"/>
    <w:rsid w:val="00C1009D"/>
    <w:rsid w:val="00C221CB"/>
    <w:rsid w:val="00C346E4"/>
    <w:rsid w:val="00C35E7D"/>
    <w:rsid w:val="00C40A09"/>
    <w:rsid w:val="00C5604D"/>
    <w:rsid w:val="00C737AB"/>
    <w:rsid w:val="00CB74C0"/>
    <w:rsid w:val="00CD1C28"/>
    <w:rsid w:val="00CF124D"/>
    <w:rsid w:val="00CF259F"/>
    <w:rsid w:val="00CF72A9"/>
    <w:rsid w:val="00D06270"/>
    <w:rsid w:val="00D23BFE"/>
    <w:rsid w:val="00D71076"/>
    <w:rsid w:val="00D754E9"/>
    <w:rsid w:val="00D81B21"/>
    <w:rsid w:val="00DA6ADC"/>
    <w:rsid w:val="00DE7C6C"/>
    <w:rsid w:val="00DF35D3"/>
    <w:rsid w:val="00DF6861"/>
    <w:rsid w:val="00DF6E58"/>
    <w:rsid w:val="00E30B6E"/>
    <w:rsid w:val="00E351A7"/>
    <w:rsid w:val="00E44F7E"/>
    <w:rsid w:val="00E474E6"/>
    <w:rsid w:val="00E744C3"/>
    <w:rsid w:val="00EE0D4E"/>
    <w:rsid w:val="00F116C7"/>
    <w:rsid w:val="00F142CA"/>
    <w:rsid w:val="00F3654B"/>
    <w:rsid w:val="00F55A6C"/>
    <w:rsid w:val="00F6390E"/>
    <w:rsid w:val="00F810E6"/>
    <w:rsid w:val="00F926A3"/>
    <w:rsid w:val="00FE10CC"/>
    <w:rsid w:val="00FF0E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AD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99"/>
    <w:qFormat/>
    <w:rsid w:val="00DA6ADC"/>
    <w:rPr>
      <w:rFonts w:ascii="Times New Roman" w:hAnsi="Times New Roman" w:cs="Times New Roman"/>
      <w:i/>
      <w:iCs/>
    </w:rPr>
  </w:style>
  <w:style w:type="character" w:customStyle="1" w:styleId="apple-style-span">
    <w:name w:val="apple-style-span"/>
    <w:basedOn w:val="DefaultParagraphFont"/>
    <w:uiPriority w:val="99"/>
    <w:rsid w:val="00DA6ADC"/>
    <w:rPr>
      <w:rFonts w:ascii="Times New Roman" w:hAnsi="Times New Roman" w:cs="Times New Roman"/>
    </w:rPr>
  </w:style>
  <w:style w:type="paragraph" w:styleId="BalloonText">
    <w:name w:val="Balloon Text"/>
    <w:basedOn w:val="Normal"/>
    <w:link w:val="BalloonTextChar"/>
    <w:uiPriority w:val="99"/>
    <w:semiHidden/>
    <w:unhideWhenUsed/>
    <w:rsid w:val="00DA6ADC"/>
    <w:rPr>
      <w:rFonts w:ascii="Tahoma" w:hAnsi="Tahoma" w:cs="Tahoma"/>
      <w:sz w:val="16"/>
      <w:szCs w:val="16"/>
    </w:rPr>
  </w:style>
  <w:style w:type="character" w:customStyle="1" w:styleId="BalloonTextChar">
    <w:name w:val="Balloon Text Char"/>
    <w:basedOn w:val="DefaultParagraphFont"/>
    <w:link w:val="BalloonText"/>
    <w:uiPriority w:val="99"/>
    <w:semiHidden/>
    <w:rsid w:val="00DA6ADC"/>
    <w:rPr>
      <w:rFonts w:ascii="Tahoma" w:eastAsia="Times New Roman" w:hAnsi="Tahoma" w:cs="Tahoma"/>
      <w:sz w:val="16"/>
      <w:szCs w:val="16"/>
    </w:rPr>
  </w:style>
  <w:style w:type="character" w:styleId="Hyperlink">
    <w:name w:val="Hyperlink"/>
    <w:basedOn w:val="DefaultParagraphFont"/>
    <w:uiPriority w:val="99"/>
    <w:unhideWhenUsed/>
    <w:rsid w:val="00183FAE"/>
    <w:rPr>
      <w:color w:val="0000FF" w:themeColor="hyperlink"/>
      <w:u w:val="single"/>
    </w:rPr>
  </w:style>
  <w:style w:type="character" w:customStyle="1" w:styleId="scarm">
    <w:name w:val="sc_arm"/>
    <w:basedOn w:val="DefaultParagraphFont"/>
    <w:rsid w:val="00755B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AD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99"/>
    <w:qFormat/>
    <w:rsid w:val="00DA6ADC"/>
    <w:rPr>
      <w:rFonts w:ascii="Times New Roman" w:hAnsi="Times New Roman" w:cs="Times New Roman"/>
      <w:i/>
      <w:iCs/>
    </w:rPr>
  </w:style>
  <w:style w:type="character" w:customStyle="1" w:styleId="apple-style-span">
    <w:name w:val="apple-style-span"/>
    <w:basedOn w:val="DefaultParagraphFont"/>
    <w:uiPriority w:val="99"/>
    <w:rsid w:val="00DA6ADC"/>
    <w:rPr>
      <w:rFonts w:ascii="Times New Roman" w:hAnsi="Times New Roman" w:cs="Times New Roman"/>
    </w:rPr>
  </w:style>
  <w:style w:type="paragraph" w:styleId="BalloonText">
    <w:name w:val="Balloon Text"/>
    <w:basedOn w:val="Normal"/>
    <w:link w:val="BalloonTextChar"/>
    <w:uiPriority w:val="99"/>
    <w:semiHidden/>
    <w:unhideWhenUsed/>
    <w:rsid w:val="00DA6ADC"/>
    <w:rPr>
      <w:rFonts w:ascii="Tahoma" w:hAnsi="Tahoma" w:cs="Tahoma"/>
      <w:sz w:val="16"/>
      <w:szCs w:val="16"/>
    </w:rPr>
  </w:style>
  <w:style w:type="character" w:customStyle="1" w:styleId="BalloonTextChar">
    <w:name w:val="Balloon Text Char"/>
    <w:basedOn w:val="DefaultParagraphFont"/>
    <w:link w:val="BalloonText"/>
    <w:uiPriority w:val="99"/>
    <w:semiHidden/>
    <w:rsid w:val="00DA6ADC"/>
    <w:rPr>
      <w:rFonts w:ascii="Tahoma" w:eastAsia="Times New Roman" w:hAnsi="Tahoma" w:cs="Tahoma"/>
      <w:sz w:val="16"/>
      <w:szCs w:val="16"/>
    </w:rPr>
  </w:style>
  <w:style w:type="character" w:styleId="Hyperlink">
    <w:name w:val="Hyperlink"/>
    <w:basedOn w:val="DefaultParagraphFont"/>
    <w:uiPriority w:val="99"/>
    <w:unhideWhenUsed/>
    <w:rsid w:val="00183FA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DELL</cp:lastModifiedBy>
  <cp:revision>2</cp:revision>
  <dcterms:created xsi:type="dcterms:W3CDTF">2019-03-26T03:06:00Z</dcterms:created>
  <dcterms:modified xsi:type="dcterms:W3CDTF">2019-03-26T03:06:00Z</dcterms:modified>
</cp:coreProperties>
</file>