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SimSun" w:hAnsi="Arial"/>
          <w:b/>
          <w:bCs/>
          <w:sz w:val="21"/>
          <w:szCs w:val="21"/>
        </w:rPr>
        <w:t xml:space="preserve">发明名称：一种面向风控决策引擎的策略自动化测试方法及系统</w:t>
      </w:r>
    </w:p>
    <w:p>
      <w:pPr>
        <w:spacing w:after="60" w:before="60"/>
      </w:pPr>
      <w:r>
        <w:rPr>
          <w:rFonts w:ascii="Arial" w:cs="Arial" w:eastAsia="SimSun" w:hAnsi="Arial"/>
          <w:b/>
          <w:bCs/>
          <w:sz w:val="21"/>
          <w:szCs w:val="21"/>
        </w:rPr>
        <w:t xml:space="preserve">本专利发明人：（待填写）</w:t>
      </w:r>
    </w:p>
    <w:p>
      <w:pPr>
        <w:spacing w:after="60" w:before="60"/>
      </w:pPr>
      <w:r>
        <w:rPr>
          <w:rFonts w:ascii="Arial" w:cs="Arial" w:eastAsia="SimSun" w:hAnsi="Arial"/>
          <w:b/>
          <w:bCs/>
          <w:sz w:val="21"/>
          <w:szCs w:val="21"/>
        </w:rPr>
        <w:t xml:space="preserve">技术交底书撰写人及技术联系人：（待填写）</w:t>
      </w:r>
    </w:p>
    <w:p>
      <w:pPr>
        <w:spacing w:after="60" w:before="60"/>
      </w:pPr>
      <w:r>
        <w:rPr>
          <w:rFonts w:ascii="Arial" w:cs="Arial" w:eastAsia="SimSun" w:hAnsi="Arial"/>
          <w:b/>
          <w:bCs/>
          <w:sz w:val="21"/>
          <w:szCs w:val="21"/>
        </w:rPr>
        <w:t xml:space="preserve">电话：（待填写）  FAX: ______  E-MAIL：tingyu.wang@tongdun.net</w:t>
      </w:r>
    </w:p>
    <w:p>
      <w:pPr>
        <w:spacing w:after="60"/>
      </w:pPr>
    </w:p>
    <w:p>
      <w:pPr>
        <w:spacing w:after="180" w:before="420" w:line="360" w:lineRule="auto"/>
      </w:pPr>
      <w:r>
        <w:rPr>
          <w:rFonts w:ascii="Arial" w:cs="Arial" w:eastAsia="SimSun"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SimSun" w:hAnsi="Arial"/>
          <w:b/>
          <w:bCs/>
          <w:sz w:val="24"/>
          <w:szCs w:val="24"/>
        </w:rPr>
        <w:t xml:space="preserve">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SimSun" w:hAnsi="Arial"/>
          <w:b/>
          <w:bCs/>
          <w:sz w:val="24"/>
          <w:szCs w:val="24"/>
        </w:rPr>
        <w:t xml:space="preserve">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SimSun"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SimSun"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SimSun"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SimSun"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SimSun"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SimSun"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SimSun" w:hAnsi="Arial"/>
          <w:b/>
          <w:bCs/>
          <w:sz w:val="24"/>
          <w:szCs w:val="24"/>
        </w:rPr>
        <w:t xml:space="preserve">5、本发明技术方案的详细阐述</w:t>
      </w:r>
    </w:p>
    <w:p>
      <w:pPr>
        <w:spacing w:after="140" w:before="300" w:line="360" w:lineRule="auto"/>
      </w:pPr>
      <w:r>
        <w:rPr>
          <w:rFonts w:ascii="Arial" w:cs="Arial" w:eastAsia="SimSun"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SimSun" w:hAnsi="Arial"/>
          <w:b/>
          <w:bCs/>
          <w:sz w:val="21"/>
          <w:szCs w:val="21"/>
        </w:rPr>
        <w:t xml:space="preserve">（2）步骤S1：多维策略配置文档解析（参见图1中S101）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SimSun" w:hAnsi="Arial"/>
          <w:b/>
          <w:bCs/>
          <w:sz w:val="21"/>
          <w:szCs w:val="21"/>
        </w:rPr>
        <w:t xml:space="preserve">（3）步骤S2：基于规则表达式语义分析的智能测试用例生成（参见图1中S102及图2）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SimSun" w:hAnsi="Arial"/>
          <w:b/>
          <w:bCs/>
          <w:sz w:val="21"/>
          <w:szCs w:val="21"/>
        </w:rPr>
        <w:t xml:space="preserve">（4）步骤S3：批量提交与执行（参见图1中S103）</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SimSun" w:hAnsi="Arial"/>
          <w:b/>
          <w:bCs/>
          <w:sz w:val="21"/>
          <w:szCs w:val="21"/>
        </w:rPr>
        <w:t xml:space="preserve">（5）步骤S4：基于决策引擎层级执行模型的多层验证（参见图1中S104及图3）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SimSun" w:hAnsi="Arial"/>
          <w:b/>
          <w:bCs/>
          <w:sz w:val="21"/>
          <w:szCs w:val="21"/>
        </w:rPr>
        <w:t xml:space="preserve">（6）步骤S5：语义比对与测试报告生成（参见图1中S105及图4）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SimSun"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SimSun" w:hAnsi="Arial"/>
          <w:b/>
          <w:bCs/>
          <w:sz w:val="21"/>
          <w:szCs w:val="21"/>
        </w:rPr>
        <w:t xml:space="preserve">附：权利要求书草稿（供代理人参考）</w:t>
      </w:r>
    </w:p>
    <w:p>
      <w:pPr>
        <w:spacing w:after="100" w:line="360" w:lineRule="auto"/>
        <w:ind w:firstLine="480"/>
      </w:pPr>
      <w:r>
        <w:rPr>
          <w:rFonts w:ascii="Arial" w:cs="Arial" w:eastAsia="SimSun"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SimSun"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SimSun"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SimSun"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SimSun"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SimSun"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SimSun"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SimSun"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SimSun"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SimSun"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SimSun"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SimSun"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SimSun"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SimSun"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SimSun"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a2da5a97797afa8c66df6e040e3544c798e05a.png"/><Relationship Id="rId10" Type="http://schemas.openxmlformats.org/officeDocument/2006/relationships/image" Target="media/658aaf28fcfd4d5c7827f462f391cfe73c4d4afc.png"/><Relationship Id="rId11" Type="http://schemas.openxmlformats.org/officeDocument/2006/relationships/image" Target="media/d4510a33bc77f911cb89e2319a552d56f5519de5.png"/><Relationship Id="rId12" Type="http://schemas.openxmlformats.org/officeDocument/2006/relationships/image" Target="media/6c2812bef158ff9d09baebbf2a55be0d863ae7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2026-07-16T08:04:45.539Z</dcterms:created>
  <dcterms:modified xsi:type="dcterms:W3CDTF">2026-07-16T08:04:45.540Z</dcterms:modified>
</cp:coreProperties>
</file>

<file path=docProps/custom.xml><?xml version="1.0" encoding="utf-8"?>
<Properties xmlns="http://schemas.openxmlformats.org/officeDocument/2006/custom-properties" xmlns:vt="http://schemas.openxmlformats.org/officeDocument/2006/docPropsVTypes"/>
</file>