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0C0C0"/>
  <w:body>
    <w:p w:rsidR="008D0F14" w:rsidRPr="001F1FEE" w:rsidRDefault="008D0F14" w:rsidP="001F1FEE">
      <w:pPr>
        <w:ind w:left="360"/>
        <w:jc w:val="center"/>
        <w:rPr>
          <w:rFonts w:ascii="Tahoma" w:hAnsi="Tahoma" w:cs="Tahoma"/>
          <w:b/>
          <w:color w:val="000000"/>
          <w:sz w:val="30"/>
          <w:szCs w:val="20"/>
        </w:rPr>
      </w:pP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Môn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học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: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Quản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trị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hệ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cơ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sở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dữ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liệu</w:t>
      </w:r>
      <w:proofErr w:type="spellEnd"/>
    </w:p>
    <w:p w:rsidR="00C74BAE" w:rsidRPr="001F1FEE" w:rsidRDefault="008D0F14" w:rsidP="001F1FEE">
      <w:pPr>
        <w:ind w:left="360"/>
        <w:jc w:val="center"/>
        <w:rPr>
          <w:rFonts w:ascii="Tahoma" w:hAnsi="Tahoma" w:cs="Tahoma"/>
          <w:b/>
          <w:color w:val="000000"/>
          <w:sz w:val="30"/>
          <w:szCs w:val="20"/>
        </w:rPr>
      </w:pP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Bài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thực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hành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>:</w:t>
      </w:r>
    </w:p>
    <w:p w:rsidR="005B37B4" w:rsidRPr="001F1FEE" w:rsidRDefault="00EF67D3" w:rsidP="001F1FEE">
      <w:pPr>
        <w:ind w:left="360"/>
        <w:jc w:val="center"/>
        <w:rPr>
          <w:rFonts w:ascii="Tahoma" w:hAnsi="Tahoma" w:cs="Tahoma"/>
          <w:b/>
          <w:color w:val="000000"/>
          <w:sz w:val="30"/>
          <w:szCs w:val="20"/>
        </w:rPr>
      </w:pP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Kiến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trúc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lưu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trữ</w:t>
      </w:r>
      <w:proofErr w:type="spellEnd"/>
    </w:p>
    <w:p w:rsidR="008D0F14" w:rsidRPr="001F1FEE" w:rsidRDefault="008D0F14" w:rsidP="001F1FEE">
      <w:pPr>
        <w:ind w:left="360"/>
        <w:jc w:val="center"/>
        <w:rPr>
          <w:rFonts w:ascii="Tahoma" w:hAnsi="Tahoma" w:cs="Tahoma"/>
          <w:b/>
          <w:color w:val="000000"/>
          <w:sz w:val="30"/>
          <w:szCs w:val="20"/>
        </w:rPr>
      </w:pPr>
    </w:p>
    <w:p w:rsidR="008D0F14" w:rsidRPr="001F1FEE" w:rsidRDefault="00EF67D3" w:rsidP="001F1FEE">
      <w:pPr>
        <w:ind w:left="360"/>
        <w:jc w:val="center"/>
        <w:rPr>
          <w:rFonts w:ascii="Tahoma" w:hAnsi="Tahoma" w:cs="Tahoma"/>
          <w:b/>
          <w:color w:val="000000"/>
          <w:sz w:val="30"/>
          <w:szCs w:val="20"/>
        </w:rPr>
      </w:pP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Nội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dung (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Lý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thuyết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ở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chương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4</w:t>
      </w:r>
      <w:r w:rsidR="008D0F14" w:rsidRPr="001F1FEE">
        <w:rPr>
          <w:rFonts w:ascii="Tahoma" w:hAnsi="Tahoma" w:cs="Tahoma"/>
          <w:b/>
          <w:color w:val="000000"/>
          <w:sz w:val="30"/>
          <w:szCs w:val="20"/>
        </w:rPr>
        <w:t>):</w:t>
      </w:r>
    </w:p>
    <w:p w:rsidR="008D0F14" w:rsidRPr="001F1FEE" w:rsidRDefault="00EF67D3" w:rsidP="001F1FEE">
      <w:pPr>
        <w:ind w:left="360"/>
        <w:rPr>
          <w:rFonts w:ascii="Tahoma" w:hAnsi="Tahoma" w:cs="Tahoma"/>
          <w:b/>
          <w:color w:val="000000"/>
          <w:szCs w:val="28"/>
        </w:rPr>
      </w:pPr>
      <w:proofErr w:type="spellStart"/>
      <w:r w:rsidRPr="001F1FEE">
        <w:rPr>
          <w:rFonts w:ascii="Tahoma" w:hAnsi="Tahoma" w:cs="Tahoma"/>
          <w:b/>
          <w:color w:val="000000"/>
          <w:szCs w:val="28"/>
        </w:rPr>
        <w:t>Tham</w:t>
      </w:r>
      <w:proofErr w:type="spellEnd"/>
      <w:r w:rsidRPr="001F1FEE">
        <w:rPr>
          <w:rFonts w:ascii="Tahoma" w:hAnsi="Tahoma" w:cs="Tahoma"/>
          <w:b/>
          <w:color w:val="000000"/>
          <w:szCs w:val="28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Cs w:val="28"/>
        </w:rPr>
        <w:t>khảo</w:t>
      </w:r>
      <w:proofErr w:type="spellEnd"/>
      <w:r w:rsidRPr="001F1FEE">
        <w:rPr>
          <w:rFonts w:ascii="Tahoma" w:hAnsi="Tahoma" w:cs="Tahoma"/>
          <w:b/>
          <w:color w:val="000000"/>
          <w:szCs w:val="28"/>
        </w:rPr>
        <w:t>: Chapter 4, 5</w:t>
      </w:r>
      <w:r w:rsidR="008D0F14" w:rsidRPr="001F1FEE">
        <w:rPr>
          <w:rFonts w:ascii="Tahoma" w:hAnsi="Tahoma" w:cs="Tahoma"/>
          <w:b/>
          <w:color w:val="000000"/>
          <w:szCs w:val="28"/>
        </w:rPr>
        <w:t xml:space="preserve"> – </w:t>
      </w:r>
      <w:proofErr w:type="spellStart"/>
      <w:r w:rsidR="008D0F14" w:rsidRPr="001F1FEE">
        <w:rPr>
          <w:rFonts w:ascii="Tahoma" w:hAnsi="Tahoma" w:cs="Tahoma"/>
          <w:b/>
          <w:color w:val="000000"/>
          <w:szCs w:val="28"/>
        </w:rPr>
        <w:t>Sách</w:t>
      </w:r>
      <w:proofErr w:type="spellEnd"/>
      <w:r w:rsidR="008D0F14" w:rsidRPr="001F1FEE">
        <w:rPr>
          <w:rFonts w:ascii="Tahoma" w:hAnsi="Tahoma" w:cs="Tahoma"/>
          <w:b/>
          <w:color w:val="000000"/>
          <w:szCs w:val="28"/>
        </w:rPr>
        <w:t xml:space="preserve"> Beginning SQL Server 200</w:t>
      </w:r>
      <w:r w:rsidR="00093F74">
        <w:rPr>
          <w:rFonts w:ascii="Tahoma" w:hAnsi="Tahoma" w:cs="Tahoma"/>
          <w:b/>
          <w:color w:val="000000"/>
          <w:szCs w:val="28"/>
        </w:rPr>
        <w:t>8</w:t>
      </w:r>
      <w:r w:rsidR="008D0F14" w:rsidRPr="001F1FEE">
        <w:rPr>
          <w:rFonts w:ascii="Tahoma" w:hAnsi="Tahoma" w:cs="Tahoma"/>
          <w:b/>
          <w:color w:val="000000"/>
          <w:szCs w:val="28"/>
        </w:rPr>
        <w:t xml:space="preserve"> Administration</w:t>
      </w:r>
    </w:p>
    <w:p w:rsidR="00F52BAD" w:rsidRPr="001F1FEE" w:rsidRDefault="00F52BAD" w:rsidP="001F1FEE">
      <w:pPr>
        <w:rPr>
          <w:color w:val="000000"/>
          <w:sz w:val="36"/>
        </w:rPr>
      </w:pPr>
    </w:p>
    <w:p w:rsidR="00B25441" w:rsidRPr="00704CB6" w:rsidRDefault="00B25441" w:rsidP="00B25441">
      <w:pPr>
        <w:jc w:val="center"/>
        <w:rPr>
          <w:b/>
        </w:rPr>
      </w:pPr>
      <w:r w:rsidRPr="00704CB6">
        <w:rPr>
          <w:b/>
        </w:rPr>
        <w:t>BÁO CÁO NỘI DUNG THỰC HÀNH</w:t>
      </w:r>
    </w:p>
    <w:p w:rsidR="00B25441" w:rsidRDefault="00B25441" w:rsidP="00B25441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B25441" w:rsidRDefault="00B25441" w:rsidP="00B25441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B25441" w:rsidRDefault="00B25441" w:rsidP="00B25441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Lớp</w:t>
      </w:r>
      <w:proofErr w:type="spellEnd"/>
      <w:r>
        <w:t>:</w:t>
      </w:r>
    </w:p>
    <w:p w:rsidR="00B25441" w:rsidRDefault="00B25441" w:rsidP="00B25441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Số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B25441" w:rsidRDefault="00B25441" w:rsidP="00B25441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Ngày</w:t>
      </w:r>
      <w:proofErr w:type="spellEnd"/>
      <w:r>
        <w:t xml:space="preserve">,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:rsidR="00B25441" w:rsidRDefault="00B25441" w:rsidP="00B25441">
      <w:proofErr w:type="spellStart"/>
      <w:r w:rsidRPr="00942C04">
        <w:rPr>
          <w:u w:val="single"/>
        </w:rPr>
        <w:t>Các</w:t>
      </w:r>
      <w:proofErr w:type="spellEnd"/>
      <w:r w:rsidRPr="00942C04">
        <w:rPr>
          <w:u w:val="single"/>
        </w:rPr>
        <w:t xml:space="preserve"> </w:t>
      </w:r>
      <w:proofErr w:type="spellStart"/>
      <w:r w:rsidRPr="00942C04">
        <w:rPr>
          <w:u w:val="single"/>
        </w:rPr>
        <w:t>câu</w:t>
      </w:r>
      <w:proofErr w:type="spellEnd"/>
      <w:r w:rsidRPr="00942C04">
        <w:rPr>
          <w:u w:val="single"/>
        </w:rPr>
        <w:t xml:space="preserve"> </w:t>
      </w:r>
      <w:proofErr w:type="spellStart"/>
      <w:r w:rsidRPr="00942C04">
        <w:rPr>
          <w:u w:val="single"/>
        </w:rPr>
        <w:t>hỏi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bài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hành</w:t>
      </w:r>
      <w:proofErr w:type="spellEnd"/>
      <w:r>
        <w:t xml:space="preserve">: </w:t>
      </w:r>
      <w:proofErr w:type="spellStart"/>
      <w:r>
        <w:rPr>
          <w:u w:val="single"/>
        </w:rPr>
        <w:t>Sinh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viên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có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thể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lời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bằ</w:t>
      </w:r>
      <w:r w:rsidRPr="00704CB6">
        <w:rPr>
          <w:u w:val="single"/>
        </w:rPr>
        <w:t>ng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cách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gõ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văn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bản</w:t>
      </w:r>
      <w:proofErr w:type="spellEnd"/>
      <w:r w:rsidRPr="00704CB6">
        <w:rPr>
          <w:u w:val="single"/>
        </w:rPr>
        <w:t xml:space="preserve"> hay </w:t>
      </w:r>
      <w:proofErr w:type="spellStart"/>
      <w:r w:rsidRPr="00704CB6">
        <w:rPr>
          <w:u w:val="single"/>
        </w:rPr>
        <w:t>chụp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màn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hình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dán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vào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ngay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tại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sau</w:t>
      </w:r>
      <w:proofErr w:type="spellEnd"/>
      <w:r w:rsidRPr="00704CB6">
        <w:rPr>
          <w:u w:val="single"/>
        </w:rPr>
        <w:t xml:space="preserve"> </w:t>
      </w:r>
      <w:proofErr w:type="spellStart"/>
      <w:r>
        <w:rPr>
          <w:u w:val="single"/>
        </w:rPr>
        <w:t>mỗi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câu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hỏi</w:t>
      </w:r>
      <w:proofErr w:type="spellEnd"/>
    </w:p>
    <w:p w:rsidR="00B25441" w:rsidRDefault="00B25441" w:rsidP="00B25441">
      <w:pPr>
        <w:spacing w:before="120" w:after="120"/>
        <w:rPr>
          <w:sz w:val="28"/>
          <w:szCs w:val="28"/>
        </w:rPr>
      </w:pPr>
    </w:p>
    <w:p w:rsidR="001F1FEE" w:rsidRPr="001F1FEE" w:rsidRDefault="001F1FEE" w:rsidP="001F1FEE">
      <w:pPr>
        <w:pStyle w:val="first-para"/>
        <w:rPr>
          <w:color w:val="000000"/>
        </w:rPr>
      </w:pPr>
      <w:proofErr w:type="spellStart"/>
      <w:r w:rsidRPr="001F1FEE">
        <w:rPr>
          <w:b/>
          <w:color w:val="000000"/>
          <w:u w:val="single"/>
        </w:rPr>
        <w:t>Bài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thực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hành</w:t>
      </w:r>
      <w:proofErr w:type="spellEnd"/>
      <w:r w:rsidRPr="001F1FEE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1</w:t>
      </w:r>
      <w:r w:rsidRPr="001F1FEE">
        <w:rPr>
          <w:color w:val="000000"/>
        </w:rPr>
        <w:t xml:space="preserve">: </w:t>
      </w:r>
      <w:r w:rsidR="008D48E5">
        <w:rPr>
          <w:color w:val="000000"/>
        </w:rPr>
        <w:t>(</w:t>
      </w:r>
      <w:proofErr w:type="spellStart"/>
      <w:r w:rsidR="008D48E5">
        <w:rPr>
          <w:color w:val="000000"/>
        </w:rPr>
        <w:t>có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thể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thực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hiện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trên</w:t>
      </w:r>
      <w:proofErr w:type="spellEnd"/>
      <w:r w:rsidR="008D48E5">
        <w:rPr>
          <w:color w:val="000000"/>
        </w:rPr>
        <w:t xml:space="preserve"> version Express hay Developer)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1 CSDL </w:t>
      </w:r>
      <w:proofErr w:type="spellStart"/>
      <w:r w:rsidRPr="001F1FEE">
        <w:rPr>
          <w:color w:val="000000"/>
        </w:rPr>
        <w:t>mới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MSSV</w:t>
      </w:r>
      <w:r w:rsidR="002213DC">
        <w:rPr>
          <w:color w:val="000000"/>
        </w:rPr>
        <w:t>_</w:t>
      </w:r>
      <w:r w:rsidRPr="001F1FEE">
        <w:rPr>
          <w:color w:val="000000"/>
        </w:rPr>
        <w:t xml:space="preserve">1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thực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hiện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yêu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cầu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sau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chụp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kết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quả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đạt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được</w:t>
      </w:r>
      <w:proofErr w:type="spellEnd"/>
      <w:r w:rsidRPr="001F1FEE">
        <w:rPr>
          <w:color w:val="000000"/>
        </w:rPr>
        <w:t>:</w:t>
      </w:r>
    </w:p>
    <w:p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Chỉnh</w:t>
      </w:r>
      <w:proofErr w:type="spellEnd"/>
      <w:r w:rsidRPr="001F1FEE">
        <w:rPr>
          <w:color w:val="000000"/>
        </w:rPr>
        <w:t xml:space="preserve"> Recovery model: Full</w:t>
      </w:r>
    </w:p>
    <w:p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Thêm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Filegroup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F1 </w:t>
      </w:r>
      <w:proofErr w:type="spellStart"/>
      <w:r w:rsidRPr="001F1FEE">
        <w:rPr>
          <w:color w:val="000000"/>
        </w:rPr>
        <w:t>có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thuộc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tính</w:t>
      </w:r>
      <w:proofErr w:type="spellEnd"/>
      <w:r w:rsidRPr="001F1FEE">
        <w:rPr>
          <w:color w:val="000000"/>
        </w:rPr>
        <w:t xml:space="preserve"> read only</w:t>
      </w:r>
    </w:p>
    <w:p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Thêm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Filegroup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F2 </w:t>
      </w:r>
      <w:proofErr w:type="spellStart"/>
      <w:r w:rsidRPr="001F1FEE">
        <w:rPr>
          <w:color w:val="000000"/>
        </w:rPr>
        <w:t>có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thuộc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tính</w:t>
      </w:r>
      <w:proofErr w:type="spellEnd"/>
      <w:r w:rsidRPr="001F1FEE">
        <w:rPr>
          <w:color w:val="000000"/>
        </w:rPr>
        <w:t xml:space="preserve"> default</w:t>
      </w:r>
    </w:p>
    <w:p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Thêm</w:t>
      </w:r>
      <w:proofErr w:type="spellEnd"/>
      <w:r w:rsidRPr="001F1FEE">
        <w:rPr>
          <w:color w:val="000000"/>
        </w:rPr>
        <w:t xml:space="preserve"> data file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NDF1 </w:t>
      </w:r>
      <w:proofErr w:type="spellStart"/>
      <w:r w:rsidRPr="001F1FEE">
        <w:rPr>
          <w:color w:val="000000"/>
        </w:rPr>
        <w:t>thuộc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filegroup</w:t>
      </w:r>
      <w:proofErr w:type="spellEnd"/>
      <w:r w:rsidRPr="001F1FEE">
        <w:rPr>
          <w:color w:val="000000"/>
        </w:rPr>
        <w:t xml:space="preserve"> F1</w:t>
      </w:r>
    </w:p>
    <w:p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Thêm</w:t>
      </w:r>
      <w:proofErr w:type="spellEnd"/>
      <w:r w:rsidRPr="001F1FEE">
        <w:rPr>
          <w:color w:val="000000"/>
        </w:rPr>
        <w:t xml:space="preserve"> data file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NDF2 </w:t>
      </w:r>
      <w:proofErr w:type="spellStart"/>
      <w:r w:rsidRPr="001F1FEE">
        <w:rPr>
          <w:color w:val="000000"/>
        </w:rPr>
        <w:t>thuộc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filegroup</w:t>
      </w:r>
      <w:proofErr w:type="spellEnd"/>
      <w:r w:rsidRPr="001F1FEE">
        <w:rPr>
          <w:color w:val="000000"/>
        </w:rPr>
        <w:t xml:space="preserve"> F2</w:t>
      </w:r>
    </w:p>
    <w:p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Thêm</w:t>
      </w:r>
      <w:proofErr w:type="spellEnd"/>
      <w:r w:rsidRPr="001F1FEE">
        <w:rPr>
          <w:color w:val="000000"/>
        </w:rPr>
        <w:t xml:space="preserve"> log file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log1</w:t>
      </w:r>
      <w:r w:rsidR="00093F74">
        <w:rPr>
          <w:color w:val="000000"/>
        </w:rPr>
        <w:t>?</w:t>
      </w:r>
    </w:p>
    <w:p w:rsidR="001F1FEE" w:rsidRPr="001F1FEE" w:rsidRDefault="001F1FEE" w:rsidP="001F1FEE">
      <w:pPr>
        <w:pStyle w:val="first-para"/>
        <w:rPr>
          <w:color w:val="000000"/>
        </w:rPr>
      </w:pPr>
      <w:proofErr w:type="spellStart"/>
      <w:r w:rsidRPr="001F1FEE">
        <w:rPr>
          <w:b/>
          <w:color w:val="000000"/>
          <w:u w:val="single"/>
        </w:rPr>
        <w:t>Bài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thực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hành</w:t>
      </w:r>
      <w:proofErr w:type="spellEnd"/>
      <w:r w:rsidRPr="001F1FEE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2</w:t>
      </w:r>
      <w:r w:rsidRPr="001F1FEE">
        <w:rPr>
          <w:color w:val="000000"/>
        </w:rPr>
        <w:t xml:space="preserve">: </w:t>
      </w:r>
      <w:r w:rsidR="008D48E5">
        <w:rPr>
          <w:color w:val="000000"/>
        </w:rPr>
        <w:t>(</w:t>
      </w:r>
      <w:proofErr w:type="spellStart"/>
      <w:r w:rsidR="008D48E5">
        <w:rPr>
          <w:color w:val="000000"/>
        </w:rPr>
        <w:t>có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thể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thực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hiện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trên</w:t>
      </w:r>
      <w:proofErr w:type="spellEnd"/>
      <w:r w:rsidR="008D48E5">
        <w:rPr>
          <w:color w:val="000000"/>
        </w:rPr>
        <w:t xml:space="preserve"> version Express hay Developer) </w:t>
      </w:r>
      <w:proofErr w:type="spellStart"/>
      <w:r w:rsidRPr="001F1FEE">
        <w:rPr>
          <w:color w:val="000000"/>
        </w:rPr>
        <w:t>Chạy</w:t>
      </w:r>
      <w:proofErr w:type="spellEnd"/>
      <w:r w:rsidRPr="001F1FEE">
        <w:rPr>
          <w:color w:val="000000"/>
        </w:rPr>
        <w:t xml:space="preserve"> code </w:t>
      </w:r>
      <w:proofErr w:type="spellStart"/>
      <w:r w:rsidRPr="001F1FEE">
        <w:rPr>
          <w:color w:val="000000"/>
        </w:rPr>
        <w:t>sql</w:t>
      </w:r>
      <w:proofErr w:type="spellEnd"/>
      <w:r w:rsidRPr="001F1FEE">
        <w:rPr>
          <w:color w:val="000000"/>
        </w:rPr>
        <w:t xml:space="preserve"> script </w:t>
      </w:r>
      <w:proofErr w:type="spellStart"/>
      <w:r w:rsidRPr="001F1FEE">
        <w:rPr>
          <w:color w:val="000000"/>
        </w:rPr>
        <w:t>sau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để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CSDL </w:t>
      </w:r>
      <w:proofErr w:type="spellStart"/>
      <w:r w:rsidRPr="00B25441">
        <w:rPr>
          <w:b/>
          <w:color w:val="0000FF"/>
        </w:rPr>
        <w:t>SmallWorks</w:t>
      </w:r>
      <w:proofErr w:type="spellEnd"/>
      <w:r w:rsidRPr="001F1FEE">
        <w:rPr>
          <w:color w:val="000000"/>
        </w:rPr>
        <w:t>: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Master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  <w:noProof/>
              <w:sz w:val="20"/>
              <w:szCs w:val="20"/>
            </w:rPr>
            <w:t>SmallWorks</w:t>
          </w:r>
        </w:smartTag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smartTag w:uri="urn:schemas-microsoft-com:office:smarttags" w:element="State">
          <w:r>
            <w:rPr>
              <w:rFonts w:ascii="Courier New" w:hAnsi="Courier New" w:cs="Courier New"/>
              <w:noProof/>
              <w:color w:val="0000FF"/>
              <w:sz w:val="20"/>
              <w:szCs w:val="20"/>
            </w:rPr>
            <w:t>ON</w:t>
          </w:r>
        </w:smartTag>
      </w:smartTag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'SmallWorksPrimary'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'C:\SmallWorks.mdf'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10MB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FILEGROWTH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MAXSIZE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50MB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FILEGROUP</w:t>
      </w:r>
      <w:r>
        <w:rPr>
          <w:rFonts w:ascii="Courier New" w:hAnsi="Courier New" w:cs="Courier New"/>
          <w:noProof/>
          <w:sz w:val="20"/>
          <w:szCs w:val="20"/>
        </w:rPr>
        <w:t xml:space="preserve"> FileGroup1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'SmallWorksData1'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'C:\SmallWorksData1.ndf'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10MB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FILEGROWTH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MAXSIZE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50MB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FILEGROUP</w:t>
      </w:r>
      <w:r>
        <w:rPr>
          <w:rFonts w:ascii="Courier New" w:hAnsi="Courier New" w:cs="Courier New"/>
          <w:noProof/>
          <w:sz w:val="20"/>
          <w:szCs w:val="20"/>
        </w:rPr>
        <w:t xml:space="preserve"> FileGroup2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'SmallWorksData2'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'D:\SmallWorksData2.ndf'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10MB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FILEGROWTH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MAXSIZE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50MB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'SmallWorks_log'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'C:\SmallWorks_log.ldf'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10MB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FILEGROWTH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MAXSIZE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20MB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SmallWorks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SmallWorks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MODIFY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FILEGROUP</w:t>
      </w:r>
      <w:r>
        <w:rPr>
          <w:rFonts w:ascii="Courier New" w:hAnsi="Courier New" w:cs="Courier New"/>
          <w:noProof/>
          <w:sz w:val="20"/>
          <w:szCs w:val="20"/>
        </w:rPr>
        <w:t xml:space="preserve"> FileGroup1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ContactID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FirstName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EmailAddress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Phone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FileGroup1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StandardCost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ListPrice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FileGroup2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ContactID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EmailAddress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Phone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ContactID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EmailAddress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Phone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AdventureWorks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ContactID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StandardCost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ListPrice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StandardCost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ListPrice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AdventureWorks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SmallWorks MODIFY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FILEGROUP</w:t>
      </w:r>
      <w:r>
        <w:rPr>
          <w:rFonts w:ascii="Courier New" w:hAnsi="Courier New" w:cs="Courier New"/>
          <w:noProof/>
          <w:sz w:val="20"/>
          <w:szCs w:val="20"/>
        </w:rPr>
        <w:t xml:space="preserve"> FileGroup2 READONLY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--READWRITE </w:t>
      </w:r>
    </w:p>
    <w:p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Chụp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tab </w:t>
      </w:r>
      <w:r w:rsidR="00E91A1B">
        <w:rPr>
          <w:color w:val="000000"/>
        </w:rPr>
        <w:t xml:space="preserve">General, Files, </w:t>
      </w:r>
      <w:proofErr w:type="spellStart"/>
      <w:r w:rsidR="00E91A1B">
        <w:rPr>
          <w:color w:val="000000"/>
        </w:rPr>
        <w:t>FileGroups</w:t>
      </w:r>
      <w:proofErr w:type="spellEnd"/>
      <w:r w:rsidR="00E91A1B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cửa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sổ</w:t>
      </w:r>
      <w:proofErr w:type="spellEnd"/>
      <w:r w:rsidRPr="001F1FEE">
        <w:rPr>
          <w:color w:val="000000"/>
        </w:rPr>
        <w:t xml:space="preserve"> property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CSDL </w:t>
      </w:r>
      <w:proofErr w:type="spellStart"/>
      <w:r w:rsidRPr="001F1FEE">
        <w:rPr>
          <w:color w:val="000000"/>
        </w:rPr>
        <w:t>mới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SmallWorks</w:t>
      </w:r>
      <w:proofErr w:type="spellEnd"/>
    </w:p>
    <w:p w:rsid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Giải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thích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đặc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điểm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CSDL </w:t>
      </w:r>
      <w:proofErr w:type="spellStart"/>
      <w:r w:rsidRPr="001F1FEE">
        <w:rPr>
          <w:color w:val="000000"/>
        </w:rPr>
        <w:t>SmallWorks</w:t>
      </w:r>
      <w:proofErr w:type="spellEnd"/>
      <w:r w:rsidR="002213DC">
        <w:rPr>
          <w:color w:val="000000"/>
        </w:rPr>
        <w:t xml:space="preserve"> (</w:t>
      </w:r>
      <w:proofErr w:type="spellStart"/>
      <w:r w:rsidR="002213DC">
        <w:rPr>
          <w:color w:val="000000"/>
        </w:rPr>
        <w:t>của</w:t>
      </w:r>
      <w:proofErr w:type="spellEnd"/>
      <w:r w:rsidR="002213DC">
        <w:rPr>
          <w:color w:val="000000"/>
        </w:rPr>
        <w:t xml:space="preserve"> </w:t>
      </w:r>
      <w:proofErr w:type="spellStart"/>
      <w:r w:rsidR="002213DC">
        <w:rPr>
          <w:color w:val="000000"/>
        </w:rPr>
        <w:t>các</w:t>
      </w:r>
      <w:proofErr w:type="spellEnd"/>
      <w:r w:rsidR="002213DC">
        <w:rPr>
          <w:color w:val="000000"/>
        </w:rPr>
        <w:t xml:space="preserve"> Data file, Log file, File</w:t>
      </w:r>
      <w:r w:rsidR="003D5283">
        <w:rPr>
          <w:color w:val="000000"/>
        </w:rPr>
        <w:t xml:space="preserve"> g</w:t>
      </w:r>
      <w:r w:rsidR="002213DC">
        <w:rPr>
          <w:color w:val="000000"/>
        </w:rPr>
        <w:t>roup, Table</w:t>
      </w:r>
      <w:r w:rsidR="00555C5D">
        <w:rPr>
          <w:color w:val="000000"/>
        </w:rPr>
        <w:t xml:space="preserve">, </w:t>
      </w:r>
      <w:proofErr w:type="spellStart"/>
      <w:r w:rsidR="00555C5D">
        <w:rPr>
          <w:color w:val="000000"/>
        </w:rPr>
        <w:t>dữ</w:t>
      </w:r>
      <w:proofErr w:type="spellEnd"/>
      <w:r w:rsidR="00555C5D">
        <w:rPr>
          <w:color w:val="000000"/>
        </w:rPr>
        <w:t xml:space="preserve"> </w:t>
      </w:r>
      <w:proofErr w:type="spellStart"/>
      <w:r w:rsidR="00555C5D">
        <w:rPr>
          <w:color w:val="000000"/>
        </w:rPr>
        <w:t>liệu</w:t>
      </w:r>
      <w:proofErr w:type="spellEnd"/>
      <w:r w:rsidR="00555C5D">
        <w:rPr>
          <w:color w:val="000000"/>
        </w:rPr>
        <w:t xml:space="preserve"> </w:t>
      </w:r>
      <w:proofErr w:type="spellStart"/>
      <w:r w:rsidR="00555C5D">
        <w:rPr>
          <w:color w:val="000000"/>
        </w:rPr>
        <w:t>của</w:t>
      </w:r>
      <w:proofErr w:type="spellEnd"/>
      <w:r w:rsidR="00555C5D">
        <w:rPr>
          <w:color w:val="000000"/>
        </w:rPr>
        <w:t xml:space="preserve"> </w:t>
      </w:r>
      <w:proofErr w:type="spellStart"/>
      <w:r w:rsidR="00555C5D">
        <w:rPr>
          <w:color w:val="000000"/>
        </w:rPr>
        <w:t>các</w:t>
      </w:r>
      <w:proofErr w:type="spellEnd"/>
      <w:r w:rsidR="00555C5D">
        <w:rPr>
          <w:color w:val="000000"/>
        </w:rPr>
        <w:t xml:space="preserve"> Table</w:t>
      </w:r>
      <w:r w:rsidR="002213DC">
        <w:rPr>
          <w:color w:val="000000"/>
        </w:rPr>
        <w:t>)</w:t>
      </w:r>
    </w:p>
    <w:p w:rsidR="00E91A1B" w:rsidRDefault="00E91A1B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Contact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do,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chỉnh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</w:t>
      </w:r>
      <w:proofErr w:type="spellStart"/>
      <w:r w:rsidR="008D48E5">
        <w:rPr>
          <w:color w:val="000000"/>
        </w:rPr>
        <w:t>chỉnh</w:t>
      </w:r>
      <w:proofErr w:type="spellEnd"/>
      <w:r w:rsidR="008D48E5">
        <w:rPr>
          <w:color w:val="000000"/>
        </w:rPr>
        <w:t>/</w:t>
      </w:r>
      <w:proofErr w:type="spellStart"/>
      <w:r w:rsidR="008D48E5">
        <w:rPr>
          <w:color w:val="000000"/>
        </w:rPr>
        <w:t>sửa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nếu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có</w:t>
      </w:r>
      <w:proofErr w:type="spellEnd"/>
      <w:r>
        <w:rPr>
          <w:color w:val="000000"/>
        </w:rPr>
        <w:t>):</w:t>
      </w:r>
    </w:p>
    <w:p w:rsidR="00E91A1B" w:rsidRDefault="00E91A1B" w:rsidP="008D48E5">
      <w:pPr>
        <w:autoSpaceDE w:val="0"/>
        <w:autoSpaceDN w:val="0"/>
        <w:adjustRightInd w:val="0"/>
        <w:ind w:left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SmallWorks</w:t>
      </w:r>
    </w:p>
    <w:p w:rsidR="00E91A1B" w:rsidRDefault="00E91A1B" w:rsidP="008D48E5">
      <w:pPr>
        <w:autoSpaceDE w:val="0"/>
        <w:autoSpaceDN w:val="0"/>
        <w:adjustRightInd w:val="0"/>
        <w:ind w:left="5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ContactID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91A1B" w:rsidRDefault="00E91A1B" w:rsidP="00E91A1B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>
        <w:rPr>
          <w:color w:val="000000"/>
        </w:rPr>
        <w:lastRenderedPageBreak/>
        <w:t>Xem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Product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do,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chỉnh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chỉnh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>):</w:t>
      </w:r>
    </w:p>
    <w:p w:rsidR="00E91A1B" w:rsidRDefault="00E91A1B" w:rsidP="008D48E5">
      <w:pPr>
        <w:autoSpaceDE w:val="0"/>
        <w:autoSpaceDN w:val="0"/>
        <w:adjustRightInd w:val="0"/>
        <w:ind w:left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SmallWorks</w:t>
      </w:r>
    </w:p>
    <w:p w:rsidR="00E91A1B" w:rsidRDefault="00E91A1B" w:rsidP="008D48E5">
      <w:pPr>
        <w:autoSpaceDE w:val="0"/>
        <w:autoSpaceDN w:val="0"/>
        <w:adjustRightInd w:val="0"/>
        <w:ind w:left="5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F1FEE" w:rsidRPr="001F1FEE" w:rsidRDefault="001F1FEE" w:rsidP="001F1FEE">
      <w:pPr>
        <w:pStyle w:val="first-para"/>
        <w:rPr>
          <w:color w:val="000000"/>
        </w:rPr>
      </w:pPr>
      <w:proofErr w:type="spellStart"/>
      <w:r w:rsidRPr="001F1FEE">
        <w:rPr>
          <w:b/>
          <w:color w:val="000000"/>
          <w:u w:val="single"/>
        </w:rPr>
        <w:t>Bài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thực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hành</w:t>
      </w:r>
      <w:proofErr w:type="spellEnd"/>
      <w:r w:rsidRPr="001F1FEE">
        <w:rPr>
          <w:b/>
          <w:color w:val="000000"/>
          <w:u w:val="single"/>
        </w:rPr>
        <w:t xml:space="preserve"> 3</w:t>
      </w:r>
      <w:r w:rsidRPr="001F1FEE">
        <w:rPr>
          <w:color w:val="000000"/>
        </w:rPr>
        <w:t xml:space="preserve">: </w:t>
      </w:r>
      <w:proofErr w:type="spellStart"/>
      <w:r w:rsidRPr="001F1FEE">
        <w:rPr>
          <w:color w:val="000000"/>
        </w:rPr>
        <w:t>Thực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hành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về</w:t>
      </w:r>
      <w:proofErr w:type="spellEnd"/>
      <w:r w:rsidRPr="001F1FEE">
        <w:rPr>
          <w:color w:val="000000"/>
        </w:rPr>
        <w:t xml:space="preserve"> Synonym</w:t>
      </w:r>
      <w:r w:rsidR="008D48E5">
        <w:rPr>
          <w:color w:val="000000"/>
        </w:rPr>
        <w:t xml:space="preserve"> (</w:t>
      </w:r>
      <w:proofErr w:type="spellStart"/>
      <w:r w:rsidR="008D48E5">
        <w:rPr>
          <w:color w:val="000000"/>
        </w:rPr>
        <w:t>nên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thực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hiện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trên</w:t>
      </w:r>
      <w:proofErr w:type="spellEnd"/>
      <w:r w:rsidR="008D48E5">
        <w:rPr>
          <w:color w:val="000000"/>
        </w:rPr>
        <w:t xml:space="preserve"> version Developer </w:t>
      </w:r>
      <w:proofErr w:type="spellStart"/>
      <w:r w:rsidR="008D48E5">
        <w:rPr>
          <w:color w:val="000000"/>
        </w:rPr>
        <w:t>trở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lên</w:t>
      </w:r>
      <w:proofErr w:type="spellEnd"/>
      <w:r w:rsidR="008D48E5">
        <w:rPr>
          <w:color w:val="000000"/>
        </w:rPr>
        <w:t>)</w:t>
      </w:r>
      <w:r w:rsidRPr="001F1FEE">
        <w:rPr>
          <w:color w:val="000000"/>
        </w:rPr>
        <w:t>:</w:t>
      </w:r>
    </w:p>
    <w:p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Nêu</w:t>
      </w:r>
      <w:proofErr w:type="spellEnd"/>
      <w:r w:rsidRPr="001F1FEE">
        <w:rPr>
          <w:color w:val="000000"/>
        </w:rPr>
        <w:t xml:space="preserve"> ý </w:t>
      </w:r>
      <w:proofErr w:type="spellStart"/>
      <w:r w:rsidRPr="001F1FEE">
        <w:rPr>
          <w:color w:val="000000"/>
        </w:rPr>
        <w:t>nghĩa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cách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dùng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Synonym. Synonym </w:t>
      </w:r>
      <w:proofErr w:type="spellStart"/>
      <w:r w:rsidRPr="001F1FEE">
        <w:rPr>
          <w:color w:val="000000"/>
        </w:rPr>
        <w:t>có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thể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dùng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cho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loại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đối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tượng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nào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trong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loại</w:t>
      </w:r>
      <w:proofErr w:type="spellEnd"/>
      <w:r w:rsidRPr="001F1FEE">
        <w:rPr>
          <w:color w:val="000000"/>
        </w:rPr>
        <w:t xml:space="preserve"> views, tables, stored procedures,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functions?</w:t>
      </w:r>
    </w:p>
    <w:p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Đặt</w:t>
      </w:r>
      <w:proofErr w:type="spellEnd"/>
      <w:r w:rsidRPr="001F1FEE">
        <w:rPr>
          <w:color w:val="000000"/>
        </w:rPr>
        <w:t xml:space="preserve"> Synonym </w:t>
      </w:r>
      <w:proofErr w:type="spellStart"/>
      <w:r w:rsidRPr="001F1FEE">
        <w:rPr>
          <w:color w:val="000000"/>
        </w:rPr>
        <w:t>NhanVien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cho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bảng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HumanResources.Employee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trong</w:t>
      </w:r>
      <w:proofErr w:type="spellEnd"/>
      <w:r w:rsidRPr="001F1FEE">
        <w:rPr>
          <w:color w:val="000000"/>
        </w:rPr>
        <w:t xml:space="preserve"> CSDL </w:t>
      </w:r>
      <w:proofErr w:type="spellStart"/>
      <w:r w:rsidRPr="001F1FEE">
        <w:rPr>
          <w:color w:val="000000"/>
        </w:rPr>
        <w:t>AdventureWorks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sau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đó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viết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truy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vấn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xem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dữ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liệu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bảng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HumanResources.Employee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dùng</w:t>
      </w:r>
      <w:proofErr w:type="spellEnd"/>
      <w:r w:rsidRPr="001F1FEE">
        <w:rPr>
          <w:color w:val="000000"/>
        </w:rPr>
        <w:t xml:space="preserve"> Synonym </w:t>
      </w:r>
      <w:proofErr w:type="spellStart"/>
      <w:r w:rsidRPr="001F1FEE">
        <w:rPr>
          <w:color w:val="000000"/>
        </w:rPr>
        <w:t>NhanVien</w:t>
      </w:r>
      <w:proofErr w:type="spellEnd"/>
    </w:p>
    <w:p w:rsidR="001F1FEE" w:rsidRPr="001F1FEE" w:rsidRDefault="001F1FEE" w:rsidP="001F1FEE">
      <w:pPr>
        <w:pStyle w:val="first-para"/>
        <w:rPr>
          <w:color w:val="000000"/>
        </w:rPr>
      </w:pPr>
      <w:proofErr w:type="spellStart"/>
      <w:r w:rsidRPr="001F1FEE">
        <w:rPr>
          <w:b/>
          <w:color w:val="000000"/>
          <w:u w:val="single"/>
        </w:rPr>
        <w:t>Bài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thực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hành</w:t>
      </w:r>
      <w:proofErr w:type="spellEnd"/>
      <w:r w:rsidRPr="001F1FEE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4</w:t>
      </w:r>
      <w:r w:rsidRPr="001F1FEE">
        <w:rPr>
          <w:color w:val="000000"/>
        </w:rPr>
        <w:t xml:space="preserve">: </w:t>
      </w:r>
      <w:r w:rsidR="008D48E5">
        <w:rPr>
          <w:color w:val="000000"/>
        </w:rPr>
        <w:t>(</w:t>
      </w:r>
      <w:proofErr w:type="spellStart"/>
      <w:r w:rsidR="008D48E5">
        <w:rPr>
          <w:color w:val="000000"/>
        </w:rPr>
        <w:t>có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thể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thực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hiện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trên</w:t>
      </w:r>
      <w:proofErr w:type="spellEnd"/>
      <w:r w:rsidR="008D48E5">
        <w:rPr>
          <w:color w:val="000000"/>
        </w:rPr>
        <w:t xml:space="preserve"> version Express hay Developer)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1 CSDL </w:t>
      </w:r>
      <w:proofErr w:type="spellStart"/>
      <w:r w:rsidRPr="001F1FEE">
        <w:rPr>
          <w:color w:val="000000"/>
        </w:rPr>
        <w:t>mới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MSSV</w:t>
      </w:r>
      <w:r w:rsidR="00B95289">
        <w:rPr>
          <w:color w:val="000000"/>
        </w:rPr>
        <w:t>_2</w:t>
      </w:r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thực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hiện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yêu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cầu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sau</w:t>
      </w:r>
      <w:proofErr w:type="spellEnd"/>
      <w:r w:rsidRPr="001F1FEE">
        <w:rPr>
          <w:color w:val="000000"/>
        </w:rPr>
        <w:t>:</w:t>
      </w:r>
    </w:p>
    <w:p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Thay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đổi</w:t>
      </w:r>
      <w:proofErr w:type="spellEnd"/>
      <w:r w:rsidRPr="001F1FEE">
        <w:rPr>
          <w:color w:val="000000"/>
        </w:rPr>
        <w:t xml:space="preserve"> owner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CSDL </w:t>
      </w:r>
      <w:proofErr w:type="spellStart"/>
      <w:r w:rsidRPr="001F1FEE">
        <w:rPr>
          <w:color w:val="000000"/>
        </w:rPr>
        <w:t>bằng</w:t>
      </w:r>
      <w:proofErr w:type="spellEnd"/>
      <w:r w:rsidRPr="001F1FEE">
        <w:rPr>
          <w:color w:val="000000"/>
        </w:rPr>
        <w:t xml:space="preserve"> system stored procedure </w:t>
      </w:r>
      <w:proofErr w:type="spellStart"/>
      <w:r w:rsidRPr="001F1FEE">
        <w:rPr>
          <w:color w:val="000000"/>
        </w:rPr>
        <w:t>sp_chang</w:t>
      </w:r>
      <w:r w:rsidR="00191B52">
        <w:rPr>
          <w:color w:val="000000"/>
        </w:rPr>
        <w:t>e</w:t>
      </w:r>
      <w:r w:rsidR="00E811D9">
        <w:rPr>
          <w:color w:val="000000"/>
        </w:rPr>
        <w:t>db</w:t>
      </w:r>
      <w:r w:rsidRPr="001F1FEE">
        <w:rPr>
          <w:color w:val="000000"/>
        </w:rPr>
        <w:t>owner</w:t>
      </w:r>
      <w:proofErr w:type="spellEnd"/>
      <w:r w:rsidRPr="001F1FEE">
        <w:rPr>
          <w:color w:val="000000"/>
        </w:rPr>
        <w:t xml:space="preserve">: </w:t>
      </w:r>
      <w:proofErr w:type="spellStart"/>
      <w:r w:rsidRPr="001F1FEE">
        <w:rPr>
          <w:color w:val="000000"/>
        </w:rPr>
        <w:t>xem</w:t>
      </w:r>
      <w:proofErr w:type="spellEnd"/>
      <w:r w:rsidRPr="001F1FEE">
        <w:rPr>
          <w:color w:val="000000"/>
        </w:rPr>
        <w:t xml:space="preserve"> owner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CSDL </w:t>
      </w:r>
      <w:proofErr w:type="spellStart"/>
      <w:r w:rsidRPr="001F1FEE">
        <w:rPr>
          <w:color w:val="000000"/>
        </w:rPr>
        <w:t>bằng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cửa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sổ</w:t>
      </w:r>
      <w:proofErr w:type="spellEnd"/>
      <w:r w:rsidRPr="001F1FEE">
        <w:rPr>
          <w:color w:val="000000"/>
        </w:rPr>
        <w:t xml:space="preserve"> property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CSDL, </w:t>
      </w:r>
      <w:proofErr w:type="spellStart"/>
      <w:r w:rsidRPr="001F1FEE">
        <w:rPr>
          <w:color w:val="000000"/>
        </w:rPr>
        <w:t>chạy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lệnh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thay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đổi</w:t>
      </w:r>
      <w:proofErr w:type="spellEnd"/>
      <w:r w:rsidRPr="001F1FEE">
        <w:rPr>
          <w:color w:val="000000"/>
        </w:rPr>
        <w:t xml:space="preserve"> sang owner </w:t>
      </w:r>
      <w:proofErr w:type="spellStart"/>
      <w:r w:rsidRPr="001F1FEE">
        <w:rPr>
          <w:color w:val="000000"/>
        </w:rPr>
        <w:t>khác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sau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đó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xem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lại</w:t>
      </w:r>
      <w:proofErr w:type="spellEnd"/>
      <w:r w:rsidRPr="001F1FEE">
        <w:rPr>
          <w:color w:val="000000"/>
        </w:rPr>
        <w:t xml:space="preserve"> owner </w:t>
      </w:r>
      <w:proofErr w:type="spellStart"/>
      <w:r w:rsidRPr="001F1FEE">
        <w:rPr>
          <w:color w:val="000000"/>
        </w:rPr>
        <w:t>mới</w:t>
      </w:r>
      <w:proofErr w:type="spellEnd"/>
    </w:p>
    <w:p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Xem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thông</w:t>
      </w:r>
      <w:proofErr w:type="spellEnd"/>
      <w:r w:rsidRPr="001F1FEE">
        <w:rPr>
          <w:color w:val="000000"/>
        </w:rPr>
        <w:t xml:space="preserve"> tin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(</w:t>
      </w:r>
      <w:proofErr w:type="spellStart"/>
      <w:r w:rsidRPr="001F1FEE">
        <w:rPr>
          <w:color w:val="000000"/>
        </w:rPr>
        <w:t>một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nhiều</w:t>
      </w:r>
      <w:proofErr w:type="spellEnd"/>
      <w:r w:rsidRPr="001F1FEE">
        <w:rPr>
          <w:color w:val="000000"/>
        </w:rPr>
        <w:t xml:space="preserve">) CSDL </w:t>
      </w:r>
      <w:proofErr w:type="spellStart"/>
      <w:r w:rsidRPr="001F1FEE">
        <w:rPr>
          <w:color w:val="000000"/>
        </w:rPr>
        <w:t>bằng</w:t>
      </w:r>
      <w:proofErr w:type="spellEnd"/>
      <w:r w:rsidRPr="001F1FEE">
        <w:rPr>
          <w:color w:val="000000"/>
        </w:rPr>
        <w:t xml:space="preserve"> system stored procedure </w:t>
      </w:r>
      <w:proofErr w:type="spellStart"/>
      <w:r w:rsidRPr="001F1FEE">
        <w:rPr>
          <w:color w:val="000000"/>
        </w:rPr>
        <w:t>sp_help</w:t>
      </w:r>
      <w:r w:rsidR="00E811D9">
        <w:rPr>
          <w:color w:val="000000"/>
        </w:rPr>
        <w:t>db</w:t>
      </w:r>
      <w:proofErr w:type="spellEnd"/>
      <w:r w:rsidRPr="001F1FEE">
        <w:rPr>
          <w:color w:val="000000"/>
        </w:rPr>
        <w:t>:</w:t>
      </w:r>
    </w:p>
    <w:p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Trình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bày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lựa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chọn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về</w:t>
      </w:r>
      <w:proofErr w:type="spellEnd"/>
      <w:r w:rsidRPr="001F1FEE">
        <w:rPr>
          <w:color w:val="000000"/>
        </w:rPr>
        <w:t xml:space="preserve"> auto growth, auto shrink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readonly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tiến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hành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chỉnh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lựa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chọn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này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cho</w:t>
      </w:r>
      <w:proofErr w:type="spellEnd"/>
      <w:r w:rsidRPr="001F1FEE">
        <w:rPr>
          <w:color w:val="000000"/>
        </w:rPr>
        <w:t xml:space="preserve"> 1 CSDL:</w:t>
      </w:r>
    </w:p>
    <w:p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Thực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hiện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bằng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câu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lệnh</w:t>
      </w:r>
      <w:proofErr w:type="spellEnd"/>
      <w:r w:rsidRPr="001F1FEE">
        <w:rPr>
          <w:color w:val="000000"/>
        </w:rPr>
        <w:t xml:space="preserve">: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mới</w:t>
      </w:r>
      <w:proofErr w:type="spellEnd"/>
      <w:r w:rsidRPr="001F1FEE">
        <w:rPr>
          <w:color w:val="000000"/>
        </w:rPr>
        <w:t xml:space="preserve"> 1 schema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MySchema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1 </w:t>
      </w:r>
      <w:proofErr w:type="spellStart"/>
      <w:r w:rsidRPr="001F1FEE">
        <w:rPr>
          <w:color w:val="000000"/>
        </w:rPr>
        <w:t>bảng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MyTable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thuộc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MySchema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chuyển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MyTable</w:t>
      </w:r>
      <w:proofErr w:type="spellEnd"/>
      <w:r w:rsidRPr="001F1FEE">
        <w:rPr>
          <w:color w:val="000000"/>
        </w:rPr>
        <w:t xml:space="preserve"> sang schema </w:t>
      </w:r>
      <w:proofErr w:type="spellStart"/>
      <w:r w:rsidRPr="001F1FEE">
        <w:rPr>
          <w:color w:val="000000"/>
        </w:rPr>
        <w:t>khác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xóa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MySchema</w:t>
      </w:r>
      <w:proofErr w:type="spellEnd"/>
      <w:r w:rsidRPr="001F1FEE">
        <w:rPr>
          <w:color w:val="000000"/>
        </w:rPr>
        <w:t>.</w:t>
      </w:r>
    </w:p>
    <w:p w:rsidR="00CF175D" w:rsidRPr="001F1FEE" w:rsidRDefault="00B138D3" w:rsidP="001F1FEE">
      <w:pPr>
        <w:pStyle w:val="first-para"/>
        <w:rPr>
          <w:color w:val="000000"/>
        </w:rPr>
      </w:pPr>
      <w:proofErr w:type="spellStart"/>
      <w:r w:rsidRPr="001F1FEE">
        <w:rPr>
          <w:b/>
          <w:color w:val="000000"/>
          <w:u w:val="single"/>
        </w:rPr>
        <w:t>Bài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thực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hành</w:t>
      </w:r>
      <w:proofErr w:type="spellEnd"/>
      <w:r w:rsidRPr="001F1FEE">
        <w:rPr>
          <w:b/>
          <w:color w:val="000000"/>
          <w:u w:val="single"/>
        </w:rPr>
        <w:t xml:space="preserve"> </w:t>
      </w:r>
      <w:r w:rsidR="001F1FEE">
        <w:rPr>
          <w:b/>
          <w:color w:val="000000"/>
          <w:u w:val="single"/>
        </w:rPr>
        <w:t>5</w:t>
      </w:r>
      <w:r w:rsidRPr="001F1FEE">
        <w:rPr>
          <w:color w:val="000000"/>
        </w:rPr>
        <w:t xml:space="preserve">: </w:t>
      </w:r>
      <w:r w:rsidR="008D48E5">
        <w:rPr>
          <w:color w:val="000000"/>
        </w:rPr>
        <w:t>(</w:t>
      </w:r>
      <w:proofErr w:type="spellStart"/>
      <w:r w:rsidR="008D48E5">
        <w:rPr>
          <w:color w:val="000000"/>
        </w:rPr>
        <w:t>nên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làm</w:t>
      </w:r>
      <w:proofErr w:type="spellEnd"/>
      <w:r w:rsidR="008D48E5">
        <w:rPr>
          <w:color w:val="000000"/>
        </w:rPr>
        <w:t xml:space="preserve"> ở </w:t>
      </w:r>
      <w:proofErr w:type="spellStart"/>
      <w:r w:rsidR="008D48E5">
        <w:rPr>
          <w:color w:val="000000"/>
        </w:rPr>
        <w:t>nhà</w:t>
      </w:r>
      <w:proofErr w:type="spellEnd"/>
      <w:r w:rsidR="008D48E5">
        <w:rPr>
          <w:color w:val="000000"/>
        </w:rPr>
        <w:t xml:space="preserve">, </w:t>
      </w:r>
      <w:proofErr w:type="spellStart"/>
      <w:r w:rsidR="008D48E5">
        <w:rPr>
          <w:color w:val="000000"/>
        </w:rPr>
        <w:t>bài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tập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dạng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tìm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hiểu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và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báo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cáo</w:t>
      </w:r>
      <w:proofErr w:type="spellEnd"/>
      <w:r w:rsidR="008D48E5">
        <w:rPr>
          <w:color w:val="000000"/>
        </w:rPr>
        <w:t xml:space="preserve">) </w:t>
      </w:r>
      <w:proofErr w:type="spellStart"/>
      <w:r w:rsidR="00CF175D" w:rsidRPr="001F1FEE">
        <w:rPr>
          <w:color w:val="000000"/>
        </w:rPr>
        <w:t>Liệt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kê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tên</w:t>
      </w:r>
      <w:proofErr w:type="spellEnd"/>
      <w:r w:rsidR="00CF175D" w:rsidRPr="001F1FEE">
        <w:rPr>
          <w:color w:val="000000"/>
        </w:rPr>
        <w:t xml:space="preserve">, ý </w:t>
      </w:r>
      <w:proofErr w:type="spellStart"/>
      <w:r w:rsidR="00CF175D" w:rsidRPr="001F1FEE">
        <w:rPr>
          <w:color w:val="000000"/>
        </w:rPr>
        <w:t>nghĩa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và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kích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cỡ</w:t>
      </w:r>
      <w:proofErr w:type="spellEnd"/>
      <w:r w:rsidR="00CF175D" w:rsidRPr="001F1FEE">
        <w:rPr>
          <w:color w:val="000000"/>
        </w:rPr>
        <w:t xml:space="preserve"> (</w:t>
      </w:r>
      <w:proofErr w:type="spellStart"/>
      <w:r w:rsidR="00CF175D" w:rsidRPr="001F1FEE">
        <w:rPr>
          <w:color w:val="000000"/>
        </w:rPr>
        <w:t>bằng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tiếng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Việt</w:t>
      </w:r>
      <w:proofErr w:type="spellEnd"/>
      <w:r w:rsidR="00CF175D" w:rsidRPr="001F1FEE">
        <w:rPr>
          <w:color w:val="000000"/>
        </w:rPr>
        <w:t xml:space="preserve">) </w:t>
      </w:r>
      <w:proofErr w:type="spellStart"/>
      <w:r w:rsidR="00CF175D" w:rsidRPr="001F1FEE">
        <w:rPr>
          <w:color w:val="000000"/>
        </w:rPr>
        <w:t>của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các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kiểu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dữ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liệu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của</w:t>
      </w:r>
      <w:proofErr w:type="spellEnd"/>
      <w:r w:rsidR="00CF175D" w:rsidRPr="001F1FEE">
        <w:rPr>
          <w:color w:val="000000"/>
        </w:rPr>
        <w:t xml:space="preserve"> SQL Server 200</w:t>
      </w:r>
      <w:r w:rsidR="00A67B16">
        <w:rPr>
          <w:color w:val="000000"/>
        </w:rPr>
        <w:t>8</w:t>
      </w:r>
      <w:r w:rsidR="00CF175D" w:rsidRPr="001F1FEE">
        <w:rPr>
          <w:color w:val="000000"/>
        </w:rPr>
        <w:t xml:space="preserve"> (</w:t>
      </w:r>
      <w:proofErr w:type="spellStart"/>
      <w:r w:rsidR="005B4439" w:rsidRPr="001F1FEE">
        <w:rPr>
          <w:color w:val="000000"/>
        </w:rPr>
        <w:t>t</w:t>
      </w:r>
      <w:r w:rsidR="00CF175D" w:rsidRPr="001F1FEE">
        <w:rPr>
          <w:color w:val="000000"/>
        </w:rPr>
        <w:t>ham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khảo</w:t>
      </w:r>
      <w:proofErr w:type="spellEnd"/>
      <w:r w:rsidR="00CF175D" w:rsidRPr="001F1FEE">
        <w:rPr>
          <w:color w:val="000000"/>
        </w:rPr>
        <w:t xml:space="preserve"> chapter 4, </w:t>
      </w:r>
      <w:proofErr w:type="spellStart"/>
      <w:r w:rsidR="00CF175D" w:rsidRPr="001F1FEE">
        <w:rPr>
          <w:color w:val="000000"/>
        </w:rPr>
        <w:t>sách</w:t>
      </w:r>
      <w:proofErr w:type="spellEnd"/>
      <w:r w:rsidR="00CF175D" w:rsidRPr="001F1FEE">
        <w:rPr>
          <w:color w:val="000000"/>
        </w:rPr>
        <w:t xml:space="preserve"> Beginning).</w:t>
      </w:r>
    </w:p>
    <w:p w:rsidR="00B138D3" w:rsidRPr="001F1FEE" w:rsidRDefault="00BF29B1" w:rsidP="001F1FEE">
      <w:pPr>
        <w:pStyle w:val="first-para"/>
        <w:rPr>
          <w:color w:val="000000"/>
        </w:rPr>
      </w:pPr>
      <w:proofErr w:type="spellStart"/>
      <w:r w:rsidRPr="001F1FEE">
        <w:rPr>
          <w:color w:val="000000"/>
        </w:rPr>
        <w:t>C</w:t>
      </w:r>
      <w:r w:rsidR="00B138D3" w:rsidRPr="001F1FEE">
        <w:rPr>
          <w:color w:val="000000"/>
        </w:rPr>
        <w:t>ác</w:t>
      </w:r>
      <w:proofErr w:type="spellEnd"/>
      <w:r w:rsidR="00B138D3" w:rsidRPr="001F1FEE">
        <w:rPr>
          <w:color w:val="000000"/>
        </w:rPr>
        <w:t xml:space="preserve"> </w:t>
      </w:r>
      <w:proofErr w:type="spellStart"/>
      <w:r w:rsidR="00B138D3" w:rsidRPr="001F1FEE">
        <w:rPr>
          <w:color w:val="000000"/>
        </w:rPr>
        <w:t>yêu</w:t>
      </w:r>
      <w:proofErr w:type="spellEnd"/>
      <w:r w:rsidR="00B138D3" w:rsidRPr="001F1FEE">
        <w:rPr>
          <w:color w:val="000000"/>
        </w:rPr>
        <w:t xml:space="preserve"> </w:t>
      </w:r>
      <w:proofErr w:type="spellStart"/>
      <w:r w:rsidR="00B138D3" w:rsidRPr="001F1FEE">
        <w:rPr>
          <w:color w:val="000000"/>
        </w:rPr>
        <w:t>cầu</w:t>
      </w:r>
      <w:proofErr w:type="spellEnd"/>
      <w:r w:rsidR="00B138D3" w:rsidRPr="001F1FEE">
        <w:rPr>
          <w:color w:val="000000"/>
        </w:rPr>
        <w:t xml:space="preserve"> </w:t>
      </w:r>
      <w:proofErr w:type="spellStart"/>
      <w:r w:rsidR="00B138D3" w:rsidRPr="001F1FEE">
        <w:rPr>
          <w:color w:val="000000"/>
        </w:rPr>
        <w:t>báo</w:t>
      </w:r>
      <w:proofErr w:type="spellEnd"/>
      <w:r w:rsidR="00B138D3" w:rsidRPr="001F1FEE">
        <w:rPr>
          <w:color w:val="000000"/>
        </w:rPr>
        <w:t xml:space="preserve"> </w:t>
      </w:r>
      <w:proofErr w:type="spellStart"/>
      <w:r w:rsidR="00B138D3" w:rsidRPr="001F1FEE">
        <w:rPr>
          <w:color w:val="000000"/>
        </w:rPr>
        <w:t>cáo</w:t>
      </w:r>
      <w:proofErr w:type="spellEnd"/>
      <w:r w:rsidR="00B138D3" w:rsidRPr="001F1FEE">
        <w:rPr>
          <w:color w:val="000000"/>
        </w:rPr>
        <w:t>:</w:t>
      </w:r>
    </w:p>
    <w:p w:rsidR="00B138D3" w:rsidRPr="001F1FEE" w:rsidRDefault="00B138D3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Liệt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kê</w:t>
      </w:r>
      <w:proofErr w:type="spellEnd"/>
      <w:r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tên</w:t>
      </w:r>
      <w:proofErr w:type="spellEnd"/>
      <w:r w:rsidR="00CF175D" w:rsidRPr="001F1FEE">
        <w:rPr>
          <w:color w:val="000000"/>
        </w:rPr>
        <w:t xml:space="preserve"> 7 </w:t>
      </w:r>
      <w:proofErr w:type="spellStart"/>
      <w:r w:rsidR="00CF175D" w:rsidRPr="001F1FEE">
        <w:rPr>
          <w:color w:val="000000"/>
        </w:rPr>
        <w:t>loại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kiểu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dữ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liệu</w:t>
      </w:r>
      <w:proofErr w:type="spellEnd"/>
      <w:r w:rsidR="00CF175D" w:rsidRPr="001F1FEE">
        <w:rPr>
          <w:color w:val="000000"/>
        </w:rPr>
        <w:t xml:space="preserve"> (</w:t>
      </w:r>
      <w:proofErr w:type="spellStart"/>
      <w:r w:rsidR="00CF175D" w:rsidRPr="001F1FEE">
        <w:rPr>
          <w:color w:val="000000"/>
        </w:rPr>
        <w:t>nhóm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theo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chức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năng</w:t>
      </w:r>
      <w:proofErr w:type="spellEnd"/>
      <w:r w:rsidR="00CF175D" w:rsidRPr="001F1FEE">
        <w:rPr>
          <w:color w:val="000000"/>
        </w:rPr>
        <w:t>):</w:t>
      </w:r>
    </w:p>
    <w:p w:rsidR="00CF175D" w:rsidRPr="001F1FEE" w:rsidRDefault="00CF175D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kiểu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dữ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liệu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có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chiều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dài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cố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định</w:t>
      </w:r>
      <w:proofErr w:type="spellEnd"/>
      <w:r w:rsidRPr="001F1FEE">
        <w:rPr>
          <w:color w:val="000000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8"/>
        <w:gridCol w:w="1980"/>
        <w:gridCol w:w="3206"/>
        <w:gridCol w:w="1975"/>
        <w:gridCol w:w="1947"/>
      </w:tblGrid>
      <w:tr w:rsidR="00CE66A8" w:rsidRPr="001F1FEE" w:rsidTr="00CE66A8">
        <w:tc>
          <w:tcPr>
            <w:tcW w:w="648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r w:rsidRPr="001F1FEE">
              <w:rPr>
                <w:color w:val="000000"/>
              </w:rPr>
              <w:t>STT</w:t>
            </w:r>
          </w:p>
        </w:tc>
        <w:tc>
          <w:tcPr>
            <w:tcW w:w="1980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Tên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kiểu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dữ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liệu</w:t>
            </w:r>
            <w:proofErr w:type="spellEnd"/>
          </w:p>
        </w:tc>
        <w:tc>
          <w:tcPr>
            <w:tcW w:w="3206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Cách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dùng</w:t>
            </w:r>
            <w:proofErr w:type="spellEnd"/>
            <w:r w:rsidRPr="001F1FEE">
              <w:rPr>
                <w:color w:val="000000"/>
              </w:rPr>
              <w:t xml:space="preserve"> (ý </w:t>
            </w:r>
            <w:proofErr w:type="spellStart"/>
            <w:r w:rsidRPr="001F1FEE">
              <w:rPr>
                <w:color w:val="000000"/>
              </w:rPr>
              <w:t>nghĩa</w:t>
            </w:r>
            <w:proofErr w:type="spellEnd"/>
            <w:r w:rsidRPr="001F1FEE">
              <w:rPr>
                <w:color w:val="000000"/>
              </w:rPr>
              <w:t>)</w:t>
            </w:r>
          </w:p>
        </w:tc>
        <w:tc>
          <w:tcPr>
            <w:tcW w:w="1975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Kích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cỡ</w:t>
            </w:r>
            <w:proofErr w:type="spellEnd"/>
          </w:p>
        </w:tc>
        <w:tc>
          <w:tcPr>
            <w:tcW w:w="1947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Ghi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chú</w:t>
            </w:r>
            <w:proofErr w:type="spellEnd"/>
          </w:p>
        </w:tc>
      </w:tr>
      <w:tr w:rsidR="00CE66A8" w:rsidRPr="001F1FEE" w:rsidTr="00CE66A8">
        <w:tc>
          <w:tcPr>
            <w:tcW w:w="648" w:type="dxa"/>
            <w:vAlign w:val="center"/>
          </w:tcPr>
          <w:p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bookmarkStart w:id="0" w:name="_GoBack"/>
            <w:bookmarkEnd w:id="0"/>
          </w:p>
        </w:tc>
        <w:tc>
          <w:tcPr>
            <w:tcW w:w="1947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CE66A8" w:rsidRPr="001F1FEE" w:rsidTr="00CE66A8">
        <w:tc>
          <w:tcPr>
            <w:tcW w:w="648" w:type="dxa"/>
            <w:vAlign w:val="center"/>
          </w:tcPr>
          <w:p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CE66A8" w:rsidRPr="001F1FEE" w:rsidTr="00CE66A8">
        <w:tc>
          <w:tcPr>
            <w:tcW w:w="648" w:type="dxa"/>
            <w:vAlign w:val="center"/>
          </w:tcPr>
          <w:p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CE66A8" w:rsidRPr="001F1FEE" w:rsidTr="00CE66A8">
        <w:tc>
          <w:tcPr>
            <w:tcW w:w="648" w:type="dxa"/>
            <w:vAlign w:val="center"/>
          </w:tcPr>
          <w:p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</w:tbl>
    <w:p w:rsidR="00CF175D" w:rsidRPr="001F1FEE" w:rsidRDefault="00CF175D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lastRenderedPageBreak/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kiểu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dữ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liệu</w:t>
      </w:r>
      <w:proofErr w:type="spellEnd"/>
      <w:r w:rsidRPr="001F1FEE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có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chiều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dài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thay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đổi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và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các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kiể</w:t>
      </w:r>
      <w:r w:rsidRPr="001F1FEE">
        <w:rPr>
          <w:color w:val="000000"/>
        </w:rPr>
        <w:t>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dữ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liệu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lớn</w:t>
      </w:r>
      <w:proofErr w:type="spellEnd"/>
      <w:r w:rsidRPr="001F1FEE">
        <w:rPr>
          <w:color w:val="000000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8"/>
        <w:gridCol w:w="1980"/>
        <w:gridCol w:w="3206"/>
        <w:gridCol w:w="1975"/>
        <w:gridCol w:w="1947"/>
      </w:tblGrid>
      <w:tr w:rsidR="001F1FEE" w:rsidRPr="001F1FEE" w:rsidTr="006360F3">
        <w:tc>
          <w:tcPr>
            <w:tcW w:w="648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r w:rsidRPr="001F1FEE">
              <w:rPr>
                <w:color w:val="000000"/>
              </w:rPr>
              <w:t>STT</w:t>
            </w:r>
          </w:p>
        </w:tc>
        <w:tc>
          <w:tcPr>
            <w:tcW w:w="1980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Tên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kiểu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dữ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liệu</w:t>
            </w:r>
            <w:proofErr w:type="spellEnd"/>
          </w:p>
        </w:tc>
        <w:tc>
          <w:tcPr>
            <w:tcW w:w="3206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Cách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dùng</w:t>
            </w:r>
            <w:proofErr w:type="spellEnd"/>
            <w:r w:rsidRPr="001F1FEE">
              <w:rPr>
                <w:color w:val="000000"/>
              </w:rPr>
              <w:t xml:space="preserve"> (ý </w:t>
            </w:r>
            <w:proofErr w:type="spellStart"/>
            <w:r w:rsidRPr="001F1FEE">
              <w:rPr>
                <w:color w:val="000000"/>
              </w:rPr>
              <w:t>nghĩa</w:t>
            </w:r>
            <w:proofErr w:type="spellEnd"/>
            <w:r w:rsidRPr="001F1FEE">
              <w:rPr>
                <w:color w:val="000000"/>
              </w:rPr>
              <w:t>)</w:t>
            </w:r>
          </w:p>
        </w:tc>
        <w:tc>
          <w:tcPr>
            <w:tcW w:w="1975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Kích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cỡ</w:t>
            </w:r>
            <w:proofErr w:type="spellEnd"/>
          </w:p>
        </w:tc>
        <w:tc>
          <w:tcPr>
            <w:tcW w:w="1947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Ghi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chú</w:t>
            </w:r>
            <w:proofErr w:type="spellEnd"/>
          </w:p>
        </w:tc>
      </w:tr>
      <w:tr w:rsidR="001F1FEE" w:rsidRPr="001F1FEE" w:rsidTr="006360F3">
        <w:tc>
          <w:tcPr>
            <w:tcW w:w="648" w:type="dxa"/>
            <w:vAlign w:val="center"/>
          </w:tcPr>
          <w:p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:rsidTr="006360F3">
        <w:tc>
          <w:tcPr>
            <w:tcW w:w="648" w:type="dxa"/>
            <w:vAlign w:val="center"/>
          </w:tcPr>
          <w:p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:rsidTr="006360F3">
        <w:tc>
          <w:tcPr>
            <w:tcW w:w="648" w:type="dxa"/>
            <w:vAlign w:val="center"/>
          </w:tcPr>
          <w:p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:rsidTr="006360F3">
        <w:tc>
          <w:tcPr>
            <w:tcW w:w="648" w:type="dxa"/>
            <w:vAlign w:val="center"/>
          </w:tcPr>
          <w:p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</w:tbl>
    <w:p w:rsidR="00CF175D" w:rsidRPr="001F1FEE" w:rsidRDefault="005B4439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Nêu</w:t>
      </w:r>
      <w:proofErr w:type="spellEnd"/>
      <w:r w:rsidRPr="001F1FEE">
        <w:rPr>
          <w:color w:val="000000"/>
        </w:rPr>
        <w:t xml:space="preserve"> ý </w:t>
      </w:r>
      <w:proofErr w:type="spellStart"/>
      <w:r w:rsidRPr="001F1FEE">
        <w:rPr>
          <w:color w:val="000000"/>
        </w:rPr>
        <w:t>nghĩa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thực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hiện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</w:t>
      </w:r>
      <w:r w:rsidR="00CF175D" w:rsidRPr="001F1FEE">
        <w:rPr>
          <w:color w:val="000000"/>
        </w:rPr>
        <w:t>ựa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chọn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lưu</w:t>
      </w:r>
      <w:proofErr w:type="spellEnd"/>
      <w:r w:rsidR="00CF175D" w:rsidRPr="001F1FEE">
        <w:rPr>
          <w:color w:val="000000"/>
        </w:rPr>
        <w:t xml:space="preserve"> in-row data</w:t>
      </w:r>
      <w:r w:rsidRPr="001F1FEE">
        <w:rPr>
          <w:color w:val="000000"/>
        </w:rPr>
        <w:t>:</w:t>
      </w:r>
    </w:p>
    <w:p w:rsidR="00CF175D" w:rsidRPr="001F1FEE" w:rsidRDefault="005B4439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kiểu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dữ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liệu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khác</w:t>
      </w:r>
      <w:proofErr w:type="spellEnd"/>
      <w:r w:rsidRPr="001F1FEE">
        <w:rPr>
          <w:color w:val="000000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8"/>
        <w:gridCol w:w="1980"/>
        <w:gridCol w:w="3206"/>
        <w:gridCol w:w="1975"/>
        <w:gridCol w:w="1947"/>
      </w:tblGrid>
      <w:tr w:rsidR="001F1FEE" w:rsidRPr="001F1FEE" w:rsidTr="006360F3">
        <w:tc>
          <w:tcPr>
            <w:tcW w:w="648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r w:rsidRPr="001F1FEE">
              <w:rPr>
                <w:color w:val="000000"/>
              </w:rPr>
              <w:t>STT</w:t>
            </w:r>
          </w:p>
        </w:tc>
        <w:tc>
          <w:tcPr>
            <w:tcW w:w="1980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Tên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kiểu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dữ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liệu</w:t>
            </w:r>
            <w:proofErr w:type="spellEnd"/>
          </w:p>
        </w:tc>
        <w:tc>
          <w:tcPr>
            <w:tcW w:w="3206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Cách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dùng</w:t>
            </w:r>
            <w:proofErr w:type="spellEnd"/>
            <w:r w:rsidRPr="001F1FEE">
              <w:rPr>
                <w:color w:val="000000"/>
              </w:rPr>
              <w:t xml:space="preserve"> (ý </w:t>
            </w:r>
            <w:proofErr w:type="spellStart"/>
            <w:r w:rsidRPr="001F1FEE">
              <w:rPr>
                <w:color w:val="000000"/>
              </w:rPr>
              <w:t>nghĩa</w:t>
            </w:r>
            <w:proofErr w:type="spellEnd"/>
            <w:r w:rsidRPr="001F1FEE">
              <w:rPr>
                <w:color w:val="000000"/>
              </w:rPr>
              <w:t>)</w:t>
            </w:r>
          </w:p>
        </w:tc>
        <w:tc>
          <w:tcPr>
            <w:tcW w:w="1975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Kích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cỡ</w:t>
            </w:r>
            <w:proofErr w:type="spellEnd"/>
          </w:p>
        </w:tc>
        <w:tc>
          <w:tcPr>
            <w:tcW w:w="1947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Ghi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chú</w:t>
            </w:r>
            <w:proofErr w:type="spellEnd"/>
          </w:p>
        </w:tc>
      </w:tr>
      <w:tr w:rsidR="001F1FEE" w:rsidRPr="001F1FEE" w:rsidTr="006360F3">
        <w:tc>
          <w:tcPr>
            <w:tcW w:w="648" w:type="dxa"/>
            <w:vAlign w:val="center"/>
          </w:tcPr>
          <w:p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:rsidTr="006360F3">
        <w:tc>
          <w:tcPr>
            <w:tcW w:w="648" w:type="dxa"/>
            <w:vAlign w:val="center"/>
          </w:tcPr>
          <w:p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:rsidTr="006360F3">
        <w:tc>
          <w:tcPr>
            <w:tcW w:w="648" w:type="dxa"/>
            <w:vAlign w:val="center"/>
          </w:tcPr>
          <w:p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:rsidTr="006360F3">
        <w:tc>
          <w:tcPr>
            <w:tcW w:w="648" w:type="dxa"/>
            <w:vAlign w:val="center"/>
          </w:tcPr>
          <w:p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</w:tbl>
    <w:p w:rsidR="00DC040E" w:rsidRPr="001F1FEE" w:rsidRDefault="00DC040E" w:rsidP="001F1FEE">
      <w:pPr>
        <w:pStyle w:val="first-para"/>
      </w:pPr>
    </w:p>
    <w:sectPr w:rsidR="00DC040E" w:rsidRPr="001F1FEE" w:rsidSect="00457F3B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B4E2"/>
      </v:shape>
    </w:pict>
  </w:numPicBullet>
  <w:abstractNum w:abstractNumId="0">
    <w:nsid w:val="01F94CF7"/>
    <w:multiLevelType w:val="multilevel"/>
    <w:tmpl w:val="5E2C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D8449B"/>
    <w:multiLevelType w:val="multilevel"/>
    <w:tmpl w:val="9FD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901730"/>
    <w:multiLevelType w:val="hybridMultilevel"/>
    <w:tmpl w:val="610228E0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9C49E4"/>
    <w:multiLevelType w:val="multilevel"/>
    <w:tmpl w:val="39CE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0A3AF9"/>
    <w:multiLevelType w:val="hybridMultilevel"/>
    <w:tmpl w:val="42808E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49C260B"/>
    <w:multiLevelType w:val="hybridMultilevel"/>
    <w:tmpl w:val="FE6E7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D6623E"/>
    <w:multiLevelType w:val="hybridMultilevel"/>
    <w:tmpl w:val="9A6A41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B2A15C">
      <w:start w:val="1"/>
      <w:numFmt w:val="decimal"/>
      <w:lvlText w:val="%3"/>
      <w:lvlJc w:val="center"/>
      <w:pPr>
        <w:tabs>
          <w:tab w:val="num" w:pos="2340"/>
        </w:tabs>
        <w:ind w:left="907" w:hanging="619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1812E2"/>
    <w:multiLevelType w:val="hybridMultilevel"/>
    <w:tmpl w:val="1422C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0B55EA"/>
    <w:multiLevelType w:val="hybridMultilevel"/>
    <w:tmpl w:val="49803A6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AE052CC"/>
    <w:multiLevelType w:val="multilevel"/>
    <w:tmpl w:val="6868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BB76D2"/>
    <w:multiLevelType w:val="hybridMultilevel"/>
    <w:tmpl w:val="5E2C4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3C3EB0"/>
    <w:multiLevelType w:val="multilevel"/>
    <w:tmpl w:val="F770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F263D7B"/>
    <w:multiLevelType w:val="hybridMultilevel"/>
    <w:tmpl w:val="D0C0E3D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3FA3B07"/>
    <w:multiLevelType w:val="multilevel"/>
    <w:tmpl w:val="FE6E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A866E29"/>
    <w:multiLevelType w:val="hybridMultilevel"/>
    <w:tmpl w:val="AE84A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B62939"/>
    <w:multiLevelType w:val="hybridMultilevel"/>
    <w:tmpl w:val="42D41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530F1C"/>
    <w:multiLevelType w:val="multilevel"/>
    <w:tmpl w:val="465A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"/>
      <w:lvlJc w:val="left"/>
      <w:pPr>
        <w:tabs>
          <w:tab w:val="num" w:pos="2340"/>
        </w:tabs>
        <w:ind w:left="1247" w:hanging="124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4"/>
  </w:num>
  <w:num w:numId="5">
    <w:abstractNumId w:val="15"/>
  </w:num>
  <w:num w:numId="6">
    <w:abstractNumId w:val="7"/>
  </w:num>
  <w:num w:numId="7">
    <w:abstractNumId w:val="2"/>
  </w:num>
  <w:num w:numId="8">
    <w:abstractNumId w:val="12"/>
  </w:num>
  <w:num w:numId="9">
    <w:abstractNumId w:val="5"/>
  </w:num>
  <w:num w:numId="10">
    <w:abstractNumId w:val="9"/>
  </w:num>
  <w:num w:numId="11">
    <w:abstractNumId w:val="13"/>
  </w:num>
  <w:num w:numId="12">
    <w:abstractNumId w:val="10"/>
  </w:num>
  <w:num w:numId="13">
    <w:abstractNumId w:val="0"/>
  </w:num>
  <w:num w:numId="14">
    <w:abstractNumId w:val="6"/>
  </w:num>
  <w:num w:numId="15">
    <w:abstractNumId w:val="1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86"/>
  <w:doNotDisplayPageBoundaries/>
  <w:displayBackgroundShape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B4"/>
    <w:rsid w:val="00022C78"/>
    <w:rsid w:val="00093F74"/>
    <w:rsid w:val="000A7CB6"/>
    <w:rsid w:val="000B7195"/>
    <w:rsid w:val="0012329C"/>
    <w:rsid w:val="00125919"/>
    <w:rsid w:val="00191B52"/>
    <w:rsid w:val="001B6797"/>
    <w:rsid w:val="001F1FEE"/>
    <w:rsid w:val="002213DC"/>
    <w:rsid w:val="0026397B"/>
    <w:rsid w:val="002A2476"/>
    <w:rsid w:val="00303030"/>
    <w:rsid w:val="00343684"/>
    <w:rsid w:val="003B27DB"/>
    <w:rsid w:val="003B611D"/>
    <w:rsid w:val="003D5283"/>
    <w:rsid w:val="003E33DA"/>
    <w:rsid w:val="00407627"/>
    <w:rsid w:val="00457F3B"/>
    <w:rsid w:val="00471696"/>
    <w:rsid w:val="00502E7D"/>
    <w:rsid w:val="005034E5"/>
    <w:rsid w:val="00507A7A"/>
    <w:rsid w:val="005512E4"/>
    <w:rsid w:val="00555C5D"/>
    <w:rsid w:val="00556911"/>
    <w:rsid w:val="00577522"/>
    <w:rsid w:val="005B37B4"/>
    <w:rsid w:val="005B4439"/>
    <w:rsid w:val="0060652B"/>
    <w:rsid w:val="006360F3"/>
    <w:rsid w:val="006E0F04"/>
    <w:rsid w:val="007B225A"/>
    <w:rsid w:val="007B7968"/>
    <w:rsid w:val="00865BD9"/>
    <w:rsid w:val="008D0F14"/>
    <w:rsid w:val="008D48E5"/>
    <w:rsid w:val="009269FE"/>
    <w:rsid w:val="009837DC"/>
    <w:rsid w:val="00992295"/>
    <w:rsid w:val="009A4C74"/>
    <w:rsid w:val="00A67B16"/>
    <w:rsid w:val="00AC4064"/>
    <w:rsid w:val="00AC74E2"/>
    <w:rsid w:val="00B138D3"/>
    <w:rsid w:val="00B15396"/>
    <w:rsid w:val="00B25441"/>
    <w:rsid w:val="00B567A3"/>
    <w:rsid w:val="00B90EE2"/>
    <w:rsid w:val="00B95289"/>
    <w:rsid w:val="00BB1367"/>
    <w:rsid w:val="00BC6F4B"/>
    <w:rsid w:val="00BF29B1"/>
    <w:rsid w:val="00C040A6"/>
    <w:rsid w:val="00C05A93"/>
    <w:rsid w:val="00C103CE"/>
    <w:rsid w:val="00C57158"/>
    <w:rsid w:val="00C74BAE"/>
    <w:rsid w:val="00C80B95"/>
    <w:rsid w:val="00CC5730"/>
    <w:rsid w:val="00CE66A8"/>
    <w:rsid w:val="00CF175D"/>
    <w:rsid w:val="00D47210"/>
    <w:rsid w:val="00DC040E"/>
    <w:rsid w:val="00DD784F"/>
    <w:rsid w:val="00DE5826"/>
    <w:rsid w:val="00E05E7A"/>
    <w:rsid w:val="00E31D76"/>
    <w:rsid w:val="00E4336B"/>
    <w:rsid w:val="00E46C19"/>
    <w:rsid w:val="00E60A80"/>
    <w:rsid w:val="00E811D9"/>
    <w:rsid w:val="00E91A1B"/>
    <w:rsid w:val="00EF67D3"/>
    <w:rsid w:val="00F467C9"/>
    <w:rsid w:val="00F52BAD"/>
    <w:rsid w:val="00FD4C17"/>
    <w:rsid w:val="00F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37B4"/>
    <w:rPr>
      <w:sz w:val="24"/>
      <w:szCs w:val="24"/>
    </w:rPr>
  </w:style>
  <w:style w:type="paragraph" w:styleId="Heading2">
    <w:name w:val="heading 2"/>
    <w:basedOn w:val="Normal"/>
    <w:qFormat/>
    <w:rsid w:val="005B37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rsid w:val="002A247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-title">
    <w:name w:val="example-title"/>
    <w:basedOn w:val="DefaultParagraphFont"/>
    <w:rsid w:val="002A2476"/>
  </w:style>
  <w:style w:type="paragraph" w:customStyle="1" w:styleId="first-para">
    <w:name w:val="first-para"/>
    <w:basedOn w:val="Normal"/>
    <w:rsid w:val="00C74BAE"/>
    <w:pPr>
      <w:spacing w:before="100" w:beforeAutospacing="1" w:after="100" w:afterAutospacing="1"/>
    </w:pPr>
  </w:style>
  <w:style w:type="character" w:customStyle="1" w:styleId="fixed">
    <w:name w:val="fixed"/>
    <w:basedOn w:val="DefaultParagraphFont"/>
    <w:rsid w:val="00C74BAE"/>
  </w:style>
  <w:style w:type="character" w:styleId="Hyperlink">
    <w:name w:val="Hyperlink"/>
    <w:basedOn w:val="DefaultParagraphFont"/>
    <w:rsid w:val="00C74BAE"/>
    <w:rPr>
      <w:color w:val="0000FF"/>
      <w:u w:val="single"/>
    </w:rPr>
  </w:style>
  <w:style w:type="paragraph" w:customStyle="1" w:styleId="figure">
    <w:name w:val="figure"/>
    <w:basedOn w:val="Normal"/>
    <w:rsid w:val="00C74BAE"/>
    <w:pPr>
      <w:spacing w:before="100" w:beforeAutospacing="1" w:after="100" w:afterAutospacing="1"/>
    </w:pPr>
  </w:style>
  <w:style w:type="character" w:customStyle="1" w:styleId="figuremediaobject">
    <w:name w:val="figuremediaobject"/>
    <w:basedOn w:val="DefaultParagraphFont"/>
    <w:rsid w:val="00C74BAE"/>
  </w:style>
  <w:style w:type="character" w:customStyle="1" w:styleId="figure-title">
    <w:name w:val="figure-title"/>
    <w:basedOn w:val="DefaultParagraphFont"/>
    <w:rsid w:val="00C74BAE"/>
  </w:style>
  <w:style w:type="character" w:customStyle="1" w:styleId="figure-titlelabel">
    <w:name w:val="figure-titlelabel"/>
    <w:basedOn w:val="DefaultParagraphFont"/>
    <w:rsid w:val="00C74BAE"/>
  </w:style>
  <w:style w:type="table" w:styleId="TableGrid">
    <w:name w:val="Table Grid"/>
    <w:basedOn w:val="TableNormal"/>
    <w:rsid w:val="00CE66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C57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37B4"/>
    <w:rPr>
      <w:sz w:val="24"/>
      <w:szCs w:val="24"/>
    </w:rPr>
  </w:style>
  <w:style w:type="paragraph" w:styleId="Heading2">
    <w:name w:val="heading 2"/>
    <w:basedOn w:val="Normal"/>
    <w:qFormat/>
    <w:rsid w:val="005B37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rsid w:val="002A247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-title">
    <w:name w:val="example-title"/>
    <w:basedOn w:val="DefaultParagraphFont"/>
    <w:rsid w:val="002A2476"/>
  </w:style>
  <w:style w:type="paragraph" w:customStyle="1" w:styleId="first-para">
    <w:name w:val="first-para"/>
    <w:basedOn w:val="Normal"/>
    <w:rsid w:val="00C74BAE"/>
    <w:pPr>
      <w:spacing w:before="100" w:beforeAutospacing="1" w:after="100" w:afterAutospacing="1"/>
    </w:pPr>
  </w:style>
  <w:style w:type="character" w:customStyle="1" w:styleId="fixed">
    <w:name w:val="fixed"/>
    <w:basedOn w:val="DefaultParagraphFont"/>
    <w:rsid w:val="00C74BAE"/>
  </w:style>
  <w:style w:type="character" w:styleId="Hyperlink">
    <w:name w:val="Hyperlink"/>
    <w:basedOn w:val="DefaultParagraphFont"/>
    <w:rsid w:val="00C74BAE"/>
    <w:rPr>
      <w:color w:val="0000FF"/>
      <w:u w:val="single"/>
    </w:rPr>
  </w:style>
  <w:style w:type="paragraph" w:customStyle="1" w:styleId="figure">
    <w:name w:val="figure"/>
    <w:basedOn w:val="Normal"/>
    <w:rsid w:val="00C74BAE"/>
    <w:pPr>
      <w:spacing w:before="100" w:beforeAutospacing="1" w:after="100" w:afterAutospacing="1"/>
    </w:pPr>
  </w:style>
  <w:style w:type="character" w:customStyle="1" w:styleId="figuremediaobject">
    <w:name w:val="figuremediaobject"/>
    <w:basedOn w:val="DefaultParagraphFont"/>
    <w:rsid w:val="00C74BAE"/>
  </w:style>
  <w:style w:type="character" w:customStyle="1" w:styleId="figure-title">
    <w:name w:val="figure-title"/>
    <w:basedOn w:val="DefaultParagraphFont"/>
    <w:rsid w:val="00C74BAE"/>
  </w:style>
  <w:style w:type="character" w:customStyle="1" w:styleId="figure-titlelabel">
    <w:name w:val="figure-titlelabel"/>
    <w:basedOn w:val="DefaultParagraphFont"/>
    <w:rsid w:val="00C74BAE"/>
  </w:style>
  <w:style w:type="table" w:styleId="TableGrid">
    <w:name w:val="Table Grid"/>
    <w:basedOn w:val="TableNormal"/>
    <w:rsid w:val="00CE66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C57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1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0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5084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3: Các công cụ quản trị hệ cơ sở dữ liệu</vt:lpstr>
    </vt:vector>
  </TitlesOfParts>
  <Company>home</Company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Các công cụ quản trị hệ cơ sở dữ liệu</dc:title>
  <dc:creator>hqk</dc:creator>
  <cp:lastModifiedBy>Admin</cp:lastModifiedBy>
  <cp:revision>6</cp:revision>
  <dcterms:created xsi:type="dcterms:W3CDTF">2016-07-31T00:37:00Z</dcterms:created>
  <dcterms:modified xsi:type="dcterms:W3CDTF">2016-08-08T04:14:00Z</dcterms:modified>
</cp:coreProperties>
</file>