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Ask SMART questions about real life data sources</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Ask SMART questions about real life data sources.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Ask SMART questions about real life data sources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your notes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Before you begin your new entry, take a moment to locate and read the notes you took during your data conversation. Based on the answers to your well-prepared SMART questions, you should have a better context for your target audience now. Review those answers and start thinking about the following:</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Stakeholder’s business goals; in this case, the person you had a conversation with</w:t>
            </w:r>
          </w:p>
          <w:p w:rsidR="00000000" w:rsidDel="00000000" w:rsidP="00000000" w:rsidRDefault="00000000" w:rsidRPr="00000000" w14:paraId="00000012">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Identifying the data needed to answer the SMART questions</w:t>
            </w:r>
          </w:p>
          <w:p w:rsidR="00000000" w:rsidDel="00000000" w:rsidP="00000000" w:rsidRDefault="00000000" w:rsidRPr="00000000" w14:paraId="00000013">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Exploring what data the stakeholder already has</w:t>
            </w:r>
          </w:p>
          <w:p w:rsidR="00000000" w:rsidDel="00000000" w:rsidP="00000000" w:rsidRDefault="00000000" w:rsidRPr="00000000" w14:paraId="00000014">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Determining the data that you don’t have, but need in order to answer the questions</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color w:val="434343"/>
              </w:rPr>
            </w:pPr>
            <w:r w:rsidDel="00000000" w:rsidR="00000000" w:rsidRPr="00000000">
              <w:rPr>
                <w:rFonts w:ascii="Roboto" w:cs="Roboto" w:eastAsia="Roboto" w:hAnsi="Roboto"/>
                <w:color w:val="434343"/>
                <w:rtl w:val="0"/>
              </w:rPr>
              <w:t xml:space="preserve">Write 5-7 sentences (100-140 words) for each of the prompts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First, consider your data conversation and how it went. Write 5-7 sentences (100-140) words about your experience with your data conversation and using SMART questions.  Here are some questions to help you get started:</w:t>
            </w:r>
          </w:p>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E">
            <w:pPr>
              <w:pageBreakBefore w:val="0"/>
              <w:widowControl w:val="0"/>
              <w:numPr>
                <w:ilvl w:val="0"/>
                <w:numId w:val="4"/>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Was there anything challenging about getting the conversation started?</w:t>
            </w:r>
          </w:p>
          <w:p w:rsidR="00000000" w:rsidDel="00000000" w:rsidP="00000000" w:rsidRDefault="00000000" w:rsidRPr="00000000" w14:paraId="0000001F">
            <w:pPr>
              <w:pageBreakBefore w:val="0"/>
              <w:widowControl w:val="0"/>
              <w:numPr>
                <w:ilvl w:val="0"/>
                <w:numId w:val="4"/>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Were there questions you didn’t get to ask? </w:t>
            </w:r>
          </w:p>
          <w:p w:rsidR="00000000" w:rsidDel="00000000" w:rsidP="00000000" w:rsidRDefault="00000000" w:rsidRPr="00000000" w14:paraId="00000020">
            <w:pPr>
              <w:pageBreakBefore w:val="0"/>
              <w:widowControl w:val="0"/>
              <w:numPr>
                <w:ilvl w:val="0"/>
                <w:numId w:val="4"/>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manage your time effectively?</w:t>
            </w:r>
          </w:p>
          <w:p w:rsidR="00000000" w:rsidDel="00000000" w:rsidP="00000000" w:rsidRDefault="00000000" w:rsidRPr="00000000" w14:paraId="00000021">
            <w:pPr>
              <w:pageBreakBefore w:val="0"/>
              <w:widowControl w:val="0"/>
              <w:numPr>
                <w:ilvl w:val="0"/>
                <w:numId w:val="4"/>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take notes? Are they as detailed as you need them to be?</w:t>
            </w:r>
          </w:p>
          <w:p w:rsidR="00000000" w:rsidDel="00000000" w:rsidP="00000000" w:rsidRDefault="00000000" w:rsidRPr="00000000" w14:paraId="00000022">
            <w:pPr>
              <w:pageBreakBefore w:val="0"/>
              <w:widowControl w:val="0"/>
              <w:numPr>
                <w:ilvl w:val="0"/>
                <w:numId w:val="4"/>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you missing any information? Is there anything that you still find unclear or vague?  </w:t>
            </w:r>
          </w:p>
          <w:p w:rsidR="00000000" w:rsidDel="00000000" w:rsidP="00000000" w:rsidRDefault="00000000" w:rsidRPr="00000000" w14:paraId="00000023">
            <w:pPr>
              <w:pageBreakBefore w:val="0"/>
              <w:widowControl w:val="0"/>
              <w:numPr>
                <w:ilvl w:val="0"/>
                <w:numId w:val="4"/>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could do the conversation over again, is there anything you would change?</w:t>
            </w:r>
          </w:p>
          <w:p w:rsidR="00000000" w:rsidDel="00000000" w:rsidP="00000000" w:rsidRDefault="00000000" w:rsidRPr="00000000" w14:paraId="00000024">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5">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6">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Next, turn your attention to your notes and reflect on what you know about the data itself. Write 5-7 sentences (100-140 words) about the data sources that are potentially available for this project. Here are some questions to help you get started:</w:t>
            </w:r>
          </w:p>
          <w:p w:rsidR="00000000" w:rsidDel="00000000" w:rsidP="00000000" w:rsidRDefault="00000000" w:rsidRPr="00000000" w14:paraId="00000027">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8">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sources of data available for the project?</w:t>
            </w:r>
          </w:p>
          <w:p w:rsidR="00000000" w:rsidDel="00000000" w:rsidP="00000000" w:rsidRDefault="00000000" w:rsidRPr="00000000" w14:paraId="00000029">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sources were qualitative and which were quantitative? Explain your answer. </w:t>
            </w:r>
          </w:p>
          <w:p w:rsidR="00000000" w:rsidDel="00000000" w:rsidP="00000000" w:rsidRDefault="00000000" w:rsidRPr="00000000" w14:paraId="0000002A">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decisions could you make when considering each data source separately? Could you make different decisions about the data if you combined it? If so, give an example.</w:t>
            </w:r>
          </w:p>
          <w:p w:rsidR="00000000" w:rsidDel="00000000" w:rsidP="00000000" w:rsidRDefault="00000000" w:rsidRPr="00000000" w14:paraId="0000002B">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kind of data that isn’t available, but you would like to find? If so, what is it, and why would you like to know more about it?</w:t>
            </w:r>
          </w:p>
          <w:p w:rsidR="00000000" w:rsidDel="00000000" w:rsidP="00000000" w:rsidRDefault="00000000" w:rsidRPr="00000000" w14:paraId="0000002C">
            <w:pPr>
              <w:pageBreakBefore w:val="0"/>
              <w:widowControl w:val="0"/>
              <w:numPr>
                <w:ilvl w:val="0"/>
                <w:numId w:val="1"/>
              </w:numPr>
              <w:spacing w:line="240" w:lineRule="auto"/>
              <w:ind w:left="720" w:hanging="360"/>
              <w:rPr>
                <w:rFonts w:ascii="Roboto" w:cs="Roboto" w:eastAsia="Roboto" w:hAnsi="Roboto"/>
                <w:color w:val="5f6368"/>
                <w:u w:val="none"/>
              </w:rPr>
            </w:pPr>
            <w:r w:rsidDel="00000000" w:rsidR="00000000" w:rsidRPr="00000000">
              <w:rPr>
                <w:rFonts w:ascii="Roboto" w:cs="Roboto" w:eastAsia="Roboto" w:hAnsi="Roboto"/>
                <w:i w:val="1"/>
                <w:color w:val="666666"/>
                <w:rtl w:val="0"/>
              </w:rPr>
              <w:t xml:space="preserve">The sources of data that are available are the time that customer checked-out and paid amount.</w:t>
            </w:r>
          </w:p>
          <w:p w:rsidR="00000000" w:rsidDel="00000000" w:rsidP="00000000" w:rsidRDefault="00000000" w:rsidRPr="00000000" w14:paraId="0000002D">
            <w:pPr>
              <w:pageBreakBefore w:val="0"/>
              <w:widowControl w:val="0"/>
              <w:numPr>
                <w:ilvl w:val="0"/>
                <w:numId w:val="1"/>
              </w:numPr>
              <w:spacing w:line="240" w:lineRule="auto"/>
              <w:ind w:left="72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Time and amount were quantitative data. Analyzing them I can understand how busy the business is during the week, this is qualitative data.</w:t>
            </w:r>
          </w:p>
          <w:p w:rsidR="00000000" w:rsidDel="00000000" w:rsidP="00000000" w:rsidRDefault="00000000" w:rsidRPr="00000000" w14:paraId="0000002E">
            <w:pPr>
              <w:pageBreakBefore w:val="0"/>
              <w:widowControl w:val="0"/>
              <w:numPr>
                <w:ilvl w:val="0"/>
                <w:numId w:val="1"/>
              </w:numPr>
              <w:spacing w:line="240" w:lineRule="auto"/>
              <w:ind w:left="72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With the goal is how to distribute staffs throughout the week, the only data I could use is the time customer checkout.</w:t>
            </w:r>
          </w:p>
          <w:p w:rsidR="00000000" w:rsidDel="00000000" w:rsidP="00000000" w:rsidRDefault="00000000" w:rsidRPr="00000000" w14:paraId="0000002F">
            <w:pPr>
              <w:pageBreakBefore w:val="0"/>
              <w:widowControl w:val="0"/>
              <w:numPr>
                <w:ilvl w:val="0"/>
                <w:numId w:val="1"/>
              </w:numPr>
              <w:spacing w:line="240" w:lineRule="auto"/>
              <w:ind w:left="720" w:hanging="360"/>
              <w:rPr>
                <w:rFonts w:ascii="Roboto" w:cs="Roboto" w:eastAsia="Roboto" w:hAnsi="Roboto"/>
                <w:i w:val="1"/>
                <w:color w:val="666666"/>
                <w:u w:val="none"/>
              </w:rPr>
            </w:pPr>
            <w:r w:rsidDel="00000000" w:rsidR="00000000" w:rsidRPr="00000000">
              <w:rPr>
                <w:rFonts w:ascii="Roboto" w:cs="Roboto" w:eastAsia="Roboto" w:hAnsi="Roboto"/>
                <w:i w:val="1"/>
                <w:color w:val="666666"/>
                <w:rtl w:val="0"/>
              </w:rPr>
              <w:t xml:space="preserve">There are some kinds of data that aren’t available, such as what kind of service the customer gets, how long each service takes, how much income each technician makes, what service each technician can provide. I need to understand the demand of each service as well as the time it takes. How busy is the business through the day and through each day of the week. How to distribute technicians based on the skills and other factors (full time, part time, income).</w:t>
            </w:r>
          </w:p>
        </w:tc>
      </w:tr>
    </w:tbl>
    <w:p w:rsidR="00000000" w:rsidDel="00000000" w:rsidP="00000000" w:rsidRDefault="00000000" w:rsidRPr="00000000" w14:paraId="00000032">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vBEt/learning-log-ask-smart-questions-about-real-life-data-sources"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