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B8598" w14:textId="77777777" w:rsidR="00980714" w:rsidRPr="002E633C" w:rsidRDefault="00980714" w:rsidP="00E83C75">
      <w:pPr>
        <w:pStyle w:val="Affilation"/>
      </w:pPr>
    </w:p>
    <w:p w14:paraId="4260E2B3" w14:textId="4517E965" w:rsidR="00980714" w:rsidRPr="002E633C" w:rsidRDefault="00980714" w:rsidP="00980714">
      <w:pPr>
        <w:pStyle w:val="Bodytext5"/>
        <w:shd w:val="clear" w:color="auto" w:fill="auto"/>
        <w:spacing w:after="0"/>
        <w:jc w:val="both"/>
        <w:rPr>
          <w:color w:val="auto"/>
        </w:rPr>
      </w:pPr>
      <w:bookmarkStart w:id="0" w:name="bookmark=id.30j0zll" w:colFirst="0" w:colLast="0"/>
      <w:bookmarkStart w:id="1" w:name="bookmark=id.1fob9te" w:colFirst="0" w:colLast="0"/>
      <w:bookmarkEnd w:id="0"/>
      <w:bookmarkEnd w:id="1"/>
      <w:r w:rsidRPr="002E633C">
        <w:rPr>
          <w:rFonts w:eastAsia="Times New Roman"/>
          <w:b/>
          <w:color w:val="auto"/>
          <w:sz w:val="26"/>
          <w:szCs w:val="26"/>
        </w:rPr>
        <w:t xml:space="preserve">Drivergene.net: A Cytoscape app for the identification of driver nodes of </w:t>
      </w:r>
      <w:r w:rsidR="00B76DB6" w:rsidRPr="002E633C">
        <w:rPr>
          <w:rFonts w:eastAsia="Times New Roman"/>
          <w:b/>
          <w:color w:val="auto"/>
          <w:sz w:val="26"/>
          <w:szCs w:val="26"/>
        </w:rPr>
        <w:t>large</w:t>
      </w:r>
      <w:r w:rsidR="008559DF" w:rsidRPr="002E633C">
        <w:rPr>
          <w:rFonts w:eastAsia="Times New Roman"/>
          <w:b/>
          <w:color w:val="auto"/>
          <w:sz w:val="26"/>
          <w:szCs w:val="26"/>
        </w:rPr>
        <w:t>-scale</w:t>
      </w:r>
      <w:r w:rsidR="00B76DB6" w:rsidRPr="002E633C">
        <w:rPr>
          <w:rFonts w:eastAsia="Times New Roman"/>
          <w:b/>
          <w:color w:val="auto"/>
          <w:sz w:val="26"/>
          <w:szCs w:val="26"/>
        </w:rPr>
        <w:t xml:space="preserve"> </w:t>
      </w:r>
      <w:r w:rsidRPr="002E633C">
        <w:rPr>
          <w:rFonts w:eastAsia="Times New Roman"/>
          <w:b/>
          <w:color w:val="auto"/>
          <w:sz w:val="26"/>
          <w:szCs w:val="26"/>
        </w:rPr>
        <w:t>complex networks and case studies in discovery of drug target genes.</w:t>
      </w:r>
    </w:p>
    <w:p w14:paraId="1C75E211" w14:textId="77777777" w:rsidR="00980714" w:rsidRPr="002E633C" w:rsidRDefault="00980714" w:rsidP="00F8697A">
      <w:pPr>
        <w:pBdr>
          <w:top w:val="nil"/>
          <w:left w:val="nil"/>
          <w:bottom w:val="nil"/>
          <w:right w:val="nil"/>
          <w:between w:val="nil"/>
        </w:pBdr>
        <w:spacing w:before="120" w:after="200"/>
        <w:rPr>
          <w:rFonts w:ascii="Arial" w:eastAsia="Arial" w:hAnsi="Arial" w:cs="Arial"/>
          <w:b/>
          <w:bCs/>
          <w:sz w:val="21"/>
          <w:szCs w:val="21"/>
          <w:vertAlign w:val="superscript"/>
        </w:rPr>
      </w:pPr>
      <w:r w:rsidRPr="002E633C">
        <w:rPr>
          <w:rFonts w:ascii="Arial" w:eastAsia="Arial" w:hAnsi="Arial" w:cs="Arial"/>
          <w:b/>
          <w:bCs/>
          <w:sz w:val="21"/>
          <w:szCs w:val="21"/>
        </w:rPr>
        <w:t>Duc-Tinh Pham</w:t>
      </w:r>
      <w:r w:rsidRPr="002E633C">
        <w:rPr>
          <w:rFonts w:ascii="Arial" w:eastAsia="Arial" w:hAnsi="Arial" w:cs="Arial"/>
          <w:b/>
          <w:bCs/>
          <w:sz w:val="21"/>
          <w:szCs w:val="21"/>
          <w:vertAlign w:val="superscript"/>
        </w:rPr>
        <w:t>1,2</w:t>
      </w:r>
      <w:r w:rsidRPr="002E633C">
        <w:rPr>
          <w:rFonts w:ascii="Arial" w:eastAsia="Arial" w:hAnsi="Arial" w:cs="Arial"/>
          <w:b/>
          <w:bCs/>
          <w:i/>
          <w:iCs/>
          <w:sz w:val="21"/>
          <w:szCs w:val="21"/>
        </w:rPr>
        <w:t xml:space="preserve">, </w:t>
      </w:r>
      <w:bookmarkStart w:id="2" w:name="bookmark=id.2s8eyo1" w:colFirst="0" w:colLast="0"/>
      <w:bookmarkStart w:id="3" w:name="bookmark=id.4d34og8" w:colFirst="0" w:colLast="0"/>
      <w:bookmarkEnd w:id="2"/>
      <w:bookmarkEnd w:id="3"/>
      <w:r w:rsidRPr="002E633C">
        <w:rPr>
          <w:rFonts w:ascii="Arial" w:eastAsia="Arial" w:hAnsi="Arial" w:cs="Arial"/>
          <w:b/>
          <w:bCs/>
          <w:sz w:val="21"/>
          <w:szCs w:val="21"/>
        </w:rPr>
        <w:t>Tien-Dzung Tran</w:t>
      </w:r>
      <w:r w:rsidRPr="002E633C">
        <w:rPr>
          <w:rFonts w:ascii="Arial" w:eastAsia="Arial" w:hAnsi="Arial" w:cs="Arial"/>
          <w:b/>
          <w:bCs/>
          <w:sz w:val="21"/>
          <w:szCs w:val="21"/>
          <w:vertAlign w:val="superscript"/>
        </w:rPr>
        <w:t>1,3*</w:t>
      </w:r>
    </w:p>
    <w:p w14:paraId="716E7453" w14:textId="77777777" w:rsidR="00980714" w:rsidRPr="002E633C" w:rsidRDefault="00980714" w:rsidP="00980714">
      <w:pPr>
        <w:tabs>
          <w:tab w:val="left" w:pos="4395"/>
        </w:tabs>
        <w:rPr>
          <w:rFonts w:ascii="Arial" w:hAnsi="Arial" w:cs="Arial"/>
          <w:sz w:val="12"/>
          <w:szCs w:val="12"/>
        </w:rPr>
      </w:pPr>
      <w:r w:rsidRPr="002E633C">
        <w:rPr>
          <w:rFonts w:ascii="Arial" w:hAnsi="Arial" w:cs="Arial"/>
          <w:sz w:val="12"/>
          <w:szCs w:val="12"/>
          <w:vertAlign w:val="superscript"/>
        </w:rPr>
        <w:t>1</w:t>
      </w:r>
      <w:r w:rsidRPr="002E633C">
        <w:rPr>
          <w:rFonts w:ascii="Arial" w:hAnsi="Arial" w:cs="Arial"/>
          <w:sz w:val="12"/>
          <w:szCs w:val="12"/>
        </w:rPr>
        <w:t xml:space="preserve">Complex Systems and Bioinformatics Lab, Hanoi University of Industry, Hanoi, Vietnam. </w:t>
      </w:r>
    </w:p>
    <w:p w14:paraId="35717F4D" w14:textId="77777777" w:rsidR="00980714" w:rsidRPr="002E633C" w:rsidRDefault="00980714" w:rsidP="00980714">
      <w:pPr>
        <w:tabs>
          <w:tab w:val="left" w:pos="4395"/>
        </w:tabs>
        <w:rPr>
          <w:rFonts w:ascii="Arial" w:hAnsi="Arial" w:cs="Arial"/>
          <w:sz w:val="12"/>
          <w:szCs w:val="12"/>
        </w:rPr>
      </w:pPr>
      <w:r w:rsidRPr="002E633C">
        <w:rPr>
          <w:rFonts w:ascii="Arial" w:hAnsi="Arial" w:cs="Arial"/>
          <w:sz w:val="12"/>
          <w:szCs w:val="12"/>
          <w:vertAlign w:val="superscript"/>
        </w:rPr>
        <w:t>2</w:t>
      </w:r>
      <w:r w:rsidRPr="002E633C">
        <w:rPr>
          <w:rFonts w:ascii="Arial" w:hAnsi="Arial" w:cs="Arial"/>
          <w:sz w:val="12"/>
          <w:szCs w:val="12"/>
        </w:rPr>
        <w:t xml:space="preserve">Gruduate University of Science and Technology, Vietnam Academy of Science and Technology, Hanoi, Vietnam. </w:t>
      </w:r>
    </w:p>
    <w:p w14:paraId="5E2D7D38" w14:textId="77777777" w:rsidR="00980714" w:rsidRPr="002E633C" w:rsidRDefault="00980714" w:rsidP="00980714">
      <w:pPr>
        <w:tabs>
          <w:tab w:val="left" w:pos="4395"/>
        </w:tabs>
        <w:rPr>
          <w:rFonts w:ascii="Arial" w:hAnsi="Arial" w:cs="Arial"/>
          <w:sz w:val="12"/>
          <w:szCs w:val="12"/>
        </w:rPr>
      </w:pPr>
      <w:r w:rsidRPr="002E633C">
        <w:rPr>
          <w:rFonts w:ascii="Arial" w:hAnsi="Arial" w:cs="Arial"/>
          <w:sz w:val="12"/>
          <w:szCs w:val="12"/>
          <w:vertAlign w:val="superscript"/>
        </w:rPr>
        <w:t>3</w:t>
      </w:r>
      <w:r w:rsidRPr="002E633C">
        <w:rPr>
          <w:rFonts w:ascii="Arial" w:hAnsi="Arial" w:cs="Arial"/>
          <w:sz w:val="12"/>
          <w:szCs w:val="12"/>
        </w:rPr>
        <w:t>Faculty of Information and Communication Technology, Hanoi University of Industry, Hanoi, Vietnam.</w:t>
      </w:r>
    </w:p>
    <w:p w14:paraId="1229BBCB" w14:textId="77777777" w:rsidR="00980714" w:rsidRPr="002E633C" w:rsidRDefault="00980714" w:rsidP="00980714">
      <w:pPr>
        <w:tabs>
          <w:tab w:val="left" w:pos="4395"/>
        </w:tabs>
        <w:rPr>
          <w:rFonts w:ascii="Arial" w:hAnsi="Arial" w:cs="Arial"/>
          <w:sz w:val="12"/>
          <w:szCs w:val="12"/>
        </w:rPr>
      </w:pPr>
    </w:p>
    <w:p w14:paraId="6616042E" w14:textId="78E5405B" w:rsidR="00980714" w:rsidRPr="002E633C" w:rsidRDefault="00980714" w:rsidP="00980714">
      <w:pPr>
        <w:tabs>
          <w:tab w:val="left" w:pos="4395"/>
        </w:tabs>
        <w:rPr>
          <w:rFonts w:ascii="Arial" w:hAnsi="Arial" w:cs="Arial"/>
          <w:sz w:val="12"/>
          <w:szCs w:val="12"/>
        </w:rPr>
      </w:pPr>
      <w:r w:rsidRPr="002E633C">
        <w:rPr>
          <w:rFonts w:ascii="Arial" w:hAnsi="Arial" w:cs="Arial"/>
          <w:sz w:val="12"/>
          <w:szCs w:val="12"/>
        </w:rPr>
        <w:t>*Corresponding: TD Tran (</w:t>
      </w:r>
      <w:hyperlink r:id="rId7" w:history="1">
        <w:r w:rsidRPr="002E633C">
          <w:rPr>
            <w:rFonts w:ascii="Arial" w:hAnsi="Arial" w:cs="Arial"/>
            <w:sz w:val="12"/>
            <w:szCs w:val="12"/>
          </w:rPr>
          <w:t>trantd@</w:t>
        </w:r>
      </w:hyperlink>
      <w:r w:rsidR="002069D6" w:rsidRPr="002E633C">
        <w:rPr>
          <w:rFonts w:ascii="Arial" w:hAnsi="Arial" w:cs="Arial"/>
          <w:sz w:val="12"/>
          <w:szCs w:val="12"/>
        </w:rPr>
        <w:t>haui.edu.vn</w:t>
      </w:r>
      <w:r w:rsidRPr="002E633C">
        <w:rPr>
          <w:rFonts w:ascii="Arial" w:hAnsi="Arial" w:cs="Arial"/>
          <w:sz w:val="12"/>
          <w:szCs w:val="12"/>
        </w:rPr>
        <w:t>)</w:t>
      </w:r>
    </w:p>
    <w:p w14:paraId="75AB43B5" w14:textId="77777777" w:rsidR="00980714" w:rsidRPr="002E633C" w:rsidRDefault="00980714" w:rsidP="00980714">
      <w:pPr>
        <w:pStyle w:val="Author-Affiliation"/>
        <w:spacing w:before="0" w:after="0" w:line="240" w:lineRule="auto"/>
        <w:rPr>
          <w:rFonts w:ascii="Arial" w:hAnsi="Arial" w:cs="Arial"/>
          <w:sz w:val="20"/>
          <w:szCs w:val="20"/>
          <w:lang w:eastAsia="ko-KR"/>
        </w:rPr>
      </w:pPr>
    </w:p>
    <w:p w14:paraId="46515F47" w14:textId="77777777" w:rsidR="00980714" w:rsidRPr="002E633C" w:rsidRDefault="00980714" w:rsidP="00980714">
      <w:pPr>
        <w:jc w:val="both"/>
        <w:rPr>
          <w:rFonts w:ascii="Arial" w:eastAsia="Times New Roman" w:hAnsi="Arial" w:cs="Arial"/>
          <w:b/>
          <w:sz w:val="18"/>
          <w:szCs w:val="18"/>
        </w:rPr>
      </w:pPr>
      <w:r w:rsidRPr="002E633C">
        <w:rPr>
          <w:rFonts w:ascii="Arial" w:eastAsia="Times New Roman" w:hAnsi="Arial" w:cs="Arial"/>
          <w:b/>
          <w:sz w:val="18"/>
          <w:szCs w:val="18"/>
        </w:rPr>
        <w:t>ABSTRACT</w:t>
      </w:r>
    </w:p>
    <w:p w14:paraId="3AC10F9E" w14:textId="3C1F8694" w:rsidR="00980714" w:rsidRPr="002E633C" w:rsidRDefault="004037E2" w:rsidP="00980714">
      <w:pPr>
        <w:jc w:val="both"/>
        <w:rPr>
          <w:rFonts w:ascii="Arial" w:eastAsia="Times New Roman" w:hAnsi="Arial" w:cs="Arial"/>
          <w:sz w:val="16"/>
          <w:szCs w:val="16"/>
        </w:rPr>
      </w:pPr>
      <w:r w:rsidRPr="002E633C">
        <w:rPr>
          <w:rFonts w:ascii="Arial" w:eastAsia="Times New Roman" w:hAnsi="Arial" w:cs="Arial"/>
          <w:sz w:val="16"/>
          <w:szCs w:val="16"/>
        </w:rPr>
        <w:t>T</w:t>
      </w:r>
      <w:r w:rsidR="00980714" w:rsidRPr="002E633C">
        <w:rPr>
          <w:rFonts w:ascii="Arial" w:eastAsia="Times New Roman" w:hAnsi="Arial" w:cs="Arial"/>
          <w:sz w:val="16"/>
          <w:szCs w:val="16"/>
        </w:rPr>
        <w:t xml:space="preserve">here are no tools to </w:t>
      </w:r>
      <w:r w:rsidRPr="002E633C">
        <w:rPr>
          <w:rFonts w:ascii="Arial" w:eastAsia="Times New Roman" w:hAnsi="Arial" w:cs="Arial"/>
          <w:sz w:val="16"/>
          <w:szCs w:val="16"/>
        </w:rPr>
        <w:t>identify driver nodes</w:t>
      </w:r>
      <w:r w:rsidR="00980714" w:rsidRPr="002E633C">
        <w:rPr>
          <w:rFonts w:ascii="Arial" w:eastAsia="Times New Roman" w:hAnsi="Arial" w:cs="Arial"/>
          <w:sz w:val="16"/>
          <w:szCs w:val="16"/>
        </w:rPr>
        <w:t xml:space="preserve"> o</w:t>
      </w:r>
      <w:r w:rsidR="00ED76A1" w:rsidRPr="002E633C">
        <w:rPr>
          <w:rFonts w:ascii="Arial" w:eastAsia="Times New Roman" w:hAnsi="Arial" w:cs="Arial"/>
          <w:sz w:val="16"/>
          <w:szCs w:val="16"/>
        </w:rPr>
        <w:t>f</w:t>
      </w:r>
      <w:r w:rsidR="00980714" w:rsidRPr="002E633C">
        <w:rPr>
          <w:rFonts w:ascii="Arial" w:eastAsia="Times New Roman" w:hAnsi="Arial" w:cs="Arial"/>
          <w:sz w:val="16"/>
          <w:szCs w:val="16"/>
        </w:rPr>
        <w:t xml:space="preserve"> large-scale networks</w:t>
      </w:r>
      <w:r w:rsidRPr="002E633C">
        <w:rPr>
          <w:rFonts w:ascii="Arial" w:eastAsia="Times New Roman" w:hAnsi="Arial" w:cs="Arial"/>
          <w:sz w:val="16"/>
          <w:szCs w:val="16"/>
        </w:rPr>
        <w:t xml:space="preserve"> in approach of </w:t>
      </w:r>
      <w:r w:rsidR="00742806" w:rsidRPr="002E633C">
        <w:rPr>
          <w:rFonts w:ascii="Arial" w:eastAsia="Times New Roman" w:hAnsi="Arial" w:cs="Arial"/>
          <w:sz w:val="16"/>
          <w:szCs w:val="16"/>
        </w:rPr>
        <w:t>competition-based</w:t>
      </w:r>
      <w:r w:rsidRPr="002E633C">
        <w:rPr>
          <w:rFonts w:ascii="Arial" w:eastAsia="Times New Roman" w:hAnsi="Arial" w:cs="Arial"/>
          <w:sz w:val="16"/>
          <w:szCs w:val="16"/>
        </w:rPr>
        <w:t xml:space="preserve"> controllability</w:t>
      </w:r>
      <w:r w:rsidR="00980714" w:rsidRPr="002E633C">
        <w:rPr>
          <w:rFonts w:ascii="Arial" w:eastAsia="Times New Roman" w:hAnsi="Arial" w:cs="Arial"/>
          <w:sz w:val="16"/>
          <w:szCs w:val="16"/>
        </w:rPr>
        <w:t xml:space="preserve">. </w:t>
      </w:r>
      <w:r w:rsidR="00783B4B" w:rsidRPr="002E633C">
        <w:rPr>
          <w:rFonts w:ascii="Arial" w:eastAsia="Times New Roman" w:hAnsi="Arial" w:cs="Arial"/>
          <w:sz w:val="16"/>
          <w:szCs w:val="16"/>
        </w:rPr>
        <w:t>This study</w:t>
      </w:r>
      <w:r w:rsidR="00980714" w:rsidRPr="002E633C">
        <w:rPr>
          <w:rFonts w:ascii="Arial" w:eastAsia="Times New Roman" w:hAnsi="Arial" w:cs="Arial"/>
          <w:sz w:val="16"/>
          <w:szCs w:val="16"/>
        </w:rPr>
        <w:t xml:space="preserve"> </w:t>
      </w:r>
      <w:r w:rsidR="007256B1" w:rsidRPr="002E633C">
        <w:rPr>
          <w:rFonts w:ascii="Arial" w:eastAsia="Times New Roman" w:hAnsi="Arial" w:cs="Arial"/>
          <w:sz w:val="16"/>
          <w:szCs w:val="16"/>
        </w:rPr>
        <w:t>proposed</w:t>
      </w:r>
      <w:r w:rsidR="00980714" w:rsidRPr="002E633C">
        <w:rPr>
          <w:rFonts w:ascii="Arial" w:eastAsia="Times New Roman" w:hAnsi="Arial" w:cs="Arial"/>
          <w:sz w:val="16"/>
          <w:szCs w:val="16"/>
        </w:rPr>
        <w:t xml:space="preserve"> a</w:t>
      </w:r>
      <w:r w:rsidR="00EC0896" w:rsidRPr="002E633C">
        <w:rPr>
          <w:rFonts w:ascii="Arial" w:eastAsia="Times New Roman" w:hAnsi="Arial" w:cs="Arial"/>
          <w:sz w:val="16"/>
          <w:szCs w:val="16"/>
        </w:rPr>
        <w:t xml:space="preserve"> novel method for </w:t>
      </w:r>
      <w:r w:rsidR="00693C9F" w:rsidRPr="002E633C">
        <w:rPr>
          <w:rFonts w:ascii="Arial" w:eastAsia="Times New Roman" w:hAnsi="Arial" w:cs="Arial"/>
          <w:sz w:val="16"/>
          <w:szCs w:val="16"/>
        </w:rPr>
        <w:t xml:space="preserve">this </w:t>
      </w:r>
      <w:r w:rsidR="00EC0896" w:rsidRPr="002E633C">
        <w:rPr>
          <w:rFonts w:ascii="Arial" w:eastAsia="Times New Roman" w:hAnsi="Arial" w:cs="Arial"/>
          <w:sz w:val="16"/>
          <w:szCs w:val="16"/>
        </w:rPr>
        <w:t>computation of large-scale networks</w:t>
      </w:r>
      <w:r w:rsidR="00980714" w:rsidRPr="002E633C">
        <w:rPr>
          <w:rFonts w:ascii="Arial" w:eastAsia="Times New Roman" w:hAnsi="Arial" w:cs="Arial"/>
          <w:sz w:val="16"/>
          <w:szCs w:val="16"/>
        </w:rPr>
        <w:t xml:space="preserve">. </w:t>
      </w:r>
      <w:r w:rsidR="00783B4B" w:rsidRPr="002E633C">
        <w:rPr>
          <w:rFonts w:ascii="Arial" w:eastAsia="Times New Roman" w:hAnsi="Arial" w:cs="Arial"/>
          <w:sz w:val="16"/>
          <w:szCs w:val="16"/>
        </w:rPr>
        <w:t>It</w:t>
      </w:r>
      <w:r w:rsidR="00ED76A1" w:rsidRPr="002E633C">
        <w:rPr>
          <w:rFonts w:ascii="Arial" w:eastAsia="Times New Roman" w:hAnsi="Arial" w:cs="Arial"/>
          <w:sz w:val="16"/>
          <w:szCs w:val="16"/>
        </w:rPr>
        <w:t xml:space="preserve"> implemented the method in a</w:t>
      </w:r>
      <w:r w:rsidR="00980714" w:rsidRPr="002E633C">
        <w:rPr>
          <w:rFonts w:ascii="Arial" w:eastAsia="Times New Roman" w:hAnsi="Arial" w:cs="Arial"/>
          <w:sz w:val="16"/>
          <w:szCs w:val="16"/>
        </w:rPr>
        <w:t xml:space="preserve"> new </w:t>
      </w:r>
      <w:r w:rsidR="00E0128C" w:rsidRPr="002E633C">
        <w:rPr>
          <w:rFonts w:ascii="Arial" w:eastAsia="Times New Roman" w:hAnsi="Arial" w:cs="Arial"/>
          <w:sz w:val="16"/>
          <w:szCs w:val="16"/>
        </w:rPr>
        <w:t xml:space="preserve">Cytoscape </w:t>
      </w:r>
      <w:r w:rsidR="00980714" w:rsidRPr="002E633C">
        <w:rPr>
          <w:rFonts w:ascii="Arial" w:eastAsia="Times New Roman" w:hAnsi="Arial" w:cs="Arial"/>
          <w:sz w:val="16"/>
          <w:szCs w:val="16"/>
        </w:rPr>
        <w:t xml:space="preserve">plug-in app </w:t>
      </w:r>
      <w:r w:rsidR="00EC0896" w:rsidRPr="002E633C">
        <w:rPr>
          <w:rFonts w:ascii="Arial" w:eastAsia="Times New Roman" w:hAnsi="Arial" w:cs="Arial"/>
          <w:sz w:val="16"/>
          <w:szCs w:val="16"/>
        </w:rPr>
        <w:t>called Drivergene.net</w:t>
      </w:r>
      <w:r w:rsidR="00ED76A1" w:rsidRPr="002E633C">
        <w:rPr>
          <w:rFonts w:ascii="Arial" w:eastAsia="Times New Roman" w:hAnsi="Arial" w:cs="Arial"/>
          <w:sz w:val="16"/>
          <w:szCs w:val="16"/>
        </w:rPr>
        <w:t>.</w:t>
      </w:r>
      <w:r w:rsidR="00980714" w:rsidRPr="002E633C">
        <w:rPr>
          <w:rFonts w:ascii="Arial" w:eastAsia="Times New Roman" w:hAnsi="Arial" w:cs="Arial"/>
          <w:sz w:val="16"/>
          <w:szCs w:val="16"/>
        </w:rPr>
        <w:t xml:space="preserve"> Experiments of the software on large-scale biomolecular networks have shown outstanding speed and computing power. Interestingly, 86.67% of the top 10 driver nodes</w:t>
      </w:r>
      <w:r w:rsidR="001C2A54" w:rsidRPr="002E633C">
        <w:rPr>
          <w:rFonts w:ascii="Arial" w:eastAsia="Times New Roman" w:hAnsi="Arial" w:cs="Arial"/>
          <w:sz w:val="16"/>
          <w:szCs w:val="16"/>
        </w:rPr>
        <w:t xml:space="preserve"> found</w:t>
      </w:r>
      <w:r w:rsidR="00980714" w:rsidRPr="002E633C">
        <w:rPr>
          <w:rFonts w:ascii="Arial" w:eastAsia="Times New Roman" w:hAnsi="Arial" w:cs="Arial"/>
          <w:sz w:val="16"/>
          <w:szCs w:val="16"/>
        </w:rPr>
        <w:t xml:space="preserve"> o</w:t>
      </w:r>
      <w:r w:rsidR="001C2A54" w:rsidRPr="002E633C">
        <w:rPr>
          <w:rFonts w:ascii="Arial" w:eastAsia="Times New Roman" w:hAnsi="Arial" w:cs="Arial"/>
          <w:sz w:val="16"/>
          <w:szCs w:val="16"/>
        </w:rPr>
        <w:t>n</w:t>
      </w:r>
      <w:r w:rsidR="00980714" w:rsidRPr="002E633C">
        <w:rPr>
          <w:rFonts w:ascii="Arial" w:eastAsia="Times New Roman" w:hAnsi="Arial" w:cs="Arial"/>
          <w:sz w:val="16"/>
          <w:szCs w:val="16"/>
        </w:rPr>
        <w:t xml:space="preserve"> these</w:t>
      </w:r>
      <w:r w:rsidR="00504C28" w:rsidRPr="002E633C">
        <w:rPr>
          <w:rFonts w:ascii="Arial" w:eastAsia="Times New Roman" w:hAnsi="Arial" w:cs="Arial"/>
          <w:sz w:val="16"/>
          <w:szCs w:val="16"/>
        </w:rPr>
        <w:t xml:space="preserve"> </w:t>
      </w:r>
      <w:r w:rsidR="00980714" w:rsidRPr="002E633C">
        <w:rPr>
          <w:rFonts w:ascii="Arial" w:eastAsia="Times New Roman" w:hAnsi="Arial" w:cs="Arial"/>
          <w:sz w:val="16"/>
          <w:szCs w:val="16"/>
        </w:rPr>
        <w:t>networks are anticancer drug target genes</w:t>
      </w:r>
      <w:r w:rsidR="00C27C2D" w:rsidRPr="002E633C">
        <w:rPr>
          <w:rFonts w:ascii="Arial" w:eastAsia="Times New Roman" w:hAnsi="Arial" w:cs="Arial"/>
          <w:sz w:val="16"/>
          <w:szCs w:val="16"/>
        </w:rPr>
        <w:t xml:space="preserve"> that</w:t>
      </w:r>
      <w:r w:rsidR="00980714" w:rsidRPr="002E633C">
        <w:rPr>
          <w:rFonts w:ascii="Arial" w:eastAsia="Times New Roman" w:hAnsi="Arial" w:cs="Arial"/>
          <w:sz w:val="16"/>
          <w:szCs w:val="16"/>
        </w:rPr>
        <w:t xml:space="preserve"> </w:t>
      </w:r>
      <w:bookmarkStart w:id="4" w:name="OLE_LINK11"/>
      <w:bookmarkStart w:id="5" w:name="OLE_LINK28"/>
      <w:r w:rsidR="00980714" w:rsidRPr="002E633C">
        <w:rPr>
          <w:rFonts w:ascii="Arial" w:eastAsia="Times New Roman" w:hAnsi="Arial" w:cs="Arial"/>
          <w:sz w:val="16"/>
          <w:szCs w:val="16"/>
        </w:rPr>
        <w:t xml:space="preserve">reside mostly at the innermost </w:t>
      </w:r>
      <w:r w:rsidR="00C27C2D" w:rsidRPr="002E633C">
        <w:rPr>
          <w:rFonts w:ascii="Arial" w:eastAsia="Times New Roman" w:hAnsi="Arial" w:cs="Arial"/>
          <w:sz w:val="16"/>
          <w:szCs w:val="16"/>
        </w:rPr>
        <w:t>K-</w:t>
      </w:r>
      <w:r w:rsidR="00980714" w:rsidRPr="002E633C">
        <w:rPr>
          <w:rFonts w:ascii="Arial" w:eastAsia="Times New Roman" w:hAnsi="Arial" w:cs="Arial"/>
          <w:sz w:val="16"/>
          <w:szCs w:val="16"/>
        </w:rPr>
        <w:t>cores of the networks</w:t>
      </w:r>
      <w:bookmarkEnd w:id="4"/>
      <w:bookmarkEnd w:id="5"/>
      <w:r w:rsidR="00980714" w:rsidRPr="002E633C">
        <w:rPr>
          <w:rFonts w:ascii="Arial" w:eastAsia="Times New Roman" w:hAnsi="Arial" w:cs="Arial"/>
          <w:sz w:val="16"/>
          <w:szCs w:val="16"/>
        </w:rPr>
        <w:t xml:space="preserve">. Finally, compared </w:t>
      </w:r>
      <w:r w:rsidR="00C27C2D" w:rsidRPr="002E633C">
        <w:rPr>
          <w:rFonts w:ascii="Arial" w:eastAsia="Times New Roman" w:hAnsi="Arial" w:cs="Arial"/>
          <w:sz w:val="16"/>
          <w:szCs w:val="16"/>
        </w:rPr>
        <w:t>method</w:t>
      </w:r>
      <w:r w:rsidR="00980714" w:rsidRPr="002E633C">
        <w:rPr>
          <w:rFonts w:ascii="Arial" w:eastAsia="Times New Roman" w:hAnsi="Arial" w:cs="Arial"/>
          <w:sz w:val="16"/>
          <w:szCs w:val="16"/>
        </w:rPr>
        <w:t xml:space="preserve"> with those of five other researchers and confirmed that </w:t>
      </w:r>
      <w:r w:rsidR="008C41F5" w:rsidRPr="002E633C">
        <w:rPr>
          <w:rFonts w:ascii="Arial" w:eastAsia="Times New Roman" w:hAnsi="Arial" w:cs="Arial"/>
          <w:sz w:val="16"/>
          <w:szCs w:val="16"/>
        </w:rPr>
        <w:t xml:space="preserve">the proposed </w:t>
      </w:r>
      <w:r w:rsidR="00980714" w:rsidRPr="002E633C">
        <w:rPr>
          <w:rFonts w:ascii="Arial" w:eastAsia="Times New Roman" w:hAnsi="Arial" w:cs="Arial"/>
          <w:sz w:val="16"/>
          <w:szCs w:val="16"/>
        </w:rPr>
        <w:t>method outperforms the other methods on identification of anticancer drug target genes. Taken together, Drivergene.net is a reliable tool that efficiently detects not only drug target genes from biomolecular networks but also driver nodes of large-scale complex networks. Drivergene.net with a user manual and example datasets are available at </w:t>
      </w:r>
      <w:hyperlink r:id="rId8" w:history="1">
        <w:r w:rsidR="00980714" w:rsidRPr="002E633C">
          <w:rPr>
            <w:rFonts w:ascii="Arial" w:eastAsia="Times New Roman" w:hAnsi="Arial" w:cs="Arial"/>
            <w:sz w:val="16"/>
            <w:szCs w:val="16"/>
            <w:u w:val="single"/>
            <w:lang w:val="en-IN"/>
          </w:rPr>
          <w:t>https://github.com/tinhpd/Drivergene.git</w:t>
        </w:r>
      </w:hyperlink>
    </w:p>
    <w:p w14:paraId="1B80FEA9" w14:textId="77777777" w:rsidR="00980714" w:rsidRPr="002E633C" w:rsidRDefault="00980714" w:rsidP="00980714">
      <w:pPr>
        <w:jc w:val="both"/>
        <w:rPr>
          <w:rFonts w:ascii="Arial" w:eastAsia="Times New Roman" w:hAnsi="Arial" w:cs="Arial"/>
          <w:sz w:val="16"/>
          <w:szCs w:val="16"/>
        </w:rPr>
      </w:pPr>
    </w:p>
    <w:p w14:paraId="3EB66034" w14:textId="412ABE6D" w:rsidR="00980714" w:rsidRPr="002E633C" w:rsidRDefault="00980714" w:rsidP="00980714">
      <w:pPr>
        <w:jc w:val="both"/>
        <w:rPr>
          <w:rFonts w:ascii="Times New Roman" w:eastAsia="Times New Roman" w:hAnsi="Times New Roman" w:cs="Times New Roman"/>
          <w:sz w:val="20"/>
          <w:szCs w:val="20"/>
        </w:rPr>
      </w:pPr>
      <w:r w:rsidRPr="002E633C">
        <w:rPr>
          <w:rFonts w:ascii="Times New Roman" w:eastAsia="Times New Roman" w:hAnsi="Times New Roman" w:cs="Times New Roman"/>
          <w:b/>
          <w:sz w:val="20"/>
          <w:szCs w:val="20"/>
        </w:rPr>
        <w:t xml:space="preserve">Keywords: </w:t>
      </w:r>
      <w:r w:rsidR="0073069D" w:rsidRPr="002E633C">
        <w:rPr>
          <w:rFonts w:ascii="Times New Roman" w:eastAsia="Times New Roman" w:hAnsi="Times New Roman" w:cs="Times New Roman"/>
          <w:sz w:val="20"/>
          <w:szCs w:val="20"/>
        </w:rPr>
        <w:t>D</w:t>
      </w:r>
      <w:r w:rsidRPr="002E633C">
        <w:rPr>
          <w:rFonts w:ascii="Times New Roman" w:eastAsia="Times New Roman" w:hAnsi="Times New Roman" w:cs="Times New Roman"/>
          <w:sz w:val="20"/>
          <w:szCs w:val="20"/>
        </w:rPr>
        <w:t>rug target genes</w:t>
      </w:r>
      <w:r w:rsidR="008818D0" w:rsidRPr="002E633C">
        <w:rPr>
          <w:rFonts w:ascii="Times New Roman" w:eastAsia="Times New Roman" w:hAnsi="Times New Roman" w:cs="Times New Roman"/>
          <w:sz w:val="20"/>
          <w:szCs w:val="20"/>
        </w:rPr>
        <w:t>;</w:t>
      </w:r>
      <w:r w:rsidRPr="002E633C">
        <w:rPr>
          <w:rFonts w:ascii="Times New Roman" w:eastAsia="Times New Roman" w:hAnsi="Times New Roman" w:cs="Times New Roman"/>
          <w:sz w:val="20"/>
          <w:szCs w:val="20"/>
        </w:rPr>
        <w:t xml:space="preserve"> Competitive dynamics model</w:t>
      </w:r>
      <w:r w:rsidR="008818D0" w:rsidRPr="002E633C">
        <w:rPr>
          <w:rFonts w:ascii="Times New Roman" w:eastAsia="Times New Roman" w:hAnsi="Times New Roman" w:cs="Times New Roman"/>
          <w:sz w:val="20"/>
          <w:szCs w:val="20"/>
        </w:rPr>
        <w:t>;</w:t>
      </w:r>
      <w:r w:rsidRPr="002E633C">
        <w:rPr>
          <w:rFonts w:ascii="Times New Roman" w:eastAsia="Times New Roman" w:hAnsi="Times New Roman" w:cs="Times New Roman"/>
          <w:sz w:val="20"/>
          <w:szCs w:val="20"/>
        </w:rPr>
        <w:t xml:space="preserve"> Complex network</w:t>
      </w:r>
      <w:r w:rsidR="008818D0" w:rsidRPr="002E633C">
        <w:rPr>
          <w:rFonts w:ascii="Times New Roman" w:eastAsia="Times New Roman" w:hAnsi="Times New Roman" w:cs="Times New Roman"/>
          <w:sz w:val="20"/>
          <w:szCs w:val="20"/>
        </w:rPr>
        <w:t>;</w:t>
      </w:r>
      <w:r w:rsidRPr="002E633C">
        <w:rPr>
          <w:rFonts w:ascii="Times New Roman" w:eastAsia="Times New Roman" w:hAnsi="Times New Roman" w:cs="Times New Roman"/>
          <w:sz w:val="20"/>
          <w:szCs w:val="20"/>
        </w:rPr>
        <w:t xml:space="preserve"> Cytoscape plug-in</w:t>
      </w:r>
      <w:r w:rsidR="008818D0" w:rsidRPr="002E633C">
        <w:rPr>
          <w:rFonts w:ascii="Times New Roman" w:eastAsia="Times New Roman" w:hAnsi="Times New Roman" w:cs="Times New Roman"/>
          <w:sz w:val="20"/>
          <w:szCs w:val="20"/>
        </w:rPr>
        <w:t>;</w:t>
      </w:r>
      <w:r w:rsidRPr="002E633C">
        <w:rPr>
          <w:rFonts w:ascii="Times New Roman" w:eastAsia="Times New Roman" w:hAnsi="Times New Roman" w:cs="Times New Roman"/>
          <w:sz w:val="20"/>
          <w:szCs w:val="20"/>
        </w:rPr>
        <w:t xml:space="preserve"> Driver node identification.</w:t>
      </w:r>
    </w:p>
    <w:p w14:paraId="75957751" w14:textId="77777777" w:rsidR="00980714" w:rsidRPr="002E633C" w:rsidRDefault="00980714" w:rsidP="00980714">
      <w:pPr>
        <w:jc w:val="both"/>
        <w:rPr>
          <w:rFonts w:ascii="Times New Roman" w:eastAsia="Times New Roman" w:hAnsi="Times New Roman" w:cs="Times New Roman"/>
          <w:sz w:val="20"/>
          <w:szCs w:val="20"/>
        </w:rPr>
      </w:pPr>
    </w:p>
    <w:p w14:paraId="79C61F3F" w14:textId="77777777" w:rsidR="00980714" w:rsidRPr="002E633C" w:rsidRDefault="00980714" w:rsidP="00980714">
      <w:pPr>
        <w:pStyle w:val="u1"/>
        <w:keepNext w:val="0"/>
        <w:keepLines w:val="0"/>
        <w:spacing w:before="120" w:after="50" w:line="240" w:lineRule="exact"/>
        <w:ind w:left="357" w:hanging="357"/>
        <w:jc w:val="both"/>
        <w:rPr>
          <w:rFonts w:ascii="Arial" w:eastAsiaTheme="minorEastAsia" w:hAnsi="Arial" w:cs="Arial"/>
          <w:b/>
          <w:color w:val="auto"/>
          <w:sz w:val="20"/>
          <w:szCs w:val="20"/>
        </w:rPr>
        <w:sectPr w:rsidR="00980714" w:rsidRPr="002E633C" w:rsidSect="00894DC5">
          <w:headerReference w:type="even" r:id="rId9"/>
          <w:type w:val="continuous"/>
          <w:pgSz w:w="11906" w:h="16838" w:code="9"/>
          <w:pgMar w:top="720" w:right="720" w:bottom="720" w:left="720" w:header="474" w:footer="568" w:gutter="0"/>
          <w:cols w:space="238"/>
          <w:docGrid w:linePitch="299"/>
        </w:sectPr>
      </w:pPr>
    </w:p>
    <w:p w14:paraId="1E80C859" w14:textId="77777777" w:rsidR="00980714" w:rsidRPr="002E633C" w:rsidRDefault="00980714" w:rsidP="00980714">
      <w:pPr>
        <w:pStyle w:val="u1"/>
        <w:keepNext w:val="0"/>
        <w:keepLines w:val="0"/>
        <w:spacing w:before="120" w:after="50" w:line="240" w:lineRule="exact"/>
        <w:ind w:left="357" w:hanging="357"/>
        <w:jc w:val="both"/>
        <w:rPr>
          <w:rFonts w:ascii="Arial" w:eastAsiaTheme="minorEastAsia" w:hAnsi="Arial" w:cs="Arial"/>
          <w:b/>
          <w:color w:val="auto"/>
          <w:sz w:val="20"/>
          <w:szCs w:val="20"/>
        </w:rPr>
      </w:pPr>
      <w:r w:rsidRPr="002E633C">
        <w:rPr>
          <w:rFonts w:ascii="Arial" w:eastAsiaTheme="minorEastAsia" w:hAnsi="Arial" w:cs="Arial"/>
          <w:b/>
          <w:color w:val="auto"/>
          <w:sz w:val="20"/>
          <w:szCs w:val="20"/>
        </w:rPr>
        <w:t>1. Introduction</w:t>
      </w:r>
    </w:p>
    <w:p w14:paraId="4D92B6D4" w14:textId="3408749F" w:rsidR="00980714" w:rsidRPr="002E633C" w:rsidRDefault="00980714" w:rsidP="00980714">
      <w:pPr>
        <w:tabs>
          <w:tab w:val="left" w:pos="283"/>
        </w:tabs>
        <w:autoSpaceDE w:val="0"/>
        <w:autoSpaceDN w:val="0"/>
        <w:adjustRightInd w:val="0"/>
        <w:spacing w:line="220" w:lineRule="atLeast"/>
        <w:jc w:val="both"/>
        <w:rPr>
          <w:rFonts w:ascii="Times New Roman" w:eastAsia="Arial" w:hAnsi="Times New Roman" w:cs="Times New Roman"/>
          <w:sz w:val="16"/>
          <w:szCs w:val="16"/>
        </w:rPr>
      </w:pPr>
      <w:bookmarkStart w:id="6" w:name="bookmark=id.2et92p0" w:colFirst="0" w:colLast="0"/>
      <w:bookmarkEnd w:id="6"/>
      <w:r w:rsidRPr="002E633C">
        <w:rPr>
          <w:rFonts w:ascii="Times New Roman" w:eastAsia="Arial" w:hAnsi="Times New Roman" w:cs="Times New Roman"/>
          <w:sz w:val="16"/>
          <w:szCs w:val="16"/>
        </w:rPr>
        <w:t xml:space="preserve">The identification of driver nodes in complex networks has been a topic of significant research in the field of network science. Several scientific and applied achievements have contributed </w:t>
      </w:r>
      <w:r w:rsidR="00442B70" w:rsidRPr="002E633C">
        <w:rPr>
          <w:rFonts w:ascii="Times New Roman" w:eastAsia="Arial" w:hAnsi="Times New Roman" w:cs="Times New Roman"/>
          <w:sz w:val="16"/>
          <w:szCs w:val="16"/>
        </w:rPr>
        <w:t>for</w:t>
      </w:r>
      <w:r w:rsidRPr="002E633C">
        <w:rPr>
          <w:rFonts w:ascii="Times New Roman" w:eastAsia="Arial" w:hAnsi="Times New Roman" w:cs="Times New Roman"/>
          <w:sz w:val="16"/>
          <w:szCs w:val="16"/>
        </w:rPr>
        <w:t xml:space="preserve"> understand</w:t>
      </w:r>
      <w:r w:rsidR="00442B70" w:rsidRPr="002E633C">
        <w:rPr>
          <w:rFonts w:ascii="Times New Roman" w:eastAsia="Arial" w:hAnsi="Times New Roman" w:cs="Times New Roman"/>
          <w:sz w:val="16"/>
          <w:szCs w:val="16"/>
        </w:rPr>
        <w:t>ing</w:t>
      </w:r>
      <w:r w:rsidRPr="002E633C">
        <w:rPr>
          <w:rFonts w:ascii="Times New Roman" w:eastAsia="Arial" w:hAnsi="Times New Roman" w:cs="Times New Roman"/>
          <w:sz w:val="16"/>
          <w:szCs w:val="16"/>
        </w:rPr>
        <w:t xml:space="preserve"> this important aspect of network control. First, Liu et al. investigated the concept of structural controllability in linear complex networks </w:t>
      </w:r>
      <w:r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&lt;EndNote&gt;&lt;Cite&gt;&lt;Author&gt;Liu&lt;/Author&gt;&lt;Year&gt;2011&lt;/Year&gt;&lt;RecNum&gt;335&lt;/RecNum&gt;&lt;DisplayText&gt;[1]&lt;/DisplayText&gt;&lt;record&gt;&lt;rec-number&gt;335&lt;/rec-number&gt;&lt;foreign-keys&gt;&lt;key app="EN" db-id="dx2pwd5vbaxf2mea9dcv0za4ffa2wdx2paf2" timestamp="1688025167"&gt;335&lt;/key&gt;&lt;/foreign-keys&gt;&lt;ref-type name="Journal Article"&gt;17&lt;/ref-type&gt;&lt;contributors&gt;&lt;authors&gt;&lt;author&gt;Liu, Yang-Yu&lt;/author&gt;&lt;author&gt;Slotine, Jean-Jacques&lt;/author&gt;&lt;author&gt;Barabási, Albert-László&lt;/author&gt;&lt;/authors&gt;&lt;/contributors&gt;&lt;titles&gt;&lt;title&gt;Controllability of complex networks&lt;/title&gt;&lt;secondary-title&gt;Nature&lt;/secondary-title&gt;&lt;/titles&gt;&lt;periodical&gt;&lt;full-title&gt;Nature&lt;/full-title&gt;&lt;/periodical&gt;&lt;pages&gt;167-173&lt;/pages&gt;&lt;volume&gt;473&lt;/volume&gt;&lt;number&gt;7346&lt;/number&gt;&lt;dates&gt;&lt;year&gt;2011&lt;/year&gt;&lt;pub-dates&gt;&lt;date&gt;2011/05/01&lt;/date&gt;&lt;/pub-dates&gt;&lt;/dates&gt;&lt;isbn&gt;1476-4687&lt;/isbn&gt;&lt;urls&gt;&lt;related-urls&gt;&lt;url&gt;https://doi.org/10.1038/nature10011&lt;/url&gt;&lt;/related-urls&gt;&lt;/urls&gt;&lt;electronic-resource-num&gt;10.1038/nature10011&lt;/electronic-resource-num&gt;&lt;/record&gt;&lt;/Cite&gt;&lt;/EndNote&gt;</w:instrText>
      </w:r>
      <w:r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[1]</w:t>
      </w:r>
      <w:r w:rsidRPr="002E633C">
        <w:rPr>
          <w:rFonts w:ascii="Times New Roman" w:eastAsia="Arial" w:hAnsi="Times New Roman" w:cs="Times New Roman"/>
          <w:sz w:val="16"/>
          <w:szCs w:val="16"/>
        </w:rPr>
        <w:fldChar w:fldCharType="end"/>
      </w:r>
      <w:r w:rsidRPr="002E633C">
        <w:rPr>
          <w:rFonts w:ascii="Times New Roman" w:eastAsia="Arial" w:hAnsi="Times New Roman" w:cs="Times New Roman"/>
          <w:sz w:val="16"/>
          <w:szCs w:val="16"/>
        </w:rPr>
        <w:t>. They demonstrated that the minimum set of driver nodes, which can control the network, can be computed efficiently using a reduction to the maximum matching problem on bipartite graphs. This work laid the foundation for subsequent studies on driver node identification. Building upon Liu et al.'s findings, Ruths and Ruths explored the maximum matching approach in network controllability and classified control profiles based on different types of controls, such as s</w:t>
      </w:r>
      <w:r w:rsidR="00BD446C" w:rsidRPr="002E633C">
        <w:rPr>
          <w:rFonts w:ascii="Times New Roman" w:eastAsia="Arial" w:hAnsi="Times New Roman" w:cs="Times New Roman"/>
          <w:sz w:val="16"/>
          <w:szCs w:val="16"/>
        </w:rPr>
        <w:t>we</w:t>
      </w:r>
      <w:r w:rsidRPr="002E633C">
        <w:rPr>
          <w:rFonts w:ascii="Times New Roman" w:eastAsia="Arial" w:hAnsi="Times New Roman" w:cs="Times New Roman"/>
          <w:sz w:val="16"/>
          <w:szCs w:val="16"/>
        </w:rPr>
        <w:t xml:space="preserve">ce nodes, external dilations, and internal dilations </w:t>
      </w:r>
      <w:r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&lt;EndNote&gt;&lt;Cite&gt;&lt;Author&gt;Ruths&lt;/Author&gt;&lt;Year&gt;2014&lt;/Year&gt;&lt;RecNum&gt;336&lt;/RecNum&gt;&lt;DisplayText&gt;[2]&lt;/DisplayText&gt;&lt;record&gt;&lt;rec-number&gt;336&lt;/rec-number&gt;&lt;foreign-keys&gt;&lt;key app="EN" db-id="dx2pwd5vbaxf2mea9dcv0za4ffa2wdx2paf2" timestamp="1688025363"&gt;336&lt;/key&gt;&lt;/foreign-keys&gt;&lt;ref-type name="Journal Article"&gt;17&lt;/ref-type&gt;&lt;contributors&gt;&lt;authors&gt;&lt;author&gt;Ruths, Justin&lt;/author&gt;&lt;author&gt;Ruths, Derek&lt;/author&gt;&lt;/authors&gt;&lt;/contributors&gt;&lt;titles&gt;&lt;title&gt;Control profiles of complex networks&lt;/title&gt;&lt;secondary-title&gt;Science&lt;/secondary-title&gt;&lt;/titles&gt;&lt;periodical&gt;&lt;full-title&gt;Science&lt;/full-title&gt;&lt;/periodical&gt;&lt;pages&gt;1373-1376&lt;/pages&gt;&lt;volume&gt;343&lt;/volume&gt;&lt;number&gt;6177&lt;/number&gt;&lt;dates&gt;&lt;year&gt;2014&lt;/year&gt;&lt;/dates&gt;&lt;isbn&gt;0036-8075&lt;/isbn&gt;&lt;urls&gt;&lt;/urls&gt;&lt;/record&gt;&lt;/Cite&gt;&lt;/EndNote&gt;</w:instrText>
      </w:r>
      <w:r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[2]</w:t>
      </w:r>
      <w:r w:rsidRPr="002E633C">
        <w:rPr>
          <w:rFonts w:ascii="Times New Roman" w:eastAsia="Arial" w:hAnsi="Times New Roman" w:cs="Times New Roman"/>
          <w:sz w:val="16"/>
          <w:szCs w:val="16"/>
        </w:rPr>
        <w:fldChar w:fldCharType="end"/>
      </w:r>
      <w:r w:rsidRPr="002E633C">
        <w:rPr>
          <w:rFonts w:ascii="Times New Roman" w:eastAsia="Arial" w:hAnsi="Times New Roman" w:cs="Times New Roman"/>
          <w:sz w:val="16"/>
          <w:szCs w:val="16"/>
        </w:rPr>
        <w:t xml:space="preserve">. Their work provided insights into the diversity of control mechanisms in complex networks. Besides, Nepusz and Vicsek focused on controlling edge dynamics in complex networks </w:t>
      </w:r>
      <w:r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&lt;EndNote&gt;&lt;Cite&gt;&lt;Author&gt;Nepusz&lt;/Author&gt;&lt;Year&gt;2012&lt;/Year&gt;&lt;RecNum&gt;337&lt;/RecNum&gt;&lt;DisplayText&gt;[3]&lt;/DisplayText&gt;&lt;record&gt;&lt;rec-number&gt;337&lt;/rec-number&gt;&lt;foreign-keys&gt;&lt;key app="EN" db-id="dx2pwd5vbaxf2mea9dcv0za4ffa2wdx2paf2" timestamp="1688025800"&gt;337&lt;/key&gt;&lt;/foreign-keys&gt;&lt;ref-type name="Journal Article"&gt;17&lt;/ref-type&gt;&lt;contributors&gt;&lt;authors&gt;&lt;author&gt;Nepusz, Tamás&lt;/author&gt;&lt;author&gt;Vicsek, Tamás&lt;/author&gt;&lt;/authors&gt;&lt;/contributors&gt;&lt;titles&gt;&lt;title&gt;Controlling edge dynamics in complex networks&lt;/title&gt;&lt;secondary-title&gt;Nature Physics&lt;/secondary-title&gt;&lt;/titles&gt;&lt;periodical&gt;&lt;full-title&gt;Nature Physics&lt;/full-title&gt;&lt;/periodical&gt;&lt;pages&gt;568-573&lt;/pages&gt;&lt;volume&gt;8&lt;/volume&gt;&lt;number&gt;7&lt;/number&gt;&lt;dates&gt;&lt;year&gt;2012&lt;/year&gt;&lt;/dates&gt;&lt;isbn&gt;1745-2473&lt;/isbn&gt;&lt;urls&gt;&lt;/urls&gt;&lt;/record&gt;&lt;/Cite&gt;&lt;/EndNote&gt;</w:instrText>
      </w:r>
      <w:r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[3]</w:t>
      </w:r>
      <w:r w:rsidRPr="002E633C">
        <w:rPr>
          <w:rFonts w:ascii="Times New Roman" w:eastAsia="Arial" w:hAnsi="Times New Roman" w:cs="Times New Roman"/>
          <w:sz w:val="16"/>
          <w:szCs w:val="16"/>
        </w:rPr>
        <w:fldChar w:fldCharType="end"/>
      </w:r>
      <w:r w:rsidRPr="002E633C">
        <w:rPr>
          <w:rFonts w:ascii="Times New Roman" w:eastAsia="Arial" w:hAnsi="Times New Roman" w:cs="Times New Roman"/>
          <w:sz w:val="16"/>
          <w:szCs w:val="16"/>
        </w:rPr>
        <w:t xml:space="preserve">. They proposed a method to identify the optimal set of driver nodes using the concept of the region of attraction. Their approach offered a new perspective on achieving control in complex networked systems. In a study by Wei et al., a practical problem called the target control problem with objectives-guided optimization (TCO) was addressed </w:t>
      </w:r>
      <w:r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&lt;EndNote&gt;&lt;Cite&gt;&lt;Author&gt;Guo&lt;/Author&gt;&lt;Year&gt;2018&lt;/Year&gt;&lt;RecNum&gt;25&lt;/RecNum&gt;&lt;DisplayText&gt;[4]&lt;/DisplayText&gt;&lt;record&gt;&lt;rec-number&gt;25&lt;/rec-number&gt;&lt;foreign-keys&gt;&lt;key app="EN" db-id="dx2pwd5vbaxf2mea9dcv0za4ffa2wdx2paf2" timestamp="1594982379"&gt;25&lt;/key&gt;&lt;/foreign-keys&gt;&lt;ref-type name="Journal Article"&gt;17&lt;/ref-type&gt;&lt;contributors&gt;&lt;authors&gt;&lt;author&gt;Guo, Wei-Feng&lt;/author&gt;&lt;author&gt;Zhang, Shao-Wu&lt;/author&gt;&lt;author&gt;Shi, Qian-Qian&lt;/author&gt;&lt;author&gt;Zhang, Cheng-Ming&lt;/author&gt;&lt;author&gt;Zeng, Tao&lt;/author&gt;&lt;author&gt;Chen, Luonan&lt;/author&gt;&lt;/authors&gt;&lt;/contributors&gt;&lt;titles&gt;&lt;title&gt;A novel algorithm for finding optimal driver nodes to target control complex networks and its applications for drug targets identification&lt;/title&gt;&lt;secondary-title&gt;BMC Genomics&lt;/secondary-title&gt;&lt;/titles&gt;&lt;periodical&gt;&lt;full-title&gt;BMC Genomics&lt;/full-title&gt;&lt;/periodical&gt;&lt;pages&gt;924&lt;/pages&gt;&lt;volume&gt;19&lt;/volume&gt;&lt;number&gt;1&lt;/number&gt;&lt;dates&gt;&lt;year&gt;2018&lt;/year&gt;&lt;pub-dates&gt;&lt;date&gt;2018/01/19&lt;/date&gt;&lt;/pub-dates&gt;&lt;/dates&gt;&lt;isbn&gt;1471-2164&lt;/isbn&gt;&lt;urls&gt;&lt;related-urls&gt;&lt;url&gt;https://doi.org/10.1186/s12864-017-4332-z&lt;/url&gt;&lt;/related-urls&gt;&lt;/urls&gt;&lt;electronic-resource-num&gt;10.1186/s12864-017-4332-z&lt;/electronic-resource-num&gt;&lt;/record&gt;&lt;/Cite&gt;&lt;/EndNote&gt;</w:instrText>
      </w:r>
      <w:r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[4]</w:t>
      </w:r>
      <w:r w:rsidRPr="002E633C">
        <w:rPr>
          <w:rFonts w:ascii="Times New Roman" w:eastAsia="Arial" w:hAnsi="Times New Roman" w:cs="Times New Roman"/>
          <w:sz w:val="16"/>
          <w:szCs w:val="16"/>
        </w:rPr>
        <w:fldChar w:fldCharType="end"/>
      </w:r>
      <w:r w:rsidRPr="002E633C">
        <w:rPr>
          <w:rFonts w:ascii="Times New Roman" w:eastAsia="Arial" w:hAnsi="Times New Roman" w:cs="Times New Roman"/>
          <w:sz w:val="16"/>
          <w:szCs w:val="16"/>
        </w:rPr>
        <w:t xml:space="preserve">. The goal was to control specific variables or targets in a network while minimizing the number of driver nodes and maximizing the quantity of constrained nodes. They developed an efficient algorithm called TCOA, which outperformed existing control-focused approaches in identifying precise driver nodes. These publications have </w:t>
      </w:r>
      <w:r w:rsidRPr="002E633C">
        <w:rPr>
          <w:rFonts w:ascii="Times New Roman" w:eastAsia="Times New Roman" w:hAnsi="Times New Roman" w:cs="Times New Roman"/>
          <w:sz w:val="16"/>
          <w:szCs w:val="16"/>
        </w:rPr>
        <w:t>significantly</w:t>
      </w:r>
      <w:r w:rsidRPr="002E633C">
        <w:rPr>
          <w:rFonts w:ascii="Times New Roman" w:eastAsia="Arial" w:hAnsi="Times New Roman" w:cs="Times New Roman"/>
          <w:sz w:val="16"/>
          <w:szCs w:val="16"/>
        </w:rPr>
        <w:t xml:space="preserve"> advanced </w:t>
      </w:r>
      <w:r w:rsidR="00442B70" w:rsidRPr="002E633C">
        <w:rPr>
          <w:rFonts w:ascii="Times New Roman" w:eastAsia="Arial" w:hAnsi="Times New Roman" w:cs="Times New Roman"/>
          <w:sz w:val="16"/>
          <w:szCs w:val="16"/>
        </w:rPr>
        <w:t>the</w:t>
      </w:r>
      <w:r w:rsidRPr="002E633C">
        <w:rPr>
          <w:rFonts w:ascii="Times New Roman" w:eastAsia="Arial" w:hAnsi="Times New Roman" w:cs="Times New Roman"/>
          <w:sz w:val="16"/>
          <w:szCs w:val="16"/>
        </w:rPr>
        <w:t xml:space="preserve"> understanding of driver node identification in complex networks, but their methods were based on network structure, which may be ineffective with networks with similar structure but different in dynamics. Recently, </w:t>
      </w:r>
      <w:r w:rsidR="003B59A5" w:rsidRPr="002E633C">
        <w:rPr>
          <w:rFonts w:ascii="Times New Roman" w:eastAsia="Arial" w:hAnsi="Times New Roman" w:cs="Times New Roman"/>
          <w:sz w:val="16"/>
          <w:szCs w:val="16"/>
        </w:rPr>
        <w:t xml:space="preserve">Tran et al </w:t>
      </w:r>
      <w:r w:rsidRPr="002E633C">
        <w:rPr>
          <w:rFonts w:ascii="Times New Roman" w:eastAsia="Arial" w:hAnsi="Times New Roman" w:cs="Times New Roman"/>
          <w:sz w:val="16"/>
          <w:szCs w:val="16"/>
        </w:rPr>
        <w:t xml:space="preserve">proposed a dynamics model to identify driver nodes based on the simulation of a competition between inside agents and an outside agent where driver nodes are the inside nodes with the highest total support score receiving from the other nodes </w:t>
      </w:r>
      <w:r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&lt;EndNote&gt;&lt;Cite&gt;&lt;Author&gt;Tran&lt;/Author&gt;&lt;Year&gt;2021&lt;/Year&gt;&lt;RecNum&gt;64&lt;/RecNum&gt;&lt;DisplayText&gt;[5]&lt;/DisplayText&gt;&lt;record&gt;&lt;rec-number&gt;64&lt;/rec-number&gt;&lt;foreign-keys&gt;&lt;key app="EN" db-id="dx2pwd5vbaxf2mea9dcv0za4ffa2wdx2paf2" timestamp="1626158909"&gt;64&lt;/key&gt;&lt;/foreign-keys&gt;&lt;ref-type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[5]</w:t>
      </w:r>
      <w:r w:rsidRPr="002E633C">
        <w:rPr>
          <w:rFonts w:ascii="Times New Roman" w:eastAsia="Arial" w:hAnsi="Times New Roman" w:cs="Times New Roman"/>
          <w:sz w:val="16"/>
          <w:szCs w:val="16"/>
        </w:rPr>
        <w:fldChar w:fldCharType="end"/>
      </w:r>
      <w:r w:rsidRPr="002E633C">
        <w:rPr>
          <w:rFonts w:ascii="Times New Roman" w:eastAsia="Arial" w:hAnsi="Times New Roman" w:cs="Times New Roman"/>
          <w:sz w:val="16"/>
          <w:szCs w:val="16"/>
        </w:rPr>
        <w:t xml:space="preserve">. </w:t>
      </w:r>
      <w:r w:rsidR="008C41F5" w:rsidRPr="002E633C">
        <w:rPr>
          <w:rFonts w:ascii="Times New Roman" w:eastAsia="Arial" w:hAnsi="Times New Roman" w:cs="Times New Roman"/>
          <w:sz w:val="16"/>
          <w:szCs w:val="16"/>
        </w:rPr>
        <w:t xml:space="preserve">The suty </w:t>
      </w:r>
      <w:r w:rsidRPr="002E633C">
        <w:rPr>
          <w:rFonts w:ascii="Times New Roman" w:eastAsia="Arial" w:hAnsi="Times New Roman" w:cs="Times New Roman"/>
          <w:sz w:val="16"/>
          <w:szCs w:val="16"/>
        </w:rPr>
        <w:t xml:space="preserve"> applied the model to 17 different cancer signaling networks and found that driver nodes are often anticancer drug target genes. This result confirmed the precision of the dynamics model and shows the potential of driver nodes in the identification of therapeutic targets in drug discovery. The discovery of anticancer drug target genes is an important step in the development of drugs to treat cancer. Therefore, it is extremely important to develop tools that can accurately identify anticancer drug target genes. In recent years, several tools have been introduced to identify anticancer drug target genes. These tools can be categorized into three main approaches: machine learning-based methods, mutation similarity-based statistics methods, and network-based methods.</w:t>
      </w:r>
    </w:p>
    <w:p w14:paraId="107CD236" w14:textId="1D037560" w:rsidR="00980714" w:rsidRPr="002E633C" w:rsidRDefault="008D6409" w:rsidP="00980714">
      <w:pPr>
        <w:tabs>
          <w:tab w:val="left" w:pos="283"/>
        </w:tabs>
        <w:autoSpaceDE w:val="0"/>
        <w:autoSpaceDN w:val="0"/>
        <w:adjustRightInd w:val="0"/>
        <w:spacing w:line="220" w:lineRule="atLeast"/>
        <w:jc w:val="both"/>
        <w:rPr>
          <w:rFonts w:ascii="Times New Roman" w:eastAsia="Arial" w:hAnsi="Times New Roman" w:cs="Times New Roman"/>
          <w:sz w:val="16"/>
          <w:szCs w:val="16"/>
        </w:rPr>
      </w:pPr>
      <w:r w:rsidRPr="002E633C">
        <w:rPr>
          <w:rFonts w:ascii="Times New Roman" w:eastAsia="Arial" w:hAnsi="Times New Roman" w:cs="Times New Roman"/>
          <w:sz w:val="16"/>
          <w:szCs w:val="16"/>
        </w:rPr>
        <w:tab/>
      </w:r>
      <w:r w:rsidR="00980714" w:rsidRPr="002E633C">
        <w:rPr>
          <w:rFonts w:ascii="Times New Roman" w:eastAsia="Arial" w:hAnsi="Times New Roman" w:cs="Times New Roman"/>
          <w:sz w:val="16"/>
          <w:szCs w:val="16"/>
        </w:rPr>
        <w:t xml:space="preserve">Machine learning-based methods involve the use of supervised machine learning technology to identify anticancer drug target genes. Examples of such tools include DriverML, which quantifies the functional impacts of mutations on proteins to identify target genes </w:t>
      </w:r>
      <w:r w:rsidR="00980714" w:rsidRPr="002E633C">
        <w:rPr>
          <w:rFonts w:ascii="Times New Roman" w:eastAsia="Arial" w:hAnsi="Times New Roman" w:cs="Times New Roman"/>
          <w:sz w:val="16"/>
          <w:szCs w:val="16"/>
        </w:rPr>
        <w:fldChar w:fldCharType="begin">
          <w:fldData xml:space="preserve">PEVuZE5vdGU+PENpdGU+PEF1dGhvcj5IYW48L0F1dGhvcj48WWVhcj4yMDE5PC9ZZWFyPjxSZWNO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</w:fldData>
        </w:fldChar>
      </w:r>
      <w:r w:rsidR="000C5420" w:rsidRPr="002E633C">
        <w:rPr>
          <w:rFonts w:ascii="Times New Roman" w:eastAsia="Arial" w:hAnsi="Times New Roman" w:cs="Times New Roman"/>
          <w:sz w:val="16"/>
          <w:szCs w:val="16"/>
        </w:rPr>
        <w:instrText xml:space="preserve"> ADDIN EN.CITE </w:instrText>
      </w:r>
      <w:r w:rsidR="000C5420" w:rsidRPr="002E633C">
        <w:rPr>
          <w:rFonts w:ascii="Times New Roman" w:eastAsia="Arial" w:hAnsi="Times New Roman" w:cs="Times New Roman"/>
          <w:sz w:val="16"/>
          <w:szCs w:val="16"/>
        </w:rPr>
        <w:fldChar w:fldCharType="begin">
          <w:fldData xml:space="preserve">PEVuZE5vdGU+PENpdGU+PEF1dGhvcj5IYW48L0F1dGhvcj48WWVhcj4yMDE5PC9ZZWFyPjxSZWNO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</w:fldData>
        </w:fldChar>
      </w:r>
      <w:r w:rsidR="000C5420" w:rsidRPr="002E633C">
        <w:rPr>
          <w:rFonts w:ascii="Times New Roman" w:eastAsia="Arial" w:hAnsi="Times New Roman" w:cs="Times New Roman"/>
          <w:sz w:val="16"/>
          <w:szCs w:val="16"/>
        </w:rPr>
        <w:instrText xml:space="preserve"> ADDIN EN.CITE.DATA </w:instrText>
      </w:r>
      <w:r w:rsidR="000C5420" w:rsidRPr="002E633C">
        <w:rPr>
          <w:rFonts w:ascii="Times New Roman" w:eastAsia="Arial" w:hAnsi="Times New Roman" w:cs="Times New Roman"/>
          <w:sz w:val="16"/>
          <w:szCs w:val="16"/>
        </w:rPr>
      </w:r>
      <w:r w:rsidR="000C5420"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[6]</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and EARN (Ensemble of Artificial Neural Network, Random Forest, and non-linear Support Vector </w:t>
      </w:r>
      <w:r w:rsidR="00980714" w:rsidRPr="002E633C">
        <w:rPr>
          <w:rFonts w:ascii="Times New Roman" w:eastAsia="Arial" w:hAnsi="Times New Roman" w:cs="Times New Roman"/>
          <w:sz w:val="16"/>
          <w:szCs w:val="16"/>
        </w:rPr>
        <w:t xml:space="preserve">Machine), which uses machine learning to evaluate metastasis breast anticancer drug target genes </w:t>
      </w:r>
      <w:r w:rsidR="00980714"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&lt;EndNote&gt;&lt;Cite&gt;&lt;Author&gt;Mirsadeghi&lt;/Author&gt;&lt;Year&gt;2021&lt;/Year&gt;&lt;RecNum&gt;791&lt;/RecNum&gt;&lt;DisplayText&gt;[7]&lt;/DisplayText&gt;&lt;record&gt;&lt;rec-number&gt;791&lt;/rec-number&gt;&lt;foreign-keys&gt;&lt;key app="EN" db-id="95rzwfax8epvsaeppfxv2w5ssxr50avxre2x" timestamp="0"&gt;791&lt;/key&gt;&lt;/foreign-keys&gt;&lt;ref-type name="Journal Article"&gt;17&lt;/ref-type&gt;&lt;contributors&gt;&lt;authors&gt;&lt;author&gt;Mirsadeghi, L.&lt;/author&gt;&lt;author&gt;Haji Hosseini, R.&lt;/author&gt;&lt;author&gt;Banaei-Moghaddam, A. M.&lt;/author&gt;&lt;author&gt;Kavousi, K.&lt;/author&gt;&lt;/authors&gt;&lt;/contributors&gt;&lt;auth-address&gt;Department of Biology, Faculty of Science, Payame Noor University, Tehran, Iran.&amp;#xD;Department of Biology, Faculty of Science, Payame Noor University, Tehran, Iran. hosseini@pnu.ac.ir.&amp;#xD;Laboratory of Genomics and Epigenomics (LGE), Department of Biochemistry, Institute of Biochemistry and Biophysics (IBB), University of Tehran, Tehran, Iran.&amp;#xD;Laboratory of Complex Biological Systems and Bioinformatics (CBB), Department of Bioinformatics, Institute of Biochemistry and Biophysics (IBB), University of Tehran, Tehran, Iran. kkavousi@ut.ac.ir.&lt;/auth-address&gt;&lt;titles&gt;&lt;title&gt;EARN: an ensemble machine learning algorithm to predict driver genes in metastatic breast cancer&lt;/title&gt;&lt;secondary-title&gt;BMC Med Genomics&lt;/secondary-title&gt;&lt;alt-title&gt;BMC medical genomics&lt;/alt-title&gt;&lt;/titles&gt;&lt;pages&gt;122&lt;/pages&gt;&lt;volume&gt;14&lt;/volume&gt;&lt;number&gt;1&lt;/number&gt;&lt;edition&gt;2021/05/09&lt;/edition&gt;&lt;keywords&gt;&lt;keyword&gt;*Breast Neoplasms&lt;/keyword&gt;&lt;keyword&gt;*Ensemble classifier&lt;/keyword&gt;&lt;keyword&gt;*Metastasis breast tumor&lt;/keyword&gt;&lt;keyword&gt;*Mutation data&lt;/keyword&gt;&lt;keyword&gt;*Plausible drivers&lt;/keyword&gt;&lt;keyword&gt;*Targeted clinical panel sequencing&lt;/keyword&gt;&lt;/keywords&gt;&lt;dates&gt;&lt;year&gt;2021&lt;/year&gt;&lt;pub-dates&gt;&lt;date&gt;May 7&lt;/date&gt;&lt;/pub-dates&gt;&lt;/dates&gt;&lt;isbn&gt;1755-8794&lt;/isbn&gt;&lt;accession-num&gt;33962648&lt;/accession-num&gt;&lt;urls&gt;&lt;/urls&gt;&lt;custom2&gt;PMC8105935&lt;/custom2&gt;&lt;electronic-resource-num&gt;10.1186/s12920-021-00974-3&lt;/electronic-resource-num&gt;&lt;remote-database-provider&gt;NLM&lt;/remote-database-provider&gt;&lt;language&gt;eng&lt;/language&gt;&lt;/record&gt;&lt;/Cite&gt;&lt;/EndNote&gt;</w:instrText>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[7]</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Another tool called PCDG-Pred distinguishes the attributes of anticancer drug target genes from passenger attributes using genomic sequencing data and a machine learning model </w:t>
      </w:r>
      <w:r w:rsidR="00980714"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&lt;EndNote&gt;&lt;Cite&gt;&lt;Author&gt;Malebary&lt;/Author&gt;&lt;Year&gt;2021&lt;/Year&gt;&lt;RecNum&gt;787&lt;/RecNum&gt;&lt;DisplayText&gt;[8]&lt;/DisplayText&gt;&lt;record&gt;&lt;rec-number&gt;787&lt;/rec-number&gt;&lt;foreign-keys&gt;&lt;key app="EN" db-id="95rzwfax8epvsaeppfxv2w5ssxr50avxre2x" timestamp="0"&gt;787&lt;/key&gt;&lt;/foreign-keys&gt;&lt;ref-type name="Journal Article"&gt;17&lt;/ref-type&gt;&lt;contributors&gt;&lt;authors&gt;&lt;author&gt;Malebary, Sharaf J.&lt;/author&gt;&lt;author&gt;Khan, Yaser Daanial&lt;/author&gt;&lt;/authors&gt;&lt;/contributors&gt;&lt;titles&gt;&lt;title&gt;Evaluating machine learning methodologies for identification of cancer driver genes&lt;/title&gt;&lt;secondary-title&gt;Scientific reports&lt;/secondary-title&gt;&lt;alt-title&gt;Sci Rep&lt;/alt-title&gt;&lt;/titles&gt;&lt;periodical&gt;&lt;full-title&gt;Sci Rep&lt;/full-title&gt;&lt;abbr-1&gt;Scientific reports&lt;/abbr-1&gt;&lt;/periodical&gt;&lt;alt-periodical&gt;&lt;full-title&gt;Sci Rep&lt;/full-title&gt;&lt;abbr-1&gt;Scientific reports&lt;/abbr-1&gt;&lt;/alt-periodical&gt;&lt;pages&gt;12281-12281&lt;/pages&gt;&lt;volume&gt;11&lt;/volume&gt;&lt;number&gt;1&lt;/number&gt;&lt;keywords&gt;&lt;keyword&gt;Algorithms&lt;/keyword&gt;&lt;keyword&gt;*Biomarkers, Tumor&lt;/keyword&gt;&lt;keyword&gt;Computational Biology/*methods&lt;/keyword&gt;&lt;keyword&gt;Databases, Genetic&lt;/keyword&gt;&lt;keyword&gt;Genomics/*methods&lt;/keyword&gt;&lt;keyword&gt;Humans&lt;/keyword&gt;&lt;keyword&gt;*Machine Learning&lt;/keyword&gt;&lt;keyword&gt;Neoplasms/*genetics&lt;/keyword&gt;&lt;keyword&gt;*Oncogenes&lt;/keyword&gt;&lt;keyword&gt;ROC Curve&lt;/keyword&gt;&lt;keyword&gt;Reproducibility of Results&lt;/keyword&gt;&lt;keyword&gt;Support Vector Machine&lt;/keyword&gt;&lt;keyword&gt;Web Browser&lt;/keyword&gt;&lt;/keywords&gt;&lt;dates&gt;&lt;year&gt;2021&lt;/year&gt;&lt;/dates&gt;&lt;publisher&gt;Nature Publishing Group UK&lt;/publisher&gt;&lt;isbn&gt;2045-2322&lt;/isbn&gt;&lt;accession-num&gt;34112883&lt;/accession-num&gt;&lt;urls&gt;&lt;related-urls&gt;&lt;url&gt;https://pubmed.ncbi.nlm.nih.gov/34112883&lt;/url&gt;&lt;url&gt;https://www.ncbi.nlm.nih.gov/pmc/articles/PMC8192921/&lt;/url&gt;&lt;/related-urls&gt;&lt;/urls&gt;&lt;electronic-resource-num&gt;10.1038/s41598-021-91656-8&lt;/electronic-resource-num&gt;&lt;remote-database-name&gt;PubMed&lt;/remote-database-name&gt;&lt;language&gt;eng&lt;/language&gt;&lt;/record&gt;&lt;/Cite&gt;&lt;/EndNote&gt;</w:instrText>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[8]</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However, a limitation of this approach is the requirement for large sample sets and standardized anticancer drug target gene datasets, which may not be available for every cancer type </w:t>
      </w:r>
      <w:r w:rsidR="00980714"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&lt;EndNote&gt;&lt;Cite&gt;&lt;Author&gt;Andrades&lt;/Author&gt;&lt;Year&gt;2022&lt;/Year&gt;&lt;RecNum&gt;794&lt;/RecNum&gt;&lt;DisplayText&gt;[9]&lt;/DisplayText&gt;&lt;record&gt;&lt;rec-number&gt;794&lt;/rec-number&gt;&lt;foreign-keys&gt;&lt;key app="EN" db-id="95rzwfax8epvsaeppfxv2w5ssxr50avxre2x" timestamp="0"&gt;794&lt;/key&gt;&lt;/foreign-keys&gt;&lt;ref-type name="Journal Article"&gt;17&lt;/ref-type&gt;&lt;contributors&gt;&lt;authors&gt;&lt;author&gt;Andrades, Renan&lt;/author&gt;&lt;author&gt;Recamonde-Mendoza, Mariana&lt;/author&gt;&lt;/authors&gt;&lt;/contributors&gt;&lt;titles&gt;&lt;title&gt;Machine learning methods for prediction of cancer driver genes: a survey paper&lt;/title&gt;&lt;secondary-title&gt;Briefings in Bioinformatics&lt;/secondary-title&gt;&lt;/titles&gt;&lt;periodical&gt;&lt;full-title&gt;Briefings in Bioinformatics&lt;/full-title&gt;&lt;/periodical&gt;&lt;dates&gt;&lt;year&gt;2022&lt;/year&gt;&lt;/dates&gt;&lt;isbn&gt;1477-4054&lt;/isbn&gt;&lt;urls&gt;&lt;related-urls&gt;&lt;url&gt;https://doi.org/10.1093/bib/bbac062&lt;/url&gt;&lt;/related-urls&gt;&lt;/urls&gt;&lt;custom1&gt;bbac062&lt;/custom1&gt;&lt;electronic-resource-num&gt;10.1093/bib/bbac062&lt;/electronic-resource-num&gt;&lt;access-date&gt;5/17/2022&lt;/access-date&gt;&lt;/record&gt;&lt;/Cite&gt;&lt;/EndNote&gt;</w:instrText>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[9]</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w:t>
      </w:r>
      <w:bookmarkStart w:id="7" w:name="OLE_LINK25"/>
      <w:bookmarkStart w:id="8" w:name="OLE_LINK7"/>
    </w:p>
    <w:bookmarkEnd w:id="7"/>
    <w:p w14:paraId="1F992A60" w14:textId="638D545F" w:rsidR="00980714" w:rsidRPr="002E633C" w:rsidRDefault="007C11F2" w:rsidP="00980714">
      <w:pPr>
        <w:tabs>
          <w:tab w:val="left" w:pos="283"/>
        </w:tabs>
        <w:autoSpaceDE w:val="0"/>
        <w:autoSpaceDN w:val="0"/>
        <w:adjustRightInd w:val="0"/>
        <w:spacing w:line="220" w:lineRule="atLeast"/>
        <w:jc w:val="both"/>
        <w:rPr>
          <w:rFonts w:ascii="Times New Roman" w:eastAsia="Arial" w:hAnsi="Times New Roman" w:cs="Times New Roman"/>
          <w:sz w:val="16"/>
          <w:szCs w:val="16"/>
        </w:rPr>
      </w:pPr>
      <w:r w:rsidRPr="002E633C">
        <w:rPr>
          <w:rFonts w:ascii="Times New Roman" w:eastAsia="Arial" w:hAnsi="Times New Roman" w:cs="Times New Roman"/>
          <w:sz w:val="16"/>
          <w:szCs w:val="16"/>
        </w:rPr>
        <w:tab/>
      </w:r>
      <w:r w:rsidR="00980714" w:rsidRPr="002E633C">
        <w:rPr>
          <w:rFonts w:ascii="Times New Roman" w:eastAsia="Arial" w:hAnsi="Times New Roman" w:cs="Times New Roman"/>
          <w:sz w:val="16"/>
          <w:szCs w:val="16"/>
        </w:rPr>
        <w:t xml:space="preserve">Mutation similarity-based statistics methods focus on evaluating mutations and their similarity to identify anticancer drug target genes. DrGaP is a versatile tool that identifies anticancer drug target genes and controls signaling pathways in gene-based sequencers </w:t>
      </w:r>
      <w:r w:rsidR="00980714" w:rsidRPr="002E633C">
        <w:rPr>
          <w:rFonts w:ascii="Times New Roman" w:eastAsia="SimSun" w:hAnsi="Times New Roman" w:cs="Times New Roman"/>
          <w:spacing w:val="-1"/>
          <w:sz w:val="16"/>
          <w:szCs w:val="16"/>
        </w:rPr>
        <w:fldChar w:fldCharType="begin">
          <w:fldData xml:space="preserve">PEVuZE5vdGU+PENpdGU+PEF1dGhvcj5IdWE8L0F1dGhvcj48WWVhcj4yMDEzPC9ZZWFyPjxSZWNO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</w:fldData>
        </w:fldChar>
      </w:r>
      <w:r w:rsidR="000C5420" w:rsidRPr="002E633C">
        <w:rPr>
          <w:rFonts w:ascii="Times New Roman" w:eastAsia="SimSun" w:hAnsi="Times New Roman" w:cs="Times New Roman"/>
          <w:spacing w:val="-1"/>
          <w:sz w:val="16"/>
          <w:szCs w:val="16"/>
        </w:rPr>
        <w:instrText xml:space="preserve"> ADDIN EN.CITE </w:instrText>
      </w:r>
      <w:r w:rsidR="000C5420" w:rsidRPr="002E633C">
        <w:rPr>
          <w:rFonts w:ascii="Times New Roman" w:eastAsia="SimSun" w:hAnsi="Times New Roman" w:cs="Times New Roman"/>
          <w:spacing w:val="-1"/>
          <w:sz w:val="16"/>
          <w:szCs w:val="16"/>
        </w:rPr>
        <w:fldChar w:fldCharType="begin">
          <w:fldData xml:space="preserve">PEVuZE5vdGU+PENpdGU+PEF1dGhvcj5IdWE8L0F1dGhvcj48WWVhcj4yMDEzPC9ZZWFyPjxSZWNO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</w:fldData>
        </w:fldChar>
      </w:r>
      <w:r w:rsidR="000C5420" w:rsidRPr="002E633C">
        <w:rPr>
          <w:rFonts w:ascii="Times New Roman" w:eastAsia="SimSun" w:hAnsi="Times New Roman" w:cs="Times New Roman"/>
          <w:spacing w:val="-1"/>
          <w:sz w:val="16"/>
          <w:szCs w:val="16"/>
        </w:rPr>
        <w:instrText xml:space="preserve"> ADDIN EN.CITE.DATA </w:instrText>
      </w:r>
      <w:r w:rsidR="000C5420" w:rsidRPr="002E633C">
        <w:rPr>
          <w:rFonts w:ascii="Times New Roman" w:eastAsia="SimSun" w:hAnsi="Times New Roman" w:cs="Times New Roman"/>
          <w:spacing w:val="-1"/>
          <w:sz w:val="16"/>
          <w:szCs w:val="16"/>
        </w:rPr>
      </w:r>
      <w:r w:rsidR="000C5420" w:rsidRPr="002E633C">
        <w:rPr>
          <w:rFonts w:ascii="Times New Roman" w:eastAsia="SimSun" w:hAnsi="Times New Roman" w:cs="Times New Roman"/>
          <w:spacing w:val="-1"/>
          <w:sz w:val="16"/>
          <w:szCs w:val="16"/>
        </w:rPr>
        <w:fldChar w:fldCharType="end"/>
      </w:r>
      <w:r w:rsidR="00980714" w:rsidRPr="002E633C">
        <w:rPr>
          <w:rFonts w:ascii="Times New Roman" w:eastAsia="SimSun" w:hAnsi="Times New Roman" w:cs="Times New Roman"/>
          <w:spacing w:val="-1"/>
          <w:sz w:val="16"/>
          <w:szCs w:val="16"/>
        </w:rPr>
      </w:r>
      <w:r w:rsidR="00980714" w:rsidRPr="002E633C">
        <w:rPr>
          <w:rFonts w:ascii="Times New Roman" w:eastAsia="SimSun" w:hAnsi="Times New Roman" w:cs="Times New Roman"/>
          <w:spacing w:val="-1"/>
          <w:sz w:val="16"/>
          <w:szCs w:val="16"/>
        </w:rPr>
        <w:fldChar w:fldCharType="separate"/>
      </w:r>
      <w:r w:rsidR="000C5420" w:rsidRPr="002E633C">
        <w:rPr>
          <w:rFonts w:ascii="Times New Roman" w:eastAsia="SimSun" w:hAnsi="Times New Roman" w:cs="Times New Roman"/>
          <w:noProof/>
          <w:spacing w:val="-1"/>
          <w:sz w:val="16"/>
          <w:szCs w:val="16"/>
        </w:rPr>
        <w:t>[10]</w:t>
      </w:r>
      <w:r w:rsidR="00980714" w:rsidRPr="002E633C">
        <w:rPr>
          <w:rFonts w:ascii="Times New Roman" w:eastAsia="SimSun" w:hAnsi="Times New Roman" w:cs="Times New Roman"/>
          <w:spacing w:val="-1"/>
          <w:sz w:val="16"/>
          <w:szCs w:val="16"/>
        </w:rPr>
        <w:fldChar w:fldCharType="end"/>
      </w:r>
      <w:r w:rsidR="00980714" w:rsidRPr="002E633C">
        <w:rPr>
          <w:rFonts w:ascii="Times New Roman" w:eastAsia="SimSun" w:hAnsi="Times New Roman" w:cs="Times New Roman"/>
          <w:spacing w:val="-1"/>
          <w:sz w:val="16"/>
          <w:szCs w:val="16"/>
        </w:rPr>
        <w:t xml:space="preserve">. </w:t>
      </w:r>
      <w:r w:rsidR="00980714" w:rsidRPr="002E633C">
        <w:rPr>
          <w:rFonts w:ascii="Times New Roman" w:eastAsia="Arial" w:hAnsi="Times New Roman" w:cs="Times New Roman"/>
          <w:sz w:val="16"/>
          <w:szCs w:val="16"/>
        </w:rPr>
        <w:t>OncodriveCLUST is another method that identifies target genes by evaluating noncoding mutations from somatic mutations</w:t>
      </w:r>
      <w:r w:rsidR="000C5420" w:rsidRPr="002E633C">
        <w:rPr>
          <w:rFonts w:ascii="Times New Roman" w:eastAsia="Arial" w:hAnsi="Times New Roman" w:cs="Times New Roman"/>
          <w:sz w:val="16"/>
          <w:szCs w:val="16"/>
        </w:rPr>
        <w:t xml:space="preserve"> </w:t>
      </w:r>
      <w:r w:rsidR="00980714" w:rsidRPr="002E633C">
        <w:rPr>
          <w:rFonts w:ascii="Times New Roman" w:eastAsia="Arial" w:hAnsi="Times New Roman" w:cs="Times New Roman"/>
          <w:sz w:val="16"/>
          <w:szCs w:val="16"/>
        </w:rPr>
        <w:fldChar w:fldCharType="begin"/>
      </w:r>
      <w:r w:rsidR="00D85D96" w:rsidRPr="002E633C">
        <w:rPr>
          <w:rFonts w:ascii="Times New Roman" w:eastAsia="Arial" w:hAnsi="Times New Roman" w:cs="Times New Roman"/>
          <w:sz w:val="16"/>
          <w:szCs w:val="16"/>
        </w:rPr>
        <w:instrText xml:space="preserve"> ADDIN EN.CITE &lt;EndNote&gt;&lt;Cite&gt;&lt;Author&gt;Tamborero&lt;/Author&gt;&lt;Year&gt;2013&lt;/Year&gt;&lt;RecNum&gt;654&lt;/RecNum&gt;&lt;DisplayText&gt;[11]&lt;/DisplayText&gt;&lt;record&gt;&lt;rec-number&gt;654&lt;/rec-number&gt;&lt;foreign-keys&gt;&lt;key app="EN" db-id="5pxazefd3xvtefef5wwpxpvr2fd2zxdfewxf" timestamp="1676367043"&gt;654&lt;/key&gt;&lt;/foreign-keys&gt;&lt;ref-type name="Journal Article"&gt;17&lt;/ref-type&gt;&lt;contributors&gt;&lt;authors&gt;&lt;author&gt;Tamborero, D.&lt;/author&gt;&lt;author&gt;Gonzalez-Perez, A.&lt;/author&gt;&lt;author&gt;Lopez-Bigas, N.&lt;/author&gt;&lt;/authors&gt;&lt;/contributors&gt;&lt;auth-address&gt;Research Unit on Biomedical Informatics, Department of Experimental and Health Sciences, Universitat Pompeu Fabra, Dr. Aiguader 88, 08003 Barcelona and Institució Catalana de Recerca i Estudis Avançats ICREA, Passeig Lluis Companys, 23, 08010 Barcelona, Spain.&lt;/auth-address&gt;&lt;titles&gt;&lt;title&gt;OncodriveCLUST: exploiting the positional clustering of somatic mutations to identify cancer genes&lt;/title&gt;&lt;secondary-title&gt;Bioinformatics&lt;/secondary-title&gt;&lt;alt-title&gt;Bioinformatics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England)&lt;/abbr-1&gt;&lt;/alt-periodical&gt;&lt;pages&gt;2238-44&lt;/pages&gt;&lt;volume&gt;29&lt;/volume&gt;&lt;number&gt;18&lt;/number&gt;&lt;edition&gt;2013/07/26&lt;/edition&gt;&lt;keywords&gt;&lt;keyword&gt;Cluster Analysis&lt;/keyword&gt;&lt;keyword&gt;*Genes, Neoplasm&lt;/keyword&gt;&lt;keyword&gt;Genomics&lt;/keyword&gt;&lt;keyword&gt;Humans&lt;/keyword&gt;&lt;keyword&gt;*Mutation&lt;/keyword&gt;&lt;keyword&gt;Neoplasm Proteins/*genetics&lt;/keyword&gt;&lt;keyword&gt;Sequence Analysis, Protein/*methods&lt;/keyword&gt;&lt;keyword&gt;Software&lt;/keyword&gt;&lt;/keywords&gt;&lt;dates&gt;&lt;year&gt;2013&lt;/year&gt;&lt;pub-dates&gt;&lt;date&gt;Sep 15&lt;/date&gt;&lt;/pub-dates&gt;&lt;/dates&gt;&lt;isbn&gt;1367-4803&lt;/isbn&gt;&lt;accession-num&gt;23884480&lt;/accession-num&gt;&lt;urls&gt;&lt;/urls&gt;&lt;electronic-resource-num&gt;10.1093/bioinformatics/btt395&lt;/electronic-resource-num&gt;&lt;remote-database-provider&gt;NLM&lt;/remote-database-provider&gt;&lt;language&gt;eng&lt;/language&gt;&lt;/record&gt;&lt;/Cite&gt;&lt;/EndNote&gt;</w:instrText>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[11]</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OncoVar utilizes known bioinformatics algorithms to identify target genes based on the oncogenic potential of somatic mutations and cancer genes </w:t>
      </w:r>
      <w:r w:rsidR="00980714" w:rsidRPr="002E633C">
        <w:rPr>
          <w:rFonts w:ascii="Times New Roman" w:eastAsia="Arial" w:hAnsi="Times New Roman" w:cs="Times New Roman"/>
          <w:sz w:val="16"/>
          <w:szCs w:val="16"/>
        </w:rPr>
        <w:fldChar w:fldCharType="begin">
          <w:fldData xml:space="preserve">PEVuZE5vdGU+PENpdGU+PEF1dGhvcj5XYW5nPC9BdXRob3I+PFllYXI+MjAyMTwvWWVhcj48UmVj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</w:fldData>
        </w:fldChar>
      </w:r>
      <w:r w:rsidR="000C5420" w:rsidRPr="002E633C">
        <w:rPr>
          <w:rFonts w:ascii="Times New Roman" w:eastAsia="Arial" w:hAnsi="Times New Roman" w:cs="Times New Roman"/>
          <w:sz w:val="16"/>
          <w:szCs w:val="16"/>
        </w:rPr>
        <w:instrText xml:space="preserve"> ADDIN EN.CITE </w:instrText>
      </w:r>
      <w:r w:rsidR="000C5420" w:rsidRPr="002E633C">
        <w:rPr>
          <w:rFonts w:ascii="Times New Roman" w:eastAsia="Arial" w:hAnsi="Times New Roman" w:cs="Times New Roman"/>
          <w:sz w:val="16"/>
          <w:szCs w:val="16"/>
        </w:rPr>
        <w:fldChar w:fldCharType="begin">
          <w:fldData xml:space="preserve">PEVuZE5vdGU+PENpdGU+PEF1dGhvcj5XYW5nPC9BdXRob3I+PFllYXI+MjAyMTwvWWVhcj48UmVj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</w:fldData>
        </w:fldChar>
      </w:r>
      <w:r w:rsidR="000C5420" w:rsidRPr="002E633C">
        <w:rPr>
          <w:rFonts w:ascii="Times New Roman" w:eastAsia="Arial" w:hAnsi="Times New Roman" w:cs="Times New Roman"/>
          <w:sz w:val="16"/>
          <w:szCs w:val="16"/>
        </w:rPr>
        <w:instrText xml:space="preserve"> ADDIN EN.CITE.DATA </w:instrText>
      </w:r>
      <w:r w:rsidR="000C5420" w:rsidRPr="002E633C">
        <w:rPr>
          <w:rFonts w:ascii="Times New Roman" w:eastAsia="Arial" w:hAnsi="Times New Roman" w:cs="Times New Roman"/>
          <w:sz w:val="16"/>
          <w:szCs w:val="16"/>
        </w:rPr>
      </w:r>
      <w:r w:rsidR="000C5420"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[12]</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w:t>
      </w:r>
      <w:bookmarkEnd w:id="8"/>
      <w:r w:rsidR="00980714" w:rsidRPr="002E633C">
        <w:rPr>
          <w:rFonts w:ascii="Times New Roman" w:eastAsia="Arial" w:hAnsi="Times New Roman" w:cs="Times New Roman"/>
          <w:sz w:val="16"/>
          <w:szCs w:val="16"/>
        </w:rPr>
        <w:t xml:space="preserve">A limitation of this approach arises when known and unknown disease genes have indirect relationships or similar functions, leading to incorrect function annotation and affecting prediction results </w:t>
      </w:r>
      <w:r w:rsidR="00980714" w:rsidRPr="002E633C">
        <w:rPr>
          <w:rFonts w:ascii="Times New Roman" w:eastAsia="Arial" w:hAnsi="Times New Roman" w:cs="Times New Roman"/>
          <w:sz w:val="16"/>
          <w:szCs w:val="16"/>
        </w:rPr>
        <w:fldChar w:fldCharType="begin">
          <w:fldData xml:space="preserve">PEVuZE5vdGU+PENpdGU+PEF1dGhvcj5MZTwvQXV0aG9yPjxZZWFyPjIwMTU8L1llYXI+PFJlY051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</w:fldData>
        </w:fldChar>
      </w:r>
      <w:r w:rsidR="000C5420" w:rsidRPr="002E633C">
        <w:rPr>
          <w:rFonts w:ascii="Times New Roman" w:eastAsia="Arial" w:hAnsi="Times New Roman" w:cs="Times New Roman"/>
          <w:sz w:val="16"/>
          <w:szCs w:val="16"/>
        </w:rPr>
        <w:instrText xml:space="preserve"> ADDIN EN.CITE </w:instrText>
      </w:r>
      <w:r w:rsidR="000C5420" w:rsidRPr="002E633C">
        <w:rPr>
          <w:rFonts w:ascii="Times New Roman" w:eastAsia="Arial" w:hAnsi="Times New Roman" w:cs="Times New Roman"/>
          <w:sz w:val="16"/>
          <w:szCs w:val="16"/>
        </w:rPr>
        <w:fldChar w:fldCharType="begin">
          <w:fldData xml:space="preserve">PEVuZE5vdGU+PENpdGU+PEF1dGhvcj5MZTwvQXV0aG9yPjxZZWFyPjIwMTU8L1llYXI+PFJlY051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</w:fldData>
        </w:fldChar>
      </w:r>
      <w:r w:rsidR="000C5420" w:rsidRPr="002E633C">
        <w:rPr>
          <w:rFonts w:ascii="Times New Roman" w:eastAsia="Arial" w:hAnsi="Times New Roman" w:cs="Times New Roman"/>
          <w:sz w:val="16"/>
          <w:szCs w:val="16"/>
        </w:rPr>
        <w:instrText xml:space="preserve"> ADDIN EN.CITE.DATA </w:instrText>
      </w:r>
      <w:r w:rsidR="000C5420" w:rsidRPr="002E633C">
        <w:rPr>
          <w:rFonts w:ascii="Times New Roman" w:eastAsia="Arial" w:hAnsi="Times New Roman" w:cs="Times New Roman"/>
          <w:sz w:val="16"/>
          <w:szCs w:val="16"/>
        </w:rPr>
      </w:r>
      <w:r w:rsidR="000C5420"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[13, 14]</w:t>
      </w:r>
      <w:r w:rsidR="00980714" w:rsidRPr="002E633C">
        <w:rPr>
          <w:rFonts w:ascii="Times New Roman" w:eastAsia="Arial" w:hAnsi="Times New Roman" w:cs="Times New Roman"/>
          <w:sz w:val="16"/>
          <w:szCs w:val="16"/>
        </w:rPr>
        <w:fldChar w:fldCharType="end"/>
      </w:r>
      <w:r w:rsidR="00980714" w:rsidRPr="002E633C">
        <w:rPr>
          <w:rFonts w:eastAsia="Arial"/>
        </w:rPr>
        <w:t>.</w:t>
      </w:r>
      <w:r w:rsidR="00980714" w:rsidRPr="002E633C">
        <w:rPr>
          <w:rFonts w:ascii="Times New Roman" w:eastAsia="Arial" w:hAnsi="Times New Roman" w:cs="Times New Roman"/>
          <w:sz w:val="16"/>
          <w:szCs w:val="16"/>
        </w:rPr>
        <w:t xml:space="preserve"> </w:t>
      </w:r>
      <w:bookmarkStart w:id="9" w:name="OLE_LINK9"/>
      <w:bookmarkStart w:id="10" w:name="OLE_LINK16"/>
    </w:p>
    <w:p w14:paraId="4366C375" w14:textId="50A45178" w:rsidR="00980714" w:rsidRPr="002E633C" w:rsidRDefault="00AF2DDF" w:rsidP="00980714">
      <w:pPr>
        <w:tabs>
          <w:tab w:val="left" w:pos="283"/>
        </w:tabs>
        <w:autoSpaceDE w:val="0"/>
        <w:autoSpaceDN w:val="0"/>
        <w:adjustRightInd w:val="0"/>
        <w:spacing w:line="220" w:lineRule="atLeast"/>
        <w:jc w:val="both"/>
        <w:rPr>
          <w:rFonts w:ascii="Times New Roman" w:eastAsia="Arial" w:hAnsi="Times New Roman" w:cs="Times New Roman"/>
          <w:sz w:val="16"/>
          <w:szCs w:val="16"/>
        </w:rPr>
      </w:pPr>
      <w:r w:rsidRPr="002E633C">
        <w:rPr>
          <w:rFonts w:ascii="Times New Roman" w:eastAsia="Arial" w:hAnsi="Times New Roman" w:cs="Times New Roman"/>
          <w:sz w:val="16"/>
          <w:szCs w:val="16"/>
        </w:rPr>
        <w:tab/>
      </w:r>
      <w:r w:rsidR="00980714" w:rsidRPr="002E633C">
        <w:rPr>
          <w:rFonts w:ascii="Times New Roman" w:eastAsia="Arial" w:hAnsi="Times New Roman" w:cs="Times New Roman"/>
          <w:sz w:val="16"/>
          <w:szCs w:val="16"/>
        </w:rPr>
        <w:t>The network-based approach considers the observation that genes associated with the same or similar diseases tend to be located close together in biomolecular networks</w:t>
      </w:r>
      <w:r w:rsidR="00D85D96" w:rsidRPr="002E633C">
        <w:rPr>
          <w:rFonts w:ascii="Times New Roman" w:eastAsia="Arial" w:hAnsi="Times New Roman" w:cs="Times New Roman"/>
          <w:sz w:val="16"/>
          <w:szCs w:val="16"/>
        </w:rPr>
        <w:t xml:space="preserve"> </w:t>
      </w:r>
      <w:r w:rsidR="00D85D96" w:rsidRPr="002E633C">
        <w:rPr>
          <w:rFonts w:ascii="Times New Roman" w:eastAsia="Arial" w:hAnsi="Times New Roman" w:cs="Times New Roman"/>
          <w:sz w:val="16"/>
          <w:szCs w:val="16"/>
        </w:rPr>
        <w:fldChar w:fldCharType="begin"/>
      </w:r>
      <w:r w:rsidR="00D85D96" w:rsidRPr="002E633C">
        <w:rPr>
          <w:rFonts w:ascii="Times New Roman" w:eastAsia="Arial" w:hAnsi="Times New Roman" w:cs="Times New Roman"/>
          <w:sz w:val="16"/>
          <w:szCs w:val="16"/>
        </w:rPr>
        <w:instrText xml:space="preserve"> ADDIN EN.CITE &lt;EndNote&gt;&lt;Cite&gt;&lt;Author&gt;Nguyen&lt;/Author&gt;&lt;Year&gt;2024&lt;/Year&gt;&lt;RecNum&gt;743&lt;/RecNum&gt;&lt;DisplayText&gt;[15]&lt;/DisplayText&gt;&lt;record&gt;&lt;rec-number&gt;743&lt;/rec-number&gt;&lt;foreign-keys&gt;&lt;key app="EN" db-id="5pxazefd3xvtefef5wwpxpvr2fd2zxdfewxf" timestamp="1715386770"&gt;743&lt;/key&gt;&lt;/foreign-keys&gt;&lt;ref-type name="Journal Article"&gt;17&lt;/ref-type&gt;&lt;contributors&gt;&lt;authors&gt;&lt;author&gt;Nguyen, Trong-The&lt;/author&gt;&lt;author&gt;Dao, Thi-Kien&lt;/author&gt;&lt;author&gt;Pham, Duc-Tinh&lt;/author&gt;&lt;author&gt;Duong, Thi-Hoan&lt;/author&gt;&lt;/authors&gt;&lt;/contributors&gt;&lt;titles&gt;&lt;title&gt;Exploring the Molecular Terrain: A Survey of Analytical Methods for Biological Network Analysis&lt;/title&gt;&lt;secondary-title&gt;Symmetry&lt;/secondary-title&gt;&lt;/titles&gt;&lt;periodical&gt;&lt;full-title&gt;Symmetry&lt;/full-title&gt;&lt;/periodical&gt;&lt;pages&gt;462&lt;/pages&gt;&lt;volume&gt;16&lt;/volume&gt;&lt;number&gt;4&lt;/number&gt;&lt;dates&gt;&lt;year&gt;2024&lt;/year&gt;&lt;/dates&gt;&lt;isbn&gt;2073-8994&lt;/isbn&gt;&lt;accession-num&gt;doi:10.3390/sym16040462&lt;/accession-num&gt;&lt;urls&gt;&lt;related-urls&gt;&lt;url&gt;https://www.mdpi.com/2073-8994/16/4/462&lt;/url&gt;&lt;/related-urls&gt;&lt;/urls&gt;&lt;/record&gt;&lt;/Cite&gt;&lt;/EndNote&gt;</w:instrText>
      </w:r>
      <w:r w:rsidR="00D85D96"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[15]</w:t>
      </w:r>
      <w:r w:rsidR="00D85D96"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This approach can be divided into two groups: local methods and global methods </w:t>
      </w:r>
      <w:r w:rsidR="00980714" w:rsidRPr="002E633C">
        <w:rPr>
          <w:rFonts w:ascii="Times New Roman" w:eastAsia="Arial" w:hAnsi="Times New Roman" w:cs="Times New Roman"/>
          <w:sz w:val="16"/>
          <w:szCs w:val="16"/>
        </w:rPr>
        <w:fldChar w:fldCharType="begin"/>
      </w:r>
      <w:r w:rsidR="00D85D96" w:rsidRPr="002E633C">
        <w:rPr>
          <w:rFonts w:ascii="Times New Roman" w:eastAsia="Arial" w:hAnsi="Times New Roman" w:cs="Times New Roman"/>
          <w:sz w:val="16"/>
          <w:szCs w:val="16"/>
        </w:rPr>
        <w:instrText xml:space="preserve"> ADDIN EN.CITE &lt;EndNote&gt;&lt;Cite&gt;&lt;Author&gt;Wang&lt;/Author&gt;&lt;Year&gt;2011&lt;/Year&gt;&lt;RecNum&gt;15&lt;/RecNum&gt;&lt;DisplayText&gt;[16]&lt;/DisplayText&gt;&lt;record&gt;&lt;rec-number&gt;15&lt;/rec-number&gt;&lt;foreign-keys&gt;&lt;key app="EN" db-id="tftp2wtzlapas3e2x5rp90fspxfd22wxpxf0"&gt;15&lt;/key&gt;&lt;/foreign-keys&gt;&lt;ref-type name="Journal Article"&gt;17&lt;/ref-type&gt;&lt;contributors&gt;&lt;authors&gt;&lt;author&gt;Wang, Xiujuan&lt;/author&gt;&lt;author&gt;Gulbahce, Natali&lt;/author&gt;&lt;author&gt;Yu, Haiyuan&lt;/author&gt;&lt;/authors&gt;&lt;/contributors&gt;&lt;titles&gt;&lt;title&gt;Network-based methods for human disease gene prediction&lt;/title&gt;&lt;secondary-title&gt;Briefings in Functional Genomics&lt;/secondary-title&gt;&lt;/titles&gt;&lt;periodical&gt;&lt;full-title&gt;Briefings in Functional Genomics&lt;/full-title&gt;&lt;/periodical&gt;&lt;pages&gt;280-293&lt;/pages&gt;&lt;volume&gt;10&lt;/volume&gt;&lt;number&gt;5&lt;/number&gt;&lt;dates&gt;&lt;year&gt;2011&lt;/year&gt;&lt;/dates&gt;&lt;isbn&gt;2041-2649&lt;/isbn&gt;&lt;urls&gt;&lt;related-urls&gt;&lt;url&gt;https://doi.org/10.1093/bfgp/elr024&lt;/url&gt;&lt;/related-urls&gt;&lt;/urls&gt;&lt;electronic-resource-num&gt;10.1093/bfgp/elr024&lt;/electronic-resource-num&gt;&lt;access-date&gt;8/6/2020&lt;/access-date&gt;&lt;/record&gt;&lt;/Cite&gt;&lt;/EndNote&gt;</w:instrText>
      </w:r>
      <w:r w:rsidR="00980714"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[16]</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Local methods focus on genes that are directly connected or have the shortest path to the identified causative genes </w:t>
      </w:r>
      <w:r w:rsidR="00980714" w:rsidRPr="002E633C">
        <w:rPr>
          <w:rFonts w:ascii="Times New Roman" w:eastAsia="Arial" w:hAnsi="Times New Roman" w:cs="Times New Roman"/>
          <w:sz w:val="16"/>
          <w:szCs w:val="16"/>
        </w:rPr>
        <w:fldChar w:fldCharType="begin">
          <w:fldData xml:space="preserve">PEVuZE5vdGU+PENpdGU+PEF1dGhvcj5UcmFuPC9BdXRob3I+PFllYXI+MjAxNDwvWWVhcj48UmVj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</w:fldData>
        </w:fldChar>
      </w:r>
      <w:r w:rsidR="00D85D96" w:rsidRPr="002E633C">
        <w:rPr>
          <w:rFonts w:ascii="Times New Roman" w:eastAsia="Arial" w:hAnsi="Times New Roman" w:cs="Times New Roman"/>
          <w:sz w:val="16"/>
          <w:szCs w:val="16"/>
        </w:rPr>
        <w:instrText xml:space="preserve"> ADDIN EN.CITE </w:instrText>
      </w:r>
      <w:r w:rsidR="00D85D96" w:rsidRPr="002E633C">
        <w:rPr>
          <w:rFonts w:ascii="Times New Roman" w:eastAsia="Arial" w:hAnsi="Times New Roman" w:cs="Times New Roman"/>
          <w:sz w:val="16"/>
          <w:szCs w:val="16"/>
        </w:rPr>
        <w:fldChar w:fldCharType="begin">
          <w:fldData xml:space="preserve">PEVuZE5vdGU+PENpdGU+PEF1dGhvcj5UcmFuPC9BdXRob3I+PFllYXI+MjAxNDwvWWVhcj48UmVj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</w:fldData>
        </w:fldChar>
      </w:r>
      <w:r w:rsidR="00D85D96" w:rsidRPr="002E633C">
        <w:rPr>
          <w:rFonts w:ascii="Times New Roman" w:eastAsia="Arial" w:hAnsi="Times New Roman" w:cs="Times New Roman"/>
          <w:sz w:val="16"/>
          <w:szCs w:val="16"/>
        </w:rPr>
        <w:instrText xml:space="preserve"> ADDIN EN.CITE.DATA </w:instrText>
      </w:r>
      <w:r w:rsidR="00D85D96" w:rsidRPr="002E633C">
        <w:rPr>
          <w:rFonts w:ascii="Times New Roman" w:eastAsia="Arial" w:hAnsi="Times New Roman" w:cs="Times New Roman"/>
          <w:sz w:val="16"/>
          <w:szCs w:val="16"/>
        </w:rPr>
      </w:r>
      <w:r w:rsidR="00D85D96"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[17-25]</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Global methods utilize algorithms to propagate disease information from known disease genes through a network system and assign candidate gene weights based on similarity to known disease genes </w:t>
      </w:r>
      <w:bookmarkStart w:id="11" w:name="_Hlk126306043"/>
      <w:r w:rsidR="00980714" w:rsidRPr="002E633C">
        <w:rPr>
          <w:rFonts w:ascii="Times New Roman" w:eastAsia="Arial" w:hAnsi="Times New Roman" w:cs="Times New Roman"/>
          <w:sz w:val="16"/>
          <w:szCs w:val="16"/>
        </w:rPr>
        <w:fldChar w:fldCharType="begin">
          <w:fldData xml:space="preserve">PEVuZE5vdGU+PENpdGU+PEF1dGhvcj5Lw7ZobGVyPC9BdXRob3I+PFllYXI+MjAwNTwvWWVhcj48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</w:fldData>
        </w:fldChar>
      </w:r>
      <w:r w:rsidR="00D85D96" w:rsidRPr="002E633C">
        <w:rPr>
          <w:rFonts w:ascii="Times New Roman" w:eastAsia="Arial" w:hAnsi="Times New Roman" w:cs="Times New Roman"/>
          <w:sz w:val="16"/>
          <w:szCs w:val="16"/>
        </w:rPr>
        <w:instrText xml:space="preserve"> ADDIN EN.CITE </w:instrText>
      </w:r>
      <w:r w:rsidR="00D85D96" w:rsidRPr="002E633C">
        <w:rPr>
          <w:rFonts w:ascii="Times New Roman" w:eastAsia="Arial" w:hAnsi="Times New Roman" w:cs="Times New Roman"/>
          <w:sz w:val="16"/>
          <w:szCs w:val="16"/>
        </w:rPr>
        <w:fldChar w:fldCharType="begin">
          <w:fldData xml:space="preserve">PEVuZE5vdGU+PENpdGU+PEF1dGhvcj5Lw7ZobGVyPC9BdXRob3I+PFllYXI+MjAwNTwvWWVhcj48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</w:fldData>
        </w:fldChar>
      </w:r>
      <w:r w:rsidR="00D85D96" w:rsidRPr="002E633C">
        <w:rPr>
          <w:rFonts w:ascii="Times New Roman" w:eastAsia="Arial" w:hAnsi="Times New Roman" w:cs="Times New Roman"/>
          <w:sz w:val="16"/>
          <w:szCs w:val="16"/>
        </w:rPr>
        <w:instrText xml:space="preserve"> ADDIN EN.CITE.DATA </w:instrText>
      </w:r>
      <w:r w:rsidR="00D85D96" w:rsidRPr="002E633C">
        <w:rPr>
          <w:rFonts w:ascii="Times New Roman" w:eastAsia="Arial" w:hAnsi="Times New Roman" w:cs="Times New Roman"/>
          <w:sz w:val="16"/>
          <w:szCs w:val="16"/>
        </w:rPr>
      </w:r>
      <w:r w:rsidR="00D85D96"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[26-28]</w:t>
      </w:r>
      <w:r w:rsidR="00980714" w:rsidRPr="002E633C">
        <w:rPr>
          <w:rFonts w:ascii="Times New Roman" w:eastAsia="Arial" w:hAnsi="Times New Roman" w:cs="Times New Roman"/>
          <w:sz w:val="16"/>
          <w:szCs w:val="16"/>
        </w:rPr>
        <w:fldChar w:fldCharType="end"/>
      </w:r>
      <w:bookmarkEnd w:id="11"/>
      <w:r w:rsidR="00980714" w:rsidRPr="002E633C">
        <w:rPr>
          <w:rFonts w:ascii="Times New Roman" w:eastAsia="Arial" w:hAnsi="Times New Roman" w:cs="Times New Roman"/>
          <w:sz w:val="16"/>
          <w:szCs w:val="16"/>
        </w:rPr>
        <w:t>.</w:t>
      </w:r>
      <w:bookmarkStart w:id="12" w:name="OLE_LINK21"/>
      <w:r w:rsidR="00980714" w:rsidRPr="002E633C">
        <w:rPr>
          <w:rFonts w:ascii="Times New Roman" w:eastAsia="Arial" w:hAnsi="Times New Roman" w:cs="Times New Roman"/>
          <w:sz w:val="16"/>
          <w:szCs w:val="16"/>
        </w:rPr>
        <w:t xml:space="preserve"> Network-based studies require less data but need improvement in accuracy. </w:t>
      </w:r>
      <w:bookmarkEnd w:id="12"/>
    </w:p>
    <w:p w14:paraId="6613C4B3" w14:textId="49670C07" w:rsidR="000C5420" w:rsidRPr="002E633C" w:rsidRDefault="008E7F29" w:rsidP="00980714">
      <w:pPr>
        <w:tabs>
          <w:tab w:val="left" w:pos="283"/>
        </w:tabs>
        <w:autoSpaceDE w:val="0"/>
        <w:autoSpaceDN w:val="0"/>
        <w:adjustRightInd w:val="0"/>
        <w:spacing w:line="220" w:lineRule="atLeast"/>
        <w:jc w:val="both"/>
        <w:rPr>
          <w:rFonts w:ascii="Times New Roman" w:eastAsia="Arial" w:hAnsi="Times New Roman" w:cs="Times New Roman"/>
          <w:sz w:val="16"/>
          <w:szCs w:val="16"/>
        </w:rPr>
      </w:pPr>
      <w:bookmarkStart w:id="13" w:name="_heading=h.3j2qqm3" w:colFirst="0" w:colLast="0"/>
      <w:bookmarkStart w:id="14" w:name="bookmark=id.1y810tw" w:colFirst="0" w:colLast="0"/>
      <w:bookmarkEnd w:id="9"/>
      <w:bookmarkEnd w:id="10"/>
      <w:bookmarkEnd w:id="13"/>
      <w:bookmarkEnd w:id="14"/>
      <w:r w:rsidRPr="002E633C">
        <w:rPr>
          <w:rFonts w:ascii="Times New Roman" w:eastAsia="Arial" w:hAnsi="Times New Roman" w:cs="Times New Roman"/>
          <w:sz w:val="16"/>
          <w:szCs w:val="16"/>
        </w:rPr>
        <w:tab/>
      </w:r>
      <w:r w:rsidR="00980714" w:rsidRPr="002E633C">
        <w:rPr>
          <w:rFonts w:ascii="Times New Roman" w:eastAsia="Arial" w:hAnsi="Times New Roman" w:cs="Times New Roman"/>
          <w:sz w:val="16"/>
          <w:szCs w:val="16"/>
        </w:rPr>
        <w:t xml:space="preserve">Here, based on dynamic network model, namely outside competitive dynamics model, </w:t>
      </w:r>
      <w:r w:rsidR="008C41F5" w:rsidRPr="002E633C">
        <w:rPr>
          <w:rFonts w:ascii="Times New Roman" w:eastAsia="Arial" w:hAnsi="Times New Roman" w:cs="Times New Roman"/>
          <w:sz w:val="16"/>
          <w:szCs w:val="16"/>
        </w:rPr>
        <w:t xml:space="preserve">the study </w:t>
      </w:r>
      <w:r w:rsidR="00980714" w:rsidRPr="002E633C">
        <w:rPr>
          <w:rFonts w:ascii="Times New Roman" w:eastAsia="Arial" w:hAnsi="Times New Roman" w:cs="Times New Roman"/>
          <w:sz w:val="16"/>
          <w:szCs w:val="16"/>
        </w:rPr>
        <w:t xml:space="preserve">proved that driver nodes can identify anticancer drug target genes </w:t>
      </w:r>
      <w:r w:rsidR="00980714" w:rsidRPr="002E633C">
        <w:rPr>
          <w:rFonts w:ascii="Times New Roman" w:eastAsia="Arial" w:hAnsi="Times New Roman" w:cs="Times New Roman"/>
          <w:sz w:val="16"/>
          <w:szCs w:val="16"/>
        </w:rPr>
        <w:fldChar w:fldCharType="begin"/>
      </w:r>
      <w:r w:rsidR="000C5420" w:rsidRPr="002E633C">
        <w:rPr>
          <w:rFonts w:ascii="Times New Roman" w:eastAsia="Arial"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2E633C">
        <w:rPr>
          <w:rFonts w:ascii="Times New Roman" w:eastAsia="Arial" w:hAnsi="Times New Roman" w:cs="Times New Roman"/>
          <w:sz w:val="16"/>
          <w:szCs w:val="16"/>
        </w:rPr>
        <w:fldChar w:fldCharType="separate"/>
      </w:r>
      <w:r w:rsidR="000C5420" w:rsidRPr="002E633C">
        <w:rPr>
          <w:rFonts w:ascii="Times New Roman" w:eastAsia="Arial" w:hAnsi="Times New Roman" w:cs="Times New Roman"/>
          <w:noProof/>
          <w:sz w:val="16"/>
          <w:szCs w:val="16"/>
        </w:rPr>
        <w:t>[5]</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However, the algorithm works inefficiently on large-scale networks</w:t>
      </w:r>
      <w:r w:rsidR="008D6409" w:rsidRPr="002E633C">
        <w:rPr>
          <w:rFonts w:ascii="Times New Roman" w:eastAsia="Arial" w:hAnsi="Times New Roman" w:cs="Times New Roman"/>
          <w:sz w:val="16"/>
          <w:szCs w:val="16"/>
        </w:rPr>
        <w:t xml:space="preserve">, so it </w:t>
      </w:r>
      <w:r w:rsidR="00F7481E" w:rsidRPr="002E633C">
        <w:rPr>
          <w:rFonts w:ascii="Times New Roman" w:eastAsia="Arial" w:hAnsi="Times New Roman" w:cs="Times New Roman"/>
          <w:sz w:val="16"/>
          <w:szCs w:val="16"/>
        </w:rPr>
        <w:t>can not</w:t>
      </w:r>
      <w:r w:rsidR="008D6409" w:rsidRPr="002E633C">
        <w:rPr>
          <w:rFonts w:ascii="Times New Roman" w:eastAsia="Arial" w:hAnsi="Times New Roman" w:cs="Times New Roman"/>
          <w:sz w:val="16"/>
          <w:szCs w:val="16"/>
        </w:rPr>
        <w:t xml:space="preserve"> discover insights from these </w:t>
      </w:r>
      <w:r w:rsidR="008361D7" w:rsidRPr="002E633C">
        <w:rPr>
          <w:rFonts w:ascii="Times New Roman" w:eastAsia="Arial" w:hAnsi="Times New Roman" w:cs="Times New Roman"/>
          <w:sz w:val="16"/>
          <w:szCs w:val="16"/>
        </w:rPr>
        <w:t xml:space="preserve">large </w:t>
      </w:r>
      <w:r w:rsidR="008D6409" w:rsidRPr="002E633C">
        <w:rPr>
          <w:rFonts w:ascii="Times New Roman" w:eastAsia="Arial" w:hAnsi="Times New Roman" w:cs="Times New Roman"/>
          <w:sz w:val="16"/>
          <w:szCs w:val="16"/>
        </w:rPr>
        <w:t>networks.</w:t>
      </w:r>
      <w:r w:rsidR="005C461A" w:rsidRPr="002E633C">
        <w:rPr>
          <w:rFonts w:ascii="Times New Roman" w:eastAsia="Arial" w:hAnsi="Times New Roman" w:cs="Times New Roman"/>
          <w:sz w:val="16"/>
          <w:szCs w:val="16"/>
        </w:rPr>
        <w:t xml:space="preserve"> In other words, controllability</w:t>
      </w:r>
      <w:r w:rsidR="00F575BB" w:rsidRPr="002E633C">
        <w:rPr>
          <w:rFonts w:ascii="Times New Roman" w:eastAsia="Arial" w:hAnsi="Times New Roman" w:cs="Times New Roman"/>
          <w:sz w:val="16"/>
          <w:szCs w:val="16"/>
        </w:rPr>
        <w:t xml:space="preserve"> </w:t>
      </w:r>
      <w:r w:rsidR="002E06B2" w:rsidRPr="002E633C">
        <w:rPr>
          <w:rFonts w:ascii="Times New Roman" w:eastAsia="Arial" w:hAnsi="Times New Roman" w:cs="Times New Roman"/>
          <w:sz w:val="16"/>
          <w:szCs w:val="16"/>
        </w:rPr>
        <w:t>characteristics</w:t>
      </w:r>
      <w:r w:rsidR="005C461A" w:rsidRPr="002E633C">
        <w:rPr>
          <w:rFonts w:ascii="Times New Roman" w:eastAsia="Arial" w:hAnsi="Times New Roman" w:cs="Times New Roman"/>
          <w:sz w:val="16"/>
          <w:szCs w:val="16"/>
        </w:rPr>
        <w:t xml:space="preserve"> of large-scale complex network is still in mystery</w:t>
      </w:r>
      <w:r w:rsidR="005A0153" w:rsidRPr="002E633C">
        <w:rPr>
          <w:rFonts w:ascii="Times New Roman" w:eastAsia="Arial" w:hAnsi="Times New Roman" w:cs="Times New Roman"/>
          <w:sz w:val="16"/>
          <w:szCs w:val="16"/>
        </w:rPr>
        <w:t xml:space="preserve"> because </w:t>
      </w:r>
      <w:r w:rsidR="004C552D" w:rsidRPr="002E633C">
        <w:rPr>
          <w:rFonts w:ascii="Times New Roman" w:eastAsia="Arial" w:hAnsi="Times New Roman" w:cs="Times New Roman"/>
          <w:sz w:val="16"/>
          <w:szCs w:val="16"/>
        </w:rPr>
        <w:t>of</w:t>
      </w:r>
      <w:r w:rsidR="005A0153" w:rsidRPr="002E633C">
        <w:rPr>
          <w:rFonts w:ascii="Times New Roman" w:eastAsia="Arial" w:hAnsi="Times New Roman" w:cs="Times New Roman"/>
          <w:sz w:val="16"/>
          <w:szCs w:val="16"/>
        </w:rPr>
        <w:t xml:space="preserve"> no </w:t>
      </w:r>
      <w:r w:rsidR="004C552D" w:rsidRPr="002E633C">
        <w:rPr>
          <w:rFonts w:ascii="Times New Roman" w:eastAsia="Arial" w:hAnsi="Times New Roman" w:cs="Times New Roman"/>
          <w:sz w:val="16"/>
          <w:szCs w:val="16"/>
        </w:rPr>
        <w:t xml:space="preserve">analysis </w:t>
      </w:r>
      <w:r w:rsidR="005A0153" w:rsidRPr="002E633C">
        <w:rPr>
          <w:rFonts w:ascii="Times New Roman" w:eastAsia="Arial" w:hAnsi="Times New Roman" w:cs="Times New Roman"/>
          <w:sz w:val="16"/>
          <w:szCs w:val="16"/>
        </w:rPr>
        <w:t>tool</w:t>
      </w:r>
      <w:r w:rsidR="004C552D" w:rsidRPr="002E633C">
        <w:rPr>
          <w:rFonts w:ascii="Times New Roman" w:eastAsia="Arial" w:hAnsi="Times New Roman" w:cs="Times New Roman"/>
          <w:sz w:val="16"/>
          <w:szCs w:val="16"/>
        </w:rPr>
        <w:t xml:space="preserve"> for</w:t>
      </w:r>
      <w:r w:rsidR="005A0153" w:rsidRPr="002E633C">
        <w:rPr>
          <w:rFonts w:ascii="Times New Roman" w:eastAsia="Arial" w:hAnsi="Times New Roman" w:cs="Times New Roman"/>
          <w:sz w:val="16"/>
          <w:szCs w:val="16"/>
        </w:rPr>
        <w:t xml:space="preserve"> them</w:t>
      </w:r>
      <w:r w:rsidR="005C461A" w:rsidRPr="002E633C">
        <w:rPr>
          <w:rFonts w:ascii="Times New Roman" w:eastAsia="Arial" w:hAnsi="Times New Roman" w:cs="Times New Roman"/>
          <w:sz w:val="16"/>
          <w:szCs w:val="16"/>
        </w:rPr>
        <w:t>.</w:t>
      </w:r>
      <w:r w:rsidR="00980714" w:rsidRPr="002E633C">
        <w:rPr>
          <w:rFonts w:ascii="Times New Roman" w:eastAsia="Arial" w:hAnsi="Times New Roman" w:cs="Times New Roman"/>
          <w:sz w:val="16"/>
          <w:szCs w:val="16"/>
        </w:rPr>
        <w:t xml:space="preserve"> In this study, </w:t>
      </w:r>
      <w:r w:rsidR="008C41F5" w:rsidRPr="002E633C">
        <w:rPr>
          <w:rFonts w:ascii="Times New Roman" w:eastAsia="Arial" w:hAnsi="Times New Roman" w:cs="Times New Roman"/>
          <w:sz w:val="16"/>
          <w:szCs w:val="16"/>
        </w:rPr>
        <w:t>the study</w:t>
      </w:r>
      <w:r w:rsidR="00980714" w:rsidRPr="002E633C">
        <w:rPr>
          <w:rFonts w:ascii="Times New Roman" w:eastAsia="Arial" w:hAnsi="Times New Roman" w:cs="Times New Roman"/>
          <w:sz w:val="16"/>
          <w:szCs w:val="16"/>
        </w:rPr>
        <w:t xml:space="preserve"> proposed a new version of parallel algorithm to effectively execute on large-scale molecular biological networks. In addition, a new software tool was developed for integration into Cytoscape, called Drivergene.net, which implements the outside competitive dynamic model with the parallel algorithm using the OpenCL library in Java to ensure that the algorithm is scalable on large-scale biomolecular networks. The library utilizes the full computing power of a multi-core central processing unit </w:t>
      </w:r>
      <w:r w:rsidR="00980714" w:rsidRPr="002E633C">
        <w:rPr>
          <w:rFonts w:ascii="Times New Roman" w:eastAsia="Arial" w:hAnsi="Times New Roman" w:cs="Times New Roman"/>
          <w:sz w:val="16"/>
          <w:szCs w:val="16"/>
        </w:rPr>
        <w:fldChar w:fldCharType="begin">
          <w:fldData xml:space="preserve">PEVuZE5vdGU+PENpdGU+PEF1dGhvcj5UcnVvbmc8L0F1dGhvcj48WWVhcj4yMDE2PC9ZZWFyPjxS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</w:fldData>
        </w:fldChar>
      </w:r>
      <w:r w:rsidR="00D85D96" w:rsidRPr="002E633C">
        <w:rPr>
          <w:rFonts w:ascii="Times New Roman" w:eastAsia="Arial" w:hAnsi="Times New Roman" w:cs="Times New Roman"/>
          <w:sz w:val="16"/>
          <w:szCs w:val="16"/>
        </w:rPr>
        <w:instrText xml:space="preserve"> ADDIN EN.CITE </w:instrText>
      </w:r>
      <w:r w:rsidR="00D85D96" w:rsidRPr="002E633C">
        <w:rPr>
          <w:rFonts w:ascii="Times New Roman" w:eastAsia="Arial" w:hAnsi="Times New Roman" w:cs="Times New Roman"/>
          <w:sz w:val="16"/>
          <w:szCs w:val="16"/>
        </w:rPr>
        <w:fldChar w:fldCharType="begin">
          <w:fldData xml:space="preserve">PEVuZE5vdGU+PENpdGU+PEF1dGhvcj5UcnVvbmc8L0F1dGhvcj48WWVhcj4yMDE2PC9ZZWFyPjxS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</w:fldData>
        </w:fldChar>
      </w:r>
      <w:r w:rsidR="00D85D96" w:rsidRPr="002E633C">
        <w:rPr>
          <w:rFonts w:ascii="Times New Roman" w:eastAsia="Arial" w:hAnsi="Times New Roman" w:cs="Times New Roman"/>
          <w:sz w:val="16"/>
          <w:szCs w:val="16"/>
        </w:rPr>
        <w:instrText xml:space="preserve"> ADDIN EN.CITE.DATA </w:instrText>
      </w:r>
      <w:r w:rsidR="00D85D96" w:rsidRPr="002E633C">
        <w:rPr>
          <w:rFonts w:ascii="Times New Roman" w:eastAsia="Arial" w:hAnsi="Times New Roman" w:cs="Times New Roman"/>
          <w:sz w:val="16"/>
          <w:szCs w:val="16"/>
        </w:rPr>
      </w:r>
      <w:r w:rsidR="00D85D96"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[29, 30]</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enabling more efficient in the computational performance of the software. The software is developed as a Cytoscape plug-in with a user-friendly graphical user interface (GUI) where network visualization functions, necessary data, and options are easily set through the GUI of Cytoscape. To test the computational performance of Drivergene.net for identifying driver nodes in large-scale biomolecular networks, </w:t>
      </w:r>
      <w:r w:rsidR="003B59A5" w:rsidRPr="002E633C">
        <w:rPr>
          <w:rFonts w:ascii="Times New Roman" w:eastAsia="Arial" w:hAnsi="Times New Roman" w:cs="Times New Roman"/>
          <w:sz w:val="16"/>
          <w:szCs w:val="16"/>
        </w:rPr>
        <w:t xml:space="preserve">the study </w:t>
      </w:r>
      <w:r w:rsidR="00980714" w:rsidRPr="002E633C">
        <w:rPr>
          <w:rFonts w:ascii="Times New Roman" w:eastAsia="Arial" w:hAnsi="Times New Roman" w:cs="Times New Roman"/>
          <w:sz w:val="16"/>
          <w:szCs w:val="16"/>
        </w:rPr>
        <w:t xml:space="preserve">performed an analysis of three large-scale biomolecular networks, including: human signaling network, </w:t>
      </w:r>
      <w:r w:rsidR="00980714" w:rsidRPr="002E633C">
        <w:rPr>
          <w:rFonts w:ascii="Times New Roman" w:eastAsia="Arial" w:hAnsi="Times New Roman" w:cs="Times New Roman"/>
          <w:sz w:val="16"/>
          <w:szCs w:val="16"/>
        </w:rPr>
        <w:lastRenderedPageBreak/>
        <w:t xml:space="preserve">human protein-protein interaction network, and human gene </w:t>
      </w:r>
      <w:bookmarkStart w:id="15" w:name="bookmark=id.4i7ojhp" w:colFirst="0" w:colLast="0"/>
      <w:bookmarkStart w:id="16" w:name="OLE_LINK27"/>
      <w:bookmarkEnd w:id="15"/>
      <w:r w:rsidR="00980714" w:rsidRPr="002E633C">
        <w:rPr>
          <w:rFonts w:ascii="Times New Roman" w:eastAsia="Arial" w:hAnsi="Times New Roman" w:cs="Times New Roman"/>
          <w:sz w:val="16"/>
          <w:szCs w:val="16"/>
        </w:rPr>
        <w:t xml:space="preserve">regulatory </w:t>
      </w:r>
      <w:bookmarkEnd w:id="16"/>
      <w:r w:rsidR="00980714" w:rsidRPr="002E633C">
        <w:rPr>
          <w:rFonts w:ascii="Times New Roman" w:eastAsia="Arial" w:hAnsi="Times New Roman" w:cs="Times New Roman"/>
          <w:sz w:val="16"/>
          <w:szCs w:val="16"/>
        </w:rPr>
        <w:t xml:space="preserve">network. </w:t>
      </w:r>
      <w:bookmarkStart w:id="17" w:name="bookmark=id.2xcytpi" w:colFirst="0" w:colLast="0"/>
      <w:bookmarkEnd w:id="17"/>
      <w:r w:rsidR="00980714" w:rsidRPr="002E633C">
        <w:rPr>
          <w:rFonts w:ascii="Times New Roman" w:eastAsia="Arial" w:hAnsi="Times New Roman" w:cs="Times New Roman"/>
          <w:sz w:val="16"/>
          <w:szCs w:val="16"/>
        </w:rPr>
        <w:t xml:space="preserve">The results showed that parallel execution for multi-core CPUs provides a maximum acceleration factor that outperforms sequential computations on single core CPUs. In particular, </w:t>
      </w:r>
      <w:bookmarkStart w:id="18" w:name="bookmark=id.1ci93xb" w:colFirst="0" w:colLast="0"/>
      <w:bookmarkEnd w:id="18"/>
      <w:r w:rsidR="00980714" w:rsidRPr="002E633C">
        <w:rPr>
          <w:rFonts w:ascii="Times New Roman" w:eastAsia="Arial" w:hAnsi="Times New Roman" w:cs="Times New Roman"/>
          <w:sz w:val="16"/>
          <w:szCs w:val="16"/>
        </w:rPr>
        <w:t xml:space="preserve">86,67% of the top 10 driver genes with the highest total support score computed by Drivergene.net were in fact anticancer drug target genes in cancer therapy. In addition, these genes were mostly within the innermost core of the networks. This finding is in agreement with the results of previous studies that important cancer biomarker genes are often located in the innermost core of the biological network </w:t>
      </w:r>
      <w:r w:rsidR="00980714" w:rsidRPr="002E633C">
        <w:rPr>
          <w:rFonts w:ascii="Times New Roman" w:eastAsia="Arial" w:hAnsi="Times New Roman" w:cs="Times New Roman"/>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sidRPr="002E633C">
        <w:rPr>
          <w:rFonts w:ascii="Times New Roman" w:eastAsia="Arial" w:hAnsi="Times New Roman" w:cs="Times New Roman"/>
          <w:sz w:val="16"/>
          <w:szCs w:val="16"/>
        </w:rPr>
        <w:instrText xml:space="preserve"> ADDIN EN.CITE </w:instrText>
      </w:r>
      <w:r w:rsidR="00D85D96" w:rsidRPr="002E633C">
        <w:rPr>
          <w:rFonts w:ascii="Times New Roman" w:eastAsia="Arial" w:hAnsi="Times New Roman" w:cs="Times New Roman"/>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sidRPr="002E633C">
        <w:rPr>
          <w:rFonts w:ascii="Times New Roman" w:eastAsia="Arial" w:hAnsi="Times New Roman" w:cs="Times New Roman"/>
          <w:sz w:val="16"/>
          <w:szCs w:val="16"/>
        </w:rPr>
        <w:instrText xml:space="preserve"> ADDIN EN.CITE.DATA </w:instrText>
      </w:r>
      <w:r w:rsidR="00D85D96" w:rsidRPr="002E633C">
        <w:rPr>
          <w:rFonts w:ascii="Times New Roman" w:eastAsia="Arial" w:hAnsi="Times New Roman" w:cs="Times New Roman"/>
          <w:sz w:val="16"/>
          <w:szCs w:val="16"/>
        </w:rPr>
      </w:r>
      <w:r w:rsidR="00D85D96"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r>
      <w:r w:rsidR="00980714"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[31-34]</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and anticancer drug target genes often act as target genes for cancer drugs and cancer biomarker genes in the biological networks </w:t>
      </w:r>
      <w:r w:rsidR="00980714" w:rsidRPr="002E633C">
        <w:rPr>
          <w:rFonts w:ascii="Times New Roman" w:eastAsia="Arial" w:hAnsi="Times New Roman" w:cs="Times New Roman"/>
          <w:sz w:val="16"/>
          <w:szCs w:val="16"/>
        </w:rPr>
        <w:fldChar w:fldCharType="begin"/>
      </w:r>
      <w:r w:rsidR="00D85D96" w:rsidRPr="002E633C">
        <w:rPr>
          <w:rFonts w:ascii="Times New Roman" w:eastAsia="Arial" w:hAnsi="Times New Roman" w:cs="Times New Roman"/>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2E633C">
        <w:rPr>
          <w:rFonts w:ascii="Times New Roman" w:eastAsia="Arial" w:hAnsi="Times New Roman" w:cs="Times New Roman"/>
          <w:sz w:val="16"/>
          <w:szCs w:val="16"/>
        </w:rPr>
        <w:fldChar w:fldCharType="separate"/>
      </w:r>
      <w:r w:rsidR="00D85D96" w:rsidRPr="002E633C">
        <w:rPr>
          <w:rFonts w:ascii="Times New Roman" w:eastAsia="Arial" w:hAnsi="Times New Roman" w:cs="Times New Roman"/>
          <w:noProof/>
          <w:sz w:val="16"/>
          <w:szCs w:val="16"/>
        </w:rPr>
        <w:t>[23]</w:t>
      </w:r>
      <w:r w:rsidR="00980714" w:rsidRPr="002E633C">
        <w:rPr>
          <w:rFonts w:ascii="Times New Roman" w:eastAsia="Arial" w:hAnsi="Times New Roman" w:cs="Times New Roman"/>
          <w:sz w:val="16"/>
          <w:szCs w:val="16"/>
        </w:rPr>
        <w:fldChar w:fldCharType="end"/>
      </w:r>
      <w:r w:rsidR="00980714" w:rsidRPr="002E633C">
        <w:rPr>
          <w:rFonts w:ascii="Times New Roman" w:eastAsia="Arial" w:hAnsi="Times New Roman" w:cs="Times New Roman"/>
          <w:sz w:val="16"/>
          <w:szCs w:val="16"/>
        </w:rPr>
        <w:t xml:space="preserve">. Finally, to evaluate the prediction results on anticancer drug target genes, </w:t>
      </w:r>
      <w:r w:rsidR="003B59A5" w:rsidRPr="002E633C">
        <w:rPr>
          <w:rFonts w:ascii="Times New Roman" w:eastAsia="Arial" w:hAnsi="Times New Roman" w:cs="Times New Roman"/>
          <w:sz w:val="16"/>
          <w:szCs w:val="16"/>
        </w:rPr>
        <w:t xml:space="preserve">the sudy </w:t>
      </w:r>
      <w:r w:rsidR="00980714" w:rsidRPr="002E633C">
        <w:rPr>
          <w:rFonts w:ascii="Times New Roman" w:eastAsia="Arial" w:hAnsi="Times New Roman" w:cs="Times New Roman"/>
          <w:sz w:val="16"/>
          <w:szCs w:val="16"/>
        </w:rPr>
        <w:t xml:space="preserve">made a comparison between the results of </w:t>
      </w:r>
      <w:r w:rsidR="003B59A5" w:rsidRPr="002E633C">
        <w:rPr>
          <w:rFonts w:ascii="Times New Roman" w:eastAsia="Arial" w:hAnsi="Times New Roman" w:cs="Times New Roman"/>
          <w:sz w:val="16"/>
          <w:szCs w:val="16"/>
        </w:rPr>
        <w:t xml:space="preserve">Drivergene.net </w:t>
      </w:r>
      <w:r w:rsidR="00980714" w:rsidRPr="002E633C">
        <w:rPr>
          <w:rFonts w:ascii="Times New Roman" w:eastAsia="Arial" w:hAnsi="Times New Roman" w:cs="Times New Roman"/>
          <w:sz w:val="16"/>
          <w:szCs w:val="16"/>
        </w:rPr>
        <w:t>with those of five other methods based on earlier work in this area. As a result, Drivergene.net's predictions for the three networks exhibited a better result than those of the previous methods because sharing the largest number of anticancer drug target genes crossing. This comparison result showed that the genes found from the networks share consensus with those found by other studies and that the method of Drivergene.net is better than other methods. Drivergene.net is a reliable tool that efficiently detects not only anticancer drug target genes from biomolecular networks but also driver nodes of large-scale complex networks.</w:t>
      </w:r>
    </w:p>
    <w:tbl>
      <w:tblPr>
        <w:tblpPr w:leftFromText="181" w:rightFromText="181" w:horzAnchor="margin" w:tblpXSpec="center" w:tblpYSpec="bottom"/>
        <w:tblOverlap w:val="never"/>
        <w:tblW w:w="10206" w:type="dxa"/>
        <w:tblBorders>
          <w:top w:val="single" w:sz="4" w:space="0" w:color="000000"/>
          <w:bottom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12"/>
        <w:gridCol w:w="4406"/>
        <w:gridCol w:w="412"/>
        <w:gridCol w:w="4976"/>
      </w:tblGrid>
      <w:tr w:rsidR="002E633C" w:rsidRPr="002E633C" w14:paraId="55B7520D" w14:textId="77777777" w:rsidTr="002378A7">
        <w:trPr>
          <w:trHeight w:val="33"/>
        </w:trPr>
        <w:tc>
          <w:tcPr>
            <w:tcW w:w="10206" w:type="dxa"/>
            <w:gridSpan w:val="4"/>
            <w:tcBorders>
              <w:top w:val="nil"/>
              <w:bottom w:val="single" w:sz="12" w:space="0" w:color="000000"/>
            </w:tcBorders>
            <w:shd w:val="clear" w:color="auto" w:fill="auto"/>
            <w:vAlign w:val="center"/>
          </w:tcPr>
          <w:p w14:paraId="1F6DE357" w14:textId="77777777" w:rsidR="000C5420" w:rsidRPr="002E633C" w:rsidRDefault="000C5420" w:rsidP="002378A7">
            <w:pPr>
              <w:spacing w:line="220" w:lineRule="atLeast"/>
              <w:jc w:val="both"/>
              <w:rPr>
                <w:rFonts w:ascii="Times New Roman" w:eastAsia="Arial" w:hAnsi="Times New Roman" w:cs="Times New Roman"/>
                <w:b/>
                <w:sz w:val="15"/>
                <w:szCs w:val="15"/>
              </w:rPr>
            </w:pPr>
          </w:p>
        </w:tc>
      </w:tr>
      <w:tr w:rsidR="002E633C" w:rsidRPr="002E633C" w14:paraId="76D066A0" w14:textId="77777777" w:rsidTr="002378A7">
        <w:trPr>
          <w:trHeight w:val="453"/>
        </w:trPr>
        <w:tc>
          <w:tcPr>
            <w:tcW w:w="10206" w:type="dxa"/>
            <w:gridSpan w:val="4"/>
            <w:tcBorders>
              <w:top w:val="single" w:sz="12" w:space="0" w:color="000000"/>
            </w:tcBorders>
            <w:shd w:val="clear" w:color="auto" w:fill="auto"/>
            <w:vAlign w:val="center"/>
          </w:tcPr>
          <w:p w14:paraId="74D3A791" w14:textId="77777777" w:rsidR="000C5420" w:rsidRPr="002E633C" w:rsidRDefault="000C5420" w:rsidP="002378A7">
            <w:pPr>
              <w:spacing w:line="220" w:lineRule="atLeast"/>
              <w:jc w:val="both"/>
              <w:rPr>
                <w:rFonts w:ascii="Times New Roman" w:eastAsia="Arial" w:hAnsi="Times New Roman" w:cs="Times New Roman"/>
                <w:b/>
                <w:sz w:val="15"/>
                <w:szCs w:val="15"/>
              </w:rPr>
            </w:pPr>
            <w:r w:rsidRPr="002E633C">
              <w:rPr>
                <w:rFonts w:ascii="Times New Roman" w:eastAsia="Arial" w:hAnsi="Times New Roman" w:cs="Times New Roman"/>
                <w:b/>
                <w:sz w:val="15"/>
                <w:szCs w:val="15"/>
              </w:rPr>
              <w:t>Algorithm 1.</w:t>
            </w:r>
            <w:r w:rsidRPr="002E633C">
              <w:rPr>
                <w:rFonts w:ascii="Times New Roman" w:eastAsia="Arial" w:hAnsi="Times New Roman" w:cs="Times New Roman"/>
                <w:sz w:val="15"/>
                <w:szCs w:val="15"/>
              </w:rPr>
              <w:t xml:space="preserve"> Parallelly finding driver nodes of a complex network </w:t>
            </w:r>
            <w:r w:rsidRPr="002E633C">
              <w:rPr>
                <w:rFonts w:ascii="Times New Roman" w:eastAsia="Arial" w:hAnsi="Times New Roman" w:cs="Times New Roman"/>
                <w:i/>
                <w:iCs/>
                <w:sz w:val="15"/>
                <w:szCs w:val="15"/>
              </w:rPr>
              <w:t>G</w:t>
            </w:r>
            <w:r w:rsidRPr="002E633C">
              <w:rPr>
                <w:rFonts w:ascii="Times New Roman" w:eastAsia="Arial" w:hAnsi="Times New Roman" w:cs="Times New Roman"/>
                <w:sz w:val="15"/>
                <w:szCs w:val="15"/>
              </w:rPr>
              <w:t>(</w:t>
            </w:r>
            <w:r w:rsidRPr="002E633C">
              <w:rPr>
                <w:rFonts w:ascii="Times New Roman" w:eastAsia="Arial" w:hAnsi="Times New Roman" w:cs="Times New Roman"/>
                <w:i/>
                <w:iCs/>
                <w:sz w:val="15"/>
                <w:szCs w:val="15"/>
              </w:rPr>
              <w:t>V</w:t>
            </w:r>
            <w:r w:rsidRPr="002E633C">
              <w:rPr>
                <w:rFonts w:ascii="Times New Roman" w:eastAsia="Arial" w:hAnsi="Times New Roman" w:cs="Times New Roman"/>
                <w:sz w:val="15"/>
                <w:szCs w:val="15"/>
              </w:rPr>
              <w:t xml:space="preserve">, </w:t>
            </w:r>
            <w:r w:rsidRPr="002E633C">
              <w:rPr>
                <w:rFonts w:ascii="Times New Roman" w:eastAsia="Arial" w:hAnsi="Times New Roman" w:cs="Times New Roman"/>
                <w:i/>
                <w:iCs/>
                <w:sz w:val="15"/>
                <w:szCs w:val="15"/>
              </w:rPr>
              <w:t>E</w:t>
            </w:r>
            <w:r w:rsidRPr="002E633C">
              <w:rPr>
                <w:rFonts w:ascii="Times New Roman" w:eastAsia="Arial" w:hAnsi="Times New Roman" w:cs="Times New Roman"/>
                <w:sz w:val="15"/>
                <w:szCs w:val="15"/>
              </w:rPr>
              <w:t>). This algorithm is applied in the identification of anticancer drug target genes from biomolecular networks.</w:t>
            </w:r>
          </w:p>
        </w:tc>
      </w:tr>
      <w:tr w:rsidR="002E633C" w:rsidRPr="002E633C" w14:paraId="24F546F2" w14:textId="77777777" w:rsidTr="002378A7">
        <w:trPr>
          <w:trHeight w:val="104"/>
        </w:trPr>
        <w:tc>
          <w:tcPr>
            <w:tcW w:w="412" w:type="dxa"/>
            <w:tcBorders>
              <w:left w:val="nil"/>
              <w:right w:val="nil"/>
            </w:tcBorders>
            <w:shd w:val="clear" w:color="auto" w:fill="auto"/>
            <w:vAlign w:val="center"/>
          </w:tcPr>
          <w:p w14:paraId="33FDF931"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w:t>
            </w:r>
          </w:p>
        </w:tc>
        <w:tc>
          <w:tcPr>
            <w:tcW w:w="4406" w:type="dxa"/>
            <w:tcBorders>
              <w:left w:val="nil"/>
            </w:tcBorders>
            <w:shd w:val="clear" w:color="auto" w:fill="auto"/>
          </w:tcPr>
          <w:p w14:paraId="314DAA63" w14:textId="77777777" w:rsidR="000C5420" w:rsidRPr="002E633C" w:rsidRDefault="000C5420" w:rsidP="002378A7">
            <w:pPr>
              <w:spacing w:line="220" w:lineRule="atLeast"/>
              <w:jc w:val="both"/>
              <w:rPr>
                <w:rFonts w:ascii="Times New Roman" w:eastAsia="Arial" w:hAnsi="Times New Roman" w:cs="Times New Roman"/>
                <w:spacing w:val="-2"/>
                <w:sz w:val="14"/>
                <w:szCs w:val="14"/>
              </w:rPr>
            </w:pPr>
            <w:r w:rsidRPr="002E633C">
              <w:rPr>
                <w:rFonts w:ascii="Times New Roman" w:eastAsia="Arial" w:hAnsi="Times New Roman" w:cs="Times New Roman"/>
                <w:b/>
                <w:spacing w:val="-2"/>
                <w:sz w:val="14"/>
                <w:szCs w:val="14"/>
              </w:rPr>
              <w:t xml:space="preserve">function </w:t>
            </w:r>
            <w:r w:rsidRPr="002E633C">
              <w:rPr>
                <w:rFonts w:ascii="Times New Roman" w:eastAsia="Arial" w:hAnsi="Times New Roman" w:cs="Times New Roman"/>
                <w:i/>
                <w:spacing w:val="-2"/>
                <w:sz w:val="14"/>
                <w:szCs w:val="14"/>
              </w:rPr>
              <w:t>[X</w:t>
            </w:r>
            <w:r w:rsidRPr="002E633C">
              <w:rPr>
                <w:rFonts w:ascii="Times New Roman" w:eastAsia="Arial" w:hAnsi="Times New Roman" w:cs="Times New Roman"/>
                <w:i/>
                <w:spacing w:val="-2"/>
                <w:sz w:val="14"/>
                <w:szCs w:val="14"/>
                <w:vertAlign w:val="subscript"/>
              </w:rPr>
              <w:t>t</w:t>
            </w:r>
            <w:r w:rsidRPr="002E633C">
              <w:rPr>
                <w:rFonts w:ascii="Times New Roman" w:eastAsia="Arial" w:hAnsi="Times New Roman" w:cs="Times New Roman"/>
                <w:i/>
                <w:spacing w:val="-2"/>
                <w:sz w:val="14"/>
                <w:szCs w:val="14"/>
              </w:rPr>
              <w:t>]</w:t>
            </w:r>
            <w:r w:rsidRPr="002E633C">
              <w:rPr>
                <w:rFonts w:ascii="Times New Roman" w:eastAsia="Arial" w:hAnsi="Times New Roman" w:cs="Times New Roman"/>
                <w:spacing w:val="-2"/>
                <w:sz w:val="14"/>
                <w:szCs w:val="14"/>
              </w:rPr>
              <w:t xml:space="preserve"> </w:t>
            </w:r>
            <w:r w:rsidRPr="002E633C">
              <w:rPr>
                <w:rFonts w:ascii="Times New Roman" w:eastAsia="Arial" w:hAnsi="Times New Roman" w:cs="Times New Roman"/>
                <w:i/>
                <w:spacing w:val="-2"/>
                <w:sz w:val="14"/>
                <w:szCs w:val="14"/>
              </w:rPr>
              <w:t xml:space="preserve">InsideCompetition(G(V,E), Leaders </w:t>
            </w:r>
            <w:r w:rsidRPr="002E633C">
              <w:rPr>
                <w:rFonts w:ascii="Times New Roman" w:eastAsia="Symbol" w:hAnsi="Times New Roman" w:cs="Times New Roman"/>
                <w:i/>
                <w:spacing w:val="-2"/>
                <w:sz w:val="14"/>
                <w:szCs w:val="14"/>
              </w:rPr>
              <w:sym w:font="Symbol" w:char="F0CC"/>
            </w:r>
            <w:r w:rsidRPr="002E633C">
              <w:rPr>
                <w:rFonts w:ascii="Times New Roman" w:eastAsia="Arial" w:hAnsi="Times New Roman" w:cs="Times New Roman"/>
                <w:i/>
                <w:spacing w:val="-2"/>
                <w:sz w:val="14"/>
                <w:szCs w:val="14"/>
              </w:rPr>
              <w:t xml:space="preserve"> V, AgainstLeaders </w:t>
            </w:r>
            <w:r w:rsidRPr="002E633C">
              <w:rPr>
                <w:rFonts w:ascii="Times New Roman" w:eastAsia="Symbol" w:hAnsi="Times New Roman" w:cs="Times New Roman"/>
                <w:i/>
                <w:spacing w:val="-2"/>
                <w:sz w:val="14"/>
                <w:szCs w:val="14"/>
              </w:rPr>
              <w:sym w:font="Symbol" w:char="F0CC"/>
            </w:r>
            <w:r w:rsidRPr="002E633C">
              <w:rPr>
                <w:rFonts w:ascii="Times New Roman" w:eastAsia="Arial" w:hAnsi="Times New Roman" w:cs="Times New Roman"/>
                <w:i/>
                <w:spacing w:val="-2"/>
                <w:sz w:val="14"/>
                <w:szCs w:val="14"/>
              </w:rPr>
              <w:t xml:space="preserve"> V)</w:t>
            </w:r>
          </w:p>
        </w:tc>
        <w:tc>
          <w:tcPr>
            <w:tcW w:w="412" w:type="dxa"/>
            <w:tcBorders>
              <w:right w:val="nil"/>
            </w:tcBorders>
            <w:vAlign w:val="center"/>
          </w:tcPr>
          <w:p w14:paraId="0B8E6CCA"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27</w:t>
            </w:r>
          </w:p>
        </w:tc>
        <w:tc>
          <w:tcPr>
            <w:tcW w:w="4976" w:type="dxa"/>
            <w:tcBorders>
              <w:left w:val="nil"/>
              <w:right w:val="nil"/>
            </w:tcBorders>
          </w:tcPr>
          <w:p w14:paraId="71F0262B"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i/>
                <w:sz w:val="14"/>
                <w:szCs w:val="14"/>
              </w:rPr>
              <w:t>Support</w:t>
            </w:r>
            <w:r w:rsidRPr="002E633C">
              <w:rPr>
                <w:rFonts w:ascii="Times New Roman" w:eastAsia="Symbol" w:hAnsi="Times New Roman" w:cs="Times New Roman"/>
                <w:i/>
                <w:sz w:val="14"/>
                <w:szCs w:val="14"/>
              </w:rPr>
              <w:t xml:space="preserve">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 xml:space="preserve"> </w:t>
            </w:r>
            <w:r w:rsidRPr="002E633C">
              <w:rPr>
                <w:rFonts w:ascii="Times New Roman" w:eastAsia="Arial" w:hAnsi="Times New Roman" w:cs="Times New Roman"/>
                <w:b/>
                <w:sz w:val="14"/>
                <w:szCs w:val="14"/>
              </w:rPr>
              <w:t>new</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Dictionary&lt;node,value&gt;</w:t>
            </w:r>
          </w:p>
        </w:tc>
      </w:tr>
      <w:tr w:rsidR="002E633C" w:rsidRPr="002E633C" w14:paraId="6B7255F9" w14:textId="77777777" w:rsidTr="002378A7">
        <w:trPr>
          <w:trHeight w:val="78"/>
        </w:trPr>
        <w:tc>
          <w:tcPr>
            <w:tcW w:w="412" w:type="dxa"/>
            <w:tcBorders>
              <w:left w:val="nil"/>
              <w:right w:val="nil"/>
            </w:tcBorders>
            <w:shd w:val="clear" w:color="auto" w:fill="auto"/>
            <w:vAlign w:val="center"/>
          </w:tcPr>
          <w:p w14:paraId="70AF672F"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w:t>
            </w:r>
          </w:p>
        </w:tc>
        <w:tc>
          <w:tcPr>
            <w:tcW w:w="4406" w:type="dxa"/>
            <w:tcBorders>
              <w:left w:val="nil"/>
            </w:tcBorders>
            <w:shd w:val="clear" w:color="auto" w:fill="auto"/>
          </w:tcPr>
          <w:p w14:paraId="14167BE6"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maxIterations</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 xml:space="preserve">100000; Epsilon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4.94e-324</w:t>
            </w:r>
          </w:p>
        </w:tc>
        <w:tc>
          <w:tcPr>
            <w:tcW w:w="412" w:type="dxa"/>
            <w:tcBorders>
              <w:right w:val="nil"/>
            </w:tcBorders>
            <w:vAlign w:val="center"/>
          </w:tcPr>
          <w:p w14:paraId="3D9BE9EA"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28</w:t>
            </w:r>
          </w:p>
        </w:tc>
        <w:tc>
          <w:tcPr>
            <w:tcW w:w="4976" w:type="dxa"/>
            <w:tcBorders>
              <w:left w:val="nil"/>
              <w:right w:val="nil"/>
            </w:tcBorders>
          </w:tcPr>
          <w:p w14:paraId="21699B2A"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sym w:font="Symbol" w:char="F062"/>
            </w:r>
            <w:r w:rsidRPr="002E633C">
              <w:rPr>
                <w:rFonts w:ascii="Times New Roman" w:eastAsia="Symbol" w:hAnsi="Times New Roman" w:cs="Times New Roman"/>
                <w:i/>
                <w:sz w:val="14"/>
                <w:szCs w:val="14"/>
              </w:rPr>
              <w:t xml:space="preserve">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b/>
                <w:sz w:val="14"/>
                <w:szCs w:val="14"/>
              </w:rPr>
              <w:t>new</w:t>
            </w:r>
            <w:r w:rsidRPr="002E633C">
              <w:rPr>
                <w:rFonts w:ascii="Times New Roman" w:eastAsia="Arial" w:hAnsi="Times New Roman" w:cs="Times New Roman"/>
                <w:i/>
                <w:sz w:val="14"/>
                <w:szCs w:val="14"/>
              </w:rPr>
              <w:t xml:space="preserve"> </w:t>
            </w:r>
            <w:r w:rsidRPr="002E633C">
              <w:rPr>
                <w:rFonts w:ascii="Times New Roman" w:eastAsia="Arial" w:hAnsi="Times New Roman" w:cs="Times New Roman"/>
                <w:sz w:val="14"/>
                <w:szCs w:val="14"/>
              </w:rPr>
              <w:t>Node</w:t>
            </w:r>
          </w:p>
        </w:tc>
      </w:tr>
      <w:tr w:rsidR="002E633C" w:rsidRPr="002E633C" w14:paraId="74FCBBC2" w14:textId="77777777" w:rsidTr="002378A7">
        <w:trPr>
          <w:trHeight w:val="196"/>
        </w:trPr>
        <w:tc>
          <w:tcPr>
            <w:tcW w:w="412" w:type="dxa"/>
            <w:tcBorders>
              <w:left w:val="nil"/>
              <w:right w:val="nil"/>
            </w:tcBorders>
            <w:shd w:val="clear" w:color="auto" w:fill="auto"/>
            <w:vAlign w:val="center"/>
          </w:tcPr>
          <w:p w14:paraId="1C5928BF"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3</w:t>
            </w:r>
          </w:p>
        </w:tc>
        <w:tc>
          <w:tcPr>
            <w:tcW w:w="4406" w:type="dxa"/>
            <w:tcBorders>
              <w:left w:val="nil"/>
            </w:tcBorders>
            <w:shd w:val="clear" w:color="auto" w:fill="auto"/>
          </w:tcPr>
          <w:p w14:paraId="237CE175"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Symbol" w:hAnsi="Times New Roman" w:cs="Times New Roman"/>
                <w:i/>
                <w:sz w:val="14"/>
                <w:szCs w:val="14"/>
              </w:rPr>
              <w:sym w:font="Symbol" w:char="F065"/>
            </w:r>
            <w:r w:rsidRPr="002E633C">
              <w:rPr>
                <w:rFonts w:ascii="Times New Roman" w:eastAsia="Arial" w:hAnsi="Times New Roman" w:cs="Times New Roman"/>
                <w:i/>
                <w:sz w:val="14"/>
                <w:szCs w:val="14"/>
              </w:rPr>
              <w:t xml:space="preserve">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1/(Max</w:t>
            </w:r>
            <w:r w:rsidRPr="002E633C">
              <w:rPr>
                <w:rFonts w:ascii="Times New Roman" w:eastAsia="Arial" w:hAnsi="Times New Roman" w:cs="Times New Roman"/>
                <w:sz w:val="14"/>
                <w:szCs w:val="14"/>
              </w:rPr>
              <w:t xml:space="preserve">(total weights of out-links of </w:t>
            </w:r>
            <w:r w:rsidRPr="002E633C">
              <w:rPr>
                <w:rFonts w:ascii="Times New Roman" w:eastAsia="Arial" w:hAnsi="Times New Roman" w:cs="Times New Roman"/>
                <w:i/>
                <w:sz w:val="14"/>
                <w:szCs w:val="14"/>
              </w:rPr>
              <w:t>v</w:t>
            </w:r>
            <w:r w:rsidRPr="002E633C">
              <w:rPr>
                <w:rFonts w:ascii="Times New Roman" w:eastAsia="Arial" w:hAnsi="Times New Roman" w:cs="Times New Roman"/>
                <w:sz w:val="14"/>
                <w:szCs w:val="14"/>
              </w:rPr>
              <w:t xml:space="preserve">, </w:t>
            </w:r>
            <w:r w:rsidRPr="002E633C">
              <w:rPr>
                <w:rFonts w:ascii="Times New Roman" w:hAnsi="Times New Roman" w:cs="Times New Roman"/>
                <w:sz w:val="14"/>
                <w:szCs w:val="14"/>
                <w:lang w:eastAsia="ko-KR"/>
              </w:rPr>
              <w:sym w:font="Symbol" w:char="F022"/>
            </w:r>
            <w:r w:rsidRPr="002E633C">
              <w:rPr>
                <w:rFonts w:ascii="Times New Roman" w:hAnsi="Times New Roman" w:cs="Times New Roman"/>
                <w:i/>
                <w:iCs/>
                <w:sz w:val="14"/>
                <w:szCs w:val="14"/>
                <w:lang w:eastAsia="ko-KR"/>
              </w:rPr>
              <w:t>v</w:t>
            </w:r>
            <w:r w:rsidRPr="002E633C">
              <w:rPr>
                <w:rFonts w:ascii="Times New Roman" w:hAnsi="Times New Roman" w:cs="Times New Roman"/>
                <w:sz w:val="14"/>
                <w:szCs w:val="14"/>
                <w:lang w:eastAsia="ko-KR"/>
              </w:rPr>
              <w:sym w:font="Symbol" w:char="F0CE"/>
            </w:r>
            <w:r w:rsidRPr="002E633C">
              <w:rPr>
                <w:rFonts w:ascii="Times New Roman" w:hAnsi="Times New Roman" w:cs="Times New Roman"/>
                <w:i/>
                <w:iCs/>
                <w:sz w:val="14"/>
                <w:szCs w:val="14"/>
                <w:lang w:eastAsia="ko-KR"/>
              </w:rPr>
              <w:t>V</w:t>
            </w:r>
            <w:r w:rsidRPr="002E633C">
              <w:rPr>
                <w:rFonts w:ascii="Times New Roman" w:eastAsia="Arial" w:hAnsi="Times New Roman" w:cs="Times New Roman"/>
                <w:i/>
                <w:sz w:val="14"/>
                <w:szCs w:val="14"/>
              </w:rPr>
              <w:t>) – Epsilon</w:t>
            </w:r>
          </w:p>
        </w:tc>
        <w:tc>
          <w:tcPr>
            <w:tcW w:w="412" w:type="dxa"/>
            <w:tcBorders>
              <w:right w:val="nil"/>
            </w:tcBorders>
            <w:vAlign w:val="center"/>
          </w:tcPr>
          <w:p w14:paraId="08E21694" w14:textId="77777777" w:rsidR="000C5420" w:rsidRPr="002E633C" w:rsidRDefault="000C5420" w:rsidP="002378A7">
            <w:pPr>
              <w:spacing w:line="220" w:lineRule="atLeast"/>
              <w:jc w:val="both"/>
              <w:rPr>
                <w:rFonts w:ascii="Times New Roman" w:eastAsia="Symbol" w:hAnsi="Times New Roman" w:cs="Times New Roman"/>
                <w:i/>
                <w:sz w:val="14"/>
                <w:szCs w:val="14"/>
              </w:rPr>
            </w:pPr>
            <w:r w:rsidRPr="002E633C">
              <w:rPr>
                <w:rFonts w:ascii="Times New Roman" w:eastAsia="Arial" w:hAnsi="Times New Roman" w:cs="Times New Roman"/>
                <w:sz w:val="14"/>
                <w:szCs w:val="14"/>
              </w:rPr>
              <w:t>29</w:t>
            </w:r>
          </w:p>
        </w:tc>
        <w:tc>
          <w:tcPr>
            <w:tcW w:w="4976" w:type="dxa"/>
            <w:tcBorders>
              <w:left w:val="nil"/>
              <w:right w:val="nil"/>
            </w:tcBorders>
          </w:tcPr>
          <w:p w14:paraId="6488F3C5" w14:textId="77777777" w:rsidR="000C5420" w:rsidRPr="002E633C" w:rsidRDefault="000C5420" w:rsidP="002378A7">
            <w:pPr>
              <w:spacing w:line="220" w:lineRule="atLeast"/>
              <w:jc w:val="both"/>
              <w:rPr>
                <w:rFonts w:ascii="Times New Roman" w:eastAsia="Symbol" w:hAnsi="Times New Roman" w:cs="Times New Roman"/>
                <w:i/>
                <w:sz w:val="14"/>
                <w:szCs w:val="14"/>
              </w:rPr>
            </w:pPr>
            <w:r w:rsidRPr="002E633C">
              <w:rPr>
                <w:rFonts w:ascii="Times New Roman" w:eastAsia="Arial" w:hAnsi="Times New Roman" w:cs="Times New Roman"/>
                <w:i/>
                <w:sz w:val="14"/>
                <w:szCs w:val="14"/>
              </w:rPr>
              <w:t xml:space="preserve">NormalAgents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V \{β,</w:t>
            </w:r>
            <w:r w:rsidRPr="002E633C">
              <w:rPr>
                <w:rFonts w:ascii="Times New Roman" w:eastAsia="Arial" w:hAnsi="Times New Roman" w:cs="Times New Roman"/>
                <w:b/>
                <w:i/>
                <w:sz w:val="14"/>
                <w:szCs w:val="14"/>
              </w:rPr>
              <w:t xml:space="preserve"> </w:t>
            </w:r>
            <w:r w:rsidRPr="002E633C">
              <w:rPr>
                <w:rFonts w:ascii="Times New Roman" w:eastAsia="Arial" w:hAnsi="Times New Roman" w:cs="Times New Roman"/>
                <w:sz w:val="14"/>
                <w:szCs w:val="14"/>
              </w:rPr>
              <w:t>α</w:t>
            </w:r>
            <w:r w:rsidRPr="002E633C">
              <w:rPr>
                <w:rFonts w:ascii="Times New Roman" w:eastAsia="Arial" w:hAnsi="Times New Roman" w:cs="Times New Roman"/>
                <w:i/>
                <w:sz w:val="14"/>
                <w:szCs w:val="14"/>
              </w:rPr>
              <w:t>}</w:t>
            </w:r>
          </w:p>
        </w:tc>
      </w:tr>
      <w:tr w:rsidR="002E633C" w:rsidRPr="002E633C" w14:paraId="554B2FD3" w14:textId="77777777" w:rsidTr="002378A7">
        <w:trPr>
          <w:trHeight w:val="204"/>
        </w:trPr>
        <w:tc>
          <w:tcPr>
            <w:tcW w:w="412" w:type="dxa"/>
            <w:tcBorders>
              <w:left w:val="nil"/>
              <w:right w:val="nil"/>
            </w:tcBorders>
            <w:shd w:val="clear" w:color="auto" w:fill="auto"/>
            <w:vAlign w:val="center"/>
          </w:tcPr>
          <w:p w14:paraId="1EBBF099"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4</w:t>
            </w:r>
          </w:p>
        </w:tc>
        <w:tc>
          <w:tcPr>
            <w:tcW w:w="4406" w:type="dxa"/>
            <w:tcBorders>
              <w:left w:val="nil"/>
            </w:tcBorders>
            <w:shd w:val="clear" w:color="auto" w:fill="auto"/>
          </w:tcPr>
          <w:p w14:paraId="2B09DF72"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X</w:t>
            </w:r>
            <w:r w:rsidRPr="002E633C">
              <w:rPr>
                <w:rFonts w:ascii="Times New Roman" w:eastAsia="Arial" w:hAnsi="Times New Roman" w:cs="Times New Roman"/>
                <w:i/>
                <w:sz w:val="14"/>
                <w:szCs w:val="14"/>
                <w:vertAlign w:val="subscript"/>
              </w:rPr>
              <w:t>t</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b/>
                <w:sz w:val="14"/>
                <w:szCs w:val="14"/>
              </w:rPr>
              <w:t>new</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Dictionary&lt;node,value&gt;; X</w:t>
            </w:r>
            <w:r w:rsidRPr="002E633C">
              <w:rPr>
                <w:rFonts w:ascii="Times New Roman" w:eastAsia="Arial" w:hAnsi="Times New Roman" w:cs="Times New Roman"/>
                <w:i/>
                <w:sz w:val="14"/>
                <w:szCs w:val="14"/>
                <w:vertAlign w:val="subscript"/>
              </w:rPr>
              <w:t>t+1</w:t>
            </w:r>
            <w:r w:rsidRPr="002E633C">
              <w:rPr>
                <w:rFonts w:ascii="Times New Roman" w:eastAsia="Arial" w:hAnsi="Times New Roman" w:cs="Times New Roman"/>
                <w:i/>
                <w:sz w:val="14"/>
                <w:szCs w:val="14"/>
              </w:rPr>
              <w:t xml:space="preserve">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b/>
                <w:sz w:val="14"/>
                <w:szCs w:val="14"/>
              </w:rPr>
              <w:t>new</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Dictionary&lt;node,value&gt;</w:t>
            </w:r>
          </w:p>
        </w:tc>
        <w:tc>
          <w:tcPr>
            <w:tcW w:w="412" w:type="dxa"/>
            <w:tcBorders>
              <w:right w:val="nil"/>
            </w:tcBorders>
            <w:vAlign w:val="center"/>
          </w:tcPr>
          <w:p w14:paraId="34CDE54B"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30</w:t>
            </w:r>
          </w:p>
        </w:tc>
        <w:tc>
          <w:tcPr>
            <w:tcW w:w="4976" w:type="dxa"/>
            <w:tcBorders>
              <w:left w:val="nil"/>
              <w:right w:val="nil"/>
            </w:tcBorders>
          </w:tcPr>
          <w:p w14:paraId="59E22FA8"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b/>
                <w:sz w:val="14"/>
                <w:szCs w:val="14"/>
              </w:rPr>
              <w:t>for</w:t>
            </w:r>
            <w:r w:rsidRPr="002E633C">
              <w:rPr>
                <w:rFonts w:ascii="Times New Roman" w:eastAsia="Arial" w:hAnsi="Times New Roman" w:cs="Times New Roman"/>
                <w:sz w:val="14"/>
                <w:szCs w:val="14"/>
              </w:rPr>
              <w:t xml:space="preserve"> (</w:t>
            </w:r>
            <w:r w:rsidRPr="002E633C">
              <w:rPr>
                <w:rFonts w:ascii="Times New Roman" w:eastAsia="Symbol" w:hAnsi="Times New Roman" w:cs="Times New Roman"/>
                <w:i/>
                <w:sz w:val="14"/>
                <w:szCs w:val="14"/>
              </w:rPr>
              <w:sym w:font="Symbol" w:char="F067"/>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NormalAgents</w:t>
            </w:r>
            <w:r w:rsidRPr="002E633C">
              <w:rPr>
                <w:rFonts w:ascii="Times New Roman" w:eastAsia="Arial" w:hAnsi="Times New Roman" w:cs="Times New Roman"/>
                <w:sz w:val="14"/>
                <w:szCs w:val="14"/>
              </w:rPr>
              <w:t xml:space="preserve"> ) </w:t>
            </w:r>
            <w:r w:rsidRPr="002E633C">
              <w:rPr>
                <w:rFonts w:ascii="Times New Roman" w:eastAsia="Arial" w:hAnsi="Times New Roman" w:cs="Times New Roman"/>
                <w:b/>
                <w:sz w:val="14"/>
                <w:szCs w:val="14"/>
              </w:rPr>
              <w:t xml:space="preserve">do </w:t>
            </w:r>
            <w:r w:rsidRPr="002E633C">
              <w:rPr>
                <w:rFonts w:ascii="Times New Roman" w:eastAsia="Arial" w:hAnsi="Times New Roman" w:cs="Times New Roman"/>
                <w:sz w:val="14"/>
                <w:szCs w:val="14"/>
              </w:rPr>
              <w:t xml:space="preserve"> </w:t>
            </w:r>
          </w:p>
        </w:tc>
      </w:tr>
      <w:tr w:rsidR="002E633C" w:rsidRPr="002E633C" w14:paraId="0C7F400B" w14:textId="77777777" w:rsidTr="002378A7">
        <w:trPr>
          <w:trHeight w:val="78"/>
        </w:trPr>
        <w:tc>
          <w:tcPr>
            <w:tcW w:w="412" w:type="dxa"/>
            <w:tcBorders>
              <w:left w:val="nil"/>
              <w:right w:val="nil"/>
            </w:tcBorders>
            <w:shd w:val="clear" w:color="auto" w:fill="auto"/>
            <w:vAlign w:val="center"/>
          </w:tcPr>
          <w:p w14:paraId="40768BCB"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5</w:t>
            </w:r>
          </w:p>
        </w:tc>
        <w:tc>
          <w:tcPr>
            <w:tcW w:w="4406" w:type="dxa"/>
            <w:tcBorders>
              <w:left w:val="nil"/>
            </w:tcBorders>
            <w:shd w:val="clear" w:color="auto" w:fill="auto"/>
          </w:tcPr>
          <w:p w14:paraId="1EDDB1EE"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for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Node</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 xml:space="preserve">V </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do</w:t>
            </w:r>
          </w:p>
        </w:tc>
        <w:tc>
          <w:tcPr>
            <w:tcW w:w="412" w:type="dxa"/>
            <w:tcBorders>
              <w:right w:val="nil"/>
            </w:tcBorders>
            <w:vAlign w:val="center"/>
          </w:tcPr>
          <w:p w14:paraId="39FFC05E"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31</w:t>
            </w:r>
          </w:p>
        </w:tc>
        <w:tc>
          <w:tcPr>
            <w:tcW w:w="4976" w:type="dxa"/>
            <w:tcBorders>
              <w:left w:val="nil"/>
              <w:right w:val="nil"/>
            </w:tcBorders>
          </w:tcPr>
          <w:p w14:paraId="2383A5E0"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e</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w:t>
            </w:r>
            <w:r w:rsidRPr="002E633C">
              <w:rPr>
                <w:rFonts w:ascii="Times New Roman" w:eastAsia="Arial" w:hAnsi="Times New Roman" w:cs="Times New Roman"/>
                <w:b/>
                <w:sz w:val="14"/>
                <w:szCs w:val="14"/>
              </w:rPr>
              <w:t>new</w:t>
            </w:r>
            <w:r w:rsidRPr="002E633C">
              <w:rPr>
                <w:rFonts w:ascii="Times New Roman" w:eastAsia="Arial" w:hAnsi="Times New Roman" w:cs="Times New Roman"/>
                <w:i/>
                <w:sz w:val="14"/>
                <w:szCs w:val="14"/>
              </w:rPr>
              <w:t xml:space="preserve"> Edge(β, </w:t>
            </w:r>
            <w:r w:rsidRPr="002E633C">
              <w:rPr>
                <w:rFonts w:ascii="Times New Roman" w:eastAsia="Symbol" w:hAnsi="Times New Roman" w:cs="Times New Roman"/>
                <w:i/>
                <w:sz w:val="14"/>
                <w:szCs w:val="14"/>
              </w:rPr>
              <w:sym w:font="Symbol" w:char="F067"/>
            </w:r>
            <w:r w:rsidRPr="002E633C">
              <w:rPr>
                <w:rFonts w:ascii="Times New Roman" w:eastAsia="Arial" w:hAnsi="Times New Roman" w:cs="Times New Roman"/>
                <w:i/>
                <w:sz w:val="14"/>
                <w:szCs w:val="14"/>
              </w:rPr>
              <w:t xml:space="preserve">); E= E </w:t>
            </w:r>
            <w:r w:rsidRPr="002E633C">
              <w:rPr>
                <w:rFonts w:ascii="Cambria Math" w:eastAsia="Symbol" w:hAnsi="Cambria Math" w:cs="Cambria Math"/>
                <w:i/>
                <w:sz w:val="14"/>
                <w:szCs w:val="14"/>
              </w:rPr>
              <w:t>∪</w:t>
            </w:r>
            <w:r w:rsidRPr="002E633C">
              <w:rPr>
                <w:rFonts w:ascii="Times New Roman" w:eastAsia="Arial" w:hAnsi="Times New Roman" w:cs="Times New Roman"/>
                <w:i/>
                <w:sz w:val="14"/>
                <w:szCs w:val="14"/>
              </w:rPr>
              <w:t xml:space="preserve"> {e}; </w:t>
            </w:r>
            <m:oMath>
              <m:bar>
                <m:barPr>
                  <m:ctrlPr>
                    <w:rPr>
                      <w:rFonts w:ascii="Cambria Math" w:eastAsia="Cambria Math" w:hAnsi="Cambria Math" w:cs="Times New Roman"/>
                      <w:sz w:val="14"/>
                      <w:szCs w:val="14"/>
                    </w:rPr>
                  </m:ctrlPr>
                </m:barPr>
                <m:e>
                  <m:r>
                    <w:rPr>
                      <w:rFonts w:ascii="Cambria Math" w:eastAsia="Cambria Math" w:hAnsi="Cambria Math" w:cs="Times New Roman"/>
                      <w:sz w:val="14"/>
                      <w:szCs w:val="14"/>
                    </w:rPr>
                    <m:t>X</m:t>
                  </m:r>
                </m:e>
              </m:bar>
            </m:oMath>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InsideCompetition(G(V,E), {</w:t>
            </w:r>
            <w:r w:rsidRPr="002E633C">
              <w:rPr>
                <w:rFonts w:ascii="Times New Roman" w:eastAsia="Arial" w:hAnsi="Times New Roman" w:cs="Times New Roman"/>
                <w:sz w:val="14"/>
                <w:szCs w:val="14"/>
              </w:rPr>
              <w:t>α</w:t>
            </w:r>
            <w:r w:rsidRPr="002E633C">
              <w:rPr>
                <w:rFonts w:ascii="Times New Roman" w:eastAsia="Arial" w:hAnsi="Times New Roman" w:cs="Times New Roman"/>
                <w:i/>
                <w:sz w:val="14"/>
                <w:szCs w:val="14"/>
              </w:rPr>
              <w:t>},{β});</w:t>
            </w:r>
          </w:p>
        </w:tc>
      </w:tr>
      <w:tr w:rsidR="002E633C" w:rsidRPr="002E633C" w14:paraId="452C731A" w14:textId="77777777" w:rsidTr="002378A7">
        <w:trPr>
          <w:trHeight w:val="78"/>
        </w:trPr>
        <w:tc>
          <w:tcPr>
            <w:tcW w:w="412" w:type="dxa"/>
            <w:tcBorders>
              <w:left w:val="nil"/>
              <w:right w:val="nil"/>
            </w:tcBorders>
            <w:shd w:val="clear" w:color="auto" w:fill="auto"/>
            <w:vAlign w:val="center"/>
          </w:tcPr>
          <w:p w14:paraId="08C8AC48"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6</w:t>
            </w:r>
          </w:p>
        </w:tc>
        <w:tc>
          <w:tcPr>
            <w:tcW w:w="4406" w:type="dxa"/>
            <w:tcBorders>
              <w:left w:val="nil"/>
            </w:tcBorders>
            <w:shd w:val="clear" w:color="auto" w:fill="auto"/>
          </w:tcPr>
          <w:p w14:paraId="1586082C"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[Node]</w:t>
            </w:r>
            <w:r w:rsidRPr="002E633C">
              <w:rPr>
                <w:rFonts w:ascii="Times New Roman" w:eastAsia="Arial" w:hAnsi="Times New Roman" w:cs="Times New Roman"/>
                <w:sz w:val="14"/>
                <w:szCs w:val="14"/>
              </w:rPr>
              <w:t xml:space="preserve">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0</w:t>
            </w:r>
          </w:p>
        </w:tc>
        <w:tc>
          <w:tcPr>
            <w:tcW w:w="412" w:type="dxa"/>
            <w:tcBorders>
              <w:right w:val="nil"/>
            </w:tcBorders>
            <w:vAlign w:val="center"/>
          </w:tcPr>
          <w:p w14:paraId="51F4346F"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32</w:t>
            </w:r>
          </w:p>
        </w:tc>
        <w:tc>
          <w:tcPr>
            <w:tcW w:w="4976" w:type="dxa"/>
            <w:tcBorders>
              <w:left w:val="nil"/>
              <w:right w:val="nil"/>
            </w:tcBorders>
          </w:tcPr>
          <w:p w14:paraId="208C65DC"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t xml:space="preserve">   Support[</w:t>
            </w:r>
            <w:r w:rsidRPr="002E633C">
              <w:rPr>
                <w:rFonts w:ascii="Times New Roman" w:eastAsia="Arial" w:hAnsi="Times New Roman" w:cs="Times New Roman"/>
                <w:i/>
                <w:sz w:val="14"/>
                <w:szCs w:val="14"/>
              </w:rPr>
              <w:sym w:font="Symbol" w:char="F067"/>
            </w:r>
            <w:r w:rsidRPr="002E633C">
              <w:rPr>
                <w:rFonts w:ascii="Times New Roman" w:eastAsia="Arial" w:hAnsi="Times New Roman" w:cs="Times New Roman"/>
                <w:i/>
                <w:sz w:val="14"/>
                <w:szCs w:val="14"/>
              </w:rPr>
              <w:t xml:space="preserve">]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X[</w:t>
            </w:r>
            <w:r w:rsidRPr="002E633C">
              <w:rPr>
                <w:rFonts w:ascii="Times New Roman" w:eastAsia="Symbol" w:hAnsi="Times New Roman" w:cs="Times New Roman"/>
                <w:i/>
                <w:sz w:val="14"/>
                <w:szCs w:val="14"/>
              </w:rPr>
              <w:sym w:font="Symbol" w:char="F067"/>
            </w:r>
            <w:r w:rsidRPr="002E633C">
              <w:rPr>
                <w:rFonts w:ascii="Times New Roman" w:eastAsia="Arial" w:hAnsi="Times New Roman" w:cs="Times New Roman"/>
                <w:i/>
                <w:sz w:val="14"/>
                <w:szCs w:val="14"/>
              </w:rPr>
              <w:t>];  E= E \ {e}</w:t>
            </w:r>
          </w:p>
        </w:tc>
      </w:tr>
      <w:tr w:rsidR="002E633C" w:rsidRPr="002E633C" w14:paraId="5FA59816" w14:textId="77777777" w:rsidTr="002378A7">
        <w:trPr>
          <w:trHeight w:val="78"/>
        </w:trPr>
        <w:tc>
          <w:tcPr>
            <w:tcW w:w="412" w:type="dxa"/>
            <w:tcBorders>
              <w:left w:val="nil"/>
              <w:right w:val="nil"/>
            </w:tcBorders>
            <w:shd w:val="clear" w:color="auto" w:fill="auto"/>
            <w:vAlign w:val="center"/>
          </w:tcPr>
          <w:p w14:paraId="55487F8A"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7</w:t>
            </w:r>
          </w:p>
        </w:tc>
        <w:tc>
          <w:tcPr>
            <w:tcW w:w="4406" w:type="dxa"/>
            <w:tcBorders>
              <w:left w:val="nil"/>
            </w:tcBorders>
            <w:shd w:val="clear" w:color="auto" w:fill="auto"/>
          </w:tcPr>
          <w:p w14:paraId="5951BBD4"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for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Leader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Leaders</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do</w:t>
            </w:r>
          </w:p>
        </w:tc>
        <w:tc>
          <w:tcPr>
            <w:tcW w:w="412" w:type="dxa"/>
            <w:tcBorders>
              <w:right w:val="nil"/>
            </w:tcBorders>
            <w:vAlign w:val="center"/>
          </w:tcPr>
          <w:p w14:paraId="2F9FA708"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33</w:t>
            </w:r>
          </w:p>
        </w:tc>
        <w:tc>
          <w:tcPr>
            <w:tcW w:w="4976" w:type="dxa"/>
            <w:tcBorders>
              <w:left w:val="nil"/>
              <w:right w:val="nil"/>
            </w:tcBorders>
          </w:tcPr>
          <w:p w14:paraId="1AD7B0C8"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b/>
                <w:sz w:val="14"/>
                <w:szCs w:val="14"/>
              </w:rPr>
              <w:t>return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 xml:space="preserve">Support </w:t>
            </w:r>
            <w:r w:rsidRPr="002E633C">
              <w:rPr>
                <w:rFonts w:ascii="Times New Roman" w:eastAsia="Arial" w:hAnsi="Times New Roman" w:cs="Times New Roman"/>
                <w:sz w:val="14"/>
                <w:szCs w:val="14"/>
              </w:rPr>
              <w:t xml:space="preserve">//Support of nodes to α when connecting to </w:t>
            </w:r>
            <w:r w:rsidRPr="002E633C">
              <w:rPr>
                <w:rFonts w:ascii="Times New Roman" w:eastAsia="Arial" w:hAnsi="Times New Roman" w:cs="Times New Roman"/>
                <w:i/>
                <w:sz w:val="14"/>
                <w:szCs w:val="14"/>
              </w:rPr>
              <w:t>β</w:t>
            </w:r>
          </w:p>
        </w:tc>
      </w:tr>
      <w:tr w:rsidR="002E633C" w:rsidRPr="002E633C" w14:paraId="7226C56C" w14:textId="77777777" w:rsidTr="002378A7">
        <w:trPr>
          <w:trHeight w:val="78"/>
        </w:trPr>
        <w:tc>
          <w:tcPr>
            <w:tcW w:w="412" w:type="dxa"/>
            <w:tcBorders>
              <w:left w:val="nil"/>
              <w:right w:val="nil"/>
            </w:tcBorders>
            <w:shd w:val="clear" w:color="auto" w:fill="auto"/>
            <w:vAlign w:val="center"/>
          </w:tcPr>
          <w:p w14:paraId="6EC85D01"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8</w:t>
            </w:r>
          </w:p>
        </w:tc>
        <w:tc>
          <w:tcPr>
            <w:tcW w:w="4406" w:type="dxa"/>
            <w:tcBorders>
              <w:left w:val="nil"/>
            </w:tcBorders>
            <w:shd w:val="clear" w:color="auto" w:fill="auto"/>
          </w:tcPr>
          <w:p w14:paraId="17A4E77A"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 xml:space="preserve">[Leader]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1; X</w:t>
            </w:r>
            <w:r w:rsidRPr="002E633C">
              <w:rPr>
                <w:rFonts w:ascii="Times New Roman" w:eastAsia="Arial" w:hAnsi="Times New Roman" w:cs="Times New Roman"/>
                <w:i/>
                <w:sz w:val="14"/>
                <w:szCs w:val="14"/>
                <w:vertAlign w:val="subscript"/>
              </w:rPr>
              <w:t>t+1</w:t>
            </w:r>
            <w:r w:rsidRPr="002E633C">
              <w:rPr>
                <w:rFonts w:ascii="Times New Roman" w:eastAsia="Arial" w:hAnsi="Times New Roman" w:cs="Times New Roman"/>
                <w:i/>
                <w:sz w:val="14"/>
                <w:szCs w:val="14"/>
              </w:rPr>
              <w:t xml:space="preserve">[Leader]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1</w:t>
            </w:r>
          </w:p>
        </w:tc>
        <w:tc>
          <w:tcPr>
            <w:tcW w:w="412" w:type="dxa"/>
            <w:tcBorders>
              <w:right w:val="nil"/>
            </w:tcBorders>
            <w:vAlign w:val="center"/>
          </w:tcPr>
          <w:p w14:paraId="2C50ED64"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34</w:t>
            </w:r>
          </w:p>
        </w:tc>
        <w:tc>
          <w:tcPr>
            <w:tcW w:w="4976" w:type="dxa"/>
            <w:tcBorders>
              <w:left w:val="nil"/>
              <w:right w:val="nil"/>
            </w:tcBorders>
          </w:tcPr>
          <w:p w14:paraId="37AFE667"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b/>
                <w:sz w:val="14"/>
                <w:szCs w:val="14"/>
              </w:rPr>
              <w:t>end</w:t>
            </w:r>
          </w:p>
        </w:tc>
      </w:tr>
      <w:tr w:rsidR="002E633C" w:rsidRPr="002E633C" w14:paraId="532F9860" w14:textId="77777777" w:rsidTr="002378A7">
        <w:trPr>
          <w:trHeight w:val="78"/>
        </w:trPr>
        <w:tc>
          <w:tcPr>
            <w:tcW w:w="412" w:type="dxa"/>
            <w:tcBorders>
              <w:left w:val="nil"/>
              <w:right w:val="nil"/>
            </w:tcBorders>
            <w:shd w:val="clear" w:color="auto" w:fill="auto"/>
            <w:vAlign w:val="center"/>
          </w:tcPr>
          <w:p w14:paraId="5470AF6D"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9</w:t>
            </w:r>
          </w:p>
        </w:tc>
        <w:tc>
          <w:tcPr>
            <w:tcW w:w="4406" w:type="dxa"/>
            <w:tcBorders>
              <w:left w:val="nil"/>
            </w:tcBorders>
            <w:shd w:val="clear" w:color="auto" w:fill="auto"/>
          </w:tcPr>
          <w:p w14:paraId="0206D7B8"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for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AgainstLeader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AgainstLeaders</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do</w:t>
            </w:r>
          </w:p>
        </w:tc>
        <w:tc>
          <w:tcPr>
            <w:tcW w:w="412" w:type="dxa"/>
            <w:tcBorders>
              <w:right w:val="nil"/>
            </w:tcBorders>
            <w:vAlign w:val="center"/>
          </w:tcPr>
          <w:p w14:paraId="5B8E6FA1"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35</w:t>
            </w:r>
          </w:p>
        </w:tc>
        <w:tc>
          <w:tcPr>
            <w:tcW w:w="4976" w:type="dxa"/>
            <w:tcBorders>
              <w:left w:val="nil"/>
              <w:right w:val="nil"/>
            </w:tcBorders>
          </w:tcPr>
          <w:p w14:paraId="025D5FC4"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b/>
                <w:sz w:val="14"/>
                <w:szCs w:val="14"/>
              </w:rPr>
              <w:t>procedure</w:t>
            </w:r>
            <w:r w:rsidRPr="002E633C">
              <w:rPr>
                <w:rFonts w:ascii="Times New Roman" w:eastAsia="Arial" w:hAnsi="Times New Roman" w:cs="Times New Roman"/>
                <w:i/>
                <w:sz w:val="14"/>
                <w:szCs w:val="14"/>
              </w:rPr>
              <w:t xml:space="preserve"> ToS(G(V,E), </w:t>
            </w:r>
            <w:r w:rsidRPr="002E633C">
              <w:rPr>
                <w:rFonts w:ascii="Times New Roman" w:eastAsia="Arial" w:hAnsi="Times New Roman" w:cs="Times New Roman"/>
                <w:sz w:val="14"/>
                <w:szCs w:val="14"/>
              </w:rPr>
              <w:t>α</w:t>
            </w:r>
            <w:r w:rsidRPr="002E633C">
              <w:rPr>
                <w:rFonts w:ascii="Times New Roman" w:eastAsia="Arial" w:hAnsi="Times New Roman" w:cs="Times New Roman"/>
                <w:i/>
                <w:sz w:val="14"/>
                <w:szCs w:val="14"/>
              </w:rPr>
              <w:t xml:space="preserve"> </w:t>
            </w:r>
            <w:r w:rsidRPr="002E633C">
              <w:rPr>
                <w:rFonts w:ascii="Times New Roman" w:eastAsia="Symbol" w:hAnsi="Times New Roman" w:cs="Times New Roman"/>
                <w:i/>
                <w:sz w:val="14"/>
                <w:szCs w:val="14"/>
              </w:rPr>
              <w:sym w:font="Symbol" w:char="F0CE"/>
            </w:r>
            <w:r w:rsidRPr="002E633C">
              <w:rPr>
                <w:rFonts w:ascii="Times New Roman" w:eastAsia="Arial" w:hAnsi="Times New Roman" w:cs="Times New Roman"/>
                <w:i/>
                <w:sz w:val="14"/>
                <w:szCs w:val="14"/>
              </w:rPr>
              <w:t xml:space="preserve"> V, </w:t>
            </w:r>
            <w:r w:rsidRPr="002E633C">
              <w:rPr>
                <w:rFonts w:ascii="Times New Roman" w:eastAsia="Arial" w:hAnsi="Times New Roman" w:cs="Times New Roman"/>
                <w:b/>
                <w:sz w:val="14"/>
                <w:szCs w:val="14"/>
              </w:rPr>
              <w:t>out</w:t>
            </w:r>
            <w:r w:rsidRPr="002E633C">
              <w:rPr>
                <w:rFonts w:ascii="Times New Roman" w:eastAsia="Arial" w:hAnsi="Times New Roman" w:cs="Times New Roman"/>
                <w:i/>
                <w:sz w:val="14"/>
                <w:szCs w:val="14"/>
              </w:rPr>
              <w:t xml:space="preserve"> result)</w:t>
            </w:r>
          </w:p>
        </w:tc>
      </w:tr>
      <w:tr w:rsidR="002E633C" w:rsidRPr="002E633C" w14:paraId="5F7EE5F8" w14:textId="77777777" w:rsidTr="002378A7">
        <w:trPr>
          <w:trHeight w:val="159"/>
        </w:trPr>
        <w:tc>
          <w:tcPr>
            <w:tcW w:w="412" w:type="dxa"/>
            <w:tcBorders>
              <w:left w:val="nil"/>
              <w:right w:val="nil"/>
            </w:tcBorders>
            <w:shd w:val="clear" w:color="auto" w:fill="auto"/>
            <w:vAlign w:val="center"/>
          </w:tcPr>
          <w:p w14:paraId="63F5813A"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10</w:t>
            </w:r>
          </w:p>
        </w:tc>
        <w:tc>
          <w:tcPr>
            <w:tcW w:w="4406" w:type="dxa"/>
            <w:tcBorders>
              <w:left w:val="nil"/>
            </w:tcBorders>
            <w:shd w:val="clear" w:color="auto" w:fill="auto"/>
          </w:tcPr>
          <w:p w14:paraId="5C6B838E"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 xml:space="preserve">[AgainstLeader] </w:t>
            </w:r>
            <w:r w:rsidRPr="002E633C">
              <w:rPr>
                <w:rFonts w:ascii="Times New Roman" w:eastAsia="Arial" w:hAnsi="Times New Roman" w:cs="Times New Roman"/>
                <w:i/>
                <w:sz w:val="14"/>
                <w:szCs w:val="14"/>
              </w:rPr>
              <w:sym w:font="Symbol" w:char="F0AC"/>
            </w:r>
            <w:r w:rsidRPr="002E633C">
              <w:rPr>
                <w:rFonts w:ascii="Times New Roman" w:eastAsia="Arial" w:hAnsi="Times New Roman" w:cs="Times New Roman"/>
                <w:i/>
                <w:sz w:val="14"/>
                <w:szCs w:val="14"/>
              </w:rPr>
              <w:t xml:space="preserve"> -1; X</w:t>
            </w:r>
            <w:r w:rsidRPr="002E633C">
              <w:rPr>
                <w:rFonts w:ascii="Times New Roman" w:eastAsia="Arial" w:hAnsi="Times New Roman" w:cs="Times New Roman"/>
                <w:i/>
                <w:sz w:val="14"/>
                <w:szCs w:val="14"/>
                <w:vertAlign w:val="subscript"/>
              </w:rPr>
              <w:t>t+1</w:t>
            </w:r>
            <w:r w:rsidRPr="002E633C">
              <w:rPr>
                <w:rFonts w:ascii="Times New Roman" w:eastAsia="Arial" w:hAnsi="Times New Roman" w:cs="Times New Roman"/>
                <w:i/>
                <w:sz w:val="14"/>
                <w:szCs w:val="14"/>
              </w:rPr>
              <w:t>[AgainstLeader]</w:t>
            </w:r>
            <w:r w:rsidRPr="002E633C">
              <w:rPr>
                <w:rFonts w:ascii="Times New Roman" w:eastAsia="Arial" w:hAnsi="Times New Roman" w:cs="Times New Roman"/>
                <w:i/>
                <w:sz w:val="14"/>
                <w:szCs w:val="14"/>
              </w:rPr>
              <w:sym w:font="Symbol" w:char="F0AC"/>
            </w:r>
            <w:r w:rsidRPr="002E633C">
              <w:rPr>
                <w:rFonts w:ascii="Times New Roman" w:hAnsi="Times New Roman" w:cs="Times New Roman"/>
                <w:sz w:val="14"/>
                <w:szCs w:val="14"/>
              </w:rPr>
              <w:t xml:space="preserve"> -1</w:t>
            </w:r>
          </w:p>
        </w:tc>
        <w:tc>
          <w:tcPr>
            <w:tcW w:w="412" w:type="dxa"/>
            <w:tcBorders>
              <w:right w:val="nil"/>
            </w:tcBorders>
            <w:vAlign w:val="center"/>
          </w:tcPr>
          <w:p w14:paraId="23A2D799"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36</w:t>
            </w:r>
          </w:p>
        </w:tc>
        <w:tc>
          <w:tcPr>
            <w:tcW w:w="4976" w:type="dxa"/>
            <w:tcBorders>
              <w:left w:val="nil"/>
              <w:right w:val="nil"/>
            </w:tcBorders>
          </w:tcPr>
          <w:p w14:paraId="3935C978"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t>Support</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w:t>
            </w:r>
            <w:r w:rsidRPr="002E633C">
              <w:rPr>
                <w:rFonts w:ascii="Times New Roman" w:eastAsia="Arial" w:hAnsi="Times New Roman" w:cs="Times New Roman"/>
                <w:b/>
                <w:sz w:val="14"/>
                <w:szCs w:val="14"/>
              </w:rPr>
              <w:t>new</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Dictionary&lt;node,value&gt;</w:t>
            </w:r>
          </w:p>
        </w:tc>
      </w:tr>
      <w:tr w:rsidR="002E633C" w:rsidRPr="002E633C" w14:paraId="2231B11A" w14:textId="77777777" w:rsidTr="002378A7">
        <w:trPr>
          <w:trHeight w:val="78"/>
        </w:trPr>
        <w:tc>
          <w:tcPr>
            <w:tcW w:w="412" w:type="dxa"/>
            <w:tcBorders>
              <w:left w:val="nil"/>
              <w:right w:val="nil"/>
            </w:tcBorders>
            <w:shd w:val="clear" w:color="auto" w:fill="auto"/>
            <w:vAlign w:val="center"/>
          </w:tcPr>
          <w:p w14:paraId="22495215"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11</w:t>
            </w:r>
          </w:p>
        </w:tc>
        <w:tc>
          <w:tcPr>
            <w:tcW w:w="4406" w:type="dxa"/>
            <w:tcBorders>
              <w:left w:val="nil"/>
            </w:tcBorders>
            <w:shd w:val="clear" w:color="auto" w:fill="auto"/>
          </w:tcPr>
          <w:p w14:paraId="71DEB430"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Error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0; t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0</w:t>
            </w:r>
          </w:p>
        </w:tc>
        <w:tc>
          <w:tcPr>
            <w:tcW w:w="412" w:type="dxa"/>
            <w:tcBorders>
              <w:right w:val="nil"/>
            </w:tcBorders>
            <w:vAlign w:val="center"/>
          </w:tcPr>
          <w:p w14:paraId="07B376FF"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37</w:t>
            </w:r>
          </w:p>
        </w:tc>
        <w:tc>
          <w:tcPr>
            <w:tcW w:w="4976" w:type="dxa"/>
            <w:tcBorders>
              <w:left w:val="nil"/>
              <w:right w:val="nil"/>
            </w:tcBorders>
          </w:tcPr>
          <w:p w14:paraId="0AE8DB4C"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t>Support</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OutsideCompetition (G(V,E), </w:t>
            </w:r>
            <w:r w:rsidRPr="002E633C">
              <w:rPr>
                <w:rFonts w:ascii="Times New Roman" w:eastAsia="Arial" w:hAnsi="Times New Roman" w:cs="Times New Roman"/>
                <w:sz w:val="14"/>
                <w:szCs w:val="14"/>
              </w:rPr>
              <w:t>α</w:t>
            </w:r>
            <w:r w:rsidRPr="002E633C">
              <w:rPr>
                <w:rFonts w:ascii="Times New Roman" w:eastAsia="Arial" w:hAnsi="Times New Roman" w:cs="Times New Roman"/>
                <w:i/>
                <w:sz w:val="14"/>
                <w:szCs w:val="14"/>
              </w:rPr>
              <w:t>)</w:t>
            </w:r>
          </w:p>
        </w:tc>
      </w:tr>
      <w:tr w:rsidR="002E633C" w:rsidRPr="002E633C" w14:paraId="06F75620" w14:textId="77777777" w:rsidTr="002378A7">
        <w:trPr>
          <w:trHeight w:val="78"/>
        </w:trPr>
        <w:tc>
          <w:tcPr>
            <w:tcW w:w="412" w:type="dxa"/>
            <w:tcBorders>
              <w:left w:val="nil"/>
              <w:right w:val="nil"/>
            </w:tcBorders>
            <w:shd w:val="clear" w:color="auto" w:fill="auto"/>
            <w:vAlign w:val="center"/>
          </w:tcPr>
          <w:p w14:paraId="6763F8A7"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12</w:t>
            </w:r>
          </w:p>
        </w:tc>
        <w:tc>
          <w:tcPr>
            <w:tcW w:w="4406" w:type="dxa"/>
            <w:tcBorders>
              <w:left w:val="nil"/>
            </w:tcBorders>
            <w:shd w:val="clear" w:color="auto" w:fill="auto"/>
          </w:tcPr>
          <w:p w14:paraId="01470014"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do</w:t>
            </w:r>
          </w:p>
        </w:tc>
        <w:tc>
          <w:tcPr>
            <w:tcW w:w="412" w:type="dxa"/>
            <w:tcBorders>
              <w:right w:val="nil"/>
            </w:tcBorders>
            <w:vAlign w:val="center"/>
          </w:tcPr>
          <w:p w14:paraId="1BDAB7D7"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38</w:t>
            </w:r>
          </w:p>
        </w:tc>
        <w:tc>
          <w:tcPr>
            <w:tcW w:w="4976" w:type="dxa"/>
            <w:tcBorders>
              <w:left w:val="nil"/>
              <w:right w:val="nil"/>
            </w:tcBorders>
          </w:tcPr>
          <w:p w14:paraId="30CB6BE7"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i/>
                <w:sz w:val="14"/>
                <w:szCs w:val="14"/>
              </w:rPr>
              <w:t xml:space="preserve">TotalSupport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0</w:t>
            </w:r>
          </w:p>
        </w:tc>
      </w:tr>
      <w:tr w:rsidR="002E633C" w:rsidRPr="002E633C" w14:paraId="7DA7BAEB" w14:textId="77777777" w:rsidTr="002378A7">
        <w:trPr>
          <w:trHeight w:val="78"/>
        </w:trPr>
        <w:tc>
          <w:tcPr>
            <w:tcW w:w="412" w:type="dxa"/>
            <w:tcBorders>
              <w:left w:val="nil"/>
              <w:right w:val="nil"/>
            </w:tcBorders>
            <w:shd w:val="clear" w:color="auto" w:fill="auto"/>
            <w:vAlign w:val="center"/>
          </w:tcPr>
          <w:p w14:paraId="59AFB33F"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13</w:t>
            </w:r>
          </w:p>
        </w:tc>
        <w:tc>
          <w:tcPr>
            <w:tcW w:w="4406" w:type="dxa"/>
            <w:tcBorders>
              <w:left w:val="nil"/>
            </w:tcBorders>
            <w:shd w:val="clear" w:color="auto" w:fill="auto"/>
          </w:tcPr>
          <w:p w14:paraId="447C6120"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Error</w:t>
            </w:r>
            <w:r w:rsidRPr="002E633C">
              <w:rPr>
                <w:rFonts w:ascii="Times New Roman" w:eastAsia="Symbol" w:hAnsi="Times New Roman" w:cs="Times New Roman"/>
                <w:i/>
                <w:sz w:val="14"/>
                <w:szCs w:val="14"/>
              </w:rPr>
              <w:t xml:space="preserve">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0</w:t>
            </w:r>
          </w:p>
        </w:tc>
        <w:tc>
          <w:tcPr>
            <w:tcW w:w="412" w:type="dxa"/>
            <w:tcBorders>
              <w:right w:val="nil"/>
            </w:tcBorders>
            <w:vAlign w:val="center"/>
          </w:tcPr>
          <w:p w14:paraId="72A6D3B3"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39</w:t>
            </w:r>
          </w:p>
        </w:tc>
        <w:tc>
          <w:tcPr>
            <w:tcW w:w="4976" w:type="dxa"/>
            <w:tcBorders>
              <w:left w:val="nil"/>
              <w:right w:val="nil"/>
            </w:tcBorders>
          </w:tcPr>
          <w:p w14:paraId="05147A62"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b/>
                <w:sz w:val="14"/>
                <w:szCs w:val="14"/>
              </w:rPr>
              <w:t>for</w:t>
            </w:r>
            <w:r w:rsidRPr="002E633C">
              <w:rPr>
                <w:rFonts w:ascii="Times New Roman" w:eastAsia="Arial" w:hAnsi="Times New Roman" w:cs="Times New Roman"/>
                <w:sz w:val="14"/>
                <w:szCs w:val="14"/>
              </w:rPr>
              <w:t xml:space="preserve"> (</w:t>
            </w:r>
            <w:r w:rsidRPr="002E633C">
              <w:rPr>
                <w:rFonts w:ascii="Times New Roman" w:eastAsia="Symbol" w:hAnsi="Times New Roman" w:cs="Times New Roman"/>
                <w:i/>
                <w:sz w:val="14"/>
                <w:szCs w:val="14"/>
              </w:rPr>
              <w:sym w:font="Symbol" w:char="F067"/>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V</w:t>
            </w:r>
            <w:r w:rsidRPr="002E633C">
              <w:rPr>
                <w:rFonts w:ascii="Times New Roman" w:eastAsia="Arial" w:hAnsi="Times New Roman" w:cs="Times New Roman"/>
                <w:sz w:val="14"/>
                <w:szCs w:val="14"/>
              </w:rPr>
              <w:t xml:space="preserve">\{α}) </w:t>
            </w:r>
            <w:r w:rsidRPr="002E633C">
              <w:rPr>
                <w:rFonts w:ascii="Times New Roman" w:eastAsia="Arial" w:hAnsi="Times New Roman" w:cs="Times New Roman"/>
                <w:b/>
                <w:sz w:val="14"/>
                <w:szCs w:val="14"/>
              </w:rPr>
              <w:t>do</w:t>
            </w:r>
          </w:p>
        </w:tc>
      </w:tr>
      <w:tr w:rsidR="002E633C" w:rsidRPr="002E633C" w14:paraId="1159AB3A" w14:textId="77777777" w:rsidTr="002378A7">
        <w:trPr>
          <w:trHeight w:val="78"/>
        </w:trPr>
        <w:tc>
          <w:tcPr>
            <w:tcW w:w="412" w:type="dxa"/>
            <w:tcBorders>
              <w:left w:val="nil"/>
              <w:right w:val="nil"/>
            </w:tcBorders>
            <w:shd w:val="clear" w:color="auto" w:fill="auto"/>
            <w:vAlign w:val="center"/>
          </w:tcPr>
          <w:p w14:paraId="26BAC7DA"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14</w:t>
            </w:r>
          </w:p>
        </w:tc>
        <w:tc>
          <w:tcPr>
            <w:tcW w:w="4406" w:type="dxa"/>
            <w:tcBorders>
              <w:left w:val="nil"/>
            </w:tcBorders>
            <w:shd w:val="clear" w:color="auto" w:fill="auto"/>
          </w:tcPr>
          <w:p w14:paraId="6691C10C"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 xml:space="preserve">     for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 xml:space="preserve">u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V</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do</w:t>
            </w:r>
          </w:p>
        </w:tc>
        <w:tc>
          <w:tcPr>
            <w:tcW w:w="412" w:type="dxa"/>
            <w:tcBorders>
              <w:right w:val="nil"/>
            </w:tcBorders>
            <w:vAlign w:val="center"/>
          </w:tcPr>
          <w:p w14:paraId="00A7D4D0"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40</w:t>
            </w:r>
          </w:p>
        </w:tc>
        <w:tc>
          <w:tcPr>
            <w:tcW w:w="4976" w:type="dxa"/>
            <w:tcBorders>
              <w:left w:val="nil"/>
              <w:right w:val="nil"/>
            </w:tcBorders>
          </w:tcPr>
          <w:p w14:paraId="419BCECF"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i/>
                <w:sz w:val="14"/>
                <w:szCs w:val="14"/>
              </w:rPr>
              <w:t xml:space="preserve">      TotalSupport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TotalSupport + Support[</w:t>
            </w:r>
            <w:r w:rsidRPr="002E633C">
              <w:rPr>
                <w:rFonts w:ascii="Times New Roman" w:eastAsia="Symbol" w:hAnsi="Times New Roman" w:cs="Times New Roman"/>
                <w:i/>
                <w:sz w:val="14"/>
                <w:szCs w:val="14"/>
              </w:rPr>
              <w:sym w:font="Symbol" w:char="F067"/>
            </w:r>
            <w:r w:rsidRPr="002E633C">
              <w:rPr>
                <w:rFonts w:ascii="Times New Roman" w:eastAsia="Arial" w:hAnsi="Times New Roman" w:cs="Times New Roman"/>
                <w:i/>
                <w:sz w:val="14"/>
                <w:szCs w:val="14"/>
              </w:rPr>
              <w:t>]</w:t>
            </w:r>
          </w:p>
        </w:tc>
      </w:tr>
      <w:tr w:rsidR="002E633C" w:rsidRPr="002E633C" w14:paraId="4EF461F9" w14:textId="77777777" w:rsidTr="002378A7">
        <w:trPr>
          <w:trHeight w:val="78"/>
        </w:trPr>
        <w:tc>
          <w:tcPr>
            <w:tcW w:w="412" w:type="dxa"/>
            <w:tcBorders>
              <w:left w:val="nil"/>
              <w:right w:val="nil"/>
            </w:tcBorders>
            <w:shd w:val="clear" w:color="auto" w:fill="auto"/>
            <w:vAlign w:val="center"/>
          </w:tcPr>
          <w:p w14:paraId="380A8EB6"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15</w:t>
            </w:r>
          </w:p>
        </w:tc>
        <w:tc>
          <w:tcPr>
            <w:tcW w:w="4406" w:type="dxa"/>
            <w:tcBorders>
              <w:left w:val="nil"/>
            </w:tcBorders>
            <w:shd w:val="clear" w:color="auto" w:fill="auto"/>
          </w:tcPr>
          <w:p w14:paraId="0811B044"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i/>
                <w:sz w:val="14"/>
                <w:szCs w:val="14"/>
              </w:rPr>
              <w:t xml:space="preserve">           </w:t>
            </w:r>
            <w:r w:rsidRPr="002E633C">
              <w:rPr>
                <w:rFonts w:ascii="Times New Roman" w:eastAsia="Arial" w:hAnsi="Times New Roman" w:cs="Times New Roman"/>
                <w:b/>
                <w:sz w:val="14"/>
                <w:szCs w:val="14"/>
              </w:rPr>
              <w:t>if</w:t>
            </w:r>
            <w:r w:rsidRPr="002E633C">
              <w:rPr>
                <w:rFonts w:ascii="Times New Roman" w:eastAsia="Arial" w:hAnsi="Times New Roman" w:cs="Times New Roman"/>
                <w:b/>
                <w:i/>
                <w:sz w:val="14"/>
                <w:szCs w:val="14"/>
              </w:rPr>
              <w:t xml:space="preserve"> </w:t>
            </w:r>
            <w:r w:rsidRPr="002E633C">
              <w:rPr>
                <w:rFonts w:ascii="Times New Roman" w:eastAsia="Arial" w:hAnsi="Times New Roman" w:cs="Times New Roman"/>
                <w:i/>
                <w:sz w:val="14"/>
                <w:szCs w:val="14"/>
              </w:rPr>
              <w:t xml:space="preserve">(Leaders </w:t>
            </w:r>
            <w:r w:rsidRPr="002E633C">
              <w:rPr>
                <w:rFonts w:ascii="Times New Roman" w:eastAsia="Arial" w:hAnsi="Times New Roman" w:cs="Times New Roman"/>
                <w:sz w:val="14"/>
                <w:szCs w:val="14"/>
              </w:rPr>
              <w:t>contain</w:t>
            </w:r>
            <w:r w:rsidRPr="002E633C">
              <w:rPr>
                <w:rFonts w:ascii="Times New Roman" w:eastAsia="Arial" w:hAnsi="Times New Roman" w:cs="Times New Roman"/>
                <w:i/>
                <w:sz w:val="14"/>
                <w:szCs w:val="14"/>
              </w:rPr>
              <w:t xml:space="preserve"> u </w:t>
            </w:r>
            <w:r w:rsidRPr="002E633C">
              <w:rPr>
                <w:rFonts w:ascii="Times New Roman" w:eastAsia="Arial" w:hAnsi="Times New Roman" w:cs="Times New Roman"/>
                <w:b/>
                <w:sz w:val="14"/>
                <w:szCs w:val="14"/>
              </w:rPr>
              <w:t>or</w:t>
            </w:r>
            <w:r w:rsidRPr="002E633C">
              <w:rPr>
                <w:rFonts w:ascii="Times New Roman" w:eastAsia="Arial" w:hAnsi="Times New Roman" w:cs="Times New Roman"/>
                <w:i/>
                <w:sz w:val="14"/>
                <w:szCs w:val="14"/>
              </w:rPr>
              <w:t xml:space="preserve"> AgainstLeaders </w:t>
            </w:r>
            <w:r w:rsidRPr="002E633C">
              <w:rPr>
                <w:rFonts w:ascii="Times New Roman" w:eastAsia="Arial" w:hAnsi="Times New Roman" w:cs="Times New Roman"/>
                <w:sz w:val="14"/>
                <w:szCs w:val="14"/>
              </w:rPr>
              <w:t>contain</w:t>
            </w:r>
            <w:r w:rsidRPr="002E633C">
              <w:rPr>
                <w:rFonts w:ascii="Times New Roman" w:eastAsia="Arial" w:hAnsi="Times New Roman" w:cs="Times New Roman"/>
                <w:i/>
                <w:sz w:val="14"/>
                <w:szCs w:val="14"/>
              </w:rPr>
              <w:t xml:space="preserve"> u) </w:t>
            </w:r>
            <w:r w:rsidRPr="002E633C">
              <w:rPr>
                <w:rFonts w:ascii="Times New Roman" w:eastAsia="Arial" w:hAnsi="Times New Roman" w:cs="Times New Roman"/>
                <w:b/>
                <w:bCs/>
                <w:iCs/>
                <w:sz w:val="14"/>
                <w:szCs w:val="14"/>
              </w:rPr>
              <w:t>then</w:t>
            </w:r>
            <w:r w:rsidRPr="002E633C">
              <w:rPr>
                <w:rFonts w:ascii="Times New Roman" w:eastAsia="Arial" w:hAnsi="Times New Roman" w:cs="Times New Roman"/>
                <w:i/>
                <w:sz w:val="14"/>
                <w:szCs w:val="14"/>
              </w:rPr>
              <w:t xml:space="preserve"> </w:t>
            </w:r>
            <w:r w:rsidRPr="002E633C">
              <w:rPr>
                <w:rFonts w:ascii="Times New Roman" w:eastAsia="Arial" w:hAnsi="Times New Roman" w:cs="Times New Roman"/>
                <w:b/>
                <w:sz w:val="14"/>
                <w:szCs w:val="14"/>
              </w:rPr>
              <w:t>continue</w:t>
            </w:r>
            <w:r w:rsidRPr="002E633C">
              <w:rPr>
                <w:rFonts w:ascii="Times New Roman" w:eastAsia="Arial" w:hAnsi="Times New Roman" w:cs="Times New Roman"/>
                <w:bCs/>
                <w:sz w:val="14"/>
                <w:szCs w:val="14"/>
              </w:rPr>
              <w:t>;</w:t>
            </w:r>
          </w:p>
        </w:tc>
        <w:tc>
          <w:tcPr>
            <w:tcW w:w="412" w:type="dxa"/>
            <w:tcBorders>
              <w:right w:val="nil"/>
            </w:tcBorders>
            <w:vAlign w:val="center"/>
          </w:tcPr>
          <w:p w14:paraId="29A3D382" w14:textId="77777777" w:rsidR="000C5420" w:rsidRPr="002E633C" w:rsidRDefault="000C5420" w:rsidP="002378A7">
            <w:pPr>
              <w:spacing w:line="220" w:lineRule="atLeast"/>
              <w:jc w:val="both"/>
              <w:rPr>
                <w:rFonts w:ascii="Times New Roman" w:eastAsia="Arial" w:hAnsi="Times New Roman" w:cs="Times New Roman"/>
                <w:b/>
                <w:i/>
                <w:sz w:val="14"/>
                <w:szCs w:val="14"/>
              </w:rPr>
            </w:pPr>
            <w:r w:rsidRPr="002E633C">
              <w:rPr>
                <w:rFonts w:ascii="Times New Roman" w:eastAsia="Arial" w:hAnsi="Times New Roman" w:cs="Times New Roman"/>
                <w:sz w:val="14"/>
                <w:szCs w:val="14"/>
              </w:rPr>
              <w:t>41</w:t>
            </w:r>
          </w:p>
        </w:tc>
        <w:tc>
          <w:tcPr>
            <w:tcW w:w="4976" w:type="dxa"/>
            <w:tcBorders>
              <w:left w:val="nil"/>
              <w:right w:val="nil"/>
            </w:tcBorders>
          </w:tcPr>
          <w:p w14:paraId="0CF5DB8D" w14:textId="77777777" w:rsidR="000C5420" w:rsidRPr="002E633C" w:rsidRDefault="000C5420" w:rsidP="002378A7">
            <w:pPr>
              <w:spacing w:line="220" w:lineRule="atLeast"/>
              <w:jc w:val="both"/>
              <w:rPr>
                <w:rFonts w:ascii="Times New Roman" w:eastAsia="Arial" w:hAnsi="Times New Roman" w:cs="Times New Roman"/>
                <w:b/>
                <w:i/>
                <w:sz w:val="14"/>
                <w:szCs w:val="14"/>
              </w:rPr>
            </w:pPr>
            <w:r w:rsidRPr="002E633C">
              <w:rPr>
                <w:rFonts w:ascii="Times New Roman" w:eastAsia="Arial" w:hAnsi="Times New Roman" w:cs="Times New Roman"/>
                <w:i/>
                <w:sz w:val="14"/>
                <w:szCs w:val="14"/>
              </w:rPr>
              <w:t>result</w:t>
            </w:r>
            <w:r w:rsidRPr="002E633C">
              <w:rPr>
                <w:rFonts w:ascii="Times New Roman" w:eastAsia="Arial" w:hAnsi="Times New Roman" w:cs="Times New Roman"/>
                <w:sz w:val="14"/>
                <w:szCs w:val="14"/>
              </w:rPr>
              <w:t>[α]=</w:t>
            </w:r>
            <w:r w:rsidRPr="002E633C">
              <w:rPr>
                <w:rFonts w:ascii="Times New Roman" w:eastAsia="Arial" w:hAnsi="Times New Roman" w:cs="Times New Roman"/>
                <w:i/>
                <w:sz w:val="14"/>
                <w:szCs w:val="14"/>
              </w:rPr>
              <w:t xml:space="preserve"> TotalSupport </w:t>
            </w:r>
            <w:r w:rsidRPr="002E633C">
              <w:rPr>
                <w:rFonts w:ascii="Times New Roman" w:eastAsia="Arial" w:hAnsi="Times New Roman" w:cs="Times New Roman"/>
                <w:sz w:val="14"/>
                <w:szCs w:val="14"/>
              </w:rPr>
              <w:t>//Total support of nodes to α</w:t>
            </w:r>
          </w:p>
        </w:tc>
      </w:tr>
      <w:tr w:rsidR="002E633C" w:rsidRPr="002E633C" w14:paraId="244DB2E0" w14:textId="77777777" w:rsidTr="002378A7">
        <w:trPr>
          <w:trHeight w:val="78"/>
        </w:trPr>
        <w:tc>
          <w:tcPr>
            <w:tcW w:w="412" w:type="dxa"/>
            <w:tcBorders>
              <w:left w:val="nil"/>
              <w:right w:val="nil"/>
            </w:tcBorders>
            <w:shd w:val="clear" w:color="auto" w:fill="auto"/>
            <w:vAlign w:val="center"/>
          </w:tcPr>
          <w:p w14:paraId="105F7EAD"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16</w:t>
            </w:r>
          </w:p>
        </w:tc>
        <w:tc>
          <w:tcPr>
            <w:tcW w:w="4406" w:type="dxa"/>
            <w:tcBorders>
              <w:left w:val="nil"/>
            </w:tcBorders>
            <w:shd w:val="clear" w:color="auto" w:fill="auto"/>
          </w:tcPr>
          <w:p w14:paraId="3A8B77EF"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r</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0;</w:t>
            </w:r>
          </w:p>
        </w:tc>
        <w:tc>
          <w:tcPr>
            <w:tcW w:w="412" w:type="dxa"/>
            <w:tcBorders>
              <w:right w:val="nil"/>
            </w:tcBorders>
            <w:vAlign w:val="center"/>
          </w:tcPr>
          <w:p w14:paraId="1384D170"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42</w:t>
            </w:r>
          </w:p>
        </w:tc>
        <w:tc>
          <w:tcPr>
            <w:tcW w:w="4976" w:type="dxa"/>
            <w:tcBorders>
              <w:left w:val="nil"/>
              <w:right w:val="nil"/>
            </w:tcBorders>
          </w:tcPr>
          <w:p w14:paraId="69635F58"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b/>
                <w:sz w:val="14"/>
                <w:szCs w:val="14"/>
              </w:rPr>
              <w:t>end</w:t>
            </w:r>
          </w:p>
        </w:tc>
      </w:tr>
      <w:tr w:rsidR="002E633C" w:rsidRPr="002E633C" w14:paraId="5B2E1930" w14:textId="77777777" w:rsidTr="002378A7">
        <w:trPr>
          <w:trHeight w:val="78"/>
        </w:trPr>
        <w:tc>
          <w:tcPr>
            <w:tcW w:w="412" w:type="dxa"/>
            <w:tcBorders>
              <w:left w:val="nil"/>
              <w:right w:val="nil"/>
            </w:tcBorders>
            <w:shd w:val="clear" w:color="auto" w:fill="auto"/>
            <w:vAlign w:val="center"/>
          </w:tcPr>
          <w:p w14:paraId="53D3F12C"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17</w:t>
            </w:r>
          </w:p>
        </w:tc>
        <w:tc>
          <w:tcPr>
            <w:tcW w:w="4406" w:type="dxa"/>
            <w:tcBorders>
              <w:left w:val="nil"/>
            </w:tcBorders>
            <w:shd w:val="clear" w:color="auto" w:fill="auto"/>
          </w:tcPr>
          <w:p w14:paraId="04D80EDD"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for</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v</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Neighbors of u</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do</w:t>
            </w:r>
            <w:r w:rsidRPr="002E633C">
              <w:rPr>
                <w:rFonts w:ascii="Times New Roman" w:eastAsia="Arial" w:hAnsi="Times New Roman" w:cs="Times New Roman"/>
                <w:bCs/>
                <w:sz w:val="14"/>
                <w:szCs w:val="14"/>
              </w:rPr>
              <w:t>;</w:t>
            </w:r>
          </w:p>
        </w:tc>
        <w:tc>
          <w:tcPr>
            <w:tcW w:w="412" w:type="dxa"/>
            <w:tcBorders>
              <w:right w:val="nil"/>
            </w:tcBorders>
            <w:vAlign w:val="center"/>
          </w:tcPr>
          <w:p w14:paraId="6FBEDAA5"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43</w:t>
            </w:r>
          </w:p>
        </w:tc>
        <w:tc>
          <w:tcPr>
            <w:tcW w:w="4976" w:type="dxa"/>
            <w:tcBorders>
              <w:left w:val="nil"/>
              <w:right w:val="nil"/>
            </w:tcBorders>
          </w:tcPr>
          <w:p w14:paraId="07D6EC26"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 xml:space="preserve">function </w:t>
            </w:r>
            <w:r w:rsidRPr="002E633C">
              <w:rPr>
                <w:rFonts w:ascii="Times New Roman" w:eastAsia="Arial" w:hAnsi="Times New Roman" w:cs="Times New Roman"/>
                <w:i/>
                <w:sz w:val="14"/>
                <w:szCs w:val="14"/>
              </w:rPr>
              <w:t xml:space="preserve"> [driver nodes] ParFindDriverNode(G(V,E))</w:t>
            </w:r>
          </w:p>
        </w:tc>
      </w:tr>
      <w:tr w:rsidR="002E633C" w:rsidRPr="002E633C" w14:paraId="034D6AC5" w14:textId="77777777" w:rsidTr="002378A7">
        <w:trPr>
          <w:trHeight w:val="78"/>
        </w:trPr>
        <w:tc>
          <w:tcPr>
            <w:tcW w:w="412" w:type="dxa"/>
            <w:tcBorders>
              <w:left w:val="nil"/>
              <w:right w:val="nil"/>
            </w:tcBorders>
            <w:shd w:val="clear" w:color="auto" w:fill="auto"/>
            <w:vAlign w:val="center"/>
          </w:tcPr>
          <w:p w14:paraId="128926CC"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18</w:t>
            </w:r>
          </w:p>
        </w:tc>
        <w:tc>
          <w:tcPr>
            <w:tcW w:w="4406" w:type="dxa"/>
            <w:tcBorders>
              <w:left w:val="nil"/>
            </w:tcBorders>
            <w:shd w:val="clear" w:color="auto" w:fill="auto"/>
          </w:tcPr>
          <w:p w14:paraId="32A22A37"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 xml:space="preserve">       r </w:t>
            </w:r>
            <w:r w:rsidRPr="002E633C">
              <w:rPr>
                <w:rFonts w:ascii="Times New Roman" w:eastAsia="Arial" w:hAnsi="Times New Roman" w:cs="Times New Roman"/>
                <w:i/>
                <w:sz w:val="14"/>
                <w:szCs w:val="14"/>
              </w:rPr>
              <w:sym w:font="Symbol" w:char="F0AC"/>
            </w:r>
            <w:r w:rsidRPr="002E633C">
              <w:rPr>
                <w:rFonts w:ascii="Times New Roman" w:eastAsia="Arial" w:hAnsi="Times New Roman" w:cs="Times New Roman"/>
                <w:i/>
                <w:sz w:val="14"/>
                <w:szCs w:val="14"/>
              </w:rPr>
              <w:t xml:space="preserve"> r + weight(u,v)*(X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[v]- 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[u]);</w:t>
            </w:r>
          </w:p>
        </w:tc>
        <w:tc>
          <w:tcPr>
            <w:tcW w:w="412" w:type="dxa"/>
            <w:tcBorders>
              <w:right w:val="nil"/>
            </w:tcBorders>
            <w:vAlign w:val="center"/>
          </w:tcPr>
          <w:p w14:paraId="123A4C1C"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44</w:t>
            </w:r>
          </w:p>
        </w:tc>
        <w:tc>
          <w:tcPr>
            <w:tcW w:w="4976" w:type="dxa"/>
            <w:tcBorders>
              <w:left w:val="nil"/>
              <w:right w:val="nil"/>
            </w:tcBorders>
          </w:tcPr>
          <w:p w14:paraId="618696A0"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w:t>
            </w:r>
            <w:r w:rsidRPr="002E633C">
              <w:rPr>
                <w:rFonts w:ascii="Times New Roman" w:eastAsia="Arial" w:hAnsi="Times New Roman" w:cs="Times New Roman"/>
                <w:i/>
                <w:sz w:val="14"/>
                <w:szCs w:val="14"/>
              </w:rPr>
              <w:t xml:space="preserve">G(V,E): </w:t>
            </w:r>
            <w:r w:rsidRPr="002E633C">
              <w:rPr>
                <w:rFonts w:ascii="Times New Roman" w:eastAsia="Arial" w:hAnsi="Times New Roman" w:cs="Times New Roman"/>
                <w:sz w:val="14"/>
                <w:szCs w:val="14"/>
              </w:rPr>
              <w:t>Global variable</w:t>
            </w:r>
          </w:p>
        </w:tc>
      </w:tr>
      <w:tr w:rsidR="002E633C" w:rsidRPr="002E633C" w14:paraId="7BADB922" w14:textId="77777777" w:rsidTr="002378A7">
        <w:trPr>
          <w:trHeight w:val="78"/>
        </w:trPr>
        <w:tc>
          <w:tcPr>
            <w:tcW w:w="412" w:type="dxa"/>
            <w:tcBorders>
              <w:left w:val="nil"/>
              <w:right w:val="nil"/>
            </w:tcBorders>
            <w:shd w:val="clear" w:color="auto" w:fill="auto"/>
            <w:vAlign w:val="center"/>
          </w:tcPr>
          <w:p w14:paraId="4C05B798"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19</w:t>
            </w:r>
          </w:p>
        </w:tc>
        <w:tc>
          <w:tcPr>
            <w:tcW w:w="4406" w:type="dxa"/>
            <w:tcBorders>
              <w:left w:val="nil"/>
            </w:tcBorders>
            <w:shd w:val="clear" w:color="auto" w:fill="auto"/>
          </w:tcPr>
          <w:p w14:paraId="12612C9F"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X</w:t>
            </w:r>
            <w:r w:rsidRPr="002E633C">
              <w:rPr>
                <w:rFonts w:ascii="Times New Roman" w:eastAsia="Arial" w:hAnsi="Times New Roman" w:cs="Times New Roman"/>
                <w:i/>
                <w:sz w:val="14"/>
                <w:szCs w:val="14"/>
                <w:vertAlign w:val="subscript"/>
              </w:rPr>
              <w:t>t+1</w:t>
            </w:r>
            <w:r w:rsidRPr="002E633C">
              <w:rPr>
                <w:rFonts w:ascii="Times New Roman" w:eastAsia="Arial" w:hAnsi="Times New Roman" w:cs="Times New Roman"/>
                <w:i/>
                <w:sz w:val="14"/>
                <w:szCs w:val="14"/>
              </w:rPr>
              <w:t xml:space="preserve">[u]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 xml:space="preserve"> 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 xml:space="preserve">[u]+ </w:t>
            </w:r>
            <w:r w:rsidRPr="002E633C">
              <w:rPr>
                <w:rFonts w:ascii="Times New Roman" w:eastAsia="Symbol" w:hAnsi="Times New Roman" w:cs="Times New Roman"/>
                <w:i/>
                <w:sz w:val="14"/>
                <w:szCs w:val="14"/>
              </w:rPr>
              <w:sym w:font="Symbol" w:char="F065"/>
            </w:r>
            <w:r w:rsidRPr="002E633C">
              <w:rPr>
                <w:rFonts w:ascii="Times New Roman" w:eastAsia="Arial" w:hAnsi="Times New Roman" w:cs="Times New Roman"/>
                <w:i/>
                <w:sz w:val="14"/>
                <w:szCs w:val="14"/>
              </w:rPr>
              <w:t>* r;</w:t>
            </w:r>
          </w:p>
        </w:tc>
        <w:tc>
          <w:tcPr>
            <w:tcW w:w="412" w:type="dxa"/>
            <w:tcBorders>
              <w:right w:val="nil"/>
            </w:tcBorders>
            <w:vAlign w:val="center"/>
          </w:tcPr>
          <w:p w14:paraId="34F9978B"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45</w:t>
            </w:r>
          </w:p>
        </w:tc>
        <w:tc>
          <w:tcPr>
            <w:tcW w:w="4976" w:type="dxa"/>
            <w:tcBorders>
              <w:left w:val="nil"/>
              <w:right w:val="nil"/>
            </w:tcBorders>
          </w:tcPr>
          <w:p w14:paraId="663789C8"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t xml:space="preserve">//α: </w:t>
            </w:r>
            <w:r w:rsidRPr="002E633C">
              <w:rPr>
                <w:rFonts w:ascii="Times New Roman" w:eastAsia="Arial" w:hAnsi="Times New Roman" w:cs="Times New Roman"/>
                <w:sz w:val="14"/>
                <w:szCs w:val="14"/>
              </w:rPr>
              <w:t>Local variable</w:t>
            </w:r>
          </w:p>
        </w:tc>
      </w:tr>
      <w:tr w:rsidR="002E633C" w:rsidRPr="002E633C" w14:paraId="0E4C22DA" w14:textId="77777777" w:rsidTr="002378A7">
        <w:trPr>
          <w:trHeight w:val="78"/>
        </w:trPr>
        <w:tc>
          <w:tcPr>
            <w:tcW w:w="412" w:type="dxa"/>
            <w:tcBorders>
              <w:left w:val="nil"/>
              <w:right w:val="nil"/>
            </w:tcBorders>
            <w:shd w:val="clear" w:color="auto" w:fill="auto"/>
            <w:vAlign w:val="center"/>
          </w:tcPr>
          <w:p w14:paraId="52A45ABE"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20</w:t>
            </w:r>
          </w:p>
        </w:tc>
        <w:tc>
          <w:tcPr>
            <w:tcW w:w="4406" w:type="dxa"/>
            <w:tcBorders>
              <w:left w:val="nil"/>
            </w:tcBorders>
            <w:shd w:val="clear" w:color="auto" w:fill="auto"/>
          </w:tcPr>
          <w:p w14:paraId="0639FB93"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Error </w:t>
            </w:r>
            <w:r w:rsidRPr="002E633C">
              <w:rPr>
                <w:rFonts w:ascii="Times New Roman" w:eastAsia="Arial" w:hAnsi="Times New Roman" w:cs="Times New Roman"/>
                <w:i/>
                <w:sz w:val="14"/>
                <w:szCs w:val="14"/>
              </w:rPr>
              <w:sym w:font="Symbol" w:char="F0AC"/>
            </w:r>
            <w:r w:rsidRPr="002E633C">
              <w:rPr>
                <w:rFonts w:ascii="Times New Roman" w:eastAsia="Arial" w:hAnsi="Times New Roman" w:cs="Times New Roman"/>
                <w:i/>
                <w:sz w:val="14"/>
                <w:szCs w:val="14"/>
              </w:rPr>
              <w:t xml:space="preserve"> Error + Math.Abs(X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[u] - X</w:t>
            </w:r>
            <w:r w:rsidRPr="002E633C">
              <w:rPr>
                <w:rFonts w:ascii="Times New Roman" w:eastAsia="Arial" w:hAnsi="Times New Roman" w:cs="Times New Roman"/>
                <w:i/>
                <w:sz w:val="14"/>
                <w:szCs w:val="14"/>
                <w:vertAlign w:val="subscript"/>
              </w:rPr>
              <w:t>t+1</w:t>
            </w:r>
            <w:r w:rsidRPr="002E633C">
              <w:rPr>
                <w:rFonts w:ascii="Times New Roman" w:eastAsia="Arial" w:hAnsi="Times New Roman" w:cs="Times New Roman"/>
                <w:i/>
                <w:sz w:val="14"/>
                <w:szCs w:val="14"/>
              </w:rPr>
              <w:t>[u]);</w:t>
            </w:r>
          </w:p>
        </w:tc>
        <w:tc>
          <w:tcPr>
            <w:tcW w:w="412" w:type="dxa"/>
            <w:tcBorders>
              <w:right w:val="nil"/>
            </w:tcBorders>
            <w:vAlign w:val="center"/>
          </w:tcPr>
          <w:p w14:paraId="7974F3FD"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46</w:t>
            </w:r>
          </w:p>
        </w:tc>
        <w:tc>
          <w:tcPr>
            <w:tcW w:w="4976" w:type="dxa"/>
            <w:tcBorders>
              <w:left w:val="nil"/>
              <w:right w:val="nil"/>
            </w:tcBorders>
          </w:tcPr>
          <w:p w14:paraId="16C13CF4" w14:textId="77777777" w:rsidR="000C5420" w:rsidRPr="002E633C" w:rsidRDefault="000C5420" w:rsidP="002378A7">
            <w:pPr>
              <w:pBdr>
                <w:top w:val="nil"/>
                <w:left w:val="nil"/>
                <w:bottom w:val="nil"/>
                <w:right w:val="nil"/>
                <w:between w:val="nil"/>
              </w:pBd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t xml:space="preserve">//result: </w:t>
            </w:r>
            <w:r w:rsidRPr="002E633C">
              <w:rPr>
                <w:rFonts w:ascii="Times New Roman" w:eastAsia="Arial" w:hAnsi="Times New Roman" w:cs="Times New Roman"/>
                <w:sz w:val="14"/>
                <w:szCs w:val="14"/>
              </w:rPr>
              <w:t>Local variable</w:t>
            </w:r>
          </w:p>
        </w:tc>
      </w:tr>
      <w:tr w:rsidR="002E633C" w:rsidRPr="002E633C" w14:paraId="3BDE3F77" w14:textId="77777777" w:rsidTr="002378A7">
        <w:trPr>
          <w:trHeight w:val="78"/>
        </w:trPr>
        <w:tc>
          <w:tcPr>
            <w:tcW w:w="412" w:type="dxa"/>
            <w:tcBorders>
              <w:left w:val="nil"/>
              <w:right w:val="nil"/>
            </w:tcBorders>
            <w:shd w:val="clear" w:color="auto" w:fill="auto"/>
            <w:vAlign w:val="center"/>
          </w:tcPr>
          <w:p w14:paraId="19E1C03E"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21</w:t>
            </w:r>
          </w:p>
        </w:tc>
        <w:tc>
          <w:tcPr>
            <w:tcW w:w="4406" w:type="dxa"/>
            <w:tcBorders>
              <w:left w:val="nil"/>
            </w:tcBorders>
            <w:shd w:val="clear" w:color="auto" w:fill="auto"/>
          </w:tcPr>
          <w:p w14:paraId="0498C319"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Temp</w:t>
            </w:r>
            <w:r w:rsidRPr="002E633C">
              <w:rPr>
                <w:rFonts w:ascii="Times New Roman" w:eastAsia="Symbol" w:hAnsi="Times New Roman" w:cs="Times New Roman"/>
                <w:sz w:val="14"/>
                <w:szCs w:val="14"/>
              </w:rPr>
              <w:t xml:space="preserve">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i/>
                <w:sz w:val="14"/>
                <w:szCs w:val="14"/>
              </w:rPr>
              <w:t>; X</w:t>
            </w:r>
            <w:r w:rsidRPr="002E633C">
              <w:rPr>
                <w:rFonts w:ascii="Times New Roman" w:eastAsia="Arial" w:hAnsi="Times New Roman" w:cs="Times New Roman"/>
                <w:i/>
                <w:sz w:val="14"/>
                <w:szCs w:val="14"/>
                <w:vertAlign w:val="subscript"/>
              </w:rPr>
              <w:t>t</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 xml:space="preserve"> X</w:t>
            </w:r>
            <w:r w:rsidRPr="002E633C">
              <w:rPr>
                <w:rFonts w:ascii="Times New Roman" w:eastAsia="Arial" w:hAnsi="Times New Roman" w:cs="Times New Roman"/>
                <w:i/>
                <w:sz w:val="14"/>
                <w:szCs w:val="14"/>
                <w:vertAlign w:val="subscript"/>
              </w:rPr>
              <w:t>t+1</w:t>
            </w:r>
            <w:r w:rsidRPr="002E633C">
              <w:rPr>
                <w:rFonts w:ascii="Times New Roman" w:eastAsia="Arial" w:hAnsi="Times New Roman" w:cs="Times New Roman"/>
                <w:i/>
                <w:sz w:val="14"/>
                <w:szCs w:val="14"/>
              </w:rPr>
              <w:t>; X</w:t>
            </w:r>
            <w:r w:rsidRPr="002E633C">
              <w:rPr>
                <w:rFonts w:ascii="Times New Roman" w:eastAsia="Arial" w:hAnsi="Times New Roman" w:cs="Times New Roman"/>
                <w:i/>
                <w:sz w:val="14"/>
                <w:szCs w:val="14"/>
                <w:vertAlign w:val="subscript"/>
              </w:rPr>
              <w:t>t+1</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Temp</w:t>
            </w:r>
          </w:p>
        </w:tc>
        <w:tc>
          <w:tcPr>
            <w:tcW w:w="412" w:type="dxa"/>
            <w:tcBorders>
              <w:right w:val="nil"/>
            </w:tcBorders>
            <w:vAlign w:val="center"/>
          </w:tcPr>
          <w:p w14:paraId="73814EE0"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47</w:t>
            </w:r>
          </w:p>
        </w:tc>
        <w:tc>
          <w:tcPr>
            <w:tcW w:w="4976" w:type="dxa"/>
            <w:tcBorders>
              <w:left w:val="nil"/>
              <w:right w:val="nil"/>
            </w:tcBorders>
          </w:tcPr>
          <w:p w14:paraId="42BBDB70"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i/>
                <w:sz w:val="14"/>
                <w:szCs w:val="14"/>
              </w:rPr>
              <w:t xml:space="preserve">result </w:t>
            </w:r>
            <w:r w:rsidRPr="002E633C">
              <w:rPr>
                <w:rFonts w:ascii="Times New Roman" w:eastAsia="Symbol" w:hAnsi="Times New Roman" w:cs="Times New Roman"/>
                <w:i/>
                <w:sz w:val="14"/>
                <w:szCs w:val="14"/>
              </w:rPr>
              <w:sym w:font="Symbol" w:char="F0AC"/>
            </w:r>
            <w:r w:rsidRPr="002E633C">
              <w:rPr>
                <w:rFonts w:ascii="Times New Roman" w:eastAsia="Arial" w:hAnsi="Times New Roman" w:cs="Times New Roman"/>
                <w:i/>
                <w:sz w:val="14"/>
                <w:szCs w:val="14"/>
              </w:rPr>
              <w:t xml:space="preserve"> </w:t>
            </w:r>
            <w:r w:rsidRPr="002E633C">
              <w:rPr>
                <w:rFonts w:ascii="Times New Roman" w:eastAsia="Arial" w:hAnsi="Times New Roman" w:cs="Times New Roman"/>
                <w:b/>
                <w:sz w:val="14"/>
                <w:szCs w:val="14"/>
              </w:rPr>
              <w:t>new</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Dictionary&lt;node,value&gt;</w:t>
            </w:r>
          </w:p>
        </w:tc>
      </w:tr>
      <w:tr w:rsidR="002E633C" w:rsidRPr="002E633C" w14:paraId="017D8F96" w14:textId="77777777" w:rsidTr="002378A7">
        <w:trPr>
          <w:trHeight w:val="78"/>
        </w:trPr>
        <w:tc>
          <w:tcPr>
            <w:tcW w:w="412" w:type="dxa"/>
            <w:tcBorders>
              <w:left w:val="nil"/>
              <w:right w:val="nil"/>
            </w:tcBorders>
            <w:shd w:val="clear" w:color="auto" w:fill="auto"/>
            <w:vAlign w:val="center"/>
          </w:tcPr>
          <w:p w14:paraId="583581A9"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22</w:t>
            </w:r>
          </w:p>
        </w:tc>
        <w:tc>
          <w:tcPr>
            <w:tcW w:w="4406" w:type="dxa"/>
            <w:tcBorders>
              <w:left w:val="nil"/>
            </w:tcBorders>
            <w:shd w:val="clear" w:color="auto" w:fill="auto"/>
          </w:tcPr>
          <w:p w14:paraId="17BC0A89"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i/>
                <w:sz w:val="14"/>
                <w:szCs w:val="14"/>
              </w:rPr>
              <w:t xml:space="preserve">      t </w:t>
            </w:r>
            <w:r w:rsidRPr="002E633C">
              <w:rPr>
                <w:rFonts w:ascii="Times New Roman" w:eastAsia="Symbol" w:hAnsi="Times New Roman" w:cs="Times New Roman"/>
                <w:sz w:val="14"/>
                <w:szCs w:val="14"/>
              </w:rPr>
              <w:sym w:font="Symbol" w:char="F0AC"/>
            </w:r>
            <w:r w:rsidRPr="002E633C">
              <w:rPr>
                <w:rFonts w:ascii="Times New Roman" w:eastAsia="Arial" w:hAnsi="Times New Roman" w:cs="Times New Roman"/>
                <w:i/>
                <w:sz w:val="14"/>
                <w:szCs w:val="14"/>
              </w:rPr>
              <w:t xml:space="preserve"> t +1</w:t>
            </w:r>
          </w:p>
        </w:tc>
        <w:tc>
          <w:tcPr>
            <w:tcW w:w="412" w:type="dxa"/>
            <w:tcBorders>
              <w:right w:val="nil"/>
            </w:tcBorders>
            <w:vAlign w:val="center"/>
          </w:tcPr>
          <w:p w14:paraId="23ECF0F4"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sz w:val="14"/>
                <w:szCs w:val="14"/>
              </w:rPr>
              <w:t>48</w:t>
            </w:r>
          </w:p>
        </w:tc>
        <w:tc>
          <w:tcPr>
            <w:tcW w:w="4976" w:type="dxa"/>
            <w:tcBorders>
              <w:left w:val="nil"/>
              <w:right w:val="nil"/>
            </w:tcBorders>
          </w:tcPr>
          <w:p w14:paraId="53E4898C" w14:textId="77777777" w:rsidR="000C5420" w:rsidRPr="002E633C" w:rsidRDefault="000C5420" w:rsidP="002378A7">
            <w:pPr>
              <w:spacing w:line="220" w:lineRule="atLeast"/>
              <w:jc w:val="both"/>
              <w:rPr>
                <w:rFonts w:ascii="Times New Roman" w:eastAsia="Arial" w:hAnsi="Times New Roman" w:cs="Times New Roman"/>
                <w:i/>
                <w:sz w:val="14"/>
                <w:szCs w:val="14"/>
              </w:rPr>
            </w:pPr>
            <w:r w:rsidRPr="002E633C">
              <w:rPr>
                <w:rFonts w:ascii="Times New Roman" w:eastAsia="Arial" w:hAnsi="Times New Roman" w:cs="Times New Roman"/>
                <w:b/>
                <w:sz w:val="14"/>
                <w:szCs w:val="14"/>
              </w:rPr>
              <w:t>for(</w:t>
            </w:r>
            <w:r w:rsidRPr="002E633C">
              <w:rPr>
                <w:rFonts w:ascii="Times New Roman" w:eastAsia="Arial" w:hAnsi="Times New Roman" w:cs="Times New Roman"/>
                <w:i/>
                <w:sz w:val="14"/>
                <w:szCs w:val="14"/>
              </w:rPr>
              <w:t>α</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V</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b/>
                <w:sz w:val="14"/>
                <w:szCs w:val="14"/>
              </w:rPr>
              <w:t>in parallel do</w:t>
            </w:r>
          </w:p>
        </w:tc>
      </w:tr>
      <w:tr w:rsidR="002E633C" w:rsidRPr="002E633C" w14:paraId="2054B4A0" w14:textId="77777777" w:rsidTr="002378A7">
        <w:trPr>
          <w:trHeight w:val="228"/>
        </w:trPr>
        <w:tc>
          <w:tcPr>
            <w:tcW w:w="412" w:type="dxa"/>
            <w:tcBorders>
              <w:left w:val="nil"/>
              <w:right w:val="nil"/>
            </w:tcBorders>
            <w:shd w:val="clear" w:color="auto" w:fill="auto"/>
            <w:vAlign w:val="center"/>
          </w:tcPr>
          <w:p w14:paraId="48FA2B28"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23</w:t>
            </w:r>
          </w:p>
        </w:tc>
        <w:tc>
          <w:tcPr>
            <w:tcW w:w="4406" w:type="dxa"/>
            <w:tcBorders>
              <w:left w:val="nil"/>
            </w:tcBorders>
            <w:shd w:val="clear" w:color="auto" w:fill="auto"/>
          </w:tcPr>
          <w:p w14:paraId="40568A2E"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while</w:t>
            </w:r>
            <w:r w:rsidRPr="002E633C">
              <w:rPr>
                <w:rFonts w:ascii="Times New Roman" w:eastAsia="Arial" w:hAnsi="Times New Roman" w:cs="Times New Roman"/>
                <w:i/>
                <w:sz w:val="14"/>
                <w:szCs w:val="14"/>
              </w:rPr>
              <w:t xml:space="preserve"> (Error &gt;  Epsilon &amp;&amp; t &lt; maxIterations)</w:t>
            </w:r>
          </w:p>
        </w:tc>
        <w:tc>
          <w:tcPr>
            <w:tcW w:w="412" w:type="dxa"/>
            <w:tcBorders>
              <w:right w:val="nil"/>
            </w:tcBorders>
            <w:vAlign w:val="center"/>
          </w:tcPr>
          <w:p w14:paraId="52FFD430"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49</w:t>
            </w:r>
          </w:p>
        </w:tc>
        <w:tc>
          <w:tcPr>
            <w:tcW w:w="4976" w:type="dxa"/>
            <w:tcBorders>
              <w:left w:val="nil"/>
              <w:right w:val="nil"/>
            </w:tcBorders>
          </w:tcPr>
          <w:p w14:paraId="3B7C083C"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b/>
                <w:sz w:val="14"/>
                <w:szCs w:val="14"/>
              </w:rPr>
              <w:t xml:space="preserve">      </w:t>
            </w:r>
            <w:r w:rsidRPr="002E633C">
              <w:rPr>
                <w:rFonts w:ascii="Times New Roman" w:eastAsia="Arial" w:hAnsi="Times New Roman" w:cs="Times New Roman"/>
                <w:i/>
                <w:sz w:val="14"/>
                <w:szCs w:val="14"/>
              </w:rPr>
              <w:t>ToS(G(V,E),α, result)</w:t>
            </w:r>
          </w:p>
        </w:tc>
      </w:tr>
      <w:tr w:rsidR="002E633C" w:rsidRPr="002E633C" w14:paraId="762B7B70" w14:textId="77777777" w:rsidTr="002378A7">
        <w:trPr>
          <w:trHeight w:val="118"/>
        </w:trPr>
        <w:tc>
          <w:tcPr>
            <w:tcW w:w="412" w:type="dxa"/>
            <w:tcBorders>
              <w:left w:val="nil"/>
              <w:right w:val="nil"/>
            </w:tcBorders>
            <w:shd w:val="clear" w:color="auto" w:fill="auto"/>
            <w:vAlign w:val="center"/>
          </w:tcPr>
          <w:p w14:paraId="6CA214E5"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24</w:t>
            </w:r>
          </w:p>
        </w:tc>
        <w:tc>
          <w:tcPr>
            <w:tcW w:w="4406" w:type="dxa"/>
            <w:tcBorders>
              <w:left w:val="nil"/>
            </w:tcBorders>
            <w:shd w:val="clear" w:color="auto" w:fill="auto"/>
          </w:tcPr>
          <w:p w14:paraId="21088CEE"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return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X</w:t>
            </w:r>
            <w:r w:rsidRPr="002E633C">
              <w:rPr>
                <w:rFonts w:ascii="Times New Roman" w:eastAsia="Arial" w:hAnsi="Times New Roman" w:cs="Times New Roman"/>
                <w:i/>
                <w:sz w:val="14"/>
                <w:szCs w:val="14"/>
                <w:vertAlign w:val="subscript"/>
              </w:rPr>
              <w:t>t</w:t>
            </w:r>
            <w:r w:rsidRPr="002E633C">
              <w:rPr>
                <w:rFonts w:ascii="Times New Roman" w:eastAsia="Arial" w:hAnsi="Times New Roman" w:cs="Times New Roman"/>
                <w:sz w:val="14"/>
                <w:szCs w:val="14"/>
              </w:rPr>
              <w:t xml:space="preserve">; //Output as stable states of nodes as </w:t>
            </w:r>
            <w:r w:rsidRPr="002E633C">
              <w:rPr>
                <w:rFonts w:ascii="Times New Roman" w:eastAsia="Arial" w:hAnsi="Times New Roman" w:cs="Times New Roman"/>
                <w:i/>
                <w:sz w:val="14"/>
                <w:szCs w:val="14"/>
              </w:rPr>
              <w:t>t</w:t>
            </w:r>
            <w:r w:rsidRPr="002E633C">
              <w:rPr>
                <w:rFonts w:ascii="Times New Roman" w:eastAsia="Symbol" w:hAnsi="Times New Roman" w:cs="Times New Roman"/>
                <w:sz w:val="14"/>
                <w:szCs w:val="14"/>
              </w:rPr>
              <w:sym w:font="Symbol" w:char="F0AE"/>
            </w:r>
            <w:r w:rsidRPr="002E633C">
              <w:rPr>
                <w:rFonts w:ascii="Times New Roman" w:eastAsia="Symbol" w:hAnsi="Times New Roman" w:cs="Times New Roman"/>
                <w:sz w:val="14"/>
                <w:szCs w:val="14"/>
              </w:rPr>
              <w:t xml:space="preserve"> </w:t>
            </w:r>
            <w:r w:rsidRPr="002E633C">
              <w:rPr>
                <w:rFonts w:ascii="Times New Roman" w:eastAsia="Symbol" w:hAnsi="Times New Roman" w:cs="Times New Roman"/>
                <w:sz w:val="14"/>
                <w:szCs w:val="14"/>
              </w:rPr>
              <w:sym w:font="Symbol" w:char="F0A5"/>
            </w:r>
          </w:p>
        </w:tc>
        <w:tc>
          <w:tcPr>
            <w:tcW w:w="412" w:type="dxa"/>
            <w:tcBorders>
              <w:right w:val="nil"/>
            </w:tcBorders>
            <w:vAlign w:val="center"/>
          </w:tcPr>
          <w:p w14:paraId="60134420"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50</w:t>
            </w:r>
          </w:p>
        </w:tc>
        <w:tc>
          <w:tcPr>
            <w:tcW w:w="4976" w:type="dxa"/>
            <w:tcBorders>
              <w:left w:val="nil"/>
              <w:right w:val="nil"/>
            </w:tcBorders>
          </w:tcPr>
          <w:p w14:paraId="5E296C45"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wait for all works done()</w:t>
            </w:r>
          </w:p>
        </w:tc>
      </w:tr>
      <w:tr w:rsidR="002E633C" w:rsidRPr="002E633C" w14:paraId="60FF4586" w14:textId="77777777" w:rsidTr="002378A7">
        <w:trPr>
          <w:trHeight w:val="78"/>
        </w:trPr>
        <w:tc>
          <w:tcPr>
            <w:tcW w:w="412" w:type="dxa"/>
            <w:tcBorders>
              <w:left w:val="nil"/>
              <w:right w:val="nil"/>
            </w:tcBorders>
            <w:shd w:val="clear" w:color="auto" w:fill="auto"/>
            <w:vAlign w:val="center"/>
          </w:tcPr>
          <w:p w14:paraId="7D2B78DC"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25</w:t>
            </w:r>
          </w:p>
        </w:tc>
        <w:tc>
          <w:tcPr>
            <w:tcW w:w="4406" w:type="dxa"/>
            <w:tcBorders>
              <w:left w:val="nil"/>
            </w:tcBorders>
            <w:shd w:val="clear" w:color="auto" w:fill="auto"/>
          </w:tcPr>
          <w:p w14:paraId="07C895D3"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end</w:t>
            </w:r>
          </w:p>
        </w:tc>
        <w:tc>
          <w:tcPr>
            <w:tcW w:w="412" w:type="dxa"/>
            <w:tcBorders>
              <w:right w:val="nil"/>
            </w:tcBorders>
            <w:vAlign w:val="center"/>
          </w:tcPr>
          <w:p w14:paraId="3528638B"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51</w:t>
            </w:r>
          </w:p>
        </w:tc>
        <w:tc>
          <w:tcPr>
            <w:tcW w:w="4976" w:type="dxa"/>
            <w:tcBorders>
              <w:left w:val="nil"/>
              <w:right w:val="nil"/>
            </w:tcBorders>
          </w:tcPr>
          <w:p w14:paraId="697FA58F" w14:textId="4F0CB6F6"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b/>
                <w:sz w:val="14"/>
                <w:szCs w:val="14"/>
              </w:rPr>
              <w:t xml:space="preserve">return </w:t>
            </w:r>
            <w:r w:rsidRPr="002E633C">
              <w:rPr>
                <w:rFonts w:ascii="Times New Roman" w:eastAsia="Arial" w:hAnsi="Times New Roman" w:cs="Times New Roman"/>
                <w:i/>
                <w:sz w:val="14"/>
                <w:szCs w:val="14"/>
              </w:rPr>
              <w:t>result</w:t>
            </w:r>
            <w:r w:rsidR="00C20301" w:rsidRPr="002E633C">
              <w:rPr>
                <w:rFonts w:ascii="Times New Roman" w:eastAsia="Arial" w:hAnsi="Times New Roman" w:cs="Times New Roman"/>
                <w:i/>
                <w:sz w:val="14"/>
                <w:szCs w:val="14"/>
              </w:rPr>
              <w:t xml:space="preserve"> with the highest total support score</w:t>
            </w:r>
          </w:p>
        </w:tc>
      </w:tr>
      <w:tr w:rsidR="002E633C" w:rsidRPr="002E633C" w14:paraId="0E920DDA" w14:textId="77777777" w:rsidTr="002378A7">
        <w:trPr>
          <w:trHeight w:val="189"/>
        </w:trPr>
        <w:tc>
          <w:tcPr>
            <w:tcW w:w="412" w:type="dxa"/>
            <w:tcBorders>
              <w:left w:val="nil"/>
              <w:bottom w:val="single" w:sz="12" w:space="0" w:color="000000"/>
              <w:right w:val="nil"/>
            </w:tcBorders>
            <w:shd w:val="clear" w:color="auto" w:fill="auto"/>
            <w:vAlign w:val="center"/>
          </w:tcPr>
          <w:p w14:paraId="3C1B1912"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sz w:val="14"/>
                <w:szCs w:val="14"/>
              </w:rPr>
              <w:t>26</w:t>
            </w:r>
          </w:p>
        </w:tc>
        <w:tc>
          <w:tcPr>
            <w:tcW w:w="4406" w:type="dxa"/>
            <w:tcBorders>
              <w:left w:val="nil"/>
              <w:bottom w:val="single" w:sz="12" w:space="0" w:color="000000"/>
            </w:tcBorders>
            <w:shd w:val="clear" w:color="auto" w:fill="auto"/>
          </w:tcPr>
          <w:p w14:paraId="769D96E3" w14:textId="77777777" w:rsidR="000C5420" w:rsidRPr="002E633C" w:rsidRDefault="000C5420" w:rsidP="002378A7">
            <w:pPr>
              <w:spacing w:line="220" w:lineRule="atLeast"/>
              <w:jc w:val="both"/>
              <w:rPr>
                <w:rFonts w:ascii="Times New Roman" w:eastAsia="Arial" w:hAnsi="Times New Roman" w:cs="Times New Roman"/>
                <w:sz w:val="14"/>
                <w:szCs w:val="14"/>
              </w:rPr>
            </w:pPr>
            <w:r w:rsidRPr="002E633C">
              <w:rPr>
                <w:rFonts w:ascii="Times New Roman" w:eastAsia="Arial" w:hAnsi="Times New Roman" w:cs="Times New Roman"/>
                <w:b/>
                <w:sz w:val="14"/>
                <w:szCs w:val="14"/>
              </w:rPr>
              <w:t>function</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[Support]</w:t>
            </w:r>
            <w:r w:rsidRPr="002E633C">
              <w:rPr>
                <w:rFonts w:ascii="Times New Roman" w:eastAsia="Arial" w:hAnsi="Times New Roman" w:cs="Times New Roman"/>
                <w:sz w:val="14"/>
                <w:szCs w:val="14"/>
              </w:rPr>
              <w:t xml:space="preserve"> </w:t>
            </w:r>
            <w:r w:rsidRPr="002E633C">
              <w:rPr>
                <w:rFonts w:ascii="Times New Roman" w:eastAsia="Arial" w:hAnsi="Times New Roman" w:cs="Times New Roman"/>
                <w:i/>
                <w:sz w:val="14"/>
                <w:szCs w:val="14"/>
              </w:rPr>
              <w:t xml:space="preserve">OutsideCompetition (G(V,E), </w:t>
            </w:r>
            <w:r w:rsidRPr="002E633C">
              <w:rPr>
                <w:rFonts w:ascii="Times New Roman" w:eastAsia="Arial" w:hAnsi="Times New Roman" w:cs="Times New Roman"/>
                <w:sz w:val="14"/>
                <w:szCs w:val="14"/>
              </w:rPr>
              <w:t>α</w:t>
            </w:r>
            <w:r w:rsidRPr="002E633C">
              <w:rPr>
                <w:rFonts w:ascii="Times New Roman" w:eastAsia="Arial" w:hAnsi="Times New Roman" w:cs="Times New Roman"/>
                <w:i/>
                <w:sz w:val="14"/>
                <w:szCs w:val="14"/>
              </w:rPr>
              <w:t xml:space="preserve"> </w:t>
            </w:r>
            <w:r w:rsidRPr="002E633C">
              <w:rPr>
                <w:rFonts w:ascii="Times New Roman" w:eastAsia="Symbol" w:hAnsi="Times New Roman" w:cs="Times New Roman"/>
                <w:i/>
                <w:sz w:val="14"/>
                <w:szCs w:val="14"/>
              </w:rPr>
              <w:sym w:font="Symbol" w:char="F0CE"/>
            </w:r>
            <w:r w:rsidRPr="002E633C">
              <w:rPr>
                <w:rFonts w:ascii="Times New Roman" w:eastAsia="Arial" w:hAnsi="Times New Roman" w:cs="Times New Roman"/>
                <w:i/>
                <w:sz w:val="14"/>
                <w:szCs w:val="14"/>
              </w:rPr>
              <w:t>V)</w:t>
            </w:r>
          </w:p>
        </w:tc>
        <w:tc>
          <w:tcPr>
            <w:tcW w:w="412" w:type="dxa"/>
            <w:tcBorders>
              <w:bottom w:val="single" w:sz="12" w:space="0" w:color="000000"/>
              <w:right w:val="nil"/>
            </w:tcBorders>
            <w:vAlign w:val="center"/>
          </w:tcPr>
          <w:p w14:paraId="16B26A05"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sz w:val="14"/>
                <w:szCs w:val="14"/>
              </w:rPr>
              <w:t>52</w:t>
            </w:r>
          </w:p>
        </w:tc>
        <w:tc>
          <w:tcPr>
            <w:tcW w:w="4976" w:type="dxa"/>
            <w:tcBorders>
              <w:left w:val="nil"/>
              <w:bottom w:val="single" w:sz="12" w:space="0" w:color="000000"/>
              <w:right w:val="nil"/>
            </w:tcBorders>
          </w:tcPr>
          <w:p w14:paraId="5599F67D" w14:textId="77777777" w:rsidR="000C5420" w:rsidRPr="002E633C" w:rsidRDefault="000C5420" w:rsidP="002378A7">
            <w:pPr>
              <w:spacing w:line="220" w:lineRule="atLeast"/>
              <w:jc w:val="both"/>
              <w:rPr>
                <w:rFonts w:ascii="Times New Roman" w:eastAsia="Arial" w:hAnsi="Times New Roman" w:cs="Times New Roman"/>
                <w:b/>
                <w:sz w:val="14"/>
                <w:szCs w:val="14"/>
              </w:rPr>
            </w:pPr>
            <w:r w:rsidRPr="002E633C">
              <w:rPr>
                <w:rFonts w:ascii="Times New Roman" w:eastAsia="Arial" w:hAnsi="Times New Roman" w:cs="Times New Roman"/>
                <w:b/>
                <w:sz w:val="14"/>
                <w:szCs w:val="14"/>
              </w:rPr>
              <w:t>end</w:t>
            </w:r>
          </w:p>
        </w:tc>
      </w:tr>
    </w:tbl>
    <w:tbl>
      <w:tblPr>
        <w:tblpPr w:leftFromText="181" w:rightFromText="181" w:horzAnchor="margin" w:tblpXSpec="center" w:tblpYSpec="top"/>
        <w:tblOverlap w:val="never"/>
        <w:tblW w:w="10536" w:type="dxa"/>
        <w:tblLayout w:type="fixed"/>
        <w:tblLook w:val="0400" w:firstRow="0" w:lastRow="0" w:firstColumn="0" w:lastColumn="0" w:noHBand="0" w:noVBand="1"/>
      </w:tblPr>
      <w:tblGrid>
        <w:gridCol w:w="10536"/>
      </w:tblGrid>
      <w:tr w:rsidR="002E633C" w:rsidRPr="002E633C" w14:paraId="025560D3" w14:textId="77777777" w:rsidTr="002378A7">
        <w:trPr>
          <w:trHeight w:val="2764"/>
        </w:trPr>
        <w:tc>
          <w:tcPr>
            <w:tcW w:w="10536" w:type="dxa"/>
            <w:shd w:val="clear" w:color="auto" w:fill="auto"/>
          </w:tcPr>
          <w:p w14:paraId="4B57CCB7" w14:textId="77777777" w:rsidR="000C5420" w:rsidRPr="002E633C" w:rsidRDefault="000C5420" w:rsidP="002378A7">
            <w:pPr>
              <w:tabs>
                <w:tab w:val="left" w:pos="283"/>
              </w:tabs>
              <w:autoSpaceDE w:val="0"/>
              <w:autoSpaceDN w:val="0"/>
              <w:adjustRightInd w:val="0"/>
              <w:spacing w:line="220" w:lineRule="atLeast"/>
              <w:jc w:val="both"/>
              <w:rPr>
                <w:rFonts w:ascii="Times New Roman" w:eastAsia="Arial" w:hAnsi="Times New Roman" w:cs="Times New Roman"/>
                <w:sz w:val="16"/>
                <w:szCs w:val="16"/>
              </w:rPr>
            </w:pPr>
            <w:r w:rsidRPr="002E633C">
              <w:rPr>
                <w:rFonts w:ascii="Times New Roman" w:eastAsia="Arial" w:hAnsi="Times New Roman" w:cs="Times New Roman"/>
                <w:noProof/>
                <w:sz w:val="16"/>
                <w:szCs w:val="16"/>
              </w:rPr>
              <w:drawing>
                <wp:anchor distT="0" distB="0" distL="114300" distR="114300" simplePos="0" relativeHeight="251659264" behindDoc="0" locked="0" layoutInCell="1" allowOverlap="1" wp14:anchorId="04BA3690" wp14:editId="3A288A1F">
                  <wp:simplePos x="0" y="0"/>
                  <wp:positionH relativeFrom="margin">
                    <wp:posOffset>-10160</wp:posOffset>
                  </wp:positionH>
                  <wp:positionV relativeFrom="margin">
                    <wp:posOffset>0</wp:posOffset>
                  </wp:positionV>
                  <wp:extent cx="6508750" cy="2534920"/>
                  <wp:effectExtent l="0" t="0" r="6350" b="0"/>
                  <wp:wrapSquare wrapText="bothSides"/>
                  <wp:docPr id="853543733" name="Picture 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omputer screen shot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8750" cy="2534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E633C" w:rsidRPr="002E633C" w14:paraId="36480A26" w14:textId="77777777" w:rsidTr="002378A7">
        <w:trPr>
          <w:trHeight w:val="810"/>
        </w:trPr>
        <w:tc>
          <w:tcPr>
            <w:tcW w:w="10536" w:type="dxa"/>
            <w:shd w:val="clear" w:color="auto" w:fill="auto"/>
          </w:tcPr>
          <w:p w14:paraId="2070380D" w14:textId="77777777" w:rsidR="000C5420" w:rsidRPr="002E633C" w:rsidRDefault="000C5420" w:rsidP="002378A7">
            <w:pPr>
              <w:pBdr>
                <w:top w:val="nil"/>
                <w:left w:val="nil"/>
                <w:bottom w:val="nil"/>
                <w:right w:val="nil"/>
                <w:between w:val="nil"/>
              </w:pBdr>
              <w:tabs>
                <w:tab w:val="left" w:pos="283"/>
              </w:tabs>
              <w:autoSpaceDE w:val="0"/>
              <w:autoSpaceDN w:val="0"/>
              <w:adjustRightInd w:val="0"/>
              <w:spacing w:line="220" w:lineRule="atLeast"/>
              <w:jc w:val="both"/>
              <w:rPr>
                <w:rFonts w:ascii="Times New Roman" w:eastAsia="Arial" w:hAnsi="Times New Roman" w:cs="Times New Roman"/>
                <w:sz w:val="13"/>
                <w:szCs w:val="13"/>
              </w:rPr>
            </w:pPr>
            <w:r w:rsidRPr="002E633C">
              <w:rPr>
                <w:rFonts w:ascii="Times New Roman" w:eastAsia="Arial" w:hAnsi="Times New Roman" w:cs="Times New Roman"/>
                <w:b/>
                <w:bCs/>
                <w:sz w:val="13"/>
                <w:szCs w:val="13"/>
              </w:rPr>
              <w:t>Fig. 1. The design of Drivergene.net to identify driver nodes of a complex network.</w:t>
            </w:r>
            <w:r w:rsidRPr="002E633C">
              <w:rPr>
                <w:rFonts w:ascii="Times New Roman" w:eastAsia="Arial" w:hAnsi="Times New Roman" w:cs="Times New Roman"/>
                <w:sz w:val="13"/>
                <w:szCs w:val="13"/>
              </w:rPr>
              <w:t xml:space="preserve"> (A) Network preprocessor module. The input data network is a complex network, and this module converts various network types into a single network. (B)  Analysis module. The main module of Drivergene.net is developed using an outside competitive dynamics model that identifies driver nodes, with the highest total support, of the network. The parallel algorithm is used with the help of the OpenCL library to ensure the algorithm's scalability on large-scale networks. (C)  The presenting module. The output data is a list of nodes ranked by total support in descending order. With the help of evidence collected from PubMed, the driver nodes are often anticancer drug target genes in biomolecular networks.</w:t>
            </w:r>
          </w:p>
          <w:p w14:paraId="0C230373" w14:textId="77777777" w:rsidR="000C5420" w:rsidRPr="002E633C" w:rsidRDefault="000C5420" w:rsidP="002378A7">
            <w:pPr>
              <w:pBdr>
                <w:top w:val="nil"/>
                <w:left w:val="nil"/>
                <w:bottom w:val="nil"/>
                <w:right w:val="nil"/>
                <w:between w:val="nil"/>
              </w:pBdr>
              <w:tabs>
                <w:tab w:val="left" w:pos="283"/>
              </w:tabs>
              <w:autoSpaceDE w:val="0"/>
              <w:autoSpaceDN w:val="0"/>
              <w:adjustRightInd w:val="0"/>
              <w:spacing w:line="220" w:lineRule="atLeast"/>
              <w:jc w:val="both"/>
              <w:rPr>
                <w:rFonts w:ascii="Times New Roman" w:eastAsia="Arial" w:hAnsi="Times New Roman" w:cs="Times New Roman"/>
                <w:sz w:val="16"/>
                <w:szCs w:val="16"/>
              </w:rPr>
            </w:pPr>
          </w:p>
        </w:tc>
      </w:tr>
    </w:tbl>
    <w:p w14:paraId="3B84371A" w14:textId="77777777" w:rsidR="00980714" w:rsidRPr="002E633C" w:rsidRDefault="00980714" w:rsidP="000C5420">
      <w:pPr>
        <w:pStyle w:val="u1"/>
        <w:keepNext w:val="0"/>
        <w:keepLines w:val="0"/>
        <w:spacing w:after="50" w:line="240" w:lineRule="exact"/>
        <w:jc w:val="both"/>
        <w:rPr>
          <w:rFonts w:ascii="Arial" w:eastAsiaTheme="minorEastAsia" w:hAnsi="Arial" w:cs="Arial"/>
          <w:b/>
          <w:color w:val="auto"/>
          <w:sz w:val="20"/>
          <w:szCs w:val="20"/>
        </w:rPr>
      </w:pPr>
      <w:r w:rsidRPr="002E633C">
        <w:rPr>
          <w:rFonts w:ascii="Arial" w:eastAsiaTheme="minorEastAsia" w:hAnsi="Arial" w:cs="Arial"/>
          <w:b/>
          <w:color w:val="auto"/>
          <w:sz w:val="20"/>
          <w:szCs w:val="20"/>
        </w:rPr>
        <w:t>2. Material and Methods</w:t>
      </w:r>
    </w:p>
    <w:p w14:paraId="1E53199B" w14:textId="38005EA4" w:rsidR="002D7C77" w:rsidRPr="002E633C" w:rsidRDefault="002D7C77" w:rsidP="008D167C">
      <w:pPr>
        <w:pStyle w:val="u2"/>
        <w:tabs>
          <w:tab w:val="num" w:pos="360"/>
        </w:tabs>
        <w:spacing w:before="52"/>
        <w:rPr>
          <w:rFonts w:ascii="Arial" w:eastAsiaTheme="minorEastAsia" w:hAnsi="Arial" w:cs="Arial"/>
          <w:color w:val="auto"/>
          <w:spacing w:val="-2"/>
          <w:sz w:val="18"/>
          <w:szCs w:val="18"/>
          <w:lang w:eastAsia="ko-KR"/>
        </w:rPr>
      </w:pPr>
      <w:bookmarkStart w:id="19" w:name="_Hlk134775099"/>
      <w:r w:rsidRPr="002E633C">
        <w:rPr>
          <w:rFonts w:ascii="Arial" w:eastAsiaTheme="minorEastAsia" w:hAnsi="Arial" w:cs="Arial"/>
          <w:color w:val="auto"/>
          <w:spacing w:val="-2"/>
          <w:sz w:val="18"/>
          <w:szCs w:val="18"/>
          <w:lang w:eastAsia="ko-KR"/>
        </w:rPr>
        <w:t>2.</w:t>
      </w:r>
      <w:r w:rsidR="00E0129E" w:rsidRPr="002E633C">
        <w:rPr>
          <w:rFonts w:ascii="Arial" w:eastAsiaTheme="minorEastAsia" w:hAnsi="Arial" w:cs="Arial"/>
          <w:color w:val="auto"/>
          <w:spacing w:val="-2"/>
          <w:sz w:val="18"/>
          <w:szCs w:val="18"/>
          <w:lang w:eastAsia="ko-KR"/>
        </w:rPr>
        <w:t>1</w:t>
      </w:r>
      <w:r w:rsidRPr="002E633C">
        <w:rPr>
          <w:rFonts w:ascii="Arial" w:eastAsiaTheme="minorEastAsia" w:hAnsi="Arial" w:cs="Arial"/>
          <w:color w:val="auto"/>
          <w:spacing w:val="-2"/>
          <w:sz w:val="18"/>
          <w:szCs w:val="18"/>
          <w:lang w:eastAsia="ko-KR"/>
        </w:rPr>
        <w:t xml:space="preserve">. Experimental Data </w:t>
      </w:r>
    </w:p>
    <w:p w14:paraId="024AFDF3" w14:textId="16D6DC78" w:rsidR="00921C60" w:rsidRPr="002E633C" w:rsidRDefault="002D7C77" w:rsidP="00C27888">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r w:rsidRPr="002E633C">
        <w:rPr>
          <w:rFonts w:asciiTheme="majorHAnsi" w:eastAsia="Times New Roman" w:hAnsiTheme="majorHAnsi" w:cstheme="majorHAnsi"/>
          <w:sz w:val="16"/>
          <w:szCs w:val="16"/>
        </w:rPr>
        <w:t>The study utiliz</w:t>
      </w:r>
      <w:r w:rsidR="00EF45C5" w:rsidRPr="002E633C">
        <w:rPr>
          <w:rFonts w:asciiTheme="majorHAnsi" w:eastAsia="Times New Roman" w:hAnsiTheme="majorHAnsi" w:cstheme="majorHAnsi"/>
          <w:sz w:val="16"/>
          <w:szCs w:val="16"/>
        </w:rPr>
        <w:t>ed</w:t>
      </w:r>
      <w:r w:rsidRPr="002E633C">
        <w:rPr>
          <w:rFonts w:asciiTheme="majorHAnsi" w:eastAsia="Times New Roman" w:hAnsiTheme="majorHAnsi" w:cstheme="majorHAnsi"/>
          <w:sz w:val="16"/>
          <w:szCs w:val="16"/>
        </w:rPr>
        <w:t xml:space="preserve"> data from three previously publications. The first network is</w:t>
      </w:r>
      <w:r w:rsidR="00EF45C5" w:rsidRPr="002E633C">
        <w:rPr>
          <w:rFonts w:asciiTheme="majorHAnsi" w:eastAsia="Times New Roman" w:hAnsiTheme="majorHAnsi" w:cstheme="majorHAnsi"/>
          <w:sz w:val="16"/>
          <w:szCs w:val="16"/>
        </w:rPr>
        <w:t xml:space="preserve"> </w:t>
      </w:r>
      <w:r w:rsidR="00E12B80" w:rsidRPr="002E633C">
        <w:rPr>
          <w:rFonts w:asciiTheme="majorHAnsi" w:eastAsia="Times New Roman" w:hAnsiTheme="majorHAnsi" w:cstheme="majorHAnsi"/>
          <w:sz w:val="16"/>
          <w:szCs w:val="16"/>
        </w:rPr>
        <w:t>a</w:t>
      </w:r>
      <w:r w:rsidRPr="002E633C">
        <w:rPr>
          <w:rFonts w:asciiTheme="majorHAnsi" w:eastAsia="Times New Roman" w:hAnsiTheme="majorHAnsi" w:cstheme="majorHAnsi"/>
          <w:sz w:val="16"/>
          <w:szCs w:val="16"/>
        </w:rPr>
        <w:t xml:space="preserve"> </w:t>
      </w:r>
      <w:r w:rsidR="00EF45C5" w:rsidRPr="002E633C">
        <w:rPr>
          <w:rFonts w:asciiTheme="majorHAnsi" w:eastAsia="Times New Roman" w:hAnsiTheme="majorHAnsi" w:cstheme="majorHAnsi"/>
          <w:sz w:val="16"/>
          <w:szCs w:val="16"/>
        </w:rPr>
        <w:t>human</w:t>
      </w:r>
      <w:r w:rsidRPr="002E633C">
        <w:rPr>
          <w:rFonts w:asciiTheme="majorHAnsi" w:eastAsia="Times New Roman" w:hAnsiTheme="majorHAnsi" w:cstheme="majorHAnsi"/>
          <w:sz w:val="16"/>
          <w:szCs w:val="16"/>
        </w:rPr>
        <w:t xml:space="preserve"> signaling network </w:t>
      </w:r>
      <w:r w:rsidRPr="002E633C">
        <w:rPr>
          <w:rFonts w:asciiTheme="majorHAnsi" w:eastAsia="Times New Roman" w:hAnsiTheme="majorHAnsi" w:cstheme="majorHAnsi"/>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2E633C">
        <w:rPr>
          <w:rFonts w:asciiTheme="majorHAnsi" w:eastAsia="Times New Roman" w:hAnsiTheme="majorHAnsi" w:cstheme="majorHAnsi"/>
          <w:sz w:val="16"/>
          <w:szCs w:val="16"/>
        </w:rPr>
        <w:instrText xml:space="preserve"> ADDIN EN.CITE </w:instrText>
      </w:r>
      <w:r w:rsidR="00D85D96" w:rsidRPr="002E633C">
        <w:rPr>
          <w:rFonts w:asciiTheme="majorHAnsi" w:eastAsia="Times New Roman" w:hAnsiTheme="majorHAnsi" w:cstheme="majorHAnsi"/>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2E633C">
        <w:rPr>
          <w:rFonts w:asciiTheme="majorHAnsi" w:eastAsia="Times New Roman" w:hAnsiTheme="majorHAnsi" w:cstheme="majorHAnsi"/>
          <w:sz w:val="16"/>
          <w:szCs w:val="16"/>
        </w:rPr>
        <w:instrText xml:space="preserve"> ADDIN EN.CITE.DATA </w:instrText>
      </w:r>
      <w:r w:rsidR="00D85D96" w:rsidRPr="002E633C">
        <w:rPr>
          <w:rFonts w:asciiTheme="majorHAnsi" w:eastAsia="Times New Roman" w:hAnsiTheme="majorHAnsi" w:cstheme="majorHAnsi"/>
          <w:sz w:val="16"/>
          <w:szCs w:val="16"/>
        </w:rPr>
      </w:r>
      <w:r w:rsidR="00D85D96" w:rsidRPr="002E633C">
        <w:rPr>
          <w:rFonts w:asciiTheme="majorHAnsi" w:eastAsia="Times New Roman" w:hAnsiTheme="majorHAnsi" w:cstheme="majorHAnsi"/>
          <w:sz w:val="16"/>
          <w:szCs w:val="16"/>
        </w:rPr>
        <w:fldChar w:fldCharType="end"/>
      </w:r>
      <w:r w:rsidRPr="002E633C">
        <w:rPr>
          <w:rFonts w:asciiTheme="majorHAnsi" w:eastAsia="Times New Roman" w:hAnsiTheme="majorHAnsi" w:cstheme="majorHAnsi"/>
          <w:sz w:val="16"/>
          <w:szCs w:val="16"/>
        </w:rPr>
      </w:r>
      <w:r w:rsidRPr="002E633C">
        <w:rPr>
          <w:rFonts w:asciiTheme="majorHAnsi" w:eastAsia="Times New Roman" w:hAnsiTheme="majorHAnsi" w:cstheme="majorHAnsi"/>
          <w:sz w:val="16"/>
          <w:szCs w:val="16"/>
        </w:rPr>
        <w:fldChar w:fldCharType="separate"/>
      </w:r>
      <w:r w:rsidR="00D85D96" w:rsidRPr="002E633C">
        <w:rPr>
          <w:rFonts w:asciiTheme="majorHAnsi" w:eastAsia="Times New Roman" w:hAnsiTheme="majorHAnsi" w:cstheme="majorHAnsi"/>
          <w:noProof/>
          <w:sz w:val="16"/>
          <w:szCs w:val="16"/>
        </w:rPr>
        <w:t>[35]</w:t>
      </w:r>
      <w:r w:rsidRPr="002E633C">
        <w:rPr>
          <w:rFonts w:asciiTheme="majorHAnsi" w:eastAsia="Times New Roman" w:hAnsiTheme="majorHAnsi" w:cstheme="majorHAnsi"/>
          <w:sz w:val="16"/>
          <w:szCs w:val="16"/>
        </w:rPr>
        <w:fldChar w:fldCharType="end"/>
      </w:r>
      <w:r w:rsidRPr="002E633C">
        <w:rPr>
          <w:rFonts w:asciiTheme="majorHAnsi" w:eastAsia="Times New Roman" w:hAnsiTheme="majorHAnsi" w:cstheme="majorHAnsi"/>
          <w:sz w:val="16"/>
          <w:szCs w:val="16"/>
        </w:rPr>
        <w:t xml:space="preserve">, containing 1561 nodes and 5089 edges, </w:t>
      </w:r>
      <w:r w:rsidRPr="002E633C">
        <w:rPr>
          <w:rFonts w:asciiTheme="majorHAnsi" w:eastAsia="Times New Roman" w:hAnsiTheme="majorHAnsi" w:cstheme="majorHAnsi"/>
          <w:sz w:val="16"/>
          <w:szCs w:val="16"/>
        </w:rPr>
        <w:lastRenderedPageBreak/>
        <w:t>including 2403 activating edges labeled as +1, 741 inhibiting edges labeled as -1, 1915 neutral edges labeled as 0, and 30 edges of unknown type, labeled as 0. This network was manually constructed and their interactions</w:t>
      </w:r>
      <w:r w:rsidR="002F1B63" w:rsidRPr="002E633C">
        <w:rPr>
          <w:rFonts w:asciiTheme="majorHAnsi" w:eastAsia="Times New Roman" w:hAnsiTheme="majorHAnsi" w:cstheme="majorHAnsi"/>
          <w:sz w:val="16"/>
          <w:szCs w:val="16"/>
        </w:rPr>
        <w:t xml:space="preserve"> were</w:t>
      </w:r>
      <w:r w:rsidRPr="002E633C">
        <w:rPr>
          <w:rFonts w:asciiTheme="majorHAnsi" w:eastAsia="Times New Roman" w:hAnsiTheme="majorHAnsi" w:cstheme="majorHAnsi"/>
          <w:sz w:val="16"/>
          <w:szCs w:val="16"/>
        </w:rPr>
        <w:t xml:space="preserve"> derived from the comprehensive signaling pathway database BioCarta (</w:t>
      </w:r>
      <w:hyperlink r:id="rId11" w:tgtFrame="_new" w:history="1">
        <w:r w:rsidRPr="002E633C">
          <w:rPr>
            <w:rFonts w:asciiTheme="majorHAnsi" w:eastAsia="Times New Roman" w:hAnsiTheme="majorHAnsi" w:cstheme="majorHAnsi"/>
            <w:sz w:val="16"/>
            <w:szCs w:val="16"/>
          </w:rPr>
          <w:t>http://www.biocarta.com/</w:t>
        </w:r>
      </w:hyperlink>
      <w:r w:rsidRPr="002E633C">
        <w:rPr>
          <w:rFonts w:asciiTheme="majorHAnsi" w:eastAsia="Times New Roman" w:hAnsiTheme="majorHAnsi" w:cstheme="majorHAnsi"/>
          <w:sz w:val="16"/>
          <w:szCs w:val="16"/>
        </w:rPr>
        <w:t>). Pathways in the database are illustrated as diagrams</w:t>
      </w:r>
      <w:r w:rsidR="00E12B80" w:rsidRPr="002E633C">
        <w:rPr>
          <w:rFonts w:asciiTheme="majorHAnsi" w:eastAsia="Times New Roman" w:hAnsiTheme="majorHAnsi" w:cstheme="majorHAnsi"/>
          <w:sz w:val="16"/>
          <w:szCs w:val="16"/>
        </w:rPr>
        <w:t xml:space="preserve"> </w:t>
      </w:r>
      <w:r w:rsidRPr="002E633C">
        <w:rPr>
          <w:rFonts w:asciiTheme="majorHAnsi" w:eastAsia="Times New Roman" w:hAnsiTheme="majorHAnsi" w:cstheme="majorHAnsi"/>
          <w:sz w:val="16"/>
          <w:szCs w:val="16"/>
        </w:rPr>
        <w:t xml:space="preserve">manually constructed. To ensure the accuracy of interactions, all data underwent four-fold cross-checking by different researchers. Subsequently, the network was further expanded by integrating </w:t>
      </w:r>
      <w:r w:rsidR="006516E6" w:rsidRPr="002E633C">
        <w:rPr>
          <w:rFonts w:asciiTheme="majorHAnsi" w:eastAsia="Times New Roman" w:hAnsiTheme="majorHAnsi" w:cstheme="majorHAnsi"/>
          <w:sz w:val="16"/>
          <w:szCs w:val="16"/>
        </w:rPr>
        <w:t>interactions</w:t>
      </w:r>
      <w:r w:rsidRPr="002E633C">
        <w:rPr>
          <w:rFonts w:asciiTheme="majorHAnsi" w:eastAsia="Times New Roman" w:hAnsiTheme="majorHAnsi" w:cstheme="majorHAnsi"/>
          <w:sz w:val="16"/>
          <w:szCs w:val="16"/>
        </w:rPr>
        <w:t xml:space="preserve"> from the Cancer Cell Map (</w:t>
      </w:r>
      <w:hyperlink r:id="rId12" w:tgtFrame="_new" w:history="1">
        <w:r w:rsidRPr="002E633C">
          <w:rPr>
            <w:rFonts w:asciiTheme="majorHAnsi" w:eastAsia="Times New Roman" w:hAnsiTheme="majorHAnsi" w:cstheme="majorHAnsi"/>
            <w:sz w:val="16"/>
            <w:szCs w:val="16"/>
          </w:rPr>
          <w:t>http://cancer.cellmap.org/cellmap/</w:t>
        </w:r>
      </w:hyperlink>
      <w:r w:rsidRPr="002E633C">
        <w:rPr>
          <w:rFonts w:asciiTheme="majorHAnsi" w:eastAsia="Times New Roman" w:hAnsiTheme="majorHAnsi" w:cstheme="majorHAnsi"/>
          <w:sz w:val="16"/>
          <w:szCs w:val="16"/>
        </w:rPr>
        <w:t xml:space="preserve">), a database containing 10 manually curated signaling pathways for cancer. </w:t>
      </w:r>
    </w:p>
    <w:p w14:paraId="321B95BF" w14:textId="5CAD81F0" w:rsidR="00921C60" w:rsidRPr="002E633C" w:rsidRDefault="00865879" w:rsidP="00C27888">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r w:rsidRPr="002E633C">
        <w:rPr>
          <w:rFonts w:asciiTheme="majorHAnsi" w:eastAsia="Times New Roman" w:hAnsiTheme="majorHAnsi" w:cstheme="majorHAnsi"/>
          <w:sz w:val="16"/>
          <w:szCs w:val="16"/>
        </w:rPr>
        <w:tab/>
      </w:r>
      <w:r w:rsidR="002D7C77" w:rsidRPr="002E633C">
        <w:rPr>
          <w:rFonts w:asciiTheme="majorHAnsi" w:eastAsia="Times New Roman" w:hAnsiTheme="majorHAnsi" w:cstheme="majorHAnsi"/>
          <w:sz w:val="16"/>
          <w:szCs w:val="16"/>
        </w:rPr>
        <w:t xml:space="preserve">The second network is a large-scale </w:t>
      </w:r>
      <w:r w:rsidR="00E12B80" w:rsidRPr="002E633C">
        <w:rPr>
          <w:rFonts w:asciiTheme="majorHAnsi" w:eastAsia="Times New Roman" w:hAnsiTheme="majorHAnsi" w:cstheme="majorHAnsi"/>
          <w:sz w:val="16"/>
          <w:szCs w:val="16"/>
        </w:rPr>
        <w:t>human protein-</w:t>
      </w:r>
      <w:r w:rsidR="002D7C77" w:rsidRPr="002E633C">
        <w:rPr>
          <w:rFonts w:asciiTheme="majorHAnsi" w:eastAsia="Times New Roman" w:hAnsiTheme="majorHAnsi" w:cstheme="majorHAnsi"/>
          <w:sz w:val="16"/>
          <w:szCs w:val="16"/>
        </w:rPr>
        <w:t xml:space="preserve">protein interaction network downloaded from </w:t>
      </w:r>
      <w:r w:rsidR="002D7C77" w:rsidRPr="002E633C">
        <w:rPr>
          <w:rFonts w:asciiTheme="majorHAnsi" w:eastAsia="Times New Roman" w:hAnsiTheme="majorHAnsi" w:cstheme="majorHAnsi"/>
          <w:sz w:val="16"/>
          <w:szCs w:val="16"/>
        </w:rPr>
        <w:fldChar w:fldCharType="begin"/>
      </w:r>
      <w:r w:rsidR="00D85D96" w:rsidRPr="002E633C">
        <w:rPr>
          <w:rFonts w:asciiTheme="majorHAnsi" w:eastAsia="Times New Roman" w:hAnsiTheme="majorHAnsi" w:cstheme="majorHAnsi"/>
          <w:sz w:val="16"/>
          <w:szCs w:val="16"/>
        </w:rPr>
        <w:instrText xml:space="preserve"> ADDIN EN.CITE &lt;EndNote&gt;&lt;Cite&gt;&lt;Author&gt;Goh&lt;/Author&gt;&lt;Year&gt;2007&lt;/Year&gt;&lt;RecNum&gt;580&lt;/RecNum&gt;&lt;DisplayText&gt;[36]&lt;/DisplayText&gt;&lt;record&gt;&lt;rec-number&gt;580&lt;/rec-number&gt;&lt;foreign-keys&gt;&lt;key app="EN" db-id="5pxazefd3xvtefef5wwpxpvr2fd2zxdfewxf" timestamp="1669369806"&gt;580&lt;/key&gt;&lt;/foreign-keys&gt;&lt;ref-type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urls&gt;&lt;related-urls&gt;&lt;url&gt;https://www.pnas.org/doi/abs/10.1073/pnas.0701361104&lt;/url&gt;&lt;/related-urls&gt;&lt;/urls&gt;&lt;electronic-resource-num&gt;doi:10.1073/pnas.0701361104&lt;/electronic-resource-num&gt;&lt;/record&gt;&lt;/Cite&gt;&lt;/EndNote&gt;</w:instrText>
      </w:r>
      <w:r w:rsidR="002D7C77" w:rsidRPr="002E633C">
        <w:rPr>
          <w:rFonts w:asciiTheme="majorHAnsi" w:eastAsia="Times New Roman" w:hAnsiTheme="majorHAnsi" w:cstheme="majorHAnsi"/>
          <w:sz w:val="16"/>
          <w:szCs w:val="16"/>
        </w:rPr>
        <w:fldChar w:fldCharType="separate"/>
      </w:r>
      <w:r w:rsidR="00D85D96" w:rsidRPr="002E633C">
        <w:rPr>
          <w:rFonts w:asciiTheme="majorHAnsi" w:eastAsia="Times New Roman" w:hAnsiTheme="majorHAnsi" w:cstheme="majorHAnsi"/>
          <w:noProof/>
          <w:sz w:val="16"/>
          <w:szCs w:val="16"/>
        </w:rPr>
        <w:t>[36]</w:t>
      </w:r>
      <w:r w:rsidR="002D7C77" w:rsidRPr="002E633C">
        <w:rPr>
          <w:rFonts w:asciiTheme="majorHAnsi" w:eastAsia="Times New Roman" w:hAnsiTheme="majorHAnsi" w:cstheme="majorHAnsi"/>
          <w:sz w:val="16"/>
          <w:szCs w:val="16"/>
        </w:rPr>
        <w:fldChar w:fldCharType="end"/>
      </w:r>
      <w:r w:rsidR="002D7C77" w:rsidRPr="002E633C">
        <w:rPr>
          <w:rFonts w:asciiTheme="majorHAnsi" w:eastAsia="Times New Roman" w:hAnsiTheme="majorHAnsi" w:cstheme="majorHAnsi"/>
          <w:sz w:val="16"/>
          <w:szCs w:val="16"/>
        </w:rPr>
        <w:t>. The network contains 7533 nodes and 22052 edges, generated through high-throughput techniques of protein</w:t>
      </w:r>
      <w:r w:rsidR="0010666B" w:rsidRPr="002E633C">
        <w:rPr>
          <w:rFonts w:asciiTheme="majorHAnsi" w:eastAsia="Times New Roman" w:hAnsiTheme="majorHAnsi" w:cstheme="majorHAnsi"/>
          <w:sz w:val="16"/>
          <w:szCs w:val="16"/>
        </w:rPr>
        <w:t xml:space="preserve"> - protein</w:t>
      </w:r>
      <w:r w:rsidR="002D7C77" w:rsidRPr="002E633C">
        <w:rPr>
          <w:rFonts w:asciiTheme="majorHAnsi" w:eastAsia="Times New Roman" w:hAnsiTheme="majorHAnsi" w:cstheme="majorHAnsi"/>
          <w:sz w:val="16"/>
          <w:szCs w:val="16"/>
        </w:rPr>
        <w:t xml:space="preserve"> interactions at the genome scale, combining two-hybrid experiments to identify binary interactions.</w:t>
      </w:r>
      <w:r w:rsidR="00266FDF" w:rsidRPr="002E633C">
        <w:rPr>
          <w:rFonts w:asciiTheme="majorHAnsi" w:eastAsia="Times New Roman" w:hAnsiTheme="majorHAnsi" w:cstheme="majorHAnsi"/>
          <w:sz w:val="16"/>
          <w:szCs w:val="16"/>
        </w:rPr>
        <w:t xml:space="preserve"> </w:t>
      </w:r>
    </w:p>
    <w:p w14:paraId="79D51DFC" w14:textId="075EC123" w:rsidR="00C27888" w:rsidRPr="002E633C" w:rsidRDefault="00865879" w:rsidP="00C27888">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r w:rsidRPr="002E633C">
        <w:rPr>
          <w:rFonts w:asciiTheme="majorHAnsi" w:eastAsia="Times New Roman" w:hAnsiTheme="majorHAnsi" w:cstheme="majorHAnsi"/>
          <w:sz w:val="16"/>
          <w:szCs w:val="16"/>
        </w:rPr>
        <w:tab/>
      </w:r>
      <w:r w:rsidR="002D7C77" w:rsidRPr="002E633C">
        <w:rPr>
          <w:rFonts w:asciiTheme="majorHAnsi" w:eastAsia="Times New Roman" w:hAnsiTheme="majorHAnsi" w:cstheme="majorHAnsi"/>
          <w:sz w:val="16"/>
          <w:szCs w:val="16"/>
        </w:rPr>
        <w:t xml:space="preserve">The third network is a </w:t>
      </w:r>
      <w:r w:rsidR="00E12B80" w:rsidRPr="002E633C">
        <w:rPr>
          <w:rFonts w:asciiTheme="majorHAnsi" w:eastAsia="Times New Roman" w:hAnsiTheme="majorHAnsi" w:cstheme="majorHAnsi"/>
          <w:sz w:val="16"/>
          <w:szCs w:val="16"/>
        </w:rPr>
        <w:t xml:space="preserve">human </w:t>
      </w:r>
      <w:r w:rsidR="002D7C77" w:rsidRPr="002E633C">
        <w:rPr>
          <w:rFonts w:asciiTheme="majorHAnsi" w:eastAsia="Times New Roman" w:hAnsiTheme="majorHAnsi" w:cstheme="majorHAnsi"/>
          <w:sz w:val="16"/>
          <w:szCs w:val="16"/>
        </w:rPr>
        <w:t xml:space="preserve">gene regulatory network containing 943 genes and 3922 edges, introduced </w:t>
      </w:r>
      <w:r w:rsidR="00E12B80" w:rsidRPr="002E633C">
        <w:rPr>
          <w:rFonts w:asciiTheme="majorHAnsi" w:eastAsia="Times New Roman" w:hAnsiTheme="majorHAnsi" w:cstheme="majorHAnsi"/>
          <w:sz w:val="16"/>
          <w:szCs w:val="16"/>
        </w:rPr>
        <w:t>in</w:t>
      </w:r>
      <w:r w:rsidR="002D7C77" w:rsidRPr="002E633C">
        <w:rPr>
          <w:rFonts w:asciiTheme="majorHAnsi" w:eastAsia="Times New Roman" w:hAnsiTheme="majorHAnsi" w:cstheme="majorHAnsi"/>
          <w:sz w:val="16"/>
          <w:szCs w:val="16"/>
        </w:rPr>
        <w:t xml:space="preserve"> </w:t>
      </w:r>
      <w:r w:rsidR="002D7C77" w:rsidRPr="002E633C">
        <w:rPr>
          <w:rFonts w:asciiTheme="majorHAnsi" w:eastAsia="Times New Roman" w:hAnsiTheme="majorHAnsi" w:cstheme="majorHAnsi"/>
          <w:sz w:val="16"/>
          <w:szCs w:val="16"/>
        </w:rPr>
        <w:fldChar w:fldCharType="begin">
          <w:fldData xml:space="preserve">PEVuZE5vdGU+PENpdGU+PEF1dGhvcj5MaXU8L0F1dGhvcj48WWVhcj4yMDE1PC9ZZWFyPjxSZWNO
dW0+NTc4PC9SZWNOdW0+PERpc3BsYXlUZXh0PlszN108L0Rpc3BsYXlUZXh0PjxyZWNvcmQ+PHJl
Yy1udW1iZXI+NTc4PC9yZWMtbnVtYmVyPjxmb3JlaWduLWtleXM+PGtleSBhcHA9IkVOIiBkYi1p
ZD0iNXB4YXplZmQzeHZ0ZWZlZjV3d3B4cHZyMmZkMnp4ZGZld3hmIiB0aW1lc3RhbXA9IjE2Njg1
NjE4MzgiPjU3ODwva2V5PjwvZm9yZWlnbi1rZXlzPjxyZWYtdHlwZSBuYW1lPSJKb3VybmFsIEFy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2E633C">
        <w:rPr>
          <w:rFonts w:asciiTheme="majorHAnsi" w:eastAsia="Times New Roman" w:hAnsiTheme="majorHAnsi" w:cstheme="majorHAnsi"/>
          <w:sz w:val="16"/>
          <w:szCs w:val="16"/>
        </w:rPr>
        <w:instrText xml:space="preserve"> ADDIN EN.CITE </w:instrText>
      </w:r>
      <w:r w:rsidR="00D85D96" w:rsidRPr="002E633C">
        <w:rPr>
          <w:rFonts w:asciiTheme="majorHAnsi" w:eastAsia="Times New Roman" w:hAnsiTheme="majorHAnsi" w:cstheme="majorHAnsi"/>
          <w:sz w:val="16"/>
          <w:szCs w:val="16"/>
        </w:rPr>
        <w:fldChar w:fldCharType="begin">
          <w:fldData xml:space="preserve">PEVuZE5vdGU+PENpdGU+PEF1dGhvcj5MaXU8L0F1dGhvcj48WWVhcj4yMDE1PC9ZZWFyPjxSZWNO
dW0+NTc4PC9SZWNOdW0+PERpc3BsYXlUZXh0PlszN108L0Rpc3BsYXlUZXh0PjxyZWNvcmQ+PHJl
Yy1udW1iZXI+NTc4PC9yZWMtbnVtYmVyPjxmb3JlaWduLWtleXM+PGtleSBhcHA9IkVOIiBkYi1p
ZD0iNXB4YXplZmQzeHZ0ZWZlZjV3d3B4cHZyMmZkMnp4ZGZld3hmIiB0aW1lc3RhbXA9IjE2Njg1
NjE4MzgiPjU3ODwva2V5PjwvZm9yZWlnbi1rZXlzPjxyZWYtdHlwZSBuYW1lPSJKb3VybmFsIEFy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2E633C">
        <w:rPr>
          <w:rFonts w:asciiTheme="majorHAnsi" w:eastAsia="Times New Roman" w:hAnsiTheme="majorHAnsi" w:cstheme="majorHAnsi"/>
          <w:sz w:val="16"/>
          <w:szCs w:val="16"/>
        </w:rPr>
        <w:instrText xml:space="preserve"> ADDIN EN.CITE.DATA </w:instrText>
      </w:r>
      <w:r w:rsidR="00D85D96" w:rsidRPr="002E633C">
        <w:rPr>
          <w:rFonts w:asciiTheme="majorHAnsi" w:eastAsia="Times New Roman" w:hAnsiTheme="majorHAnsi" w:cstheme="majorHAnsi"/>
          <w:sz w:val="16"/>
          <w:szCs w:val="16"/>
        </w:rPr>
      </w:r>
      <w:r w:rsidR="00D85D96" w:rsidRPr="002E633C">
        <w:rPr>
          <w:rFonts w:asciiTheme="majorHAnsi" w:eastAsia="Times New Roman" w:hAnsiTheme="majorHAnsi" w:cstheme="majorHAnsi"/>
          <w:sz w:val="16"/>
          <w:szCs w:val="16"/>
        </w:rPr>
        <w:fldChar w:fldCharType="end"/>
      </w:r>
      <w:r w:rsidR="002D7C77" w:rsidRPr="002E633C">
        <w:rPr>
          <w:rFonts w:asciiTheme="majorHAnsi" w:eastAsia="Times New Roman" w:hAnsiTheme="majorHAnsi" w:cstheme="majorHAnsi"/>
          <w:sz w:val="16"/>
          <w:szCs w:val="16"/>
        </w:rPr>
      </w:r>
      <w:r w:rsidR="002D7C77" w:rsidRPr="002E633C">
        <w:rPr>
          <w:rFonts w:asciiTheme="majorHAnsi" w:eastAsia="Times New Roman" w:hAnsiTheme="majorHAnsi" w:cstheme="majorHAnsi"/>
          <w:sz w:val="16"/>
          <w:szCs w:val="16"/>
        </w:rPr>
        <w:fldChar w:fldCharType="separate"/>
      </w:r>
      <w:r w:rsidR="00D85D96" w:rsidRPr="002E633C">
        <w:rPr>
          <w:rFonts w:asciiTheme="majorHAnsi" w:eastAsia="Times New Roman" w:hAnsiTheme="majorHAnsi" w:cstheme="majorHAnsi"/>
          <w:noProof/>
          <w:sz w:val="16"/>
          <w:szCs w:val="16"/>
        </w:rPr>
        <w:t>[37]</w:t>
      </w:r>
      <w:r w:rsidR="002D7C77" w:rsidRPr="002E633C">
        <w:rPr>
          <w:rFonts w:asciiTheme="majorHAnsi" w:eastAsia="Times New Roman" w:hAnsiTheme="majorHAnsi" w:cstheme="majorHAnsi"/>
          <w:sz w:val="16"/>
          <w:szCs w:val="16"/>
        </w:rPr>
        <w:fldChar w:fldCharType="end"/>
      </w:r>
      <w:r w:rsidR="002D7C77" w:rsidRPr="002E633C">
        <w:rPr>
          <w:rFonts w:asciiTheme="majorHAnsi" w:eastAsia="Times New Roman" w:hAnsiTheme="majorHAnsi" w:cstheme="majorHAnsi"/>
          <w:sz w:val="16"/>
          <w:szCs w:val="16"/>
        </w:rPr>
        <w:t xml:space="preserve">. </w:t>
      </w:r>
      <w:r w:rsidR="00E12B80" w:rsidRPr="002E633C">
        <w:rPr>
          <w:rFonts w:asciiTheme="majorHAnsi" w:eastAsia="Times New Roman" w:hAnsiTheme="majorHAnsi" w:cstheme="majorHAnsi"/>
          <w:sz w:val="16"/>
          <w:szCs w:val="16"/>
        </w:rPr>
        <w:t>The</w:t>
      </w:r>
      <w:r w:rsidR="002D7C77" w:rsidRPr="002E633C">
        <w:rPr>
          <w:rFonts w:asciiTheme="majorHAnsi" w:eastAsia="Times New Roman" w:hAnsiTheme="majorHAnsi" w:cstheme="majorHAnsi"/>
          <w:sz w:val="16"/>
          <w:szCs w:val="16"/>
        </w:rPr>
        <w:t xml:space="preserve"> dataset was built </w:t>
      </w:r>
      <w:r w:rsidR="00AF04E8" w:rsidRPr="002E633C">
        <w:rPr>
          <w:rFonts w:asciiTheme="majorHAnsi" w:eastAsia="Times New Roman" w:hAnsiTheme="majorHAnsi" w:cstheme="majorHAnsi"/>
          <w:sz w:val="16"/>
          <w:szCs w:val="16"/>
        </w:rPr>
        <w:t>from</w:t>
      </w:r>
      <w:r w:rsidR="002D7C77" w:rsidRPr="002E633C">
        <w:rPr>
          <w:rFonts w:asciiTheme="majorHAnsi" w:eastAsia="Times New Roman" w:hAnsiTheme="majorHAnsi" w:cstheme="majorHAnsi"/>
          <w:sz w:val="16"/>
          <w:szCs w:val="16"/>
        </w:rPr>
        <w:t xml:space="preserve"> knowledge of gene regulatory networks by collecting and integrating </w:t>
      </w:r>
      <w:r w:rsidR="00AF04E8" w:rsidRPr="002E633C">
        <w:rPr>
          <w:rFonts w:asciiTheme="majorHAnsi" w:eastAsia="Times New Roman" w:hAnsiTheme="majorHAnsi" w:cstheme="majorHAnsi"/>
          <w:sz w:val="16"/>
          <w:szCs w:val="16"/>
        </w:rPr>
        <w:t xml:space="preserve">the </w:t>
      </w:r>
      <w:r w:rsidR="002D7C77" w:rsidRPr="002E633C">
        <w:rPr>
          <w:rFonts w:asciiTheme="majorHAnsi" w:eastAsia="Times New Roman" w:hAnsiTheme="majorHAnsi" w:cstheme="majorHAnsi"/>
          <w:sz w:val="16"/>
          <w:szCs w:val="16"/>
        </w:rPr>
        <w:t xml:space="preserve">regulatory interactions between transcription factors (TFs), microRNAs (miRNAs), and </w:t>
      </w:r>
      <w:r w:rsidR="00696F68" w:rsidRPr="002E633C">
        <w:rPr>
          <w:rFonts w:asciiTheme="majorHAnsi" w:eastAsia="Times New Roman" w:hAnsiTheme="majorHAnsi" w:cstheme="majorHAnsi"/>
          <w:sz w:val="16"/>
          <w:szCs w:val="16"/>
        </w:rPr>
        <w:t xml:space="preserve">the </w:t>
      </w:r>
      <w:r w:rsidR="002D7C77" w:rsidRPr="002E633C">
        <w:rPr>
          <w:rFonts w:asciiTheme="majorHAnsi" w:eastAsia="Times New Roman" w:hAnsiTheme="majorHAnsi" w:cstheme="majorHAnsi"/>
          <w:sz w:val="16"/>
          <w:szCs w:val="16"/>
        </w:rPr>
        <w:t xml:space="preserve">target genes from 25 databases. The result is a dataset containing a comprehensive set of regulatory interactions. Furthermore, the study also describes statistical properties and structural characteristics of regulatory gene networks across the entire </w:t>
      </w:r>
      <w:r w:rsidR="004C12C7" w:rsidRPr="002E633C">
        <w:rPr>
          <w:rFonts w:asciiTheme="majorHAnsi" w:eastAsia="Times New Roman" w:hAnsiTheme="majorHAnsi" w:cstheme="majorHAnsi"/>
          <w:sz w:val="16"/>
          <w:szCs w:val="16"/>
        </w:rPr>
        <w:t xml:space="preserve">human </w:t>
      </w:r>
      <w:r w:rsidR="002D7C77" w:rsidRPr="002E633C">
        <w:rPr>
          <w:rFonts w:asciiTheme="majorHAnsi" w:eastAsia="Times New Roman" w:hAnsiTheme="majorHAnsi" w:cstheme="majorHAnsi"/>
          <w:sz w:val="16"/>
          <w:szCs w:val="16"/>
        </w:rPr>
        <w:t>genome, extracting and explaining important networks related to interactions between TF-miRNA and their targets.</w:t>
      </w:r>
    </w:p>
    <w:p w14:paraId="24888F92" w14:textId="77777777" w:rsidR="00696F68" w:rsidRPr="002E633C" w:rsidRDefault="00696F68" w:rsidP="00C27888">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p>
    <w:bookmarkEnd w:id="19"/>
    <w:p w14:paraId="5A42B869" w14:textId="3D044095" w:rsidR="00980714" w:rsidRPr="002E633C" w:rsidRDefault="00980714" w:rsidP="001C61B1">
      <w:pPr>
        <w:pStyle w:val="u2"/>
        <w:tabs>
          <w:tab w:val="num" w:pos="360"/>
        </w:tabs>
        <w:spacing w:before="52"/>
        <w:rPr>
          <w:rFonts w:ascii="Arial" w:eastAsiaTheme="minorEastAsia" w:hAnsi="Arial" w:cs="Arial"/>
          <w:color w:val="auto"/>
          <w:spacing w:val="-2"/>
          <w:sz w:val="18"/>
          <w:szCs w:val="18"/>
          <w:lang w:eastAsia="ko-KR"/>
        </w:rPr>
      </w:pPr>
      <w:r w:rsidRPr="002E633C">
        <w:rPr>
          <w:rFonts w:ascii="Arial" w:eastAsiaTheme="minorEastAsia" w:hAnsi="Arial" w:cs="Arial"/>
          <w:color w:val="auto"/>
          <w:spacing w:val="-2"/>
          <w:sz w:val="18"/>
          <w:szCs w:val="18"/>
          <w:lang w:eastAsia="ko-KR"/>
        </w:rPr>
        <w:t>2.</w:t>
      </w:r>
      <w:r w:rsidR="00C170FC" w:rsidRPr="002E633C">
        <w:rPr>
          <w:rFonts w:ascii="Arial" w:eastAsiaTheme="minorEastAsia" w:hAnsi="Arial" w:cs="Arial"/>
          <w:color w:val="auto"/>
          <w:spacing w:val="-2"/>
          <w:sz w:val="18"/>
          <w:szCs w:val="18"/>
          <w:lang w:eastAsia="ko-KR"/>
        </w:rPr>
        <w:t>2</w:t>
      </w:r>
      <w:r w:rsidRPr="002E633C">
        <w:rPr>
          <w:rFonts w:ascii="Arial" w:eastAsiaTheme="minorEastAsia" w:hAnsi="Arial" w:cs="Arial"/>
          <w:color w:val="auto"/>
          <w:spacing w:val="-2"/>
          <w:sz w:val="18"/>
          <w:szCs w:val="18"/>
          <w:lang w:eastAsia="ko-KR"/>
        </w:rPr>
        <w:t>. Design and implementation</w:t>
      </w:r>
    </w:p>
    <w:tbl>
      <w:tblPr>
        <w:tblpPr w:leftFromText="181" w:rightFromText="181" w:horzAnchor="margin" w:tblpXSpec="center" w:tblpYSpec="bottom"/>
        <w:tblOverlap w:val="never"/>
        <w:tblW w:w="10225" w:type="dxa"/>
        <w:tblBorders>
          <w:top w:val="single" w:sz="4" w:space="0" w:color="000000"/>
          <w:bottom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274"/>
        <w:gridCol w:w="1341"/>
        <w:gridCol w:w="1194"/>
        <w:gridCol w:w="1484"/>
        <w:gridCol w:w="1372"/>
        <w:gridCol w:w="1560"/>
      </w:tblGrid>
      <w:tr w:rsidR="002E633C" w:rsidRPr="002E633C" w14:paraId="1783B56E" w14:textId="77777777" w:rsidTr="00A86736">
        <w:trPr>
          <w:trHeight w:val="137"/>
        </w:trPr>
        <w:tc>
          <w:tcPr>
            <w:tcW w:w="10225" w:type="dxa"/>
            <w:gridSpan w:val="6"/>
            <w:tcBorders>
              <w:top w:val="nil"/>
              <w:bottom w:val="nil"/>
            </w:tcBorders>
            <w:shd w:val="clear" w:color="auto" w:fill="auto"/>
            <w:vAlign w:val="center"/>
          </w:tcPr>
          <w:p w14:paraId="12490CFB"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p>
        </w:tc>
      </w:tr>
      <w:tr w:rsidR="002E633C" w:rsidRPr="002E633C" w14:paraId="07F547C7" w14:textId="77777777" w:rsidTr="00A86736">
        <w:trPr>
          <w:trHeight w:val="474"/>
        </w:trPr>
        <w:tc>
          <w:tcPr>
            <w:tcW w:w="10225" w:type="dxa"/>
            <w:gridSpan w:val="6"/>
            <w:tcBorders>
              <w:top w:val="nil"/>
              <w:bottom w:val="single" w:sz="12" w:space="0" w:color="000000"/>
            </w:tcBorders>
            <w:shd w:val="clear" w:color="auto" w:fill="auto"/>
            <w:vAlign w:val="center"/>
          </w:tcPr>
          <w:p w14:paraId="32D3F1F0"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2E633C">
              <w:rPr>
                <w:rFonts w:asciiTheme="majorHAnsi" w:eastAsia="Times New Roman" w:hAnsiTheme="majorHAnsi" w:cstheme="majorHAnsi"/>
                <w:b/>
                <w:bCs/>
                <w:sz w:val="14"/>
                <w:szCs w:val="14"/>
              </w:rPr>
              <w:t>Table 1.  The computational speed of Drivergene.net on various biomolecular networks</w:t>
            </w:r>
            <w:r w:rsidRPr="002E633C">
              <w:rPr>
                <w:rFonts w:asciiTheme="majorHAnsi" w:eastAsia="Times New Roman" w:hAnsiTheme="majorHAnsi" w:cstheme="majorHAnsi"/>
                <w:sz w:val="14"/>
                <w:szCs w:val="14"/>
              </w:rPr>
              <w:t>. The computation is executed in two computation modes: sequential on the CPU and parallel on multi-core CPUs. The results show that the computational speed is improved significantly in the parallel algorithm.</w:t>
            </w:r>
          </w:p>
        </w:tc>
      </w:tr>
      <w:tr w:rsidR="002E633C" w:rsidRPr="002E633C" w14:paraId="71BEF90D" w14:textId="77777777" w:rsidTr="00A86736">
        <w:trPr>
          <w:trHeight w:val="366"/>
        </w:trPr>
        <w:tc>
          <w:tcPr>
            <w:tcW w:w="3274" w:type="dxa"/>
            <w:vMerge w:val="restart"/>
            <w:tcBorders>
              <w:top w:val="single" w:sz="12" w:space="0" w:color="000000"/>
            </w:tcBorders>
            <w:shd w:val="clear" w:color="auto" w:fill="auto"/>
            <w:vAlign w:val="center"/>
          </w:tcPr>
          <w:p w14:paraId="67CF4A9F"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Biomolecular network</w:t>
            </w:r>
          </w:p>
        </w:tc>
        <w:tc>
          <w:tcPr>
            <w:tcW w:w="2535" w:type="dxa"/>
            <w:gridSpan w:val="2"/>
            <w:vMerge w:val="restart"/>
            <w:tcBorders>
              <w:top w:val="single" w:sz="12" w:space="0" w:color="000000"/>
            </w:tcBorders>
            <w:shd w:val="clear" w:color="auto" w:fill="auto"/>
            <w:vAlign w:val="center"/>
          </w:tcPr>
          <w:p w14:paraId="166EB1D9"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Properties</w:t>
            </w:r>
          </w:p>
        </w:tc>
        <w:tc>
          <w:tcPr>
            <w:tcW w:w="2856" w:type="dxa"/>
            <w:gridSpan w:val="2"/>
            <w:tcBorders>
              <w:top w:val="single" w:sz="12" w:space="0" w:color="000000"/>
            </w:tcBorders>
            <w:shd w:val="clear" w:color="auto" w:fill="auto"/>
            <w:vAlign w:val="center"/>
          </w:tcPr>
          <w:p w14:paraId="2FA97D84"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Computation time (minutes)</w:t>
            </w:r>
          </w:p>
        </w:tc>
        <w:tc>
          <w:tcPr>
            <w:tcW w:w="1560" w:type="dxa"/>
            <w:vMerge w:val="restart"/>
            <w:tcBorders>
              <w:top w:val="single" w:sz="12" w:space="0" w:color="000000"/>
            </w:tcBorders>
            <w:shd w:val="clear" w:color="auto" w:fill="auto"/>
            <w:vAlign w:val="center"/>
          </w:tcPr>
          <w:p w14:paraId="144106D3"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Acceleration</w:t>
            </w:r>
          </w:p>
          <w:p w14:paraId="1DAF8646"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(A/B)</w:t>
            </w:r>
          </w:p>
        </w:tc>
      </w:tr>
      <w:tr w:rsidR="002E633C" w:rsidRPr="002E633C" w14:paraId="5D061A2D" w14:textId="77777777" w:rsidTr="00A86736">
        <w:trPr>
          <w:trHeight w:val="220"/>
        </w:trPr>
        <w:tc>
          <w:tcPr>
            <w:tcW w:w="3274" w:type="dxa"/>
            <w:vMerge/>
            <w:shd w:val="clear" w:color="auto" w:fill="auto"/>
            <w:vAlign w:val="center"/>
          </w:tcPr>
          <w:p w14:paraId="46656ED1"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p>
        </w:tc>
        <w:tc>
          <w:tcPr>
            <w:tcW w:w="2535" w:type="dxa"/>
            <w:gridSpan w:val="2"/>
            <w:vMerge/>
            <w:shd w:val="clear" w:color="auto" w:fill="auto"/>
            <w:vAlign w:val="center"/>
          </w:tcPr>
          <w:p w14:paraId="3C5934F2"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p>
        </w:tc>
        <w:tc>
          <w:tcPr>
            <w:tcW w:w="1484" w:type="dxa"/>
            <w:vMerge w:val="restart"/>
            <w:shd w:val="clear" w:color="auto" w:fill="auto"/>
            <w:vAlign w:val="center"/>
          </w:tcPr>
          <w:p w14:paraId="45510CC4"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Sequential (A)</w:t>
            </w:r>
          </w:p>
        </w:tc>
        <w:tc>
          <w:tcPr>
            <w:tcW w:w="1372" w:type="dxa"/>
            <w:vMerge w:val="restart"/>
            <w:shd w:val="clear" w:color="auto" w:fill="auto"/>
            <w:vAlign w:val="center"/>
          </w:tcPr>
          <w:p w14:paraId="5163A7C6"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Parallel (B)</w:t>
            </w:r>
          </w:p>
        </w:tc>
        <w:tc>
          <w:tcPr>
            <w:tcW w:w="1560" w:type="dxa"/>
            <w:vMerge/>
            <w:shd w:val="clear" w:color="auto" w:fill="auto"/>
            <w:vAlign w:val="center"/>
          </w:tcPr>
          <w:p w14:paraId="77283855"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r>
      <w:tr w:rsidR="002E633C" w:rsidRPr="002E633C" w14:paraId="2EB2F1ED" w14:textId="77777777" w:rsidTr="00A86736">
        <w:trPr>
          <w:trHeight w:val="49"/>
        </w:trPr>
        <w:tc>
          <w:tcPr>
            <w:tcW w:w="3274" w:type="dxa"/>
            <w:vMerge/>
            <w:tcBorders>
              <w:bottom w:val="single" w:sz="4" w:space="0" w:color="000000"/>
            </w:tcBorders>
            <w:shd w:val="clear" w:color="auto" w:fill="auto"/>
            <w:vAlign w:val="center"/>
          </w:tcPr>
          <w:p w14:paraId="4E270F95"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p>
        </w:tc>
        <w:tc>
          <w:tcPr>
            <w:tcW w:w="1341" w:type="dxa"/>
            <w:tcBorders>
              <w:bottom w:val="single" w:sz="4" w:space="0" w:color="000000"/>
            </w:tcBorders>
            <w:shd w:val="clear" w:color="auto" w:fill="auto"/>
            <w:vAlign w:val="center"/>
          </w:tcPr>
          <w:p w14:paraId="4B8D9BCC"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before="60" w:after="60"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Node</w:t>
            </w:r>
          </w:p>
        </w:tc>
        <w:tc>
          <w:tcPr>
            <w:tcW w:w="1194" w:type="dxa"/>
            <w:tcBorders>
              <w:bottom w:val="single" w:sz="4" w:space="0" w:color="000000"/>
            </w:tcBorders>
            <w:shd w:val="clear" w:color="auto" w:fill="auto"/>
            <w:vAlign w:val="center"/>
          </w:tcPr>
          <w:p w14:paraId="129EC4B1"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before="60" w:after="60" w:line="220" w:lineRule="atLeast"/>
              <w:jc w:val="center"/>
              <w:rPr>
                <w:rFonts w:asciiTheme="majorHAnsi" w:eastAsia="Times New Roman" w:hAnsiTheme="majorHAnsi" w:cstheme="majorHAnsi"/>
                <w:b/>
                <w:bCs/>
                <w:sz w:val="14"/>
                <w:szCs w:val="14"/>
              </w:rPr>
            </w:pPr>
            <w:r w:rsidRPr="002E633C">
              <w:rPr>
                <w:rFonts w:asciiTheme="majorHAnsi" w:eastAsia="Times New Roman" w:hAnsiTheme="majorHAnsi" w:cstheme="majorHAnsi"/>
                <w:b/>
                <w:bCs/>
                <w:sz w:val="14"/>
                <w:szCs w:val="14"/>
              </w:rPr>
              <w:t>Edge</w:t>
            </w:r>
          </w:p>
        </w:tc>
        <w:tc>
          <w:tcPr>
            <w:tcW w:w="1484" w:type="dxa"/>
            <w:vMerge/>
            <w:tcBorders>
              <w:bottom w:val="single" w:sz="4" w:space="0" w:color="000000"/>
            </w:tcBorders>
            <w:shd w:val="clear" w:color="auto" w:fill="auto"/>
            <w:vAlign w:val="center"/>
          </w:tcPr>
          <w:p w14:paraId="6FEC7D22"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c>
          <w:tcPr>
            <w:tcW w:w="1372" w:type="dxa"/>
            <w:vMerge/>
            <w:tcBorders>
              <w:bottom w:val="single" w:sz="4" w:space="0" w:color="000000"/>
            </w:tcBorders>
            <w:shd w:val="clear" w:color="auto" w:fill="auto"/>
            <w:vAlign w:val="center"/>
          </w:tcPr>
          <w:p w14:paraId="5E898274"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c>
          <w:tcPr>
            <w:tcW w:w="1560" w:type="dxa"/>
            <w:vMerge/>
            <w:tcBorders>
              <w:bottom w:val="single" w:sz="4" w:space="0" w:color="000000"/>
            </w:tcBorders>
            <w:shd w:val="clear" w:color="auto" w:fill="auto"/>
            <w:vAlign w:val="center"/>
          </w:tcPr>
          <w:p w14:paraId="5C5E74C8"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r>
      <w:tr w:rsidR="002E633C" w:rsidRPr="002E633C" w14:paraId="1C736284" w14:textId="77777777" w:rsidTr="00A86736">
        <w:trPr>
          <w:trHeight w:val="4"/>
        </w:trPr>
        <w:tc>
          <w:tcPr>
            <w:tcW w:w="3274" w:type="dxa"/>
            <w:tcBorders>
              <w:bottom w:val="nil"/>
            </w:tcBorders>
            <w:shd w:val="clear" w:color="auto" w:fill="auto"/>
            <w:vAlign w:val="center"/>
          </w:tcPr>
          <w:p w14:paraId="21F7DFB3"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 xml:space="preserve">Human cytomegalovirus infection </w:t>
            </w:r>
          </w:p>
        </w:tc>
        <w:tc>
          <w:tcPr>
            <w:tcW w:w="1341" w:type="dxa"/>
            <w:tcBorders>
              <w:bottom w:val="nil"/>
            </w:tcBorders>
            <w:shd w:val="clear" w:color="auto" w:fill="auto"/>
            <w:vAlign w:val="center"/>
          </w:tcPr>
          <w:p w14:paraId="3D4D9E42"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213</w:t>
            </w:r>
          </w:p>
        </w:tc>
        <w:tc>
          <w:tcPr>
            <w:tcW w:w="1194" w:type="dxa"/>
            <w:tcBorders>
              <w:bottom w:val="nil"/>
            </w:tcBorders>
            <w:shd w:val="clear" w:color="auto" w:fill="auto"/>
            <w:vAlign w:val="center"/>
          </w:tcPr>
          <w:p w14:paraId="65BD27B6"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1214</w:t>
            </w:r>
          </w:p>
        </w:tc>
        <w:tc>
          <w:tcPr>
            <w:tcW w:w="1484" w:type="dxa"/>
            <w:tcBorders>
              <w:bottom w:val="nil"/>
            </w:tcBorders>
            <w:shd w:val="clear" w:color="auto" w:fill="auto"/>
            <w:vAlign w:val="center"/>
          </w:tcPr>
          <w:p w14:paraId="24A953E0"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5.7</w:t>
            </w:r>
          </w:p>
        </w:tc>
        <w:tc>
          <w:tcPr>
            <w:tcW w:w="1372" w:type="dxa"/>
            <w:tcBorders>
              <w:bottom w:val="nil"/>
            </w:tcBorders>
            <w:shd w:val="clear" w:color="auto" w:fill="auto"/>
            <w:vAlign w:val="center"/>
          </w:tcPr>
          <w:p w14:paraId="0F037B4A"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0.11</w:t>
            </w:r>
          </w:p>
        </w:tc>
        <w:tc>
          <w:tcPr>
            <w:tcW w:w="1560" w:type="dxa"/>
            <w:tcBorders>
              <w:bottom w:val="nil"/>
            </w:tcBorders>
            <w:shd w:val="clear" w:color="auto" w:fill="auto"/>
            <w:vAlign w:val="bottom"/>
          </w:tcPr>
          <w:p w14:paraId="139D813B"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51.82</w:t>
            </w:r>
          </w:p>
        </w:tc>
      </w:tr>
      <w:tr w:rsidR="002E633C" w:rsidRPr="002E633C" w14:paraId="758FF80D" w14:textId="77777777" w:rsidTr="00A86736">
        <w:trPr>
          <w:trHeight w:val="4"/>
        </w:trPr>
        <w:tc>
          <w:tcPr>
            <w:tcW w:w="3274" w:type="dxa"/>
            <w:tcBorders>
              <w:top w:val="nil"/>
              <w:bottom w:val="nil"/>
            </w:tcBorders>
            <w:shd w:val="clear" w:color="auto" w:fill="auto"/>
            <w:vAlign w:val="center"/>
          </w:tcPr>
          <w:p w14:paraId="119730A2"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E. coli PPI networks</w:t>
            </w:r>
          </w:p>
        </w:tc>
        <w:tc>
          <w:tcPr>
            <w:tcW w:w="1341" w:type="dxa"/>
            <w:tcBorders>
              <w:top w:val="nil"/>
              <w:bottom w:val="nil"/>
            </w:tcBorders>
            <w:shd w:val="clear" w:color="auto" w:fill="auto"/>
            <w:vAlign w:val="center"/>
          </w:tcPr>
          <w:p w14:paraId="70315FAF"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850</w:t>
            </w:r>
          </w:p>
        </w:tc>
        <w:tc>
          <w:tcPr>
            <w:tcW w:w="1194" w:type="dxa"/>
            <w:tcBorders>
              <w:top w:val="nil"/>
              <w:bottom w:val="nil"/>
            </w:tcBorders>
            <w:shd w:val="clear" w:color="auto" w:fill="auto"/>
            <w:vAlign w:val="center"/>
          </w:tcPr>
          <w:p w14:paraId="3130BC8E"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1193</w:t>
            </w:r>
          </w:p>
        </w:tc>
        <w:tc>
          <w:tcPr>
            <w:tcW w:w="1484" w:type="dxa"/>
            <w:tcBorders>
              <w:top w:val="nil"/>
              <w:bottom w:val="nil"/>
            </w:tcBorders>
            <w:shd w:val="clear" w:color="auto" w:fill="auto"/>
            <w:vAlign w:val="center"/>
          </w:tcPr>
          <w:p w14:paraId="35BE505B"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341</w:t>
            </w:r>
          </w:p>
        </w:tc>
        <w:tc>
          <w:tcPr>
            <w:tcW w:w="1372" w:type="dxa"/>
            <w:tcBorders>
              <w:top w:val="nil"/>
              <w:bottom w:val="nil"/>
            </w:tcBorders>
            <w:shd w:val="clear" w:color="auto" w:fill="auto"/>
            <w:vAlign w:val="center"/>
          </w:tcPr>
          <w:p w14:paraId="611D7272"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5</w:t>
            </w:r>
          </w:p>
        </w:tc>
        <w:tc>
          <w:tcPr>
            <w:tcW w:w="1560" w:type="dxa"/>
            <w:tcBorders>
              <w:top w:val="nil"/>
              <w:bottom w:val="nil"/>
            </w:tcBorders>
            <w:shd w:val="clear" w:color="auto" w:fill="auto"/>
            <w:vAlign w:val="bottom"/>
          </w:tcPr>
          <w:p w14:paraId="41BC72E1"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68.20</w:t>
            </w:r>
          </w:p>
        </w:tc>
      </w:tr>
      <w:tr w:rsidR="002E633C" w:rsidRPr="002E633C" w14:paraId="6BE80011" w14:textId="77777777" w:rsidTr="00A86736">
        <w:trPr>
          <w:trHeight w:val="4"/>
        </w:trPr>
        <w:tc>
          <w:tcPr>
            <w:tcW w:w="3274" w:type="dxa"/>
            <w:tcBorders>
              <w:top w:val="nil"/>
              <w:bottom w:val="nil"/>
            </w:tcBorders>
            <w:shd w:val="clear" w:color="auto" w:fill="auto"/>
            <w:vAlign w:val="center"/>
          </w:tcPr>
          <w:p w14:paraId="2F2C1484"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Human gene regulatory network</w:t>
            </w:r>
          </w:p>
        </w:tc>
        <w:tc>
          <w:tcPr>
            <w:tcW w:w="1341" w:type="dxa"/>
            <w:tcBorders>
              <w:top w:val="nil"/>
              <w:bottom w:val="nil"/>
            </w:tcBorders>
            <w:shd w:val="clear" w:color="auto" w:fill="auto"/>
            <w:vAlign w:val="center"/>
          </w:tcPr>
          <w:p w14:paraId="491BE74A"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943</w:t>
            </w:r>
          </w:p>
        </w:tc>
        <w:tc>
          <w:tcPr>
            <w:tcW w:w="1194" w:type="dxa"/>
            <w:tcBorders>
              <w:top w:val="nil"/>
              <w:bottom w:val="nil"/>
            </w:tcBorders>
            <w:shd w:val="clear" w:color="auto" w:fill="auto"/>
            <w:vAlign w:val="center"/>
          </w:tcPr>
          <w:p w14:paraId="4E84EBD5"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3917</w:t>
            </w:r>
          </w:p>
        </w:tc>
        <w:tc>
          <w:tcPr>
            <w:tcW w:w="1484" w:type="dxa"/>
            <w:tcBorders>
              <w:top w:val="nil"/>
              <w:bottom w:val="nil"/>
            </w:tcBorders>
            <w:shd w:val="clear" w:color="auto" w:fill="auto"/>
            <w:vAlign w:val="center"/>
          </w:tcPr>
          <w:p w14:paraId="5C581E13"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207</w:t>
            </w:r>
          </w:p>
        </w:tc>
        <w:tc>
          <w:tcPr>
            <w:tcW w:w="1372" w:type="dxa"/>
            <w:tcBorders>
              <w:top w:val="nil"/>
              <w:bottom w:val="nil"/>
            </w:tcBorders>
            <w:shd w:val="clear" w:color="auto" w:fill="auto"/>
            <w:vAlign w:val="center"/>
          </w:tcPr>
          <w:p w14:paraId="3B86949F"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7</w:t>
            </w:r>
          </w:p>
        </w:tc>
        <w:tc>
          <w:tcPr>
            <w:tcW w:w="1560" w:type="dxa"/>
            <w:tcBorders>
              <w:top w:val="nil"/>
              <w:bottom w:val="nil"/>
            </w:tcBorders>
            <w:shd w:val="clear" w:color="auto" w:fill="auto"/>
            <w:vAlign w:val="bottom"/>
          </w:tcPr>
          <w:p w14:paraId="350069CF"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29.57</w:t>
            </w:r>
          </w:p>
        </w:tc>
      </w:tr>
      <w:tr w:rsidR="002E633C" w:rsidRPr="002E633C" w14:paraId="2A5F0E49" w14:textId="77777777" w:rsidTr="00A86736">
        <w:trPr>
          <w:trHeight w:val="4"/>
        </w:trPr>
        <w:tc>
          <w:tcPr>
            <w:tcW w:w="3274" w:type="dxa"/>
            <w:tcBorders>
              <w:top w:val="nil"/>
              <w:bottom w:val="nil"/>
            </w:tcBorders>
            <w:shd w:val="clear" w:color="auto" w:fill="auto"/>
            <w:vAlign w:val="center"/>
          </w:tcPr>
          <w:p w14:paraId="3E576C29"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Human signaling network</w:t>
            </w:r>
          </w:p>
        </w:tc>
        <w:tc>
          <w:tcPr>
            <w:tcW w:w="1341" w:type="dxa"/>
            <w:tcBorders>
              <w:top w:val="nil"/>
              <w:bottom w:val="nil"/>
            </w:tcBorders>
            <w:shd w:val="clear" w:color="auto" w:fill="auto"/>
            <w:vAlign w:val="center"/>
          </w:tcPr>
          <w:p w14:paraId="3ADD2E99"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1609</w:t>
            </w:r>
          </w:p>
        </w:tc>
        <w:tc>
          <w:tcPr>
            <w:tcW w:w="1194" w:type="dxa"/>
            <w:tcBorders>
              <w:top w:val="nil"/>
              <w:bottom w:val="nil"/>
            </w:tcBorders>
            <w:shd w:val="clear" w:color="auto" w:fill="auto"/>
            <w:vAlign w:val="center"/>
          </w:tcPr>
          <w:p w14:paraId="525164EB"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5079</w:t>
            </w:r>
          </w:p>
        </w:tc>
        <w:tc>
          <w:tcPr>
            <w:tcW w:w="1484" w:type="dxa"/>
            <w:tcBorders>
              <w:top w:val="nil"/>
              <w:bottom w:val="nil"/>
            </w:tcBorders>
            <w:shd w:val="clear" w:color="auto" w:fill="auto"/>
            <w:vAlign w:val="center"/>
          </w:tcPr>
          <w:p w14:paraId="17997433"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5092</w:t>
            </w:r>
          </w:p>
        </w:tc>
        <w:tc>
          <w:tcPr>
            <w:tcW w:w="1372" w:type="dxa"/>
            <w:tcBorders>
              <w:top w:val="nil"/>
              <w:bottom w:val="nil"/>
            </w:tcBorders>
            <w:shd w:val="clear" w:color="auto" w:fill="auto"/>
            <w:vAlign w:val="center"/>
          </w:tcPr>
          <w:p w14:paraId="750B806C"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35</w:t>
            </w:r>
          </w:p>
        </w:tc>
        <w:tc>
          <w:tcPr>
            <w:tcW w:w="1560" w:type="dxa"/>
            <w:tcBorders>
              <w:top w:val="nil"/>
              <w:bottom w:val="nil"/>
            </w:tcBorders>
            <w:shd w:val="clear" w:color="auto" w:fill="auto"/>
            <w:vAlign w:val="bottom"/>
          </w:tcPr>
          <w:p w14:paraId="554A9C67"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145.49</w:t>
            </w:r>
          </w:p>
        </w:tc>
      </w:tr>
      <w:tr w:rsidR="002E633C" w:rsidRPr="002E633C" w14:paraId="42DD4623" w14:textId="77777777" w:rsidTr="00A86736">
        <w:trPr>
          <w:trHeight w:val="4"/>
        </w:trPr>
        <w:tc>
          <w:tcPr>
            <w:tcW w:w="3274" w:type="dxa"/>
            <w:tcBorders>
              <w:top w:val="nil"/>
              <w:bottom w:val="single" w:sz="12" w:space="0" w:color="000000"/>
            </w:tcBorders>
            <w:shd w:val="clear" w:color="auto" w:fill="auto"/>
            <w:vAlign w:val="center"/>
          </w:tcPr>
          <w:p w14:paraId="1BB3CB75"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Human PPI network</w:t>
            </w:r>
          </w:p>
        </w:tc>
        <w:tc>
          <w:tcPr>
            <w:tcW w:w="1341" w:type="dxa"/>
            <w:tcBorders>
              <w:top w:val="nil"/>
              <w:bottom w:val="single" w:sz="12" w:space="0" w:color="000000"/>
            </w:tcBorders>
            <w:shd w:val="clear" w:color="auto" w:fill="auto"/>
            <w:vAlign w:val="center"/>
          </w:tcPr>
          <w:p w14:paraId="5B90FF2D"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7242</w:t>
            </w:r>
          </w:p>
        </w:tc>
        <w:tc>
          <w:tcPr>
            <w:tcW w:w="1194" w:type="dxa"/>
            <w:tcBorders>
              <w:top w:val="nil"/>
              <w:bottom w:val="single" w:sz="12" w:space="0" w:color="000000"/>
            </w:tcBorders>
            <w:shd w:val="clear" w:color="auto" w:fill="auto"/>
            <w:vAlign w:val="center"/>
          </w:tcPr>
          <w:p w14:paraId="649A399C"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21909</w:t>
            </w:r>
          </w:p>
        </w:tc>
        <w:tc>
          <w:tcPr>
            <w:tcW w:w="1484" w:type="dxa"/>
            <w:tcBorders>
              <w:top w:val="nil"/>
              <w:bottom w:val="single" w:sz="12" w:space="0" w:color="000000"/>
            </w:tcBorders>
            <w:shd w:val="clear" w:color="auto" w:fill="auto"/>
            <w:vAlign w:val="center"/>
          </w:tcPr>
          <w:p w14:paraId="0BA114D4"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373392</w:t>
            </w:r>
          </w:p>
        </w:tc>
        <w:tc>
          <w:tcPr>
            <w:tcW w:w="1372" w:type="dxa"/>
            <w:tcBorders>
              <w:top w:val="nil"/>
              <w:bottom w:val="single" w:sz="12" w:space="0" w:color="000000"/>
            </w:tcBorders>
            <w:shd w:val="clear" w:color="auto" w:fill="auto"/>
            <w:vAlign w:val="center"/>
          </w:tcPr>
          <w:p w14:paraId="3DA8C5DC"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3888</w:t>
            </w:r>
          </w:p>
        </w:tc>
        <w:tc>
          <w:tcPr>
            <w:tcW w:w="1560" w:type="dxa"/>
            <w:tcBorders>
              <w:top w:val="nil"/>
              <w:bottom w:val="single" w:sz="12" w:space="0" w:color="000000"/>
            </w:tcBorders>
            <w:shd w:val="clear" w:color="auto" w:fill="auto"/>
            <w:vAlign w:val="bottom"/>
          </w:tcPr>
          <w:p w14:paraId="0EBB4F48" w14:textId="77777777" w:rsidR="00A86736" w:rsidRPr="002E633C"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2E633C">
              <w:rPr>
                <w:rFonts w:asciiTheme="majorHAnsi" w:eastAsia="Times New Roman" w:hAnsiTheme="majorHAnsi" w:cstheme="majorHAnsi"/>
                <w:sz w:val="14"/>
                <w:szCs w:val="14"/>
              </w:rPr>
              <w:t>96.04</w:t>
            </w:r>
          </w:p>
        </w:tc>
      </w:tr>
    </w:tbl>
    <w:p w14:paraId="1C575DED" w14:textId="25DDB3A4" w:rsidR="00980714" w:rsidRPr="002E633C" w:rsidRDefault="003B59A5" w:rsidP="00980714">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r w:rsidRPr="002E633C">
        <w:rPr>
          <w:rFonts w:asciiTheme="majorHAnsi" w:eastAsia="Times New Roman" w:hAnsiTheme="majorHAnsi" w:cstheme="majorHAnsi"/>
          <w:sz w:val="16"/>
          <w:szCs w:val="16"/>
        </w:rPr>
        <w:t xml:space="preserve">The study </w:t>
      </w:r>
      <w:r w:rsidR="00980714" w:rsidRPr="002E633C">
        <w:rPr>
          <w:rFonts w:asciiTheme="majorHAnsi" w:eastAsia="Times New Roman" w:hAnsiTheme="majorHAnsi" w:cstheme="majorHAnsi"/>
          <w:sz w:val="16"/>
          <w:szCs w:val="16"/>
        </w:rPr>
        <w:t>propose</w:t>
      </w:r>
      <w:r w:rsidR="00F65DC7" w:rsidRPr="002E633C">
        <w:rPr>
          <w:rFonts w:asciiTheme="majorHAnsi" w:eastAsia="Times New Roman" w:hAnsiTheme="majorHAnsi" w:cstheme="majorHAnsi"/>
          <w:sz w:val="16"/>
          <w:szCs w:val="16"/>
        </w:rPr>
        <w:t>d</w:t>
      </w:r>
      <w:r w:rsidR="00980714" w:rsidRPr="002E633C">
        <w:rPr>
          <w:rFonts w:asciiTheme="majorHAnsi" w:eastAsia="Times New Roman" w:hAnsiTheme="majorHAnsi" w:cstheme="majorHAnsi"/>
          <w:sz w:val="16"/>
          <w:szCs w:val="16"/>
        </w:rPr>
        <w:t xml:space="preserve"> a software design for identifying driver nodes of a complex network, which often are anticancer drug target genes on large-scale molecular biological networks. This software exploited the outside competitive network dynamic model that was introduced in</w:t>
      </w:r>
      <w:r w:rsidR="00946478" w:rsidRPr="002E633C">
        <w:rPr>
          <w:rFonts w:asciiTheme="majorHAnsi" w:eastAsia="Times New Roman" w:hAnsiTheme="majorHAnsi" w:cstheme="majorHAnsi"/>
          <w:sz w:val="16"/>
          <w:szCs w:val="16"/>
        </w:rPr>
        <w:t xml:space="preserve"> the</w:t>
      </w:r>
      <w:r w:rsidR="00980714" w:rsidRPr="002E633C">
        <w:rPr>
          <w:rFonts w:asciiTheme="majorHAnsi" w:eastAsia="Times New Roman" w:hAnsiTheme="majorHAnsi" w:cstheme="majorHAnsi"/>
          <w:sz w:val="16"/>
          <w:szCs w:val="16"/>
        </w:rPr>
        <w:t xml:space="preserve"> previous study </w:t>
      </w:r>
      <w:r w:rsidR="00980714" w:rsidRPr="002E633C">
        <w:rPr>
          <w:rFonts w:asciiTheme="majorHAnsi" w:eastAsia="Times New Roman" w:hAnsiTheme="majorHAnsi" w:cstheme="majorHAnsi"/>
          <w:sz w:val="16"/>
          <w:szCs w:val="16"/>
        </w:rPr>
        <w:fldChar w:fldCharType="begin"/>
      </w:r>
      <w:r w:rsidR="000C5420" w:rsidRPr="002E633C">
        <w:rPr>
          <w:rFonts w:asciiTheme="majorHAnsi" w:eastAsia="Times New Roman" w:hAnsiTheme="majorHAnsi" w:cstheme="majorHAnsi"/>
          <w:sz w:val="16"/>
          <w:szCs w:val="16"/>
        </w:rPr>
        <w:instrText xml:space="preserve"> ADDIN EN.CITE &lt;EndNote&gt;&lt;Cite&gt;&lt;Author&gt;Tran&lt;/Author&gt;&lt;Year&gt;2021&lt;/Year&gt;&lt;RecNum&gt;613&lt;/RecNum&gt;&lt;DisplayText&gt;[5]&lt;/DisplayText&gt;&lt;record&gt;&lt;rec-number&gt;613&lt;/rec-number&gt;&lt;foreign-keys&gt;&lt;key app="EN" db-id="5pxazefd3xvtefef5wwpxpvr2fd2zxdfewxf" timestamp="1675331651"&gt;613&lt;/key&gt;&lt;/foreign-keys&gt;&lt;ref-type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2E633C">
        <w:rPr>
          <w:rFonts w:asciiTheme="majorHAnsi" w:eastAsia="Times New Roman" w:hAnsiTheme="majorHAnsi" w:cstheme="majorHAnsi"/>
          <w:sz w:val="16"/>
          <w:szCs w:val="16"/>
        </w:rPr>
        <w:fldChar w:fldCharType="separate"/>
      </w:r>
      <w:r w:rsidR="000C5420" w:rsidRPr="002E633C">
        <w:rPr>
          <w:rFonts w:asciiTheme="majorHAnsi" w:eastAsia="Times New Roman" w:hAnsiTheme="majorHAnsi" w:cstheme="majorHAnsi"/>
          <w:noProof/>
          <w:sz w:val="16"/>
          <w:szCs w:val="16"/>
        </w:rPr>
        <w:t>[5]</w:t>
      </w:r>
      <w:r w:rsidR="00980714" w:rsidRPr="002E633C">
        <w:rPr>
          <w:rFonts w:asciiTheme="majorHAnsi" w:eastAsia="Times New Roman" w:hAnsiTheme="majorHAnsi" w:cstheme="majorHAnsi"/>
          <w:sz w:val="16"/>
          <w:szCs w:val="16"/>
        </w:rPr>
        <w:fldChar w:fldCharType="end"/>
      </w:r>
      <w:r w:rsidR="00980714" w:rsidRPr="002E633C">
        <w:rPr>
          <w:rFonts w:asciiTheme="majorHAnsi" w:eastAsia="Times New Roman" w:hAnsiTheme="majorHAnsi" w:cstheme="majorHAnsi"/>
          <w:sz w:val="16"/>
          <w:szCs w:val="16"/>
        </w:rPr>
        <w:t xml:space="preserve">. The software architecture includes three modules (Fig. 1). First, the network preprocessor module (Fig. 1A) is used to obtain input data and convert various network types into a single network, after extracting the maximum connected components of the network. Second, the analysis module (Fig 1B) with the outside competition dynamic model </w:t>
      </w:r>
      <w:r w:rsidR="00980714" w:rsidRPr="002E633C">
        <w:rPr>
          <w:rFonts w:asciiTheme="majorHAnsi" w:eastAsia="Times New Roman" w:hAnsiTheme="majorHAnsi" w:cstheme="majorHAnsi"/>
          <w:sz w:val="16"/>
          <w:szCs w:val="16"/>
        </w:rPr>
        <w:fldChar w:fldCharType="begin"/>
      </w:r>
      <w:r w:rsidR="000C5420" w:rsidRPr="002E633C">
        <w:rPr>
          <w:rFonts w:asciiTheme="majorHAnsi" w:eastAsia="Times New Roman" w:hAnsiTheme="majorHAnsi" w:cstheme="majorHAnsi"/>
          <w:sz w:val="16"/>
          <w:szCs w:val="16"/>
        </w:rPr>
        <w:instrText xml:space="preserve"> ADDIN EN.CITE &lt;EndNote&gt;&lt;Cite&gt;&lt;Author&gt;Tran&lt;/Author&gt;&lt;Year&gt;2021&lt;/Year&gt;&lt;RecNum&gt;613&lt;/RecNum&gt;&lt;DisplayText&gt;[5]&lt;/DisplayText&gt;&lt;record&gt;&lt;rec-number&gt;613&lt;/rec-number&gt;&lt;foreign-keys&gt;&lt;key app="EN" db-id="5pxazefd3xvtefef5wwpxpvr2fd2zxdfewxf" timestamp="1675331651"&gt;613&lt;/key&gt;&lt;/foreign-keys&gt;&lt;ref-type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2E633C">
        <w:rPr>
          <w:rFonts w:asciiTheme="majorHAnsi" w:eastAsia="Times New Roman" w:hAnsiTheme="majorHAnsi" w:cstheme="majorHAnsi"/>
          <w:sz w:val="16"/>
          <w:szCs w:val="16"/>
        </w:rPr>
        <w:fldChar w:fldCharType="separate"/>
      </w:r>
      <w:r w:rsidR="000C5420" w:rsidRPr="002E633C">
        <w:rPr>
          <w:rFonts w:asciiTheme="majorHAnsi" w:eastAsia="Times New Roman" w:hAnsiTheme="majorHAnsi" w:cstheme="majorHAnsi"/>
          <w:noProof/>
          <w:sz w:val="16"/>
          <w:szCs w:val="16"/>
        </w:rPr>
        <w:t>[5]</w:t>
      </w:r>
      <w:r w:rsidR="00980714" w:rsidRPr="002E633C">
        <w:rPr>
          <w:rFonts w:asciiTheme="majorHAnsi" w:eastAsia="Times New Roman" w:hAnsiTheme="majorHAnsi" w:cstheme="majorHAnsi"/>
          <w:sz w:val="16"/>
          <w:szCs w:val="16"/>
        </w:rPr>
        <w:fldChar w:fldCharType="end"/>
      </w:r>
      <w:r w:rsidR="00980714" w:rsidRPr="002E633C">
        <w:rPr>
          <w:rFonts w:asciiTheme="majorHAnsi" w:eastAsia="Times New Roman" w:hAnsiTheme="majorHAnsi" w:cstheme="majorHAnsi"/>
          <w:sz w:val="16"/>
          <w:szCs w:val="16"/>
        </w:rPr>
        <w:t xml:space="preserve"> integrated to determine the driver nodes of the disease network </w:t>
      </w:r>
      <w:r w:rsidR="00980714" w:rsidRPr="002E633C">
        <w:rPr>
          <w:rFonts w:asciiTheme="majorHAnsi" w:eastAsia="Times New Roman" w:hAnsiTheme="majorHAnsi" w:cstheme="majorHAnsi"/>
          <w:sz w:val="16"/>
          <w:szCs w:val="16"/>
        </w:rPr>
        <w:fldChar w:fldCharType="begin"/>
      </w:r>
      <w:r w:rsidR="00D85D96" w:rsidRPr="002E633C">
        <w:rPr>
          <w:rFonts w:asciiTheme="majorHAnsi" w:eastAsia="Times New Roman" w:hAnsiTheme="majorHAnsi" w:cstheme="majorHAnsi"/>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2E633C">
        <w:rPr>
          <w:rFonts w:asciiTheme="majorHAnsi" w:eastAsia="Times New Roman" w:hAnsiTheme="majorHAnsi" w:cstheme="majorHAnsi"/>
          <w:sz w:val="16"/>
          <w:szCs w:val="16"/>
        </w:rPr>
        <w:fldChar w:fldCharType="separate"/>
      </w:r>
      <w:r w:rsidR="00D85D96" w:rsidRPr="002E633C">
        <w:rPr>
          <w:rFonts w:asciiTheme="majorHAnsi" w:eastAsia="Times New Roman" w:hAnsiTheme="majorHAnsi" w:cstheme="majorHAnsi"/>
          <w:noProof/>
          <w:sz w:val="16"/>
          <w:szCs w:val="16"/>
        </w:rPr>
        <w:t>[23]</w:t>
      </w:r>
      <w:r w:rsidR="00980714" w:rsidRPr="002E633C">
        <w:rPr>
          <w:rFonts w:asciiTheme="majorHAnsi" w:eastAsia="Times New Roman" w:hAnsiTheme="majorHAnsi" w:cstheme="majorHAnsi"/>
          <w:sz w:val="16"/>
          <w:szCs w:val="16"/>
        </w:rPr>
        <w:fldChar w:fldCharType="end"/>
      </w:r>
      <w:r w:rsidR="00980714" w:rsidRPr="002E633C">
        <w:rPr>
          <w:rFonts w:asciiTheme="majorHAnsi" w:eastAsia="Times New Roman" w:hAnsiTheme="majorHAnsi" w:cstheme="majorHAnsi"/>
          <w:sz w:val="16"/>
          <w:szCs w:val="16"/>
        </w:rPr>
        <w:t xml:space="preserve">, with a parallel computing technique being applied and the help of the installed OpenCL library. This is a solution that fully exploits the computing </w:t>
      </w:r>
      <w:r w:rsidR="00442B70" w:rsidRPr="002E633C">
        <w:rPr>
          <w:rFonts w:asciiTheme="majorHAnsi" w:eastAsia="Times New Roman" w:hAnsiTheme="majorHAnsi" w:cstheme="majorHAnsi"/>
          <w:sz w:val="16"/>
          <w:szCs w:val="16"/>
        </w:rPr>
        <w:t>resource</w:t>
      </w:r>
      <w:r w:rsidR="00980714" w:rsidRPr="002E633C">
        <w:rPr>
          <w:rFonts w:asciiTheme="majorHAnsi" w:eastAsia="Times New Roman" w:hAnsiTheme="majorHAnsi" w:cstheme="majorHAnsi"/>
          <w:sz w:val="16"/>
          <w:szCs w:val="16"/>
        </w:rPr>
        <w:t xml:space="preserve"> of multi-core processors because it uses the OpenCL library which is designed to run on any available multi-core CPU. Next, the application computes the total support of each node in the network. In turn, each thread loads and processes a selected amount of network data, in relation to the settings of the respective algorithm. The native </w:t>
      </w:r>
      <w:r w:rsidR="00442B70" w:rsidRPr="002E633C">
        <w:rPr>
          <w:rFonts w:asciiTheme="majorHAnsi" w:eastAsia="Times New Roman" w:hAnsiTheme="majorHAnsi" w:cstheme="majorHAnsi"/>
          <w:sz w:val="16"/>
          <w:szCs w:val="16"/>
        </w:rPr>
        <w:t>source</w:t>
      </w:r>
      <w:r w:rsidR="00980714" w:rsidRPr="002E633C">
        <w:rPr>
          <w:rFonts w:asciiTheme="majorHAnsi" w:eastAsia="Times New Roman" w:hAnsiTheme="majorHAnsi" w:cstheme="majorHAnsi"/>
          <w:sz w:val="16"/>
          <w:szCs w:val="16"/>
        </w:rPr>
        <w:t xml:space="preserve"> code supports connection and data processing and plays an intermediary role in converting the </w:t>
      </w:r>
      <w:r w:rsidR="00442B70" w:rsidRPr="002E633C">
        <w:rPr>
          <w:rFonts w:asciiTheme="majorHAnsi" w:eastAsia="Times New Roman" w:hAnsiTheme="majorHAnsi" w:cstheme="majorHAnsi"/>
          <w:sz w:val="16"/>
          <w:szCs w:val="16"/>
        </w:rPr>
        <w:t xml:space="preserve">source </w:t>
      </w:r>
      <w:r w:rsidR="00980714" w:rsidRPr="002E633C">
        <w:rPr>
          <w:rFonts w:asciiTheme="majorHAnsi" w:eastAsia="Times New Roman" w:hAnsiTheme="majorHAnsi" w:cstheme="majorHAnsi"/>
          <w:sz w:val="16"/>
          <w:szCs w:val="16"/>
        </w:rPr>
        <w:t>code to OpenCL and processing on CPUs. It loads the data, converted into an array, into the kernel and then initializes the local area of the memory to load data into the CPU cores for processing. Third, the presenting module (Fig. 1C) creates the output of the computation as a list of genes in the network and ranks nodes in descending order by total support.</w:t>
      </w:r>
      <w:r w:rsidR="00DF7402" w:rsidRPr="002E633C">
        <w:rPr>
          <w:rFonts w:asciiTheme="majorHAnsi" w:eastAsia="Times New Roman" w:hAnsiTheme="majorHAnsi" w:cstheme="majorHAnsi"/>
          <w:sz w:val="16"/>
          <w:szCs w:val="16"/>
        </w:rPr>
        <w:t xml:space="preserve"> </w:t>
      </w:r>
      <w:r w:rsidR="00980714" w:rsidRPr="002E633C">
        <w:rPr>
          <w:rFonts w:asciiTheme="majorHAnsi" w:eastAsia="Times New Roman" w:hAnsiTheme="majorHAnsi" w:cstheme="majorHAnsi"/>
          <w:sz w:val="16"/>
          <w:szCs w:val="16"/>
        </w:rPr>
        <w:t>Finally, biomedical evidence is collected from the PubMed database for the top 10 highest-ranking genes used.</w:t>
      </w:r>
    </w:p>
    <w:p w14:paraId="454160F0" w14:textId="77777777" w:rsidR="009E3B40" w:rsidRPr="002E633C" w:rsidRDefault="009E3B40" w:rsidP="00980714">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p>
    <w:p w14:paraId="49ACBB12" w14:textId="2C58F631" w:rsidR="00980714" w:rsidRPr="002E633C" w:rsidRDefault="00980714" w:rsidP="00980714">
      <w:pPr>
        <w:pStyle w:val="u2"/>
        <w:tabs>
          <w:tab w:val="num" w:pos="360"/>
        </w:tabs>
        <w:spacing w:before="52"/>
        <w:rPr>
          <w:rFonts w:ascii="Arial" w:eastAsiaTheme="minorEastAsia" w:hAnsi="Arial" w:cs="Arial"/>
          <w:b/>
          <w:bCs/>
          <w:color w:val="auto"/>
          <w:spacing w:val="-2"/>
          <w:sz w:val="18"/>
          <w:szCs w:val="18"/>
          <w:lang w:eastAsia="ko-KR"/>
        </w:rPr>
      </w:pPr>
      <w:r w:rsidRPr="002E633C">
        <w:rPr>
          <w:rFonts w:ascii="Arial" w:eastAsiaTheme="minorEastAsia" w:hAnsi="Arial" w:cs="Arial"/>
          <w:color w:val="auto"/>
          <w:spacing w:val="-2"/>
          <w:sz w:val="18"/>
          <w:szCs w:val="18"/>
          <w:lang w:eastAsia="ko-KR"/>
        </w:rPr>
        <w:t>2.</w:t>
      </w:r>
      <w:r w:rsidR="00C0234A" w:rsidRPr="002E633C">
        <w:rPr>
          <w:rFonts w:ascii="Arial" w:eastAsiaTheme="minorEastAsia" w:hAnsi="Arial" w:cs="Arial"/>
          <w:color w:val="auto"/>
          <w:spacing w:val="-2"/>
          <w:sz w:val="18"/>
          <w:szCs w:val="18"/>
          <w:lang w:eastAsia="ko-KR"/>
        </w:rPr>
        <w:t>3</w:t>
      </w:r>
      <w:r w:rsidRPr="002E633C">
        <w:rPr>
          <w:rFonts w:ascii="Arial" w:eastAsiaTheme="minorEastAsia" w:hAnsi="Arial" w:cs="Arial"/>
          <w:color w:val="auto"/>
          <w:spacing w:val="-2"/>
          <w:sz w:val="18"/>
          <w:szCs w:val="18"/>
          <w:lang w:eastAsia="ko-KR"/>
        </w:rPr>
        <w:t>. Parallel algorithms for the identification of driver nodes with OpenCL</w:t>
      </w:r>
    </w:p>
    <w:p w14:paraId="27C590C3" w14:textId="2D3AA5FD" w:rsidR="00E0129E" w:rsidRPr="002E633C" w:rsidRDefault="00980714" w:rsidP="00E0129E">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r w:rsidRPr="002E633C">
        <w:rPr>
          <w:rFonts w:ascii="Times New Roman" w:eastAsia="Times New Roman" w:hAnsi="Times New Roman" w:cs="Times New Roman"/>
          <w:sz w:val="16"/>
          <w:szCs w:val="16"/>
        </w:rPr>
        <w:t xml:space="preserve">Next, using the mathematical model of the outside competitive network </w:t>
      </w:r>
      <w:r w:rsidRPr="002E633C">
        <w:rPr>
          <w:rFonts w:ascii="Times New Roman" w:eastAsia="Times New Roman" w:hAnsi="Times New Roman" w:cs="Times New Roman"/>
          <w:sz w:val="16"/>
          <w:szCs w:val="16"/>
        </w:rPr>
        <w:t xml:space="preserve">dynamics model, </w:t>
      </w:r>
      <w:r w:rsidR="00946478" w:rsidRPr="002E633C">
        <w:rPr>
          <w:rFonts w:ascii="Times New Roman" w:eastAsia="Times New Roman" w:hAnsi="Times New Roman" w:cs="Times New Roman"/>
          <w:sz w:val="16"/>
          <w:szCs w:val="16"/>
        </w:rPr>
        <w:t xml:space="preserve">the study </w:t>
      </w:r>
      <w:r w:rsidRPr="002E633C">
        <w:rPr>
          <w:rFonts w:ascii="Times New Roman" w:eastAsia="Times New Roman" w:hAnsi="Times New Roman" w:cs="Times New Roman"/>
          <w:sz w:val="16"/>
          <w:szCs w:val="16"/>
        </w:rPr>
        <w:t>designed a parallel version of the algorithm published previously and implemented this version with the help of the OpenCL library installed</w:t>
      </w:r>
      <w:r w:rsidR="00C0234A" w:rsidRPr="002E633C">
        <w:rPr>
          <w:rFonts w:ascii="Times New Roman" w:eastAsia="Times New Roman" w:hAnsi="Times New Roman" w:cs="Times New Roman"/>
          <w:sz w:val="16"/>
          <w:szCs w:val="16"/>
        </w:rPr>
        <w:t xml:space="preserve">. </w:t>
      </w:r>
      <w:r w:rsidR="00E0129E" w:rsidRPr="002E633C">
        <w:rPr>
          <w:rFonts w:asciiTheme="majorHAnsi" w:eastAsia="Times New Roman" w:hAnsiTheme="majorHAnsi" w:cstheme="majorHAnsi"/>
          <w:sz w:val="16"/>
          <w:szCs w:val="16"/>
        </w:rPr>
        <w:t>The algorithm</w:t>
      </w:r>
      <w:r w:rsidR="007A2250" w:rsidRPr="002E633C">
        <w:rPr>
          <w:rFonts w:asciiTheme="majorHAnsi" w:eastAsia="Times New Roman" w:hAnsiTheme="majorHAnsi" w:cstheme="majorHAnsi"/>
          <w:sz w:val="16"/>
          <w:szCs w:val="16"/>
        </w:rPr>
        <w:t xml:space="preserve"> to find driver nodes,</w:t>
      </w:r>
      <w:r w:rsidR="00F13143" w:rsidRPr="002E633C">
        <w:rPr>
          <w:rFonts w:asciiTheme="majorHAnsi" w:eastAsia="Times New Roman" w:hAnsiTheme="majorHAnsi" w:cstheme="majorHAnsi"/>
          <w:sz w:val="16"/>
          <w:szCs w:val="16"/>
        </w:rPr>
        <w:t xml:space="preserve"> in </w:t>
      </w:r>
      <w:r w:rsidR="00F13143" w:rsidRPr="002E633C">
        <w:rPr>
          <w:rFonts w:asciiTheme="majorHAnsi" w:eastAsia="Times New Roman" w:hAnsiTheme="majorHAnsi" w:cstheme="majorHAnsi"/>
          <w:b/>
          <w:sz w:val="16"/>
          <w:szCs w:val="16"/>
        </w:rPr>
        <w:t>Algorithm 1</w:t>
      </w:r>
      <w:r w:rsidR="007A2250" w:rsidRPr="002E633C">
        <w:rPr>
          <w:rFonts w:asciiTheme="majorHAnsi" w:eastAsia="Times New Roman" w:hAnsiTheme="majorHAnsi" w:cstheme="majorHAnsi"/>
          <w:sz w:val="16"/>
          <w:szCs w:val="16"/>
        </w:rPr>
        <w:t>,</w:t>
      </w:r>
      <w:r w:rsidR="00E0129E" w:rsidRPr="002E633C">
        <w:rPr>
          <w:rFonts w:asciiTheme="majorHAnsi" w:eastAsia="Times New Roman" w:hAnsiTheme="majorHAnsi" w:cstheme="majorHAnsi"/>
          <w:sz w:val="16"/>
          <w:szCs w:val="16"/>
        </w:rPr>
        <w:t xml:space="preserve"> </w:t>
      </w:r>
      <w:r w:rsidR="00F13143" w:rsidRPr="002E633C">
        <w:rPr>
          <w:rFonts w:asciiTheme="majorHAnsi" w:eastAsia="Times New Roman" w:hAnsiTheme="majorHAnsi" w:cstheme="majorHAnsi"/>
          <w:sz w:val="16"/>
          <w:szCs w:val="16"/>
        </w:rPr>
        <w:t xml:space="preserve">has </w:t>
      </w:r>
      <w:r w:rsidR="0060602B" w:rsidRPr="002E633C">
        <w:rPr>
          <w:rFonts w:asciiTheme="majorHAnsi" w:eastAsia="Times New Roman" w:hAnsiTheme="majorHAnsi" w:cstheme="majorHAnsi"/>
          <w:sz w:val="16"/>
          <w:szCs w:val="16"/>
        </w:rPr>
        <w:t xml:space="preserve">the </w:t>
      </w:r>
      <w:r w:rsidR="00F13143" w:rsidRPr="002E633C">
        <w:rPr>
          <w:rFonts w:asciiTheme="majorHAnsi" w:eastAsia="Times New Roman" w:hAnsiTheme="majorHAnsi" w:cstheme="majorHAnsi"/>
          <w:sz w:val="16"/>
          <w:szCs w:val="16"/>
        </w:rPr>
        <w:t xml:space="preserve">main entry </w:t>
      </w:r>
      <w:r w:rsidR="00F15AA4" w:rsidRPr="002E633C">
        <w:rPr>
          <w:rFonts w:asciiTheme="majorHAnsi" w:eastAsia="Times New Roman" w:hAnsiTheme="majorHAnsi" w:cstheme="majorHAnsi"/>
          <w:sz w:val="16"/>
          <w:szCs w:val="16"/>
        </w:rPr>
        <w:t>as</w:t>
      </w:r>
      <w:r w:rsidR="00F13143" w:rsidRPr="002E633C">
        <w:rPr>
          <w:rFonts w:asciiTheme="majorHAnsi" w:eastAsia="Times New Roman" w:hAnsiTheme="majorHAnsi" w:cstheme="majorHAnsi"/>
          <w:sz w:val="16"/>
          <w:szCs w:val="16"/>
        </w:rPr>
        <w:t xml:space="preserve"> </w:t>
      </w:r>
      <w:r w:rsidR="00F13143" w:rsidRPr="002E633C">
        <w:rPr>
          <w:rFonts w:asciiTheme="majorHAnsi" w:eastAsia="Times New Roman" w:hAnsiTheme="majorHAnsi" w:cstheme="majorHAnsi"/>
          <w:i/>
          <w:iCs/>
          <w:sz w:val="16"/>
          <w:szCs w:val="16"/>
        </w:rPr>
        <w:t>ParFindDriverNode</w:t>
      </w:r>
      <w:r w:rsidR="00B14832" w:rsidRPr="002E633C">
        <w:rPr>
          <w:rFonts w:asciiTheme="majorHAnsi" w:eastAsia="Times New Roman" w:hAnsiTheme="majorHAnsi" w:cstheme="majorHAnsi"/>
          <w:i/>
          <w:iCs/>
          <w:sz w:val="16"/>
          <w:szCs w:val="16"/>
        </w:rPr>
        <w:t>,</w:t>
      </w:r>
      <w:r w:rsidR="00F13143" w:rsidRPr="002E633C">
        <w:rPr>
          <w:rFonts w:asciiTheme="majorHAnsi" w:eastAsia="Times New Roman" w:hAnsiTheme="majorHAnsi" w:cstheme="majorHAnsi"/>
          <w:sz w:val="16"/>
          <w:szCs w:val="16"/>
        </w:rPr>
        <w:t xml:space="preserve"> which </w:t>
      </w:r>
      <w:r w:rsidR="00B14832" w:rsidRPr="002E633C">
        <w:rPr>
          <w:rFonts w:asciiTheme="majorHAnsi" w:eastAsia="Times New Roman" w:hAnsiTheme="majorHAnsi" w:cstheme="majorHAnsi"/>
          <w:sz w:val="16"/>
          <w:szCs w:val="16"/>
        </w:rPr>
        <w:t>parallelly</w:t>
      </w:r>
      <w:r w:rsidR="00F13143" w:rsidRPr="002E633C">
        <w:rPr>
          <w:rFonts w:asciiTheme="majorHAnsi" w:eastAsia="Times New Roman" w:hAnsiTheme="majorHAnsi" w:cstheme="majorHAnsi"/>
          <w:sz w:val="16"/>
          <w:szCs w:val="16"/>
        </w:rPr>
        <w:t xml:space="preserve"> calls</w:t>
      </w:r>
      <w:r w:rsidR="006314D2" w:rsidRPr="002E633C">
        <w:rPr>
          <w:rFonts w:asciiTheme="majorHAnsi" w:eastAsia="Times New Roman" w:hAnsiTheme="majorHAnsi" w:cstheme="majorHAnsi"/>
          <w:sz w:val="16"/>
          <w:szCs w:val="16"/>
        </w:rPr>
        <w:t xml:space="preserve"> </w:t>
      </w:r>
      <w:r w:rsidR="00E0129E" w:rsidRPr="002E633C">
        <w:rPr>
          <w:rFonts w:asciiTheme="majorHAnsi" w:eastAsia="Times New Roman" w:hAnsiTheme="majorHAnsi" w:cstheme="majorHAnsi"/>
          <w:i/>
          <w:iCs/>
          <w:sz w:val="16"/>
          <w:szCs w:val="16"/>
        </w:rPr>
        <w:t>ToS</w:t>
      </w:r>
      <w:r w:rsidR="00F13143" w:rsidRPr="002E633C">
        <w:rPr>
          <w:rFonts w:asciiTheme="majorHAnsi" w:eastAsia="Times New Roman" w:hAnsiTheme="majorHAnsi" w:cstheme="majorHAnsi"/>
          <w:sz w:val="16"/>
          <w:szCs w:val="16"/>
        </w:rPr>
        <w:t xml:space="preserve"> </w:t>
      </w:r>
      <w:r w:rsidR="0060602B" w:rsidRPr="002E633C">
        <w:rPr>
          <w:rFonts w:asciiTheme="majorHAnsi" w:eastAsia="Times New Roman" w:hAnsiTheme="majorHAnsi" w:cstheme="majorHAnsi"/>
          <w:sz w:val="16"/>
          <w:szCs w:val="16"/>
        </w:rPr>
        <w:t>sub-</w:t>
      </w:r>
      <w:r w:rsidR="00F13143" w:rsidRPr="002E633C">
        <w:rPr>
          <w:rFonts w:asciiTheme="majorHAnsi" w:eastAsia="Times New Roman" w:hAnsiTheme="majorHAnsi" w:cstheme="majorHAnsi"/>
          <w:sz w:val="16"/>
          <w:szCs w:val="16"/>
        </w:rPr>
        <w:t xml:space="preserve">function for computing total support of every </w:t>
      </w:r>
      <w:r w:rsidR="00F15AA4" w:rsidRPr="002E633C">
        <w:rPr>
          <w:rFonts w:asciiTheme="majorHAnsi" w:eastAsia="Times New Roman" w:hAnsiTheme="majorHAnsi" w:cstheme="majorHAnsi"/>
          <w:sz w:val="16"/>
          <w:szCs w:val="16"/>
        </w:rPr>
        <w:t>node</w:t>
      </w:r>
      <w:r w:rsidR="00E0129E" w:rsidRPr="002E633C">
        <w:rPr>
          <w:rFonts w:asciiTheme="majorHAnsi" w:eastAsia="Times New Roman" w:hAnsiTheme="majorHAnsi" w:cstheme="majorHAnsi"/>
          <w:sz w:val="16"/>
          <w:szCs w:val="16"/>
        </w:rPr>
        <w:t>.</w:t>
      </w:r>
      <w:r w:rsidR="00B14832" w:rsidRPr="002E633C">
        <w:rPr>
          <w:rFonts w:asciiTheme="majorHAnsi" w:eastAsia="Times New Roman" w:hAnsiTheme="majorHAnsi" w:cstheme="majorHAnsi"/>
          <w:sz w:val="16"/>
          <w:szCs w:val="16"/>
        </w:rPr>
        <w:t xml:space="preserve"> Next,</w:t>
      </w:r>
      <w:r w:rsidR="00E0129E" w:rsidRPr="002E633C">
        <w:rPr>
          <w:rFonts w:asciiTheme="majorHAnsi" w:eastAsia="Times New Roman" w:hAnsiTheme="majorHAnsi" w:cstheme="majorHAnsi"/>
          <w:sz w:val="16"/>
          <w:szCs w:val="16"/>
        </w:rPr>
        <w:t xml:space="preserve"> </w:t>
      </w:r>
      <w:r w:rsidR="00E0129E" w:rsidRPr="002E633C">
        <w:rPr>
          <w:rFonts w:asciiTheme="majorHAnsi" w:eastAsia="Times New Roman" w:hAnsiTheme="majorHAnsi" w:cstheme="majorHAnsi"/>
          <w:i/>
          <w:iCs/>
          <w:sz w:val="16"/>
          <w:szCs w:val="16"/>
        </w:rPr>
        <w:t>OutsideCompetition</w:t>
      </w:r>
      <w:r w:rsidR="00E0129E" w:rsidRPr="002E633C">
        <w:rPr>
          <w:rFonts w:asciiTheme="majorHAnsi" w:eastAsia="Times New Roman" w:hAnsiTheme="majorHAnsi" w:cstheme="majorHAnsi"/>
          <w:sz w:val="16"/>
          <w:szCs w:val="16"/>
        </w:rPr>
        <w:t xml:space="preserve"> </w:t>
      </w:r>
      <w:r w:rsidR="0060602B" w:rsidRPr="002E633C">
        <w:rPr>
          <w:rFonts w:asciiTheme="majorHAnsi" w:eastAsia="Times New Roman" w:hAnsiTheme="majorHAnsi" w:cstheme="majorHAnsi"/>
          <w:sz w:val="16"/>
          <w:szCs w:val="16"/>
        </w:rPr>
        <w:t>sub-</w:t>
      </w:r>
      <w:r w:rsidR="00E0129E" w:rsidRPr="002E633C">
        <w:rPr>
          <w:rFonts w:asciiTheme="majorHAnsi" w:eastAsia="Times New Roman" w:hAnsiTheme="majorHAnsi" w:cstheme="majorHAnsi"/>
          <w:sz w:val="16"/>
          <w:szCs w:val="16"/>
        </w:rPr>
        <w:t>function is</w:t>
      </w:r>
      <w:r w:rsidR="00F15AA4" w:rsidRPr="002E633C">
        <w:rPr>
          <w:rFonts w:asciiTheme="majorHAnsi" w:eastAsia="Times New Roman" w:hAnsiTheme="majorHAnsi" w:cstheme="majorHAnsi"/>
          <w:sz w:val="16"/>
          <w:szCs w:val="16"/>
        </w:rPr>
        <w:t xml:space="preserve"> called by </w:t>
      </w:r>
      <w:r w:rsidR="00F15AA4" w:rsidRPr="002E633C">
        <w:rPr>
          <w:rFonts w:asciiTheme="majorHAnsi" w:eastAsia="Times New Roman" w:hAnsiTheme="majorHAnsi" w:cstheme="majorHAnsi"/>
          <w:i/>
          <w:iCs/>
          <w:sz w:val="16"/>
          <w:szCs w:val="16"/>
        </w:rPr>
        <w:t>ToS</w:t>
      </w:r>
      <w:r w:rsidR="00E0129E" w:rsidRPr="002E633C">
        <w:rPr>
          <w:rFonts w:asciiTheme="majorHAnsi" w:eastAsia="Times New Roman" w:hAnsiTheme="majorHAnsi" w:cstheme="majorHAnsi"/>
          <w:sz w:val="16"/>
          <w:szCs w:val="16"/>
        </w:rPr>
        <w:t xml:space="preserve"> to calculate influence of vertices in the network </w:t>
      </w:r>
      <w:r w:rsidR="00F15AA4" w:rsidRPr="002E633C">
        <w:rPr>
          <w:rFonts w:asciiTheme="majorHAnsi" w:eastAsia="Times New Roman" w:hAnsiTheme="majorHAnsi" w:cstheme="majorHAnsi"/>
          <w:sz w:val="16"/>
          <w:szCs w:val="16"/>
        </w:rPr>
        <w:t>with</w:t>
      </w:r>
      <w:r w:rsidR="00E0129E" w:rsidRPr="002E633C">
        <w:rPr>
          <w:rFonts w:asciiTheme="majorHAnsi" w:eastAsia="Times New Roman" w:hAnsiTheme="majorHAnsi" w:cstheme="majorHAnsi"/>
          <w:sz w:val="16"/>
          <w:szCs w:val="16"/>
        </w:rPr>
        <w:t xml:space="preserve"> a specific vertex </w:t>
      </w:r>
      <w:r w:rsidR="00F15AA4" w:rsidRPr="002E633C">
        <w:rPr>
          <w:rFonts w:asciiTheme="majorHAnsi" w:eastAsia="Times New Roman" w:hAnsiTheme="majorHAnsi" w:cstheme="majorHAnsi"/>
          <w:i/>
          <w:iCs/>
          <w:sz w:val="16"/>
          <w:szCs w:val="16"/>
        </w:rPr>
        <w:sym w:font="Symbol" w:char="F061"/>
      </w:r>
      <w:r w:rsidR="00F15AA4" w:rsidRPr="002E633C">
        <w:rPr>
          <w:rFonts w:asciiTheme="majorHAnsi" w:eastAsia="Times New Roman" w:hAnsiTheme="majorHAnsi" w:cstheme="majorHAnsi"/>
          <w:sz w:val="16"/>
          <w:szCs w:val="16"/>
        </w:rPr>
        <w:t xml:space="preserve"> as the driver </w:t>
      </w:r>
      <w:r w:rsidR="00E0129E" w:rsidRPr="002E633C">
        <w:rPr>
          <w:rFonts w:asciiTheme="majorHAnsi" w:eastAsia="Times New Roman" w:hAnsiTheme="majorHAnsi" w:cstheme="majorHAnsi"/>
          <w:sz w:val="16"/>
          <w:szCs w:val="16"/>
        </w:rPr>
        <w:t xml:space="preserve">when </w:t>
      </w:r>
      <w:r w:rsidR="00F15AA4" w:rsidRPr="002E633C">
        <w:rPr>
          <w:rFonts w:asciiTheme="majorHAnsi" w:eastAsia="Times New Roman" w:hAnsiTheme="majorHAnsi" w:cstheme="majorHAnsi"/>
          <w:sz w:val="16"/>
          <w:szCs w:val="16"/>
        </w:rPr>
        <w:t>an</w:t>
      </w:r>
      <w:r w:rsidR="00E0129E" w:rsidRPr="002E633C">
        <w:rPr>
          <w:rFonts w:asciiTheme="majorHAnsi" w:eastAsia="Times New Roman" w:hAnsiTheme="majorHAnsi" w:cstheme="majorHAnsi"/>
          <w:sz w:val="16"/>
          <w:szCs w:val="16"/>
        </w:rPr>
        <w:t xml:space="preserve"> outside agent</w:t>
      </w:r>
      <w:r w:rsidR="00F15AA4" w:rsidRPr="002E633C">
        <w:rPr>
          <w:rFonts w:asciiTheme="majorHAnsi" w:eastAsia="Times New Roman" w:hAnsiTheme="majorHAnsi" w:cstheme="majorHAnsi"/>
          <w:sz w:val="16"/>
          <w:szCs w:val="16"/>
        </w:rPr>
        <w:t xml:space="preserve"> </w:t>
      </w:r>
      <w:r w:rsidR="00F15AA4" w:rsidRPr="002E633C">
        <w:rPr>
          <w:rFonts w:asciiTheme="majorHAnsi" w:eastAsia="Times New Roman" w:hAnsiTheme="majorHAnsi" w:cstheme="majorHAnsi"/>
          <w:i/>
          <w:iCs/>
          <w:sz w:val="16"/>
          <w:szCs w:val="16"/>
        </w:rPr>
        <w:sym w:font="Symbol" w:char="F062"/>
      </w:r>
      <w:r w:rsidR="00E0129E" w:rsidRPr="002E633C">
        <w:rPr>
          <w:rFonts w:asciiTheme="majorHAnsi" w:eastAsia="Times New Roman" w:hAnsiTheme="majorHAnsi" w:cstheme="majorHAnsi"/>
          <w:sz w:val="16"/>
          <w:szCs w:val="16"/>
        </w:rPr>
        <w:t xml:space="preserve"> is present. This </w:t>
      </w:r>
      <w:r w:rsidR="00F15AA4" w:rsidRPr="002E633C">
        <w:rPr>
          <w:rFonts w:asciiTheme="majorHAnsi" w:eastAsia="Times New Roman" w:hAnsiTheme="majorHAnsi" w:cstheme="majorHAnsi"/>
          <w:sz w:val="16"/>
          <w:szCs w:val="16"/>
        </w:rPr>
        <w:t>function</w:t>
      </w:r>
      <w:r w:rsidR="00E0129E" w:rsidRPr="002E633C">
        <w:rPr>
          <w:rFonts w:asciiTheme="majorHAnsi" w:eastAsia="Times New Roman" w:hAnsiTheme="majorHAnsi" w:cstheme="majorHAnsi"/>
          <w:sz w:val="16"/>
          <w:szCs w:val="16"/>
        </w:rPr>
        <w:t xml:space="preserve"> </w:t>
      </w:r>
      <w:r w:rsidR="00F15AA4" w:rsidRPr="002E633C">
        <w:rPr>
          <w:rFonts w:asciiTheme="majorHAnsi" w:eastAsia="Times New Roman" w:hAnsiTheme="majorHAnsi" w:cstheme="majorHAnsi"/>
          <w:sz w:val="16"/>
          <w:szCs w:val="16"/>
        </w:rPr>
        <w:t>includes</w:t>
      </w:r>
      <w:r w:rsidR="00E0129E" w:rsidRPr="002E633C">
        <w:rPr>
          <w:rFonts w:asciiTheme="majorHAnsi" w:eastAsia="Times New Roman" w:hAnsiTheme="majorHAnsi" w:cstheme="majorHAnsi"/>
          <w:sz w:val="16"/>
          <w:szCs w:val="16"/>
        </w:rPr>
        <w:t xml:space="preserve"> initializing the initial state of the vertices, creating a connection with </w:t>
      </w:r>
      <w:r w:rsidR="00B14832" w:rsidRPr="002E633C">
        <w:rPr>
          <w:rFonts w:asciiTheme="majorHAnsi" w:eastAsia="Times New Roman" w:hAnsiTheme="majorHAnsi" w:cstheme="majorHAnsi"/>
          <w:i/>
          <w:iCs/>
          <w:sz w:val="16"/>
          <w:szCs w:val="16"/>
        </w:rPr>
        <w:sym w:font="Symbol" w:char="F062"/>
      </w:r>
      <w:r w:rsidR="00E0129E" w:rsidRPr="002E633C">
        <w:rPr>
          <w:rFonts w:asciiTheme="majorHAnsi" w:eastAsia="Times New Roman" w:hAnsiTheme="majorHAnsi" w:cstheme="majorHAnsi"/>
          <w:sz w:val="16"/>
          <w:szCs w:val="16"/>
        </w:rPr>
        <w:t>, updating the state of the vertices in the network</w:t>
      </w:r>
      <w:r w:rsidR="00F15AA4" w:rsidRPr="002E633C">
        <w:rPr>
          <w:rFonts w:asciiTheme="majorHAnsi" w:eastAsia="Times New Roman" w:hAnsiTheme="majorHAnsi" w:cstheme="majorHAnsi"/>
          <w:sz w:val="16"/>
          <w:szCs w:val="16"/>
        </w:rPr>
        <w:t xml:space="preserve"> by </w:t>
      </w:r>
      <w:r w:rsidR="00F15AA4" w:rsidRPr="002E633C">
        <w:rPr>
          <w:rFonts w:asciiTheme="majorHAnsi" w:eastAsia="Times New Roman" w:hAnsiTheme="majorHAnsi" w:cstheme="majorHAnsi"/>
          <w:i/>
          <w:iCs/>
          <w:sz w:val="16"/>
          <w:szCs w:val="16"/>
        </w:rPr>
        <w:t xml:space="preserve">InsideCompetition </w:t>
      </w:r>
      <w:r w:rsidR="0060602B" w:rsidRPr="002E633C">
        <w:rPr>
          <w:rFonts w:asciiTheme="majorHAnsi" w:eastAsia="Times New Roman" w:hAnsiTheme="majorHAnsi" w:cstheme="majorHAnsi"/>
          <w:sz w:val="16"/>
          <w:szCs w:val="16"/>
        </w:rPr>
        <w:t>sub-</w:t>
      </w:r>
      <w:r w:rsidR="00F15AA4" w:rsidRPr="002E633C">
        <w:rPr>
          <w:rFonts w:asciiTheme="majorHAnsi" w:eastAsia="Times New Roman" w:hAnsiTheme="majorHAnsi" w:cstheme="majorHAnsi"/>
          <w:sz w:val="16"/>
          <w:szCs w:val="16"/>
        </w:rPr>
        <w:t>function</w:t>
      </w:r>
      <w:r w:rsidR="00E0129E" w:rsidRPr="002E633C">
        <w:rPr>
          <w:rFonts w:asciiTheme="majorHAnsi" w:eastAsia="Times New Roman" w:hAnsiTheme="majorHAnsi" w:cstheme="majorHAnsi"/>
          <w:sz w:val="16"/>
          <w:szCs w:val="16"/>
        </w:rPr>
        <w:t>, and checking the stop</w:t>
      </w:r>
      <w:r w:rsidR="00F15AA4" w:rsidRPr="002E633C">
        <w:rPr>
          <w:rFonts w:asciiTheme="majorHAnsi" w:eastAsia="Times New Roman" w:hAnsiTheme="majorHAnsi" w:cstheme="majorHAnsi"/>
          <w:sz w:val="16"/>
          <w:szCs w:val="16"/>
        </w:rPr>
        <w:t>ped</w:t>
      </w:r>
      <w:r w:rsidR="00E0129E" w:rsidRPr="002E633C">
        <w:rPr>
          <w:rFonts w:asciiTheme="majorHAnsi" w:eastAsia="Times New Roman" w:hAnsiTheme="majorHAnsi" w:cstheme="majorHAnsi"/>
          <w:sz w:val="16"/>
          <w:szCs w:val="16"/>
        </w:rPr>
        <w:t xml:space="preserve"> condition of the algorithm. The output of this </w:t>
      </w:r>
      <w:r w:rsidR="0060602B" w:rsidRPr="002E633C">
        <w:rPr>
          <w:rFonts w:asciiTheme="majorHAnsi" w:eastAsia="Times New Roman" w:hAnsiTheme="majorHAnsi" w:cstheme="majorHAnsi"/>
          <w:sz w:val="16"/>
          <w:szCs w:val="16"/>
        </w:rPr>
        <w:t>sub-</w:t>
      </w:r>
      <w:r w:rsidR="00E0129E" w:rsidRPr="002E633C">
        <w:rPr>
          <w:rFonts w:asciiTheme="majorHAnsi" w:eastAsia="Times New Roman" w:hAnsiTheme="majorHAnsi" w:cstheme="majorHAnsi"/>
          <w:sz w:val="16"/>
          <w:szCs w:val="16"/>
        </w:rPr>
        <w:t xml:space="preserve">function is the </w:t>
      </w:r>
      <w:r w:rsidR="00F15AA4" w:rsidRPr="002E633C">
        <w:rPr>
          <w:rFonts w:asciiTheme="majorHAnsi" w:eastAsia="Times New Roman" w:hAnsiTheme="majorHAnsi" w:cstheme="majorHAnsi"/>
          <w:sz w:val="16"/>
          <w:szCs w:val="16"/>
        </w:rPr>
        <w:t xml:space="preserve">supporting score of </w:t>
      </w:r>
      <w:r w:rsidR="0060602B" w:rsidRPr="002E633C">
        <w:rPr>
          <w:rFonts w:asciiTheme="majorHAnsi" w:eastAsia="Times New Roman" w:hAnsiTheme="majorHAnsi" w:cstheme="majorHAnsi"/>
          <w:sz w:val="16"/>
          <w:szCs w:val="16"/>
        </w:rPr>
        <w:t>the other</w:t>
      </w:r>
      <w:r w:rsidR="00F15AA4" w:rsidRPr="002E633C">
        <w:rPr>
          <w:rFonts w:asciiTheme="majorHAnsi" w:eastAsia="Times New Roman" w:hAnsiTheme="majorHAnsi" w:cstheme="majorHAnsi"/>
          <w:sz w:val="16"/>
          <w:szCs w:val="16"/>
        </w:rPr>
        <w:t xml:space="preserve"> node</w:t>
      </w:r>
      <w:r w:rsidR="0060602B" w:rsidRPr="002E633C">
        <w:rPr>
          <w:rFonts w:asciiTheme="majorHAnsi" w:eastAsia="Times New Roman" w:hAnsiTheme="majorHAnsi" w:cstheme="majorHAnsi"/>
          <w:sz w:val="16"/>
          <w:szCs w:val="16"/>
        </w:rPr>
        <w:t>s</w:t>
      </w:r>
      <w:r w:rsidR="00F15AA4" w:rsidRPr="002E633C">
        <w:rPr>
          <w:rFonts w:asciiTheme="majorHAnsi" w:eastAsia="Times New Roman" w:hAnsiTheme="majorHAnsi" w:cstheme="majorHAnsi"/>
          <w:sz w:val="16"/>
          <w:szCs w:val="16"/>
        </w:rPr>
        <w:t xml:space="preserve"> to driver</w:t>
      </w:r>
      <w:r w:rsidR="00D02724" w:rsidRPr="002E633C">
        <w:rPr>
          <w:rFonts w:asciiTheme="majorHAnsi" w:eastAsia="Times New Roman" w:hAnsiTheme="majorHAnsi" w:cstheme="majorHAnsi"/>
          <w:sz w:val="16"/>
          <w:szCs w:val="16"/>
        </w:rPr>
        <w:t xml:space="preserve"> </w:t>
      </w:r>
      <w:r w:rsidR="00D02724" w:rsidRPr="002E633C">
        <w:rPr>
          <w:rFonts w:asciiTheme="majorHAnsi" w:eastAsia="Times New Roman" w:hAnsiTheme="majorHAnsi" w:cstheme="majorHAnsi"/>
          <w:i/>
          <w:iCs/>
          <w:sz w:val="16"/>
          <w:szCs w:val="16"/>
        </w:rPr>
        <w:sym w:font="Symbol" w:char="F061"/>
      </w:r>
      <w:r w:rsidR="00E0129E" w:rsidRPr="002E633C">
        <w:rPr>
          <w:rFonts w:asciiTheme="majorHAnsi" w:eastAsia="Times New Roman" w:hAnsiTheme="majorHAnsi" w:cstheme="majorHAnsi"/>
          <w:sz w:val="16"/>
          <w:szCs w:val="16"/>
        </w:rPr>
        <w:t xml:space="preserve">. </w:t>
      </w:r>
      <w:r w:rsidR="005F75DE" w:rsidRPr="002E633C">
        <w:rPr>
          <w:rFonts w:asciiTheme="majorHAnsi" w:eastAsia="Times New Roman" w:hAnsiTheme="majorHAnsi" w:cstheme="majorHAnsi"/>
          <w:sz w:val="16"/>
          <w:szCs w:val="16"/>
        </w:rPr>
        <w:t xml:space="preserve">For each vertex </w:t>
      </w:r>
      <w:r w:rsidR="005F75DE" w:rsidRPr="002E633C">
        <w:rPr>
          <w:rFonts w:asciiTheme="majorHAnsi" w:eastAsia="Times New Roman" w:hAnsiTheme="majorHAnsi" w:cstheme="majorHAnsi"/>
          <w:i/>
          <w:iCs/>
          <w:sz w:val="16"/>
          <w:szCs w:val="16"/>
        </w:rPr>
        <w:t>α</w:t>
      </w:r>
      <w:r w:rsidR="005F75DE" w:rsidRPr="002E633C">
        <w:rPr>
          <w:rFonts w:asciiTheme="majorHAnsi" w:eastAsia="Times New Roman" w:hAnsiTheme="majorHAnsi" w:cstheme="majorHAnsi"/>
          <w:sz w:val="16"/>
          <w:szCs w:val="16"/>
        </w:rPr>
        <w:t xml:space="preserve"> traversed, </w:t>
      </w:r>
      <w:r w:rsidR="00860CEB" w:rsidRPr="002E633C">
        <w:rPr>
          <w:rFonts w:asciiTheme="majorHAnsi" w:eastAsia="Times New Roman" w:hAnsiTheme="majorHAnsi" w:cstheme="majorHAnsi"/>
          <w:i/>
          <w:iCs/>
          <w:sz w:val="16"/>
          <w:szCs w:val="16"/>
        </w:rPr>
        <w:t>ParFindDriverNode</w:t>
      </w:r>
      <w:r w:rsidR="005F75DE" w:rsidRPr="002E633C">
        <w:rPr>
          <w:rFonts w:asciiTheme="majorHAnsi" w:eastAsia="Times New Roman" w:hAnsiTheme="majorHAnsi" w:cstheme="majorHAnsi"/>
          <w:sz w:val="16"/>
          <w:szCs w:val="16"/>
        </w:rPr>
        <w:t xml:space="preserve"> calls the </w:t>
      </w:r>
      <w:r w:rsidR="005F75DE" w:rsidRPr="002E633C">
        <w:rPr>
          <w:rFonts w:asciiTheme="majorHAnsi" w:eastAsia="Times New Roman" w:hAnsiTheme="majorHAnsi" w:cstheme="majorHAnsi"/>
          <w:i/>
          <w:iCs/>
          <w:sz w:val="16"/>
          <w:szCs w:val="16"/>
        </w:rPr>
        <w:t>ToS</w:t>
      </w:r>
      <w:r w:rsidR="005F75DE" w:rsidRPr="002E633C">
        <w:rPr>
          <w:rFonts w:asciiTheme="majorHAnsi" w:eastAsia="Times New Roman" w:hAnsiTheme="majorHAnsi" w:cstheme="majorHAnsi"/>
          <w:sz w:val="16"/>
          <w:szCs w:val="16"/>
        </w:rPr>
        <w:t xml:space="preserve"> to determine whether </w:t>
      </w:r>
      <w:r w:rsidR="0060602B" w:rsidRPr="002E633C">
        <w:rPr>
          <w:rFonts w:asciiTheme="majorHAnsi" w:eastAsia="Times New Roman" w:hAnsiTheme="majorHAnsi" w:cstheme="majorHAnsi"/>
          <w:sz w:val="16"/>
          <w:szCs w:val="16"/>
        </w:rPr>
        <w:t>a</w:t>
      </w:r>
      <w:r w:rsidR="005F75DE" w:rsidRPr="002E633C">
        <w:rPr>
          <w:rFonts w:asciiTheme="majorHAnsi" w:eastAsia="Times New Roman" w:hAnsiTheme="majorHAnsi" w:cstheme="majorHAnsi"/>
          <w:sz w:val="16"/>
          <w:szCs w:val="16"/>
        </w:rPr>
        <w:t xml:space="preserve"> vertex </w:t>
      </w:r>
      <w:r w:rsidR="0060602B" w:rsidRPr="002E633C">
        <w:rPr>
          <w:rFonts w:asciiTheme="majorHAnsi" w:eastAsia="Times New Roman" w:hAnsiTheme="majorHAnsi" w:cstheme="majorHAnsi"/>
          <w:i/>
          <w:iCs/>
          <w:sz w:val="16"/>
          <w:szCs w:val="16"/>
        </w:rPr>
        <w:sym w:font="Symbol" w:char="F061"/>
      </w:r>
      <w:r w:rsidR="0060602B" w:rsidRPr="002E633C">
        <w:rPr>
          <w:rFonts w:asciiTheme="majorHAnsi" w:eastAsia="Times New Roman" w:hAnsiTheme="majorHAnsi" w:cstheme="majorHAnsi"/>
          <w:i/>
          <w:iCs/>
          <w:sz w:val="16"/>
          <w:szCs w:val="16"/>
        </w:rPr>
        <w:t xml:space="preserve"> </w:t>
      </w:r>
      <w:r w:rsidR="005F75DE" w:rsidRPr="002E633C">
        <w:rPr>
          <w:rFonts w:asciiTheme="majorHAnsi" w:eastAsia="Times New Roman" w:hAnsiTheme="majorHAnsi" w:cstheme="majorHAnsi"/>
          <w:sz w:val="16"/>
          <w:szCs w:val="16"/>
        </w:rPr>
        <w:t xml:space="preserve">is a </w:t>
      </w:r>
      <w:r w:rsidR="0060602B" w:rsidRPr="002E633C">
        <w:rPr>
          <w:rFonts w:asciiTheme="majorHAnsi" w:eastAsia="Times New Roman" w:hAnsiTheme="majorHAnsi" w:cstheme="majorHAnsi"/>
          <w:sz w:val="16"/>
          <w:szCs w:val="16"/>
        </w:rPr>
        <w:t>driver</w:t>
      </w:r>
      <w:r w:rsidR="005F75DE" w:rsidRPr="002E633C">
        <w:rPr>
          <w:rFonts w:asciiTheme="majorHAnsi" w:eastAsia="Times New Roman" w:hAnsiTheme="majorHAnsi" w:cstheme="majorHAnsi"/>
          <w:sz w:val="16"/>
          <w:szCs w:val="16"/>
        </w:rPr>
        <w:t xml:space="preserve"> or not</w:t>
      </w:r>
      <w:r w:rsidR="00860CEB" w:rsidRPr="002E633C">
        <w:rPr>
          <w:rFonts w:asciiTheme="majorHAnsi" w:eastAsia="Times New Roman" w:hAnsiTheme="majorHAnsi" w:cstheme="majorHAnsi"/>
          <w:sz w:val="16"/>
          <w:szCs w:val="16"/>
        </w:rPr>
        <w:t xml:space="preserve"> by </w:t>
      </w:r>
      <w:r w:rsidR="0060602B" w:rsidRPr="002E633C">
        <w:rPr>
          <w:rFonts w:asciiTheme="majorHAnsi" w:eastAsia="Times New Roman" w:hAnsiTheme="majorHAnsi" w:cstheme="majorHAnsi"/>
          <w:sz w:val="16"/>
          <w:szCs w:val="16"/>
        </w:rPr>
        <w:t xml:space="preserve">checking </w:t>
      </w:r>
      <w:r w:rsidR="00860CEB" w:rsidRPr="002E633C">
        <w:rPr>
          <w:rFonts w:asciiTheme="majorHAnsi" w:eastAsia="Times New Roman" w:hAnsiTheme="majorHAnsi" w:cstheme="majorHAnsi"/>
          <w:sz w:val="16"/>
          <w:szCs w:val="16"/>
        </w:rPr>
        <w:t xml:space="preserve">their </w:t>
      </w:r>
      <w:r w:rsidR="0060602B" w:rsidRPr="002E633C">
        <w:rPr>
          <w:rFonts w:asciiTheme="majorHAnsi" w:eastAsia="Times New Roman" w:hAnsiTheme="majorHAnsi" w:cstheme="majorHAnsi"/>
          <w:sz w:val="16"/>
          <w:szCs w:val="16"/>
        </w:rPr>
        <w:t xml:space="preserve">total support </w:t>
      </w:r>
      <w:r w:rsidR="00860CEB" w:rsidRPr="002E633C">
        <w:rPr>
          <w:rFonts w:asciiTheme="majorHAnsi" w:eastAsia="Times New Roman" w:hAnsiTheme="majorHAnsi" w:cstheme="majorHAnsi"/>
          <w:sz w:val="16"/>
          <w:szCs w:val="16"/>
        </w:rPr>
        <w:t xml:space="preserve">score </w:t>
      </w:r>
      <w:r w:rsidR="0060602B" w:rsidRPr="002E633C">
        <w:rPr>
          <w:rFonts w:asciiTheme="majorHAnsi" w:eastAsia="Times New Roman" w:hAnsiTheme="majorHAnsi" w:cstheme="majorHAnsi"/>
          <w:sz w:val="16"/>
          <w:szCs w:val="16"/>
        </w:rPr>
        <w:t>to reach</w:t>
      </w:r>
      <w:r w:rsidR="00860CEB" w:rsidRPr="002E633C">
        <w:rPr>
          <w:rFonts w:asciiTheme="majorHAnsi" w:eastAsia="Times New Roman" w:hAnsiTheme="majorHAnsi" w:cstheme="majorHAnsi"/>
          <w:sz w:val="16"/>
          <w:szCs w:val="16"/>
        </w:rPr>
        <w:t xml:space="preserve"> the highest </w:t>
      </w:r>
      <w:r w:rsidR="0060602B" w:rsidRPr="002E633C">
        <w:rPr>
          <w:rFonts w:asciiTheme="majorHAnsi" w:eastAsia="Times New Roman" w:hAnsiTheme="majorHAnsi" w:cstheme="majorHAnsi"/>
          <w:sz w:val="16"/>
          <w:szCs w:val="16"/>
        </w:rPr>
        <w:t>value</w:t>
      </w:r>
      <w:r w:rsidR="00E0129E" w:rsidRPr="002E633C">
        <w:rPr>
          <w:rFonts w:asciiTheme="majorHAnsi" w:eastAsia="Times New Roman" w:hAnsiTheme="majorHAnsi" w:cstheme="majorHAnsi"/>
          <w:sz w:val="16"/>
          <w:szCs w:val="16"/>
        </w:rPr>
        <w:t>.</w:t>
      </w:r>
    </w:p>
    <w:p w14:paraId="04499077" w14:textId="5C4CA913" w:rsidR="00980714" w:rsidRPr="002E633C" w:rsidRDefault="00980714" w:rsidP="00980714">
      <w:pPr>
        <w:pStyle w:val="u1"/>
        <w:keepNext w:val="0"/>
        <w:keepLines w:val="0"/>
        <w:spacing w:after="50" w:line="240" w:lineRule="exact"/>
        <w:jc w:val="both"/>
        <w:rPr>
          <w:rFonts w:ascii="Arial" w:eastAsiaTheme="minorEastAsia" w:hAnsi="Arial" w:cs="Arial"/>
          <w:b/>
          <w:color w:val="auto"/>
          <w:sz w:val="20"/>
          <w:szCs w:val="20"/>
        </w:rPr>
      </w:pPr>
      <w:r w:rsidRPr="002E633C">
        <w:rPr>
          <w:rFonts w:ascii="Arial" w:eastAsiaTheme="minorEastAsia" w:hAnsi="Arial" w:cs="Arial"/>
          <w:b/>
          <w:color w:val="auto"/>
          <w:sz w:val="20"/>
          <w:szCs w:val="20"/>
        </w:rPr>
        <w:t>3. Results</w:t>
      </w:r>
    </w:p>
    <w:p w14:paraId="1537D590" w14:textId="77777777" w:rsidR="00980714" w:rsidRPr="002E633C" w:rsidRDefault="00980714" w:rsidP="00980714">
      <w:pPr>
        <w:pStyle w:val="u2"/>
        <w:tabs>
          <w:tab w:val="num" w:pos="360"/>
        </w:tabs>
        <w:spacing w:before="52"/>
        <w:rPr>
          <w:rFonts w:ascii="Arial" w:eastAsiaTheme="minorEastAsia" w:hAnsi="Arial" w:cs="Arial"/>
          <w:b/>
          <w:bCs/>
          <w:color w:val="auto"/>
          <w:spacing w:val="-2"/>
          <w:sz w:val="18"/>
          <w:szCs w:val="18"/>
          <w:lang w:eastAsia="ko-KR"/>
        </w:rPr>
      </w:pPr>
      <w:r w:rsidRPr="002E633C">
        <w:rPr>
          <w:rFonts w:ascii="Arial" w:eastAsiaTheme="minorEastAsia" w:hAnsi="Arial" w:cs="Arial"/>
          <w:color w:val="auto"/>
          <w:spacing w:val="-2"/>
          <w:sz w:val="18"/>
          <w:szCs w:val="18"/>
          <w:lang w:eastAsia="ko-KR"/>
        </w:rPr>
        <w:t xml:space="preserve">3.1. Drivergne.net app in Cytoscape.  </w:t>
      </w:r>
    </w:p>
    <w:p w14:paraId="610D391C" w14:textId="671853C6" w:rsidR="002765F6" w:rsidRPr="002E633C" w:rsidRDefault="007C38C2" w:rsidP="00E83C75">
      <w:pPr>
        <w:pStyle w:val="ThnVnban"/>
        <w:tabs>
          <w:tab w:val="left" w:pos="1700"/>
        </w:tabs>
        <w:spacing w:before="120"/>
        <w:ind w:left="0"/>
        <w:rPr>
          <w:rFonts w:ascii="Times New Roman" w:eastAsia="Times New Roman" w:hAnsi="Times New Roman" w:cs="Times New Roman"/>
          <w:color w:val="auto"/>
          <w:sz w:val="16"/>
          <w:szCs w:val="16"/>
        </w:rPr>
      </w:pPr>
      <w:bookmarkStart w:id="20" w:name="bookmark=id.1t3h5sf" w:colFirst="0" w:colLast="0"/>
      <w:bookmarkEnd w:id="20"/>
      <w:r w:rsidRPr="002E633C">
        <w:rPr>
          <w:rFonts w:ascii="Times New Roman" w:eastAsia="Times New Roman" w:hAnsi="Times New Roman" w:cs="Times New Roman"/>
          <w:color w:val="auto"/>
          <w:sz w:val="16"/>
          <w:szCs w:val="16"/>
        </w:rPr>
        <w:t>Drivergene.net is developed in a Java programming environment</w:t>
      </w:r>
      <w:r w:rsidR="00860CC5" w:rsidRPr="002E633C">
        <w:rPr>
          <w:rFonts w:ascii="Times New Roman" w:eastAsia="Times New Roman" w:hAnsi="Times New Roman" w:cs="Times New Roman"/>
          <w:color w:val="auto"/>
          <w:sz w:val="16"/>
          <w:szCs w:val="16"/>
        </w:rPr>
        <w:t xml:space="preserve"> with</w:t>
      </w:r>
      <w:r w:rsidRPr="002E633C">
        <w:rPr>
          <w:rFonts w:ascii="Times New Roman" w:eastAsia="Times New Roman" w:hAnsi="Times New Roman" w:cs="Times New Roman"/>
          <w:color w:val="auto"/>
          <w:sz w:val="16"/>
          <w:szCs w:val="16"/>
        </w:rPr>
        <w:t xml:space="preserve"> </w:t>
      </w:r>
      <w:r w:rsidR="00860CC5" w:rsidRPr="002E633C">
        <w:rPr>
          <w:rFonts w:ascii="Times New Roman" w:eastAsia="Times New Roman" w:hAnsi="Times New Roman" w:cs="Times New Roman"/>
          <w:color w:val="auto"/>
          <w:sz w:val="16"/>
          <w:szCs w:val="16"/>
        </w:rPr>
        <w:t xml:space="preserve">using </w:t>
      </w:r>
      <w:r w:rsidR="00442B70" w:rsidRPr="002E633C">
        <w:rPr>
          <w:rFonts w:ascii="Times New Roman" w:eastAsia="Times New Roman" w:hAnsi="Times New Roman" w:cs="Times New Roman"/>
          <w:color w:val="auto"/>
          <w:sz w:val="16"/>
          <w:szCs w:val="16"/>
        </w:rPr>
        <w:t>the availability</w:t>
      </w:r>
      <w:r w:rsidR="00860CC5" w:rsidRPr="002E633C">
        <w:rPr>
          <w:rFonts w:ascii="Times New Roman" w:eastAsia="Times New Roman" w:hAnsi="Times New Roman" w:cs="Times New Roman"/>
          <w:color w:val="auto"/>
          <w:sz w:val="16"/>
          <w:szCs w:val="16"/>
        </w:rPr>
        <w:t xml:space="preserve"> of OpenCL library</w:t>
      </w:r>
      <w:r w:rsidR="00442B70" w:rsidRPr="002E633C">
        <w:rPr>
          <w:rFonts w:ascii="Times New Roman" w:eastAsia="Times New Roman" w:hAnsi="Times New Roman" w:cs="Times New Roman"/>
          <w:color w:val="auto"/>
          <w:sz w:val="16"/>
          <w:szCs w:val="16"/>
        </w:rPr>
        <w:t xml:space="preserve"> installed</w:t>
      </w:r>
      <w:r w:rsidR="00860CC5" w:rsidRPr="002E633C">
        <w:rPr>
          <w:rFonts w:ascii="Times New Roman" w:eastAsia="Times New Roman" w:hAnsi="Times New Roman" w:cs="Times New Roman"/>
          <w:color w:val="auto"/>
          <w:sz w:val="16"/>
          <w:szCs w:val="16"/>
        </w:rPr>
        <w:t xml:space="preserve"> as a solution that fully exploits the computing power of multi-core CPUs. The software </w:t>
      </w:r>
      <w:r w:rsidR="00442B70" w:rsidRPr="002E633C">
        <w:rPr>
          <w:rFonts w:ascii="Times New Roman" w:eastAsia="Times New Roman" w:hAnsi="Times New Roman" w:cs="Times New Roman"/>
          <w:color w:val="auto"/>
          <w:sz w:val="16"/>
          <w:szCs w:val="16"/>
        </w:rPr>
        <w:t>was</w:t>
      </w:r>
      <w:r w:rsidRPr="002E633C">
        <w:rPr>
          <w:rFonts w:ascii="Times New Roman" w:eastAsia="Times New Roman" w:hAnsi="Times New Roman" w:cs="Times New Roman"/>
          <w:color w:val="auto"/>
          <w:sz w:val="16"/>
          <w:szCs w:val="16"/>
        </w:rPr>
        <w:t xml:space="preserve"> compiled and packaged separately as a plug-in for Cytoscape</w:t>
      </w:r>
      <w:r w:rsidR="00860CC5" w:rsidRPr="002E633C">
        <w:rPr>
          <w:rFonts w:ascii="Times New Roman" w:eastAsia="Times New Roman" w:hAnsi="Times New Roman" w:cs="Times New Roman"/>
          <w:color w:val="auto"/>
          <w:sz w:val="16"/>
          <w:szCs w:val="16"/>
        </w:rPr>
        <w:t>,</w:t>
      </w:r>
      <w:r w:rsidRPr="002E633C">
        <w:rPr>
          <w:rFonts w:ascii="Times New Roman" w:eastAsia="Times New Roman" w:hAnsi="Times New Roman" w:cs="Times New Roman"/>
          <w:color w:val="auto"/>
          <w:sz w:val="16"/>
          <w:szCs w:val="16"/>
        </w:rPr>
        <w:t xml:space="preserve"> </w:t>
      </w:r>
      <w:r w:rsidR="00442B70" w:rsidRPr="002E633C">
        <w:rPr>
          <w:rFonts w:ascii="Times New Roman" w:eastAsia="Times New Roman" w:hAnsi="Times New Roman" w:cs="Times New Roman"/>
          <w:color w:val="auto"/>
          <w:sz w:val="16"/>
          <w:szCs w:val="16"/>
        </w:rPr>
        <w:t xml:space="preserve">and </w:t>
      </w:r>
      <w:r w:rsidRPr="002E633C">
        <w:rPr>
          <w:rFonts w:ascii="Times New Roman" w:eastAsia="Times New Roman" w:hAnsi="Times New Roman" w:cs="Times New Roman"/>
          <w:color w:val="auto"/>
          <w:sz w:val="16"/>
          <w:szCs w:val="16"/>
        </w:rPr>
        <w:t>can be run on any system where Java Virtual Machine is installed, including Windows, Ubuntu, and Mac OS.</w:t>
      </w:r>
      <w:r w:rsidRPr="002E633C">
        <w:rPr>
          <w:rFonts w:ascii="Times New Roman" w:hAnsi="Times New Roman" w:cs="Times New Roman"/>
          <w:color w:val="auto"/>
          <w:sz w:val="20"/>
          <w:szCs w:val="20"/>
        </w:rPr>
        <w:t xml:space="preserve"> </w:t>
      </w:r>
      <w:r w:rsidR="00980714" w:rsidRPr="002E633C">
        <w:rPr>
          <w:rFonts w:ascii="Times New Roman" w:eastAsia="Times New Roman" w:hAnsi="Times New Roman" w:cs="Times New Roman"/>
          <w:color w:val="auto"/>
          <w:sz w:val="16"/>
          <w:szCs w:val="16"/>
        </w:rPr>
        <w:t>The user can choose the network data and execution among many options, such as 1) executing in sequential on CPU, 2) executing in parallel on CPUs, or 3) executing in parallel on all computing devices. The user can flexibly provide input network data and get output computation results according to the data standards supported by Cytoscape. The software works with three main functions, including 1) Visualizing the network, 2) Identifying driver nodes in the network, and 3) Evaluating the approximate time it takes to compute a network. The analyzed networks are displayed in the execution window and can be exported as tables.</w:t>
      </w:r>
      <w:r w:rsidR="000D0FAF" w:rsidRPr="002E633C">
        <w:rPr>
          <w:rFonts w:ascii="Times New Roman" w:eastAsia="Times New Roman" w:hAnsi="Times New Roman" w:cs="Times New Roman"/>
          <w:color w:val="auto"/>
          <w:sz w:val="16"/>
          <w:szCs w:val="16"/>
        </w:rPr>
        <w:t xml:space="preserve"> Details of the eatures, installation steps, and instructions for use of Drivergene.net software are presented in the User Manual file.</w:t>
      </w:r>
      <w:r w:rsidR="003C51B0" w:rsidRPr="002E633C">
        <w:rPr>
          <w:rFonts w:ascii="Times New Roman" w:eastAsia="Times New Roman" w:hAnsi="Times New Roman" w:cs="Times New Roman"/>
          <w:color w:val="auto"/>
          <w:sz w:val="16"/>
          <w:szCs w:val="16"/>
        </w:rPr>
        <w:t xml:space="preserve"> </w:t>
      </w:r>
    </w:p>
    <w:p w14:paraId="2B52C2F3" w14:textId="77777777" w:rsidR="002378A7" w:rsidRPr="002E633C" w:rsidRDefault="002378A7" w:rsidP="00E83C75">
      <w:pPr>
        <w:pStyle w:val="ThnVnban"/>
        <w:tabs>
          <w:tab w:val="left" w:pos="1700"/>
        </w:tabs>
        <w:spacing w:before="120"/>
        <w:ind w:left="0"/>
        <w:rPr>
          <w:rFonts w:ascii="Times New Roman" w:eastAsia="Times New Roman" w:hAnsi="Times New Roman" w:cs="Times New Roman"/>
          <w:color w:val="auto"/>
          <w:sz w:val="16"/>
          <w:szCs w:val="16"/>
        </w:rPr>
      </w:pPr>
    </w:p>
    <w:p w14:paraId="3DD9B7F8" w14:textId="77777777" w:rsidR="00980714" w:rsidRPr="002E633C" w:rsidRDefault="00980714" w:rsidP="00980714">
      <w:pPr>
        <w:pStyle w:val="u2"/>
        <w:tabs>
          <w:tab w:val="num" w:pos="360"/>
        </w:tabs>
        <w:spacing w:before="52"/>
        <w:rPr>
          <w:rFonts w:eastAsiaTheme="minorEastAsia"/>
          <w:b/>
          <w:bCs/>
          <w:i/>
          <w:iCs/>
          <w:color w:val="auto"/>
          <w:spacing w:val="-2"/>
          <w:sz w:val="19"/>
          <w:szCs w:val="19"/>
          <w:lang w:eastAsia="ko-KR"/>
        </w:rPr>
      </w:pPr>
      <w:bookmarkStart w:id="21" w:name="_Hlk124773752"/>
      <w:r w:rsidRPr="002E633C">
        <w:rPr>
          <w:rFonts w:ascii="Arial" w:eastAsiaTheme="minorEastAsia" w:hAnsi="Arial" w:cs="Arial"/>
          <w:color w:val="auto"/>
          <w:spacing w:val="-2"/>
          <w:sz w:val="18"/>
          <w:szCs w:val="18"/>
          <w:lang w:eastAsia="ko-KR"/>
        </w:rPr>
        <w:t>3.2. Computational performance analysis of the software</w:t>
      </w:r>
    </w:p>
    <w:p w14:paraId="609ABADE" w14:textId="271AEDE8" w:rsidR="00A86736" w:rsidRPr="002E633C" w:rsidRDefault="0098071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sidRPr="002E633C">
        <w:rPr>
          <w:rFonts w:ascii="Times New Roman" w:eastAsia="Times New Roman" w:hAnsi="Times New Roman" w:cs="Times New Roman"/>
          <w:sz w:val="16"/>
          <w:szCs w:val="16"/>
        </w:rPr>
        <w:t xml:space="preserve">To test the computational performance of Drivergene.net in large-scale biomolecular networks, </w:t>
      </w:r>
      <w:r w:rsidR="00EC1F40" w:rsidRPr="002E633C">
        <w:rPr>
          <w:rFonts w:ascii="Times New Roman" w:eastAsia="Times New Roman" w:hAnsi="Times New Roman" w:cs="Times New Roman"/>
          <w:sz w:val="16"/>
          <w:szCs w:val="16"/>
        </w:rPr>
        <w:t xml:space="preserve">the study </w:t>
      </w:r>
      <w:r w:rsidRPr="002E633C">
        <w:rPr>
          <w:rFonts w:ascii="Times New Roman" w:eastAsia="Times New Roman" w:hAnsi="Times New Roman" w:cs="Times New Roman"/>
          <w:sz w:val="16"/>
          <w:szCs w:val="16"/>
        </w:rPr>
        <w:t xml:space="preserve">conducted experiments on </w:t>
      </w:r>
      <w:bookmarkStart w:id="22" w:name="bookmark=id.2p2csry" w:colFirst="0" w:colLast="0"/>
      <w:bookmarkEnd w:id="22"/>
      <w:r w:rsidRPr="002E633C">
        <w:rPr>
          <w:rFonts w:ascii="Times New Roman" w:eastAsia="Times New Roman" w:hAnsi="Times New Roman" w:cs="Times New Roman"/>
          <w:sz w:val="16"/>
          <w:szCs w:val="16"/>
        </w:rPr>
        <w:t xml:space="preserve">five networks with various node scales, including: Human gene regulatory network in Table S1 </w:t>
      </w:r>
      <w:r w:rsidRPr="002E633C">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[37]</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xml:space="preserve">, Human PPI network in Table S2 </w:t>
      </w:r>
      <w:r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&lt;EndNote&gt;&lt;Cite&gt;&lt;Author&gt;Goh&lt;/Author&gt;&lt;Year&gt;2007&lt;/Year&gt;&lt;RecNum&gt;580&lt;/RecNum&gt;&lt;DisplayText&gt;[36]&lt;/DisplayText&gt;&lt;record&gt;&lt;rec-number&gt;580&lt;/rec-number&gt;&lt;foreign-keys&gt;&lt;key app="EN" db-id="5pxazefd3xvtefef5wwpxpvr2fd2zxdfewxf" timestamp="1669369806"&gt;580&lt;/key&gt;&lt;/foreign-keys&gt;&lt;ref-type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urls&gt;&lt;related-urls&gt;&lt;url&gt;https://www.pnas.org/doi/abs/10.1073/pnas.0701361104&lt;/url&gt;&lt;/related-urls&gt;&lt;/urls&gt;&lt;electronic-resource-num&gt;doi:10.1073/pnas.0701361104&lt;/electronic-resource-num&gt;&lt;/record&gt;&lt;/Cite&gt;&lt;/EndNote&gt;</w:instrText>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[36]</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xml:space="preserve">, Human signalling network in Table S3 </w:t>
      </w:r>
      <w:r w:rsidRPr="002E633C">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[35]</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xml:space="preserve">, E. coli PPI networks in Table S4 </w:t>
      </w:r>
      <w:r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&lt;EndNote&gt;&lt;Cite&gt;&lt;Author&gt;Kong&lt;/Author&gt;&lt;Year&gt;2020&lt;/Year&gt;&lt;RecNum&gt;750&lt;/RecNum&gt;&lt;DisplayText&gt;[38]&lt;/DisplayText&gt;&lt;record&gt;&lt;rec-number&gt;750&lt;/rec-number&gt;&lt;foreign-keys&gt;&lt;key app="EN" db-id="95rzwfax8epvsaeppfxv2w5ssxr50avxre2x" timestamp="0"&gt;750&lt;/key&gt;&lt;/foreign-keys&gt;&lt;ref-type name="Journal Article"&gt;17&lt;/ref-type&gt;&lt;contributors&gt;&lt;authors&gt;&lt;author&gt;Kong, Ping&lt;/author&gt;&lt;author&gt;Huang, Gang&lt;/author&gt;&lt;author&gt;Liu, Wei&lt;/author&gt;&lt;/authors&gt;&lt;/contributors&gt;&lt;titles&gt;&lt;title&gt;Identification of protein complexes and functional modules in E. coli PPI networks&lt;/title&gt;&lt;secondary-title&gt;BMC Microbiology&lt;/secondary-title&gt;&lt;/titles&gt;&lt;pages&gt;243&lt;/pages&gt;&lt;volume&gt;20&lt;/volume&gt;&lt;number&gt;1&lt;/number&gt;&lt;dates&gt;&lt;year&gt;2020&lt;/year&gt;&lt;pub-dates&gt;&lt;date&gt;2020/08/06&lt;/date&gt;&lt;/pub-dates&gt;&lt;/dates&gt;&lt;isbn&gt;1471-2180&lt;/isbn&gt;&lt;urls&gt;&lt;related-urls&gt;&lt;url&gt;https://doi.org/10.1186/s12866-020-01904-6&lt;/url&gt;&lt;/related-urls&gt;&lt;/urls&gt;&lt;electronic-resource-num&gt;10.1186/s12866-020-01904-6&lt;/electronic-resource-num&gt;&lt;/record&gt;&lt;/Cite&gt;&lt;/EndNote&gt;</w:instrText>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[38]</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xml:space="preserve">, and Human cytomegalovirus infection in Table S5 </w:t>
      </w:r>
      <w:r w:rsidRPr="002E633C">
        <w:rPr>
          <w:rFonts w:ascii="Times New Roman" w:eastAsia="Times New Roman" w:hAnsi="Times New Roman" w:cs="Times New Roman"/>
          <w:sz w:val="16"/>
          <w:szCs w:val="16"/>
        </w:rPr>
        <w:fldChar w:fldCharType="begin">
          <w:fldData xml:space="preserve">PEVuZE5vdGU+PENpdGU+PEF1dGhvcj5LYW5laGlzYTwvQXV0aG9yPjxZZWFyPjIwMTc8L1llYXI+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PEVuZE5vdGU+PENpdGU+PEF1dGhvcj5LYW5laGlzYTwvQXV0aG9yPjxZZWFyPjIwMTc8L1llYXI+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[39, 40]</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This process was tested on a Dell OptiPlex 5050 hardware system, Intel i7-7700 octa-core CPU clocked at 3.6 GHz that supports programming technology using OpenCL library, 32 GB DDR IV DDRAM memory. Table 1 shows the test results with the estimated computation time across the networks.</w:t>
      </w:r>
      <w:r w:rsidR="00441E23" w:rsidRPr="002E633C">
        <w:rPr>
          <w:rFonts w:ascii="Times New Roman" w:eastAsia="Times New Roman" w:hAnsi="Times New Roman" w:cs="Times New Roman"/>
          <w:sz w:val="16"/>
          <w:szCs w:val="16"/>
        </w:rPr>
        <w:t xml:space="preserve"> </w:t>
      </w:r>
      <w:r w:rsidRPr="002E633C">
        <w:rPr>
          <w:rFonts w:ascii="Times New Roman" w:eastAsia="Times New Roman" w:hAnsi="Times New Roman" w:cs="Times New Roman"/>
          <w:sz w:val="16"/>
          <w:szCs w:val="16"/>
        </w:rPr>
        <w:t xml:space="preserve">The column labelled “Parallel on CPUs” shows the execution time of the software on multi-core CPUs. The results show that the parallel algorithm of multi-core CPUs outperforms the sequential algorithms of single core CPUs and suggest that implementation of the parallel algorithm is correct and effective. </w:t>
      </w:r>
      <w:r w:rsidR="00441E23" w:rsidRPr="002E633C">
        <w:rPr>
          <w:rFonts w:ascii="Times New Roman" w:eastAsia="Times New Roman" w:hAnsi="Times New Roman" w:cs="Times New Roman"/>
          <w:sz w:val="16"/>
          <w:szCs w:val="16"/>
          <w:highlight w:val="yellow"/>
        </w:rPr>
        <w:t>More details about computational effectiveness of the software is presented in Fig. S1 in User manual &amp; Case studies.</w:t>
      </w:r>
      <w:r w:rsidR="00441E23" w:rsidRPr="002E633C">
        <w:rPr>
          <w:rFonts w:ascii="Times New Roman" w:eastAsia="Times New Roman" w:hAnsi="Times New Roman" w:cs="Times New Roman"/>
          <w:sz w:val="16"/>
          <w:szCs w:val="16"/>
        </w:rPr>
        <w:t xml:space="preserve"> </w:t>
      </w:r>
      <w:r w:rsidRPr="002E633C">
        <w:rPr>
          <w:rFonts w:ascii="Times New Roman" w:eastAsia="Times New Roman" w:hAnsi="Times New Roman" w:cs="Times New Roman"/>
          <w:sz w:val="16"/>
          <w:szCs w:val="16"/>
        </w:rPr>
        <w:t xml:space="preserve">This is achieved through the efficient use of local memory with simple data, in addition to parallelization. To accelerate processing in Drivergene.net, </w:t>
      </w:r>
      <w:r w:rsidR="00EC1F40" w:rsidRPr="002E633C">
        <w:rPr>
          <w:rFonts w:ascii="Times New Roman" w:eastAsia="Times New Roman" w:hAnsi="Times New Roman" w:cs="Times New Roman"/>
          <w:sz w:val="16"/>
          <w:szCs w:val="16"/>
        </w:rPr>
        <w:t xml:space="preserve">the study </w:t>
      </w:r>
      <w:r w:rsidRPr="002E633C">
        <w:rPr>
          <w:rFonts w:ascii="Times New Roman" w:eastAsia="Times New Roman" w:hAnsi="Times New Roman" w:cs="Times New Roman"/>
          <w:sz w:val="16"/>
          <w:szCs w:val="16"/>
        </w:rPr>
        <w:t xml:space="preserve">made modifications to the implementation of the network data storage by switching from the 'String' class used in the old version to an integer-based data type. Additionally, the OpenCL library takes advantage of local cache memory, the fastest type of memory available, whereas a sequential algorithm on a single-core CPU </w:t>
      </w:r>
      <w:r w:rsidRPr="002E633C">
        <w:rPr>
          <w:rFonts w:ascii="Times New Roman" w:eastAsia="Times New Roman" w:hAnsi="Times New Roman" w:cs="Times New Roman"/>
          <w:sz w:val="16"/>
          <w:szCs w:val="16"/>
        </w:rPr>
        <w:lastRenderedPageBreak/>
        <w:t xml:space="preserve">would use regular memory for storage </w:t>
      </w:r>
      <w:r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&lt;EndNote&gt;&lt;Cite&gt;&lt;Author&gt;Trinh&lt;/Author&gt;&lt;Year&gt;2014&lt;/Year&gt;&lt;RecNum&gt;849&lt;/RecNum&gt;&lt;DisplayText&gt;[41]&lt;/DisplayText&gt;&lt;record&gt;&lt;rec-number&gt;849&lt;/rec-number&gt;&lt;foreign-keys&gt;&lt;key app="EN" db-id="95rzwfax8epvsaeppfxv2w5ssxr50avxre2x" timestamp="1680580802"&gt;849&lt;/key&gt;&lt;/foreign-keys&gt;&lt;ref-type name="Journal Article"&gt;17&lt;/ref-type&gt;&lt;contributors&gt;&lt;authors&gt;&lt;author&gt;Trinh, Hung-Cuong&lt;/author&gt;&lt;author&gt;Le, Duc-Hau&lt;/author&gt;&lt;author&gt;Kwon, Yung-Keun&lt;/author&gt;&lt;/authors&gt;&lt;/contributors&gt;&lt;titles&gt;&lt;title&gt;PANET: A GPU-Based Tool for Fast Parallel Analysis of Robustness Dynamics and Feed-Forward/Feedback Loop Structures in Large-Scale Biological Networks&lt;/title&gt;&lt;secondary-title&gt;PLOS ONE&lt;/secondary-title&gt;&lt;/titles&gt;&lt;periodical&gt;&lt;full-title&gt;PLOS ONE&lt;/full-title&gt;&lt;/periodical&gt;&lt;pages&gt;e103010&lt;/pages&gt;&lt;volume&gt;9&lt;/volume&gt;&lt;number&gt;7&lt;/number&gt;&lt;dates&gt;&lt;year&gt;2014&lt;/year&gt;&lt;/dates&gt;&lt;publisher&gt;Public Library of Science&lt;/publisher&gt;&lt;urls&gt;&lt;related-urls&gt;&lt;url&gt;https://doi.org/10.1371/journal.pone.0103010&lt;/url&gt;&lt;/related-urls&gt;&lt;/urls&gt;&lt;electronic-resource-num&gt;10.1371/journal.pone.0103010&lt;/electronic-resource-num&gt;&lt;/record&gt;&lt;/Cite&gt;&lt;/EndNote&gt;</w:instrText>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[41]</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The parallel version is remarkably faster than the sequential version, and this allows the user to work effectively on large-scale networks.</w:t>
      </w:r>
    </w:p>
    <w:p w14:paraId="29028BDE" w14:textId="0E40A230" w:rsidR="00980714" w:rsidRPr="002E633C" w:rsidRDefault="0098071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tbl>
      <w:tblPr>
        <w:tblpPr w:leftFromText="181" w:rightFromText="181" w:horzAnchor="margin" w:tblpXSpec="center" w:tblpYSpec="top"/>
        <w:tblOverlap w:val="never"/>
        <w:tblW w:w="10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7"/>
        <w:gridCol w:w="992"/>
        <w:gridCol w:w="1186"/>
        <w:gridCol w:w="1804"/>
        <w:gridCol w:w="3343"/>
      </w:tblGrid>
      <w:tr w:rsidR="002E633C" w:rsidRPr="002E633C" w14:paraId="4C7337D2" w14:textId="77777777" w:rsidTr="002378A7">
        <w:trPr>
          <w:trHeight w:val="32"/>
        </w:trPr>
        <w:tc>
          <w:tcPr>
            <w:tcW w:w="10302" w:type="dxa"/>
            <w:gridSpan w:val="5"/>
            <w:tcBorders>
              <w:top w:val="nil"/>
              <w:left w:val="nil"/>
              <w:bottom w:val="single" w:sz="12" w:space="0" w:color="000000"/>
              <w:right w:val="nil"/>
            </w:tcBorders>
            <w:shd w:val="clear" w:color="auto" w:fill="auto"/>
            <w:vAlign w:val="center"/>
          </w:tcPr>
          <w:p w14:paraId="66C270EE" w14:textId="77777777" w:rsidR="00D35661" w:rsidRPr="002E633C" w:rsidRDefault="00D35661" w:rsidP="002378A7">
            <w:pPr>
              <w:pBdr>
                <w:top w:val="nil"/>
                <w:left w:val="nil"/>
                <w:bottom w:val="nil"/>
                <w:right w:val="nil"/>
                <w:between w:val="nil"/>
              </w:pBdr>
              <w:spacing w:line="220" w:lineRule="atLeast"/>
              <w:ind w:right="-118"/>
              <w:jc w:val="both"/>
              <w:rPr>
                <w:rFonts w:asciiTheme="majorHAnsi" w:eastAsia="Arial" w:hAnsiTheme="majorHAnsi" w:cstheme="majorHAnsi"/>
                <w:b/>
                <w:sz w:val="14"/>
                <w:szCs w:val="14"/>
              </w:rPr>
            </w:pPr>
            <w:r w:rsidRPr="002E633C">
              <w:rPr>
                <w:rFonts w:asciiTheme="majorHAnsi" w:eastAsia="Arial" w:hAnsiTheme="majorHAnsi" w:cstheme="majorHAnsi"/>
                <w:b/>
                <w:sz w:val="14"/>
                <w:szCs w:val="14"/>
              </w:rPr>
              <w:t>Table 2. Candidate anticancer drug target genes identified by Drivernode.net from driver nodes of three large-scale human biomolecular networks.</w:t>
            </w:r>
            <w:r w:rsidRPr="002E633C">
              <w:rPr>
                <w:rFonts w:asciiTheme="majorHAnsi" w:eastAsia="Arial" w:hAnsiTheme="majorHAnsi" w:cstheme="majorHAnsi"/>
                <w:sz w:val="14"/>
                <w:szCs w:val="14"/>
              </w:rPr>
              <w:t xml:space="preserve"> In the table, the top 10 driver genes, with the highest total support ranked in descending order, are denoted with NCBI gene symbols, where 86.67% of them, i.e., 26 out of 30 genes, were previously reported as candidate anticancer drug target genes.</w:t>
            </w:r>
          </w:p>
        </w:tc>
      </w:tr>
      <w:tr w:rsidR="002E633C" w:rsidRPr="002E633C" w14:paraId="228834E5" w14:textId="77777777" w:rsidTr="002378A7">
        <w:trPr>
          <w:trHeight w:val="402"/>
        </w:trPr>
        <w:tc>
          <w:tcPr>
            <w:tcW w:w="2977" w:type="dxa"/>
            <w:vMerge w:val="restart"/>
            <w:tcBorders>
              <w:top w:val="single" w:sz="12" w:space="0" w:color="000000"/>
              <w:left w:val="nil"/>
            </w:tcBorders>
            <w:shd w:val="clear" w:color="auto" w:fill="auto"/>
            <w:vAlign w:val="center"/>
          </w:tcPr>
          <w:p w14:paraId="7B315990"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sz w:val="14"/>
                <w:szCs w:val="14"/>
              </w:rPr>
            </w:pPr>
            <w:r w:rsidRPr="002E633C">
              <w:rPr>
                <w:rFonts w:asciiTheme="majorHAnsi" w:eastAsia="Arial" w:hAnsiTheme="majorHAnsi" w:cstheme="majorHAnsi"/>
                <w:b/>
                <w:bCs/>
                <w:sz w:val="14"/>
                <w:szCs w:val="14"/>
              </w:rPr>
              <w:t>Human biomolecular network</w:t>
            </w:r>
          </w:p>
        </w:tc>
        <w:tc>
          <w:tcPr>
            <w:tcW w:w="2178" w:type="dxa"/>
            <w:gridSpan w:val="2"/>
            <w:tcBorders>
              <w:top w:val="single" w:sz="12" w:space="0" w:color="000000"/>
            </w:tcBorders>
            <w:shd w:val="clear" w:color="auto" w:fill="auto"/>
            <w:vAlign w:val="center"/>
          </w:tcPr>
          <w:p w14:paraId="2F45E732"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sz w:val="14"/>
                <w:szCs w:val="14"/>
              </w:rPr>
            </w:pPr>
            <w:r w:rsidRPr="002E633C">
              <w:rPr>
                <w:rFonts w:asciiTheme="majorHAnsi" w:eastAsia="Arial" w:hAnsiTheme="majorHAnsi" w:cstheme="majorHAnsi"/>
                <w:b/>
                <w:bCs/>
                <w:sz w:val="14"/>
                <w:szCs w:val="14"/>
              </w:rPr>
              <w:t>Properties</w:t>
            </w:r>
          </w:p>
        </w:tc>
        <w:tc>
          <w:tcPr>
            <w:tcW w:w="1804" w:type="dxa"/>
            <w:vMerge w:val="restart"/>
            <w:tcBorders>
              <w:top w:val="single" w:sz="12" w:space="0" w:color="000000"/>
            </w:tcBorders>
            <w:shd w:val="clear" w:color="auto" w:fill="auto"/>
            <w:vAlign w:val="center"/>
          </w:tcPr>
          <w:p w14:paraId="27C322A3"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sz w:val="14"/>
                <w:szCs w:val="14"/>
              </w:rPr>
            </w:pPr>
            <w:r w:rsidRPr="002E633C">
              <w:rPr>
                <w:rFonts w:asciiTheme="majorHAnsi" w:eastAsia="Arial" w:hAnsiTheme="majorHAnsi" w:cstheme="majorHAnsi"/>
                <w:b/>
                <w:bCs/>
                <w:sz w:val="14"/>
                <w:szCs w:val="14"/>
              </w:rPr>
              <w:t>Candidate genes</w:t>
            </w:r>
          </w:p>
        </w:tc>
        <w:tc>
          <w:tcPr>
            <w:tcW w:w="3343" w:type="dxa"/>
            <w:vMerge w:val="restart"/>
            <w:tcBorders>
              <w:top w:val="single" w:sz="12" w:space="0" w:color="000000"/>
              <w:right w:val="nil"/>
            </w:tcBorders>
            <w:shd w:val="clear" w:color="auto" w:fill="auto"/>
            <w:vAlign w:val="center"/>
          </w:tcPr>
          <w:p w14:paraId="041486E8"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sz w:val="14"/>
                <w:szCs w:val="14"/>
              </w:rPr>
            </w:pPr>
            <w:r w:rsidRPr="002E633C">
              <w:rPr>
                <w:rFonts w:asciiTheme="majorHAnsi" w:eastAsia="Arial" w:hAnsiTheme="majorHAnsi" w:cstheme="majorHAnsi"/>
                <w:b/>
                <w:bCs/>
                <w:sz w:val="14"/>
                <w:szCs w:val="14"/>
              </w:rPr>
              <w:t>PubMed ID of published evidence</w:t>
            </w:r>
          </w:p>
        </w:tc>
      </w:tr>
      <w:tr w:rsidR="002E633C" w:rsidRPr="002E633C" w14:paraId="5A82CB2C" w14:textId="77777777" w:rsidTr="002378A7">
        <w:trPr>
          <w:trHeight w:val="58"/>
        </w:trPr>
        <w:tc>
          <w:tcPr>
            <w:tcW w:w="2977" w:type="dxa"/>
            <w:vMerge/>
            <w:tcBorders>
              <w:left w:val="nil"/>
              <w:bottom w:val="single" w:sz="4" w:space="0" w:color="000000"/>
            </w:tcBorders>
            <w:shd w:val="clear" w:color="auto" w:fill="auto"/>
            <w:vAlign w:val="center"/>
          </w:tcPr>
          <w:p w14:paraId="5E61FB06"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tcBorders>
              <w:bottom w:val="single" w:sz="4" w:space="0" w:color="000000"/>
            </w:tcBorders>
            <w:shd w:val="clear" w:color="auto" w:fill="auto"/>
            <w:vAlign w:val="center"/>
          </w:tcPr>
          <w:p w14:paraId="6FE7FA1B" w14:textId="77777777" w:rsidR="00D35661" w:rsidRPr="002E633C" w:rsidRDefault="00D35661" w:rsidP="002378A7">
            <w:pPr>
              <w:pBdr>
                <w:top w:val="nil"/>
                <w:left w:val="nil"/>
                <w:bottom w:val="nil"/>
                <w:right w:val="nil"/>
                <w:between w:val="nil"/>
              </w:pBdr>
              <w:spacing w:before="60" w:after="60" w:line="220" w:lineRule="atLeast"/>
              <w:jc w:val="center"/>
              <w:rPr>
                <w:rFonts w:asciiTheme="majorHAnsi" w:eastAsia="Arial" w:hAnsiTheme="majorHAnsi" w:cstheme="majorHAnsi"/>
                <w:b/>
                <w:bCs/>
                <w:i/>
                <w:sz w:val="14"/>
                <w:szCs w:val="14"/>
              </w:rPr>
            </w:pPr>
            <w:r w:rsidRPr="002E633C">
              <w:rPr>
                <w:rFonts w:asciiTheme="majorHAnsi" w:eastAsia="Arial" w:hAnsiTheme="majorHAnsi" w:cstheme="majorHAnsi"/>
                <w:b/>
                <w:bCs/>
                <w:iCs/>
                <w:sz w:val="14"/>
                <w:szCs w:val="14"/>
              </w:rPr>
              <w:t>Node</w:t>
            </w:r>
          </w:p>
        </w:tc>
        <w:tc>
          <w:tcPr>
            <w:tcW w:w="1186" w:type="dxa"/>
            <w:tcBorders>
              <w:bottom w:val="single" w:sz="4" w:space="0" w:color="000000"/>
            </w:tcBorders>
            <w:shd w:val="clear" w:color="auto" w:fill="auto"/>
            <w:vAlign w:val="center"/>
          </w:tcPr>
          <w:p w14:paraId="3172D159" w14:textId="77777777" w:rsidR="00D35661" w:rsidRPr="002E633C" w:rsidRDefault="00D35661" w:rsidP="002378A7">
            <w:pPr>
              <w:pBdr>
                <w:top w:val="nil"/>
                <w:left w:val="nil"/>
                <w:bottom w:val="nil"/>
                <w:right w:val="nil"/>
                <w:between w:val="nil"/>
              </w:pBdr>
              <w:spacing w:before="60" w:after="60" w:line="220" w:lineRule="atLeast"/>
              <w:jc w:val="center"/>
              <w:rPr>
                <w:rFonts w:asciiTheme="majorHAnsi" w:eastAsia="Arial" w:hAnsiTheme="majorHAnsi" w:cstheme="majorHAnsi"/>
                <w:b/>
                <w:bCs/>
                <w:i/>
                <w:sz w:val="14"/>
                <w:szCs w:val="14"/>
              </w:rPr>
            </w:pPr>
            <w:r w:rsidRPr="002E633C">
              <w:rPr>
                <w:rFonts w:asciiTheme="majorHAnsi" w:eastAsia="Arial" w:hAnsiTheme="majorHAnsi" w:cstheme="majorHAnsi"/>
                <w:b/>
                <w:bCs/>
                <w:iCs/>
                <w:sz w:val="14"/>
                <w:szCs w:val="14"/>
              </w:rPr>
              <w:t>Edge</w:t>
            </w:r>
          </w:p>
        </w:tc>
        <w:tc>
          <w:tcPr>
            <w:tcW w:w="1804" w:type="dxa"/>
            <w:vMerge/>
            <w:tcBorders>
              <w:bottom w:val="single" w:sz="4" w:space="0" w:color="000000"/>
            </w:tcBorders>
            <w:shd w:val="clear" w:color="auto" w:fill="auto"/>
            <w:vAlign w:val="center"/>
          </w:tcPr>
          <w:p w14:paraId="1CD620C5"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i/>
                <w:sz w:val="14"/>
                <w:szCs w:val="14"/>
              </w:rPr>
            </w:pPr>
          </w:p>
        </w:tc>
        <w:tc>
          <w:tcPr>
            <w:tcW w:w="3343" w:type="dxa"/>
            <w:vMerge/>
            <w:tcBorders>
              <w:bottom w:val="single" w:sz="4" w:space="0" w:color="000000"/>
              <w:right w:val="nil"/>
            </w:tcBorders>
            <w:shd w:val="clear" w:color="auto" w:fill="auto"/>
            <w:vAlign w:val="center"/>
          </w:tcPr>
          <w:p w14:paraId="5DB3EC7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i/>
                <w:sz w:val="14"/>
                <w:szCs w:val="14"/>
              </w:rPr>
            </w:pPr>
          </w:p>
        </w:tc>
      </w:tr>
      <w:tr w:rsidR="002E633C" w:rsidRPr="002E633C" w14:paraId="0B170A0F" w14:textId="77777777" w:rsidTr="002378A7">
        <w:trPr>
          <w:trHeight w:val="32"/>
        </w:trPr>
        <w:tc>
          <w:tcPr>
            <w:tcW w:w="2977" w:type="dxa"/>
            <w:vMerge w:val="restart"/>
            <w:tcBorders>
              <w:left w:val="nil"/>
              <w:bottom w:val="nil"/>
            </w:tcBorders>
            <w:shd w:val="clear" w:color="auto" w:fill="auto"/>
            <w:vAlign w:val="center"/>
          </w:tcPr>
          <w:p w14:paraId="66B93731"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Human gene regulatory network</w:t>
            </w:r>
          </w:p>
          <w:p w14:paraId="6A873554"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(Directed network)</w:t>
            </w:r>
          </w:p>
        </w:tc>
        <w:tc>
          <w:tcPr>
            <w:tcW w:w="992" w:type="dxa"/>
            <w:vMerge w:val="restart"/>
            <w:tcBorders>
              <w:bottom w:val="nil"/>
            </w:tcBorders>
            <w:shd w:val="clear" w:color="auto" w:fill="auto"/>
            <w:vAlign w:val="center"/>
          </w:tcPr>
          <w:p w14:paraId="6015D23F"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943</w:t>
            </w:r>
          </w:p>
        </w:tc>
        <w:tc>
          <w:tcPr>
            <w:tcW w:w="1186" w:type="dxa"/>
            <w:vMerge w:val="restart"/>
            <w:tcBorders>
              <w:bottom w:val="nil"/>
            </w:tcBorders>
            <w:shd w:val="clear" w:color="auto" w:fill="auto"/>
            <w:vAlign w:val="center"/>
          </w:tcPr>
          <w:p w14:paraId="402FA8F5"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3917</w:t>
            </w:r>
          </w:p>
        </w:tc>
        <w:tc>
          <w:tcPr>
            <w:tcW w:w="1804" w:type="dxa"/>
            <w:tcBorders>
              <w:bottom w:val="nil"/>
            </w:tcBorders>
            <w:shd w:val="clear" w:color="auto" w:fill="auto"/>
            <w:vAlign w:val="bottom"/>
          </w:tcPr>
          <w:p w14:paraId="7F719252"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NFKB1</w:t>
            </w:r>
          </w:p>
        </w:tc>
        <w:tc>
          <w:tcPr>
            <w:tcW w:w="3343" w:type="dxa"/>
            <w:tcBorders>
              <w:bottom w:val="nil"/>
              <w:right w:val="nil"/>
            </w:tcBorders>
            <w:shd w:val="clear" w:color="auto" w:fill="auto"/>
            <w:vAlign w:val="center"/>
          </w:tcPr>
          <w:p w14:paraId="43075364"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30205516, 29562203, 32231206</w:t>
            </w:r>
          </w:p>
        </w:tc>
      </w:tr>
      <w:tr w:rsidR="002E633C" w:rsidRPr="002E633C" w14:paraId="6C0CCC02" w14:textId="77777777" w:rsidTr="002378A7">
        <w:trPr>
          <w:trHeight w:val="97"/>
        </w:trPr>
        <w:tc>
          <w:tcPr>
            <w:tcW w:w="2977" w:type="dxa"/>
            <w:vMerge/>
            <w:tcBorders>
              <w:top w:val="nil"/>
              <w:left w:val="nil"/>
              <w:bottom w:val="nil"/>
            </w:tcBorders>
            <w:shd w:val="clear" w:color="auto" w:fill="auto"/>
            <w:vAlign w:val="center"/>
          </w:tcPr>
          <w:p w14:paraId="0DE9960D"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552E37D4"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6920A85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4E5FF46"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RELA</w:t>
            </w:r>
          </w:p>
        </w:tc>
        <w:tc>
          <w:tcPr>
            <w:tcW w:w="3343" w:type="dxa"/>
            <w:tcBorders>
              <w:top w:val="nil"/>
              <w:bottom w:val="nil"/>
              <w:right w:val="nil"/>
            </w:tcBorders>
            <w:shd w:val="clear" w:color="auto" w:fill="auto"/>
            <w:vAlign w:val="center"/>
          </w:tcPr>
          <w:p w14:paraId="267EDDB9" w14:textId="35B52ED1" w:rsidR="00D35661" w:rsidRPr="002E633C" w:rsidRDefault="00AA7552"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For further studies</w:t>
            </w:r>
          </w:p>
        </w:tc>
      </w:tr>
      <w:tr w:rsidR="002E633C" w:rsidRPr="002E633C" w14:paraId="2AC1A45E" w14:textId="77777777" w:rsidTr="002378A7">
        <w:trPr>
          <w:trHeight w:val="97"/>
        </w:trPr>
        <w:tc>
          <w:tcPr>
            <w:tcW w:w="2977" w:type="dxa"/>
            <w:vMerge/>
            <w:tcBorders>
              <w:top w:val="nil"/>
              <w:left w:val="nil"/>
              <w:bottom w:val="nil"/>
            </w:tcBorders>
            <w:shd w:val="clear" w:color="auto" w:fill="auto"/>
            <w:vAlign w:val="center"/>
          </w:tcPr>
          <w:p w14:paraId="41FB65B5"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6479A9B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2A6FDC7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068BF88"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JUN</w:t>
            </w:r>
          </w:p>
        </w:tc>
        <w:tc>
          <w:tcPr>
            <w:tcW w:w="3343" w:type="dxa"/>
            <w:tcBorders>
              <w:top w:val="nil"/>
              <w:bottom w:val="nil"/>
              <w:right w:val="nil"/>
            </w:tcBorders>
            <w:shd w:val="clear" w:color="auto" w:fill="auto"/>
            <w:vAlign w:val="center"/>
          </w:tcPr>
          <w:p w14:paraId="6D888E22"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32917236, 17672916</w:t>
            </w:r>
          </w:p>
        </w:tc>
      </w:tr>
      <w:tr w:rsidR="002E633C" w:rsidRPr="002E633C" w14:paraId="73B6A203" w14:textId="77777777" w:rsidTr="002378A7">
        <w:trPr>
          <w:trHeight w:val="32"/>
        </w:trPr>
        <w:tc>
          <w:tcPr>
            <w:tcW w:w="2977" w:type="dxa"/>
            <w:vMerge/>
            <w:tcBorders>
              <w:top w:val="nil"/>
              <w:left w:val="nil"/>
              <w:bottom w:val="nil"/>
            </w:tcBorders>
            <w:shd w:val="clear" w:color="auto" w:fill="auto"/>
            <w:vAlign w:val="center"/>
          </w:tcPr>
          <w:p w14:paraId="61CB60E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52520F1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311A62B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5C48D8A5"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FOS</w:t>
            </w:r>
          </w:p>
        </w:tc>
        <w:tc>
          <w:tcPr>
            <w:tcW w:w="3343" w:type="dxa"/>
            <w:tcBorders>
              <w:top w:val="nil"/>
              <w:bottom w:val="nil"/>
              <w:right w:val="nil"/>
            </w:tcBorders>
            <w:shd w:val="clear" w:color="auto" w:fill="auto"/>
            <w:vAlign w:val="center"/>
          </w:tcPr>
          <w:p w14:paraId="71AC228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34610301, 32280695</w:t>
            </w:r>
          </w:p>
        </w:tc>
      </w:tr>
      <w:tr w:rsidR="002E633C" w:rsidRPr="002E633C" w14:paraId="474A4645" w14:textId="77777777" w:rsidTr="002378A7">
        <w:trPr>
          <w:trHeight w:val="32"/>
        </w:trPr>
        <w:tc>
          <w:tcPr>
            <w:tcW w:w="2977" w:type="dxa"/>
            <w:vMerge/>
            <w:tcBorders>
              <w:top w:val="nil"/>
              <w:left w:val="nil"/>
              <w:bottom w:val="nil"/>
            </w:tcBorders>
            <w:shd w:val="clear" w:color="auto" w:fill="auto"/>
            <w:vAlign w:val="center"/>
          </w:tcPr>
          <w:p w14:paraId="407233D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783AB3F6"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7F16D8CD"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A883B2B"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MYC</w:t>
            </w:r>
          </w:p>
        </w:tc>
        <w:tc>
          <w:tcPr>
            <w:tcW w:w="3343" w:type="dxa"/>
            <w:tcBorders>
              <w:top w:val="nil"/>
              <w:bottom w:val="nil"/>
              <w:right w:val="nil"/>
            </w:tcBorders>
            <w:shd w:val="clear" w:color="auto" w:fill="auto"/>
            <w:vAlign w:val="bottom"/>
          </w:tcPr>
          <w:p w14:paraId="47529C7D" w14:textId="77777777" w:rsidR="00D35661" w:rsidRPr="002E633C" w:rsidRDefault="00000000"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hyperlink r:id="rId13">
              <w:r w:rsidR="00D35661" w:rsidRPr="002E633C">
                <w:rPr>
                  <w:rFonts w:asciiTheme="majorHAnsi" w:eastAsia="Arial" w:hAnsiTheme="majorHAnsi" w:cstheme="majorHAnsi"/>
                  <w:sz w:val="14"/>
                  <w:szCs w:val="14"/>
                </w:rPr>
                <w:t>22464321, 32651356, 33397405, 33051686</w:t>
              </w:r>
            </w:hyperlink>
          </w:p>
        </w:tc>
      </w:tr>
      <w:tr w:rsidR="002E633C" w:rsidRPr="002E633C" w14:paraId="020C1BBD" w14:textId="77777777" w:rsidTr="002378A7">
        <w:trPr>
          <w:trHeight w:val="32"/>
        </w:trPr>
        <w:tc>
          <w:tcPr>
            <w:tcW w:w="2977" w:type="dxa"/>
            <w:vMerge/>
            <w:tcBorders>
              <w:top w:val="nil"/>
              <w:left w:val="nil"/>
              <w:bottom w:val="nil"/>
            </w:tcBorders>
            <w:shd w:val="clear" w:color="auto" w:fill="auto"/>
            <w:vAlign w:val="center"/>
          </w:tcPr>
          <w:p w14:paraId="07769D4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6C7BBECC"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62537F6F"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384CB1BF"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STAT1</w:t>
            </w:r>
          </w:p>
        </w:tc>
        <w:tc>
          <w:tcPr>
            <w:tcW w:w="3343" w:type="dxa"/>
            <w:tcBorders>
              <w:top w:val="nil"/>
              <w:bottom w:val="nil"/>
              <w:right w:val="nil"/>
            </w:tcBorders>
            <w:shd w:val="clear" w:color="auto" w:fill="auto"/>
            <w:vAlign w:val="center"/>
          </w:tcPr>
          <w:p w14:paraId="714BBFDB"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33608980, 25267067, 33834023</w:t>
            </w:r>
          </w:p>
        </w:tc>
      </w:tr>
      <w:tr w:rsidR="002E633C" w:rsidRPr="002E633C" w14:paraId="3F095CDB" w14:textId="77777777" w:rsidTr="002378A7">
        <w:trPr>
          <w:trHeight w:val="32"/>
        </w:trPr>
        <w:tc>
          <w:tcPr>
            <w:tcW w:w="2977" w:type="dxa"/>
            <w:vMerge/>
            <w:tcBorders>
              <w:top w:val="nil"/>
              <w:left w:val="nil"/>
              <w:bottom w:val="nil"/>
            </w:tcBorders>
            <w:shd w:val="clear" w:color="auto" w:fill="auto"/>
            <w:vAlign w:val="center"/>
          </w:tcPr>
          <w:p w14:paraId="2590D9C9"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40FFA95F"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2B117894"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584BA227"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CCND1</w:t>
            </w:r>
          </w:p>
        </w:tc>
        <w:tc>
          <w:tcPr>
            <w:tcW w:w="3343" w:type="dxa"/>
            <w:tcBorders>
              <w:top w:val="nil"/>
              <w:bottom w:val="nil"/>
              <w:right w:val="nil"/>
            </w:tcBorders>
            <w:shd w:val="clear" w:color="auto" w:fill="auto"/>
            <w:vAlign w:val="center"/>
          </w:tcPr>
          <w:p w14:paraId="68988A95"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29969496, 27713153</w:t>
            </w:r>
          </w:p>
        </w:tc>
      </w:tr>
      <w:tr w:rsidR="002E633C" w:rsidRPr="002E633C" w14:paraId="427E7208" w14:textId="77777777" w:rsidTr="002378A7">
        <w:trPr>
          <w:trHeight w:val="32"/>
        </w:trPr>
        <w:tc>
          <w:tcPr>
            <w:tcW w:w="2977" w:type="dxa"/>
            <w:vMerge/>
            <w:tcBorders>
              <w:top w:val="nil"/>
              <w:left w:val="nil"/>
              <w:bottom w:val="nil"/>
            </w:tcBorders>
            <w:shd w:val="clear" w:color="auto" w:fill="auto"/>
            <w:vAlign w:val="center"/>
          </w:tcPr>
          <w:p w14:paraId="653C1885"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4D8593C9"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18836E5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052C13A3"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CREB1</w:t>
            </w:r>
          </w:p>
        </w:tc>
        <w:tc>
          <w:tcPr>
            <w:tcW w:w="3343" w:type="dxa"/>
            <w:tcBorders>
              <w:top w:val="nil"/>
              <w:bottom w:val="nil"/>
              <w:right w:val="nil"/>
            </w:tcBorders>
            <w:shd w:val="clear" w:color="auto" w:fill="auto"/>
            <w:vAlign w:val="center"/>
          </w:tcPr>
          <w:p w14:paraId="06FA1183"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30127997, 26743006</w:t>
            </w:r>
          </w:p>
        </w:tc>
      </w:tr>
      <w:tr w:rsidR="002E633C" w:rsidRPr="002E633C" w14:paraId="2F57EADA" w14:textId="77777777" w:rsidTr="002378A7">
        <w:trPr>
          <w:trHeight w:val="175"/>
        </w:trPr>
        <w:tc>
          <w:tcPr>
            <w:tcW w:w="2977" w:type="dxa"/>
            <w:vMerge/>
            <w:tcBorders>
              <w:top w:val="nil"/>
              <w:left w:val="nil"/>
              <w:bottom w:val="nil"/>
            </w:tcBorders>
            <w:shd w:val="clear" w:color="auto" w:fill="auto"/>
            <w:vAlign w:val="center"/>
          </w:tcPr>
          <w:p w14:paraId="07E97387"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bottom w:val="nil"/>
            </w:tcBorders>
            <w:shd w:val="clear" w:color="auto" w:fill="auto"/>
            <w:vAlign w:val="center"/>
          </w:tcPr>
          <w:p w14:paraId="2201B49F"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367B028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81D4C9D"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STAT3</w:t>
            </w:r>
          </w:p>
        </w:tc>
        <w:tc>
          <w:tcPr>
            <w:tcW w:w="3343" w:type="dxa"/>
            <w:tcBorders>
              <w:top w:val="nil"/>
              <w:bottom w:val="nil"/>
              <w:right w:val="nil"/>
            </w:tcBorders>
            <w:shd w:val="clear" w:color="auto" w:fill="auto"/>
            <w:vAlign w:val="bottom"/>
          </w:tcPr>
          <w:p w14:paraId="0710ECC5" w14:textId="77777777" w:rsidR="00D35661" w:rsidRPr="002E633C" w:rsidRDefault="00000000"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hyperlink r:id="rId14">
              <w:r w:rsidR="00D35661" w:rsidRPr="002E633C">
                <w:rPr>
                  <w:rFonts w:asciiTheme="majorHAnsi" w:eastAsia="Arial" w:hAnsiTheme="majorHAnsi" w:cstheme="majorHAnsi"/>
                  <w:sz w:val="14"/>
                  <w:szCs w:val="14"/>
                </w:rPr>
                <w:t>24743777, 32816914, 33435349</w:t>
              </w:r>
            </w:hyperlink>
          </w:p>
        </w:tc>
      </w:tr>
      <w:tr w:rsidR="002E633C" w:rsidRPr="002E633C" w14:paraId="7233D150" w14:textId="77777777" w:rsidTr="002378A7">
        <w:trPr>
          <w:trHeight w:val="32"/>
        </w:trPr>
        <w:tc>
          <w:tcPr>
            <w:tcW w:w="2977" w:type="dxa"/>
            <w:vMerge/>
            <w:tcBorders>
              <w:top w:val="nil"/>
              <w:left w:val="nil"/>
            </w:tcBorders>
            <w:shd w:val="clear" w:color="auto" w:fill="auto"/>
            <w:vAlign w:val="center"/>
          </w:tcPr>
          <w:p w14:paraId="5AD98A4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top w:val="nil"/>
            </w:tcBorders>
            <w:shd w:val="clear" w:color="auto" w:fill="auto"/>
            <w:vAlign w:val="center"/>
          </w:tcPr>
          <w:p w14:paraId="6699D06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tcBorders>
            <w:shd w:val="clear" w:color="auto" w:fill="auto"/>
            <w:vAlign w:val="center"/>
          </w:tcPr>
          <w:p w14:paraId="35DC013D"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single" w:sz="4" w:space="0" w:color="000000"/>
            </w:tcBorders>
            <w:shd w:val="clear" w:color="auto" w:fill="auto"/>
            <w:vAlign w:val="bottom"/>
          </w:tcPr>
          <w:p w14:paraId="54285F7E"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HIF1A</w:t>
            </w:r>
          </w:p>
        </w:tc>
        <w:tc>
          <w:tcPr>
            <w:tcW w:w="3343" w:type="dxa"/>
            <w:tcBorders>
              <w:top w:val="nil"/>
              <w:bottom w:val="single" w:sz="4" w:space="0" w:color="000000"/>
              <w:right w:val="nil"/>
            </w:tcBorders>
            <w:shd w:val="clear" w:color="auto" w:fill="auto"/>
            <w:vAlign w:val="center"/>
          </w:tcPr>
          <w:p w14:paraId="2BE458EA"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28358664, 35860430</w:t>
            </w:r>
          </w:p>
        </w:tc>
      </w:tr>
      <w:tr w:rsidR="002E633C" w:rsidRPr="002E633C" w14:paraId="52F7509B" w14:textId="77777777" w:rsidTr="002378A7">
        <w:trPr>
          <w:trHeight w:val="213"/>
        </w:trPr>
        <w:tc>
          <w:tcPr>
            <w:tcW w:w="2977" w:type="dxa"/>
            <w:vMerge w:val="restart"/>
            <w:tcBorders>
              <w:left w:val="nil"/>
            </w:tcBorders>
            <w:shd w:val="clear" w:color="auto" w:fill="auto"/>
            <w:vAlign w:val="center"/>
          </w:tcPr>
          <w:p w14:paraId="48F1CEC4"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Human PPI network</w:t>
            </w:r>
          </w:p>
          <w:p w14:paraId="7F9613D6"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(Undirected network)</w:t>
            </w:r>
          </w:p>
        </w:tc>
        <w:tc>
          <w:tcPr>
            <w:tcW w:w="992" w:type="dxa"/>
            <w:vMerge w:val="restart"/>
            <w:shd w:val="clear" w:color="auto" w:fill="auto"/>
            <w:vAlign w:val="center"/>
          </w:tcPr>
          <w:p w14:paraId="3B83E264"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7242</w:t>
            </w:r>
          </w:p>
        </w:tc>
        <w:tc>
          <w:tcPr>
            <w:tcW w:w="1186" w:type="dxa"/>
            <w:vMerge w:val="restart"/>
            <w:shd w:val="clear" w:color="auto" w:fill="auto"/>
            <w:vAlign w:val="center"/>
          </w:tcPr>
          <w:p w14:paraId="4D90F4AA"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21909</w:t>
            </w:r>
          </w:p>
        </w:tc>
        <w:tc>
          <w:tcPr>
            <w:tcW w:w="1804" w:type="dxa"/>
            <w:tcBorders>
              <w:bottom w:val="nil"/>
            </w:tcBorders>
            <w:shd w:val="clear" w:color="auto" w:fill="auto"/>
            <w:vAlign w:val="center"/>
          </w:tcPr>
          <w:p w14:paraId="4D06EB88"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TP53</w:t>
            </w:r>
          </w:p>
        </w:tc>
        <w:tc>
          <w:tcPr>
            <w:tcW w:w="3343" w:type="dxa"/>
            <w:tcBorders>
              <w:bottom w:val="nil"/>
              <w:right w:val="nil"/>
            </w:tcBorders>
            <w:shd w:val="clear" w:color="auto" w:fill="auto"/>
            <w:vAlign w:val="center"/>
          </w:tcPr>
          <w:p w14:paraId="1D86AF14"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23115424, 20966976, 15990917</w:t>
            </w:r>
          </w:p>
        </w:tc>
      </w:tr>
      <w:tr w:rsidR="002E633C" w:rsidRPr="002E633C" w14:paraId="0FB2AE9B" w14:textId="77777777" w:rsidTr="002378A7">
        <w:trPr>
          <w:trHeight w:val="213"/>
        </w:trPr>
        <w:tc>
          <w:tcPr>
            <w:tcW w:w="2977" w:type="dxa"/>
            <w:vMerge/>
            <w:tcBorders>
              <w:left w:val="nil"/>
            </w:tcBorders>
            <w:shd w:val="clear" w:color="auto" w:fill="auto"/>
            <w:vAlign w:val="center"/>
          </w:tcPr>
          <w:p w14:paraId="74DC28F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3D1B8F3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55175DC"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01236D11"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GRB2</w:t>
            </w:r>
          </w:p>
        </w:tc>
        <w:tc>
          <w:tcPr>
            <w:tcW w:w="3343" w:type="dxa"/>
            <w:tcBorders>
              <w:top w:val="nil"/>
              <w:bottom w:val="nil"/>
              <w:right w:val="nil"/>
            </w:tcBorders>
            <w:shd w:val="clear" w:color="auto" w:fill="auto"/>
            <w:vAlign w:val="center"/>
          </w:tcPr>
          <w:p w14:paraId="471BC71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29550383</w:t>
            </w:r>
          </w:p>
        </w:tc>
      </w:tr>
      <w:tr w:rsidR="002E633C" w:rsidRPr="002E633C" w14:paraId="025E68CA" w14:textId="77777777" w:rsidTr="002378A7">
        <w:trPr>
          <w:trHeight w:val="116"/>
        </w:trPr>
        <w:tc>
          <w:tcPr>
            <w:tcW w:w="2977" w:type="dxa"/>
            <w:vMerge/>
            <w:tcBorders>
              <w:left w:val="nil"/>
            </w:tcBorders>
            <w:shd w:val="clear" w:color="auto" w:fill="auto"/>
            <w:vAlign w:val="center"/>
          </w:tcPr>
          <w:p w14:paraId="54E1340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5E966BA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4BABCCF7"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18E2F287"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PXN</w:t>
            </w:r>
          </w:p>
        </w:tc>
        <w:tc>
          <w:tcPr>
            <w:tcW w:w="3343" w:type="dxa"/>
            <w:tcBorders>
              <w:top w:val="nil"/>
              <w:bottom w:val="nil"/>
              <w:right w:val="nil"/>
            </w:tcBorders>
            <w:shd w:val="clear" w:color="auto" w:fill="auto"/>
            <w:vAlign w:val="center"/>
          </w:tcPr>
          <w:p w14:paraId="557EF3D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34135128</w:t>
            </w:r>
          </w:p>
        </w:tc>
      </w:tr>
      <w:tr w:rsidR="002E633C" w:rsidRPr="002E633C" w14:paraId="0DAE9DAC" w14:textId="77777777" w:rsidTr="002378A7">
        <w:trPr>
          <w:trHeight w:val="213"/>
        </w:trPr>
        <w:tc>
          <w:tcPr>
            <w:tcW w:w="2977" w:type="dxa"/>
            <w:vMerge/>
            <w:tcBorders>
              <w:left w:val="nil"/>
            </w:tcBorders>
            <w:shd w:val="clear" w:color="auto" w:fill="auto"/>
            <w:vAlign w:val="center"/>
          </w:tcPr>
          <w:p w14:paraId="7AE6B86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003CB837"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3473BEF8"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5771F148"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TRAF2</w:t>
            </w:r>
          </w:p>
        </w:tc>
        <w:tc>
          <w:tcPr>
            <w:tcW w:w="3343" w:type="dxa"/>
            <w:tcBorders>
              <w:top w:val="nil"/>
              <w:bottom w:val="nil"/>
              <w:right w:val="nil"/>
            </w:tcBorders>
            <w:shd w:val="clear" w:color="auto" w:fill="auto"/>
            <w:vAlign w:val="center"/>
          </w:tcPr>
          <w:p w14:paraId="4942406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30294322</w:t>
            </w:r>
          </w:p>
        </w:tc>
      </w:tr>
      <w:tr w:rsidR="002E633C" w:rsidRPr="002E633C" w14:paraId="7B7BF3A6" w14:textId="77777777" w:rsidTr="002378A7">
        <w:trPr>
          <w:trHeight w:val="213"/>
        </w:trPr>
        <w:tc>
          <w:tcPr>
            <w:tcW w:w="2977" w:type="dxa"/>
            <w:vMerge/>
            <w:tcBorders>
              <w:left w:val="nil"/>
            </w:tcBorders>
            <w:shd w:val="clear" w:color="auto" w:fill="auto"/>
            <w:vAlign w:val="center"/>
          </w:tcPr>
          <w:p w14:paraId="7EE37D9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7854F259"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DE2360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1A402BA0"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DIPA</w:t>
            </w:r>
          </w:p>
        </w:tc>
        <w:tc>
          <w:tcPr>
            <w:tcW w:w="3343" w:type="dxa"/>
            <w:tcBorders>
              <w:top w:val="nil"/>
              <w:bottom w:val="nil"/>
              <w:right w:val="nil"/>
            </w:tcBorders>
            <w:shd w:val="clear" w:color="auto" w:fill="auto"/>
            <w:vAlign w:val="center"/>
          </w:tcPr>
          <w:p w14:paraId="2AD654B2" w14:textId="0B0B11FE" w:rsidR="00D35661" w:rsidRPr="002E633C" w:rsidRDefault="00036E2A"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For further studies</w:t>
            </w:r>
          </w:p>
        </w:tc>
      </w:tr>
      <w:tr w:rsidR="002E633C" w:rsidRPr="002E633C" w14:paraId="2768A6FA" w14:textId="77777777" w:rsidTr="002378A7">
        <w:trPr>
          <w:trHeight w:val="273"/>
        </w:trPr>
        <w:tc>
          <w:tcPr>
            <w:tcW w:w="2977" w:type="dxa"/>
            <w:vMerge/>
            <w:tcBorders>
              <w:left w:val="nil"/>
            </w:tcBorders>
            <w:shd w:val="clear" w:color="auto" w:fill="auto"/>
            <w:vAlign w:val="center"/>
          </w:tcPr>
          <w:p w14:paraId="5D3F0FFA"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5754E095"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E388A25"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0A189B5D"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SMAD2</w:t>
            </w:r>
          </w:p>
        </w:tc>
        <w:tc>
          <w:tcPr>
            <w:tcW w:w="3343" w:type="dxa"/>
            <w:tcBorders>
              <w:top w:val="nil"/>
              <w:bottom w:val="nil"/>
              <w:right w:val="nil"/>
            </w:tcBorders>
            <w:shd w:val="clear" w:color="auto" w:fill="auto"/>
            <w:vAlign w:val="center"/>
          </w:tcPr>
          <w:p w14:paraId="6D0D043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20010874</w:t>
            </w:r>
          </w:p>
        </w:tc>
      </w:tr>
      <w:tr w:rsidR="002E633C" w:rsidRPr="002E633C" w14:paraId="0BA0678F" w14:textId="77777777" w:rsidTr="002378A7">
        <w:trPr>
          <w:trHeight w:val="213"/>
        </w:trPr>
        <w:tc>
          <w:tcPr>
            <w:tcW w:w="2977" w:type="dxa"/>
            <w:vMerge/>
            <w:tcBorders>
              <w:left w:val="nil"/>
            </w:tcBorders>
            <w:shd w:val="clear" w:color="auto" w:fill="auto"/>
            <w:vAlign w:val="center"/>
          </w:tcPr>
          <w:p w14:paraId="74DA806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7D7C3F5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2295C8E4"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67488ACC"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VCL</w:t>
            </w:r>
          </w:p>
        </w:tc>
        <w:tc>
          <w:tcPr>
            <w:tcW w:w="3343" w:type="dxa"/>
            <w:tcBorders>
              <w:top w:val="nil"/>
              <w:bottom w:val="nil"/>
              <w:right w:val="nil"/>
            </w:tcBorders>
            <w:shd w:val="clear" w:color="auto" w:fill="auto"/>
            <w:vAlign w:val="center"/>
          </w:tcPr>
          <w:p w14:paraId="6501A83F" w14:textId="0E816821" w:rsidR="00D35661" w:rsidRPr="002E633C" w:rsidRDefault="00036E2A"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For further studies</w:t>
            </w:r>
          </w:p>
        </w:tc>
      </w:tr>
      <w:tr w:rsidR="002E633C" w:rsidRPr="002E633C" w14:paraId="4969BB48" w14:textId="77777777" w:rsidTr="002378A7">
        <w:trPr>
          <w:trHeight w:val="213"/>
        </w:trPr>
        <w:tc>
          <w:tcPr>
            <w:tcW w:w="2977" w:type="dxa"/>
            <w:vMerge/>
            <w:tcBorders>
              <w:left w:val="nil"/>
            </w:tcBorders>
            <w:shd w:val="clear" w:color="auto" w:fill="auto"/>
            <w:vAlign w:val="center"/>
          </w:tcPr>
          <w:p w14:paraId="23B1974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6F05D084"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4D1D419A"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766A8F47"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EGFR</w:t>
            </w:r>
          </w:p>
        </w:tc>
        <w:tc>
          <w:tcPr>
            <w:tcW w:w="3343" w:type="dxa"/>
            <w:tcBorders>
              <w:top w:val="nil"/>
              <w:bottom w:val="nil"/>
              <w:right w:val="nil"/>
            </w:tcBorders>
            <w:shd w:val="clear" w:color="auto" w:fill="auto"/>
            <w:vAlign w:val="center"/>
          </w:tcPr>
          <w:p w14:paraId="71078AE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28368335, 28002810</w:t>
            </w:r>
          </w:p>
        </w:tc>
      </w:tr>
      <w:tr w:rsidR="002E633C" w:rsidRPr="002E633C" w14:paraId="5DF4E466" w14:textId="77777777" w:rsidTr="002378A7">
        <w:trPr>
          <w:trHeight w:val="213"/>
        </w:trPr>
        <w:tc>
          <w:tcPr>
            <w:tcW w:w="2977" w:type="dxa"/>
            <w:vMerge/>
            <w:tcBorders>
              <w:left w:val="nil"/>
            </w:tcBorders>
            <w:shd w:val="clear" w:color="auto" w:fill="auto"/>
            <w:vAlign w:val="center"/>
          </w:tcPr>
          <w:p w14:paraId="7842858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2B08A997"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065EC5EC"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7CDBADD2"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SRC</w:t>
            </w:r>
          </w:p>
        </w:tc>
        <w:tc>
          <w:tcPr>
            <w:tcW w:w="3343" w:type="dxa"/>
            <w:tcBorders>
              <w:top w:val="nil"/>
              <w:bottom w:val="nil"/>
              <w:right w:val="nil"/>
            </w:tcBorders>
            <w:shd w:val="clear" w:color="auto" w:fill="auto"/>
            <w:vAlign w:val="center"/>
          </w:tcPr>
          <w:p w14:paraId="12A84F3F"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11114744, 19581523</w:t>
            </w:r>
          </w:p>
        </w:tc>
      </w:tr>
      <w:tr w:rsidR="002E633C" w:rsidRPr="002E633C" w14:paraId="6F233B33" w14:textId="77777777" w:rsidTr="002378A7">
        <w:trPr>
          <w:trHeight w:val="213"/>
        </w:trPr>
        <w:tc>
          <w:tcPr>
            <w:tcW w:w="2977" w:type="dxa"/>
            <w:vMerge/>
            <w:tcBorders>
              <w:left w:val="nil"/>
            </w:tcBorders>
            <w:shd w:val="clear" w:color="auto" w:fill="auto"/>
            <w:vAlign w:val="center"/>
          </w:tcPr>
          <w:p w14:paraId="16EB05F5"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515046DE"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0FBB9BB4"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single" w:sz="4" w:space="0" w:color="000000"/>
            </w:tcBorders>
            <w:shd w:val="clear" w:color="auto" w:fill="auto"/>
            <w:vAlign w:val="center"/>
          </w:tcPr>
          <w:p w14:paraId="2B50EED5"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SMAD3</w:t>
            </w:r>
          </w:p>
        </w:tc>
        <w:tc>
          <w:tcPr>
            <w:tcW w:w="3343" w:type="dxa"/>
            <w:tcBorders>
              <w:top w:val="nil"/>
              <w:bottom w:val="single" w:sz="4" w:space="0" w:color="000000"/>
              <w:right w:val="nil"/>
            </w:tcBorders>
            <w:shd w:val="clear" w:color="auto" w:fill="auto"/>
            <w:vAlign w:val="center"/>
          </w:tcPr>
          <w:p w14:paraId="5AE71BD2"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20010874</w:t>
            </w:r>
          </w:p>
        </w:tc>
      </w:tr>
      <w:tr w:rsidR="002E633C" w:rsidRPr="002E633C" w14:paraId="42A6AB2A" w14:textId="77777777" w:rsidTr="002378A7">
        <w:trPr>
          <w:trHeight w:val="118"/>
        </w:trPr>
        <w:tc>
          <w:tcPr>
            <w:tcW w:w="2977" w:type="dxa"/>
            <w:vMerge w:val="restart"/>
            <w:tcBorders>
              <w:left w:val="nil"/>
            </w:tcBorders>
            <w:shd w:val="clear" w:color="auto" w:fill="auto"/>
            <w:vAlign w:val="center"/>
          </w:tcPr>
          <w:p w14:paraId="35A313A8"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Human signaling network</w:t>
            </w:r>
          </w:p>
          <w:p w14:paraId="4C35DEE2"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(Mixed network)</w:t>
            </w:r>
          </w:p>
        </w:tc>
        <w:tc>
          <w:tcPr>
            <w:tcW w:w="992" w:type="dxa"/>
            <w:vMerge w:val="restart"/>
            <w:shd w:val="clear" w:color="auto" w:fill="auto"/>
            <w:vAlign w:val="center"/>
          </w:tcPr>
          <w:p w14:paraId="49B46F8C"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1609</w:t>
            </w:r>
          </w:p>
        </w:tc>
        <w:tc>
          <w:tcPr>
            <w:tcW w:w="1186" w:type="dxa"/>
            <w:vMerge w:val="restart"/>
            <w:shd w:val="clear" w:color="auto" w:fill="auto"/>
            <w:vAlign w:val="center"/>
          </w:tcPr>
          <w:p w14:paraId="2A2839D5"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eastAsia="Arial" w:hAnsiTheme="majorHAnsi" w:cstheme="majorHAnsi"/>
                <w:sz w:val="14"/>
                <w:szCs w:val="14"/>
              </w:rPr>
              <w:t>5079</w:t>
            </w:r>
          </w:p>
        </w:tc>
        <w:tc>
          <w:tcPr>
            <w:tcW w:w="1804" w:type="dxa"/>
            <w:tcBorders>
              <w:bottom w:val="nil"/>
            </w:tcBorders>
            <w:shd w:val="clear" w:color="auto" w:fill="auto"/>
            <w:vAlign w:val="bottom"/>
          </w:tcPr>
          <w:p w14:paraId="643F7067"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SRC</w:t>
            </w:r>
          </w:p>
        </w:tc>
        <w:tc>
          <w:tcPr>
            <w:tcW w:w="3343" w:type="dxa"/>
            <w:tcBorders>
              <w:bottom w:val="nil"/>
              <w:right w:val="nil"/>
            </w:tcBorders>
            <w:shd w:val="clear" w:color="auto" w:fill="auto"/>
            <w:vAlign w:val="center"/>
          </w:tcPr>
          <w:p w14:paraId="70C7F8F4"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11114744, 19581523</w:t>
            </w:r>
          </w:p>
        </w:tc>
      </w:tr>
      <w:tr w:rsidR="002E633C" w:rsidRPr="002E633C" w14:paraId="67D0CFF0" w14:textId="77777777" w:rsidTr="002378A7">
        <w:trPr>
          <w:trHeight w:val="195"/>
        </w:trPr>
        <w:tc>
          <w:tcPr>
            <w:tcW w:w="2977" w:type="dxa"/>
            <w:vMerge/>
            <w:tcBorders>
              <w:left w:val="nil"/>
            </w:tcBorders>
            <w:shd w:val="clear" w:color="auto" w:fill="auto"/>
            <w:vAlign w:val="center"/>
          </w:tcPr>
          <w:p w14:paraId="0F015449"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410B28D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429D1E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3365C3E3"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AR</w:t>
            </w:r>
          </w:p>
        </w:tc>
        <w:tc>
          <w:tcPr>
            <w:tcW w:w="3343" w:type="dxa"/>
            <w:tcBorders>
              <w:top w:val="nil"/>
              <w:bottom w:val="nil"/>
              <w:right w:val="nil"/>
            </w:tcBorders>
            <w:shd w:val="clear" w:color="auto" w:fill="auto"/>
            <w:vAlign w:val="center"/>
          </w:tcPr>
          <w:p w14:paraId="6218ADCF"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24425228</w:t>
            </w:r>
          </w:p>
        </w:tc>
      </w:tr>
      <w:tr w:rsidR="002E633C" w:rsidRPr="002E633C" w14:paraId="58CA927E" w14:textId="77777777" w:rsidTr="002378A7">
        <w:trPr>
          <w:trHeight w:val="195"/>
        </w:trPr>
        <w:tc>
          <w:tcPr>
            <w:tcW w:w="2977" w:type="dxa"/>
            <w:vMerge/>
            <w:tcBorders>
              <w:left w:val="nil"/>
            </w:tcBorders>
            <w:shd w:val="clear" w:color="auto" w:fill="auto"/>
            <w:vAlign w:val="center"/>
          </w:tcPr>
          <w:p w14:paraId="50C6200D"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5BC861D8"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315E947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1472F393"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AKT</w:t>
            </w:r>
          </w:p>
        </w:tc>
        <w:tc>
          <w:tcPr>
            <w:tcW w:w="3343" w:type="dxa"/>
            <w:tcBorders>
              <w:top w:val="nil"/>
              <w:bottom w:val="nil"/>
              <w:right w:val="nil"/>
            </w:tcBorders>
            <w:shd w:val="clear" w:color="auto" w:fill="auto"/>
            <w:vAlign w:val="center"/>
          </w:tcPr>
          <w:p w14:paraId="18F70D6B"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27232857</w:t>
            </w:r>
          </w:p>
        </w:tc>
      </w:tr>
      <w:tr w:rsidR="002E633C" w:rsidRPr="002E633C" w14:paraId="474E6A6D" w14:textId="77777777" w:rsidTr="002378A7">
        <w:trPr>
          <w:trHeight w:val="180"/>
        </w:trPr>
        <w:tc>
          <w:tcPr>
            <w:tcW w:w="2977" w:type="dxa"/>
            <w:vMerge/>
            <w:tcBorders>
              <w:left w:val="nil"/>
            </w:tcBorders>
            <w:shd w:val="clear" w:color="auto" w:fill="auto"/>
            <w:vAlign w:val="center"/>
          </w:tcPr>
          <w:p w14:paraId="6E62D6B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60D34C38"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251FED5E"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54E1EDA3"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SHC</w:t>
            </w:r>
          </w:p>
        </w:tc>
        <w:tc>
          <w:tcPr>
            <w:tcW w:w="3343" w:type="dxa"/>
            <w:tcBorders>
              <w:top w:val="nil"/>
              <w:bottom w:val="nil"/>
              <w:right w:val="nil"/>
            </w:tcBorders>
            <w:shd w:val="clear" w:color="auto" w:fill="auto"/>
            <w:vAlign w:val="center"/>
          </w:tcPr>
          <w:p w14:paraId="7A6672C8" w14:textId="145CC06C" w:rsidR="00D35661" w:rsidRPr="002E633C" w:rsidRDefault="00036E2A"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For further studies</w:t>
            </w:r>
          </w:p>
        </w:tc>
      </w:tr>
      <w:tr w:rsidR="002E633C" w:rsidRPr="002E633C" w14:paraId="0E493F55" w14:textId="77777777" w:rsidTr="002378A7">
        <w:trPr>
          <w:trHeight w:val="180"/>
        </w:trPr>
        <w:tc>
          <w:tcPr>
            <w:tcW w:w="2977" w:type="dxa"/>
            <w:vMerge/>
            <w:tcBorders>
              <w:left w:val="nil"/>
            </w:tcBorders>
            <w:shd w:val="clear" w:color="auto" w:fill="auto"/>
            <w:vAlign w:val="center"/>
          </w:tcPr>
          <w:p w14:paraId="2655B689"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41485E9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1060AE6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680E8093"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SMAD3</w:t>
            </w:r>
          </w:p>
        </w:tc>
        <w:tc>
          <w:tcPr>
            <w:tcW w:w="3343" w:type="dxa"/>
            <w:tcBorders>
              <w:top w:val="nil"/>
              <w:bottom w:val="nil"/>
              <w:right w:val="nil"/>
            </w:tcBorders>
            <w:shd w:val="clear" w:color="auto" w:fill="auto"/>
            <w:vAlign w:val="center"/>
          </w:tcPr>
          <w:p w14:paraId="0F67703B"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20010874</w:t>
            </w:r>
          </w:p>
        </w:tc>
      </w:tr>
      <w:tr w:rsidR="002E633C" w:rsidRPr="002E633C" w14:paraId="35AC6230" w14:textId="77777777" w:rsidTr="002378A7">
        <w:trPr>
          <w:trHeight w:val="195"/>
        </w:trPr>
        <w:tc>
          <w:tcPr>
            <w:tcW w:w="2977" w:type="dxa"/>
            <w:vMerge/>
            <w:tcBorders>
              <w:left w:val="nil"/>
            </w:tcBorders>
            <w:shd w:val="clear" w:color="auto" w:fill="auto"/>
            <w:vAlign w:val="center"/>
          </w:tcPr>
          <w:p w14:paraId="2B0F66B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08E33A5E"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1042E61E"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7182C8B0"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RAC1</w:t>
            </w:r>
          </w:p>
        </w:tc>
        <w:tc>
          <w:tcPr>
            <w:tcW w:w="3343" w:type="dxa"/>
            <w:tcBorders>
              <w:top w:val="nil"/>
              <w:bottom w:val="nil"/>
              <w:right w:val="nil"/>
            </w:tcBorders>
            <w:shd w:val="clear" w:color="auto" w:fill="auto"/>
            <w:vAlign w:val="center"/>
          </w:tcPr>
          <w:p w14:paraId="415A0631"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32460002</w:t>
            </w:r>
          </w:p>
        </w:tc>
      </w:tr>
      <w:tr w:rsidR="002E633C" w:rsidRPr="002E633C" w14:paraId="0CE003C3" w14:textId="77777777" w:rsidTr="002378A7">
        <w:trPr>
          <w:trHeight w:val="195"/>
        </w:trPr>
        <w:tc>
          <w:tcPr>
            <w:tcW w:w="2977" w:type="dxa"/>
            <w:vMerge/>
            <w:tcBorders>
              <w:left w:val="nil"/>
            </w:tcBorders>
            <w:shd w:val="clear" w:color="auto" w:fill="auto"/>
            <w:vAlign w:val="center"/>
          </w:tcPr>
          <w:p w14:paraId="313FA3D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717DC8EB"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0191E0B4"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5465FA49"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GAB2</w:t>
            </w:r>
          </w:p>
        </w:tc>
        <w:tc>
          <w:tcPr>
            <w:tcW w:w="3343" w:type="dxa"/>
            <w:tcBorders>
              <w:top w:val="nil"/>
              <w:bottom w:val="nil"/>
              <w:right w:val="nil"/>
            </w:tcBorders>
            <w:shd w:val="clear" w:color="auto" w:fill="auto"/>
            <w:vAlign w:val="center"/>
          </w:tcPr>
          <w:p w14:paraId="673F9264"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22858987</w:t>
            </w:r>
          </w:p>
        </w:tc>
      </w:tr>
      <w:tr w:rsidR="002E633C" w:rsidRPr="002E633C" w14:paraId="5BF0CFB4" w14:textId="77777777" w:rsidTr="002378A7">
        <w:trPr>
          <w:trHeight w:val="195"/>
        </w:trPr>
        <w:tc>
          <w:tcPr>
            <w:tcW w:w="2977" w:type="dxa"/>
            <w:vMerge/>
            <w:tcBorders>
              <w:left w:val="nil"/>
            </w:tcBorders>
            <w:shd w:val="clear" w:color="auto" w:fill="auto"/>
            <w:vAlign w:val="center"/>
          </w:tcPr>
          <w:p w14:paraId="08FD05DE"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6DD6C7B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3B804C1"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59B3B27"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PI3K</w:t>
            </w:r>
          </w:p>
        </w:tc>
        <w:tc>
          <w:tcPr>
            <w:tcW w:w="3343" w:type="dxa"/>
            <w:tcBorders>
              <w:top w:val="nil"/>
              <w:bottom w:val="nil"/>
              <w:right w:val="nil"/>
            </w:tcBorders>
            <w:shd w:val="clear" w:color="auto" w:fill="auto"/>
            <w:vAlign w:val="center"/>
          </w:tcPr>
          <w:p w14:paraId="4F39153E"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30782187</w:t>
            </w:r>
          </w:p>
        </w:tc>
      </w:tr>
      <w:tr w:rsidR="002E633C" w:rsidRPr="002E633C" w14:paraId="453273A5" w14:textId="77777777" w:rsidTr="002378A7">
        <w:trPr>
          <w:trHeight w:val="195"/>
        </w:trPr>
        <w:tc>
          <w:tcPr>
            <w:tcW w:w="2977" w:type="dxa"/>
            <w:vMerge/>
            <w:tcBorders>
              <w:left w:val="nil"/>
            </w:tcBorders>
            <w:shd w:val="clear" w:color="auto" w:fill="auto"/>
            <w:vAlign w:val="center"/>
          </w:tcPr>
          <w:p w14:paraId="405D009C"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shd w:val="clear" w:color="auto" w:fill="auto"/>
            <w:vAlign w:val="center"/>
          </w:tcPr>
          <w:p w14:paraId="4AED40CE"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0ADBFA67"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3421F38C"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PKA</w:t>
            </w:r>
          </w:p>
        </w:tc>
        <w:tc>
          <w:tcPr>
            <w:tcW w:w="3343" w:type="dxa"/>
            <w:tcBorders>
              <w:top w:val="nil"/>
              <w:bottom w:val="nil"/>
              <w:right w:val="nil"/>
            </w:tcBorders>
            <w:shd w:val="clear" w:color="auto" w:fill="auto"/>
            <w:vAlign w:val="center"/>
          </w:tcPr>
          <w:p w14:paraId="15890932"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24212646</w:t>
            </w:r>
          </w:p>
        </w:tc>
      </w:tr>
      <w:tr w:rsidR="002E633C" w:rsidRPr="002E633C" w14:paraId="061BD816" w14:textId="77777777" w:rsidTr="002378A7">
        <w:trPr>
          <w:trHeight w:val="195"/>
        </w:trPr>
        <w:tc>
          <w:tcPr>
            <w:tcW w:w="2977" w:type="dxa"/>
            <w:vMerge/>
            <w:tcBorders>
              <w:left w:val="nil"/>
              <w:bottom w:val="single" w:sz="12" w:space="0" w:color="000000"/>
            </w:tcBorders>
            <w:shd w:val="clear" w:color="auto" w:fill="auto"/>
            <w:vAlign w:val="center"/>
          </w:tcPr>
          <w:p w14:paraId="3B8B486C"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vMerge/>
            <w:tcBorders>
              <w:bottom w:val="single" w:sz="12" w:space="0" w:color="000000"/>
            </w:tcBorders>
            <w:shd w:val="clear" w:color="auto" w:fill="auto"/>
            <w:vAlign w:val="center"/>
          </w:tcPr>
          <w:p w14:paraId="69663C03"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bottom w:val="single" w:sz="12" w:space="0" w:color="000000"/>
            </w:tcBorders>
            <w:shd w:val="clear" w:color="auto" w:fill="auto"/>
            <w:vAlign w:val="center"/>
          </w:tcPr>
          <w:p w14:paraId="121924B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single" w:sz="12" w:space="0" w:color="000000"/>
            </w:tcBorders>
            <w:shd w:val="clear" w:color="auto" w:fill="auto"/>
            <w:vAlign w:val="bottom"/>
          </w:tcPr>
          <w:p w14:paraId="69A17FD4"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2E633C">
              <w:rPr>
                <w:rFonts w:asciiTheme="majorHAnsi" w:hAnsiTheme="majorHAnsi" w:cstheme="majorHAnsi"/>
                <w:sz w:val="14"/>
                <w:szCs w:val="14"/>
              </w:rPr>
              <w:t>SMAD4</w:t>
            </w:r>
          </w:p>
        </w:tc>
        <w:tc>
          <w:tcPr>
            <w:tcW w:w="3343" w:type="dxa"/>
            <w:tcBorders>
              <w:top w:val="nil"/>
              <w:bottom w:val="single" w:sz="12" w:space="0" w:color="000000"/>
              <w:right w:val="nil"/>
            </w:tcBorders>
            <w:shd w:val="clear" w:color="auto" w:fill="auto"/>
            <w:vAlign w:val="center"/>
          </w:tcPr>
          <w:p w14:paraId="73B1C693"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2E633C">
              <w:rPr>
                <w:rFonts w:asciiTheme="majorHAnsi" w:eastAsia="Arial" w:hAnsiTheme="majorHAnsi" w:cstheme="majorHAnsi"/>
                <w:sz w:val="14"/>
                <w:szCs w:val="14"/>
              </w:rPr>
              <w:t>29602802</w:t>
            </w:r>
          </w:p>
        </w:tc>
      </w:tr>
      <w:tr w:rsidR="002E633C" w:rsidRPr="002E633C" w14:paraId="74197A6E" w14:textId="77777777" w:rsidTr="002378A7">
        <w:trPr>
          <w:trHeight w:val="195"/>
        </w:trPr>
        <w:tc>
          <w:tcPr>
            <w:tcW w:w="2977" w:type="dxa"/>
            <w:tcBorders>
              <w:top w:val="single" w:sz="12" w:space="0" w:color="000000"/>
              <w:left w:val="nil"/>
              <w:bottom w:val="nil"/>
              <w:right w:val="nil"/>
            </w:tcBorders>
            <w:shd w:val="clear" w:color="auto" w:fill="auto"/>
            <w:vAlign w:val="center"/>
          </w:tcPr>
          <w:p w14:paraId="753D8002"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992" w:type="dxa"/>
            <w:tcBorders>
              <w:top w:val="single" w:sz="12" w:space="0" w:color="000000"/>
              <w:left w:val="nil"/>
              <w:bottom w:val="nil"/>
              <w:right w:val="nil"/>
            </w:tcBorders>
            <w:shd w:val="clear" w:color="auto" w:fill="auto"/>
            <w:vAlign w:val="center"/>
          </w:tcPr>
          <w:p w14:paraId="5364B986"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tcBorders>
              <w:top w:val="single" w:sz="12" w:space="0" w:color="000000"/>
              <w:left w:val="nil"/>
              <w:bottom w:val="nil"/>
              <w:right w:val="nil"/>
            </w:tcBorders>
            <w:shd w:val="clear" w:color="auto" w:fill="auto"/>
            <w:vAlign w:val="center"/>
          </w:tcPr>
          <w:p w14:paraId="5A2E19A0" w14:textId="77777777" w:rsidR="00D35661" w:rsidRPr="002E633C"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single" w:sz="12" w:space="0" w:color="000000"/>
              <w:left w:val="nil"/>
              <w:bottom w:val="nil"/>
              <w:right w:val="nil"/>
            </w:tcBorders>
            <w:shd w:val="clear" w:color="auto" w:fill="auto"/>
            <w:vAlign w:val="center"/>
          </w:tcPr>
          <w:p w14:paraId="359A080F" w14:textId="77777777" w:rsidR="00D35661" w:rsidRPr="002E633C"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p>
        </w:tc>
        <w:tc>
          <w:tcPr>
            <w:tcW w:w="3343" w:type="dxa"/>
            <w:tcBorders>
              <w:top w:val="single" w:sz="12" w:space="0" w:color="000000"/>
              <w:left w:val="nil"/>
              <w:bottom w:val="nil"/>
              <w:right w:val="nil"/>
            </w:tcBorders>
            <w:shd w:val="clear" w:color="auto" w:fill="auto"/>
            <w:vAlign w:val="center"/>
          </w:tcPr>
          <w:p w14:paraId="713407BB" w14:textId="77777777" w:rsidR="00D35661" w:rsidRPr="002E633C"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p>
        </w:tc>
      </w:tr>
    </w:tbl>
    <w:p w14:paraId="61BC9B50" w14:textId="77777777" w:rsidR="00980714" w:rsidRPr="002E633C" w:rsidRDefault="00980714" w:rsidP="00980714">
      <w:pPr>
        <w:pStyle w:val="u2"/>
        <w:tabs>
          <w:tab w:val="num" w:pos="360"/>
        </w:tabs>
        <w:spacing w:before="52"/>
        <w:rPr>
          <w:rFonts w:ascii="Arial" w:eastAsiaTheme="minorEastAsia" w:hAnsi="Arial" w:cs="Arial"/>
          <w:b/>
          <w:bCs/>
          <w:color w:val="auto"/>
          <w:spacing w:val="-2"/>
          <w:sz w:val="18"/>
          <w:szCs w:val="18"/>
          <w:lang w:eastAsia="ko-KR"/>
        </w:rPr>
      </w:pPr>
      <w:r w:rsidRPr="002E633C">
        <w:rPr>
          <w:rFonts w:ascii="Arial" w:eastAsiaTheme="minorEastAsia" w:hAnsi="Arial" w:cs="Arial"/>
          <w:color w:val="auto"/>
          <w:spacing w:val="-2"/>
          <w:sz w:val="18"/>
          <w:szCs w:val="18"/>
          <w:lang w:eastAsia="ko-KR"/>
        </w:rPr>
        <w:t xml:space="preserve">3.3. Case studies </w:t>
      </w:r>
    </w:p>
    <w:p w14:paraId="1B9F39D6" w14:textId="21889069" w:rsidR="00980714" w:rsidRPr="002E633C" w:rsidRDefault="00EC1F40"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bookmarkStart w:id="23" w:name="OLE_LINK5"/>
      <w:r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verified the ability of Drivergene.net to detect driver nodes on the three types of large-scale biomolecular networks: Human signaling network </w:t>
      </w:r>
      <w:r w:rsidR="00980714" w:rsidRPr="002E633C">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[35]</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Human PPI network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&lt;EndNote&gt;&lt;Cite&gt;&lt;Author&gt;Goh&lt;/Author&gt;&lt;Year&gt;2007&lt;/Year&gt;&lt;RecNum&gt;580&lt;/RecNum&gt;&lt;DisplayText&gt;[36]&lt;/DisplayText&gt;&lt;record&gt;&lt;rec-number&gt;580&lt;/rec-number&gt;&lt;foreign-keys&gt;&lt;key app="EN" db-id="5pxazefd3xvtefef5wwpxpvr2fd2zxdfewxf" timestamp="1669369806"&gt;580&lt;/key&gt;&lt;/foreign-keys&gt;&lt;ref-type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urls&gt;&lt;related-urls&gt;&lt;url&gt;https://www.pnas.org/doi/abs/10.1073/pnas.0701361104&lt;/url&gt;&lt;/related-urls&gt;&lt;/urls&gt;&lt;electronic-resource-num&gt;doi:10.1073/pnas.0701361104&lt;/electronic-resource-num&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[36]</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and Human gene regulatory network </w:t>
      </w:r>
      <w:r w:rsidR="00980714" w:rsidRPr="002E633C">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[37]</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w:t>
      </w:r>
      <w:bookmarkEnd w:id="23"/>
      <w:r w:rsidR="00980714" w:rsidRPr="002E633C">
        <w:rPr>
          <w:rFonts w:ascii="Times New Roman" w:eastAsia="Times New Roman" w:hAnsi="Times New Roman" w:cs="Times New Roman"/>
          <w:sz w:val="16"/>
          <w:szCs w:val="16"/>
        </w:rPr>
        <w:t xml:space="preserve">Interestingly, 86.67 %, i.e., 26 of 30, of the top 10 genes with the highest total support score computed by Drivergene.net are driver nodes, also considered as candidate drug target genes in cancer therapy (see Table 2). </w:t>
      </w:r>
    </w:p>
    <w:p w14:paraId="582E181F" w14:textId="62936451" w:rsidR="00F13599" w:rsidRPr="002E633C" w:rsidRDefault="00696821"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sidRPr="002E633C">
        <w:rPr>
          <w:rFonts w:ascii="Times New Roman" w:eastAsia="Times New Roman" w:hAnsi="Times New Roman" w:cs="Times New Roman"/>
          <w:b/>
          <w:bCs/>
          <w:sz w:val="16"/>
          <w:szCs w:val="16"/>
        </w:rPr>
        <w:tab/>
      </w:r>
      <w:r w:rsidR="00980714" w:rsidRPr="002E633C">
        <w:rPr>
          <w:rFonts w:ascii="Times New Roman" w:eastAsia="Times New Roman" w:hAnsi="Times New Roman" w:cs="Times New Roman"/>
          <w:b/>
          <w:bCs/>
          <w:sz w:val="16"/>
          <w:szCs w:val="16"/>
        </w:rPr>
        <w:t>Assessing anticancer drug target genes identified from a directed biomolecular network</w:t>
      </w:r>
      <w:r w:rsidR="00980714" w:rsidRPr="002E633C">
        <w:rPr>
          <w:rFonts w:ascii="Times New Roman" w:eastAsia="Times New Roman" w:hAnsi="Times New Roman" w:cs="Times New Roman"/>
          <w:sz w:val="16"/>
          <w:szCs w:val="16"/>
        </w:rPr>
        <w:t xml:space="preserve">. First, employed Drivergene.net for Human gene regulatory network, with the data in Table S1, for identifying driver nodes as well as anticancer drug target genes from a directed network. After computing the total support of each node by the software, selected the gene with the highest total support score. As a result, </w:t>
      </w:r>
      <w:r w:rsidR="00DC7629" w:rsidRPr="002E633C">
        <w:rPr>
          <w:rFonts w:ascii="Times New Roman" w:eastAsia="Times New Roman" w:hAnsi="Times New Roman" w:cs="Times New Roman"/>
          <w:sz w:val="16"/>
          <w:szCs w:val="16"/>
        </w:rPr>
        <w:t>the study</w:t>
      </w:r>
      <w:r w:rsidR="00980714" w:rsidRPr="002E633C">
        <w:rPr>
          <w:rFonts w:ascii="Times New Roman" w:eastAsia="Times New Roman" w:hAnsi="Times New Roman" w:cs="Times New Roman"/>
          <w:sz w:val="16"/>
          <w:szCs w:val="16"/>
        </w:rPr>
        <w:t xml:space="preserve">found that the </w:t>
      </w:r>
      <w:bookmarkStart w:id="24" w:name="bookmark=id.32hioqz" w:colFirst="0" w:colLast="0"/>
      <w:bookmarkEnd w:id="24"/>
      <w:r w:rsidR="00980714" w:rsidRPr="002E633C">
        <w:rPr>
          <w:rFonts w:ascii="Times New Roman" w:eastAsia="Times New Roman" w:hAnsi="Times New Roman" w:cs="Times New Roman"/>
          <w:sz w:val="16"/>
          <w:szCs w:val="16"/>
        </w:rPr>
        <w:t xml:space="preserve">NFKB1 gene (p105/p50) with the highest total support score is one of five important subunits of NF-κB, a factor involved in the pathogenesis of most </w:t>
      </w:r>
      <w:r w:rsidR="004807C8" w:rsidRPr="002E633C">
        <w:rPr>
          <w:rFonts w:ascii="Times New Roman" w:eastAsia="Times New Roman" w:hAnsi="Times New Roman" w:cs="Times New Roman"/>
          <w:sz w:val="16"/>
          <w:szCs w:val="16"/>
        </w:rPr>
        <w:t xml:space="preserve">human malignancies </w:t>
      </w:r>
      <w:r w:rsidR="004807C8" w:rsidRPr="002E633C">
        <w:rPr>
          <w:rFonts w:ascii="Times New Roman" w:eastAsia="Times New Roman" w:hAnsi="Times New Roman" w:cs="Times New Roman"/>
          <w:sz w:val="16"/>
          <w:szCs w:val="16"/>
        </w:rPr>
        <w:fldChar w:fldCharType="begin">
          <w:fldData xml:space="preserve">PEVuZE5vdGU+PENpdGU+PEF1dGhvcj5Db25jZXR0aTwvQXV0aG9yPjxZZWFyPjIwMTg8L1llYXI+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PEVuZE5vdGU+PENpdGU+PEF1dGhvcj5Db25jZXR0aTwvQXV0aG9yPjxZZWFyPjIwMTg8L1llYXI+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[42, 43]</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xml:space="preserve">. For instance, deficiency or loss of NFKB1 promotes chronic liver disease associated with aging, an increase in the ratio of neutrophils to lymphocytes, the development of idiopathic chronic liver disease, and liver cancer characterized by dysplastic nodules, increased tumor incidence, features of steatohepatitis and fibrosis, hepatocellular telomere lesions, and hepatocellular carcinoma </w:t>
      </w:r>
      <w:r w:rsidR="004807C8" w:rsidRPr="002E633C">
        <w:rPr>
          <w:rFonts w:ascii="Times New Roman" w:eastAsia="Times New Roman" w:hAnsi="Times New Roman" w:cs="Times New Roman"/>
          <w:sz w:val="16"/>
          <w:szCs w:val="16"/>
        </w:rPr>
        <w:fldChar w:fldCharType="begin">
          <w:fldData xml:space="preserve">PEVuZE5vdGU+PENpdGU+PEF1dGhvcj5XaWxzb248L0F1dGhvcj48WWVhcj4yMDE1PC9ZZWFyPjxS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PEVuZE5vdGU+PENpdGU+PEF1dGhvcj5XaWxzb248L0F1dGhvcj48WWVhcj4yMDE1PC9ZZWFyPjxS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[44]</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xml:space="preserve">. mRNA expression analysis of human cancers, including medulloblastoma, indicated that NFKB1 is downregulated in many human hematologic malignancies, including T-cell and B-cell lymphoma and acute myeloid leukemia. NFKB1 mRNA expression was found to be downregulated relative to controls in many hematological malignancies. These data indicate that NFKB1 is a haploidentical tumor suppressor that suppresses the growth of hematological malignancies, in the context of alkylating injury </w:t>
      </w:r>
      <w:r w:rsidR="004807C8" w:rsidRPr="002E633C">
        <w:rPr>
          <w:rFonts w:ascii="Times New Roman" w:eastAsia="Times New Roman" w:hAnsi="Times New Roman" w:cs="Times New Roman"/>
          <w:sz w:val="16"/>
          <w:szCs w:val="16"/>
        </w:rPr>
        <w:fldChar w:fldCharType="begin">
          <w:fldData xml:space="preserve">PEVuZE5vdGU+PENpdGU+PEF1dGhvcj5Wb2NlPC9BdXRob3I+PFllYXI+MjAxNTwvWWVhcj48UmVj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==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PEVuZE5vdGU+PENpdGU+PEF1dGhvcj5Wb2NlPC9BdXRob3I+PFllYXI+MjAxNTwvWWVhcj48UmVj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==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[45]</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xml:space="preserve">. A deficiency in NFKB1, even loss of a single allele, is also found to be responsible for spontaneously invasive gastric cancer (GC), representing the histopathological progression of gastric adenocarcinoma intestines in humans </w:t>
      </w:r>
      <w:r w:rsidR="004807C8" w:rsidRPr="002E633C">
        <w:rPr>
          <w:rFonts w:ascii="Times New Roman" w:eastAsia="Times New Roman" w:hAnsi="Times New Roman" w:cs="Times New Roman"/>
          <w:sz w:val="16"/>
          <w:szCs w:val="16"/>
        </w:rPr>
        <w:fldChar w:fldCharType="begin">
          <w:fldData xml:space="preserve">PEVuZE5vdGU+PENpdGU+PEF1dGhvcj5PJmFwb3M7UmVpbGx5PC9BdXRob3I+PFllYXI+MjAxODwv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PEVuZE5vdGU+PENpdGU+PEF1dGhvcj5PJmFwb3M7UmVpbGx5PC9BdXRob3I+PFllYXI+MjAxODwv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[46]</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xml:space="preserve">. Increased NFKB1 expression and NF-κB activation in hormone independent human estrogen receptor have been implicated in the development of breast cancer </w:t>
      </w:r>
      <w:r w:rsidR="004807C8" w:rsidRPr="002E633C">
        <w:rPr>
          <w:rFonts w:ascii="Times New Roman" w:eastAsia="Times New Roman" w:hAnsi="Times New Roman" w:cs="Times New Roman"/>
          <w:sz w:val="16"/>
          <w:szCs w:val="16"/>
        </w:rPr>
        <w:fldChar w:fldCharType="begin">
          <w:fldData xml:space="preserve">PEVuZE5vdGU+PENpdGU+PEF1dGhvcj5aaG91PC9BdXRob3I+PFllYXI+MjAwNTwvWWVhcj48UmVj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PEVuZE5vdGU+PENpdGU+PEF1dGhvcj5aaG91PC9BdXRob3I+PFllYXI+MjAwNTwvWWVhcj48UmVj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[42, 47]</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xml:space="preserve">. Human colorectal cancer research has found that NFKB1 (homodimer p50) can impair macrophage M1 polarization, promoting the growth of colorectal cancer </w:t>
      </w:r>
      <w:r w:rsidR="004807C8" w:rsidRPr="002E633C">
        <w:rPr>
          <w:rFonts w:ascii="Times New Roman" w:eastAsia="Times New Roman" w:hAnsi="Times New Roman" w:cs="Times New Roman"/>
          <w:sz w:val="16"/>
          <w:szCs w:val="16"/>
        </w:rPr>
        <w:fldChar w:fldCharType="begin">
          <w:fldData xml:space="preserve">PEVuZE5vdGU+PENpdGU+PEF1dGhvcj5TYWNjYW5pPC9BdXRob3I+PFllYXI+MjAwNjwvWWVhcj48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PEVuZE5vdGU+PENpdGU+PEF1dGhvcj5TYWNjYW5pPC9BdXRob3I+PFllYXI+MjAwNjwvWWVhcj48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[48, 49]</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xml:space="preserve">. These investigations may help clarify the role of NFKB1 in cancer pathogenesis and support the development of strategies to manipulate NF-κB as a potential cancer therapy </w:t>
      </w:r>
      <w:r w:rsidR="004807C8"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&lt;EndNote&gt;&lt;Cite&gt;&lt;Author&gt;Concetti&lt;/Author&gt;&lt;Year&gt;2018&lt;/Year&gt;&lt;RecNum&gt;927&lt;/RecNum&gt;&lt;DisplayText&gt;[42]&lt;/DisplayText&gt;&lt;record&gt;&lt;rec-number&gt;927&lt;/rec-number&gt;&lt;foreign-keys&gt;&lt;key app="EN" db-id="95rzwfax8epvsaeppfxv2w5ssxr50avxre2x" timestamp="1699348928"&gt;927&lt;/key&gt;&lt;/foreign-keys&gt;&lt;ref-type name="Journal Article"&gt;17&lt;/ref-type&gt;&lt;contributors&gt;&lt;authors&gt;&lt;author&gt;Concetti, J.&lt;/author&gt;&lt;author&gt;Wilson, C. L.&lt;/author&gt;&lt;/authors&gt;&lt;/contributors&gt;&lt;auth-address&gt;Newcastle Fibrosis Research Group, Institute of Cellular Medicine, Newcastle University, Newcastle upon Tyne, Tyne and Wear NE2 4HH, UK. j.concetti2@ncl.ac.uk.&amp;#xD;Newcastle Fibrosis Research Group, Institute of Cellular Medicine, Newcastle University, Newcastle upon Tyne, Tyne and Wear NE2 4HH, UK. c.wilson@ncl.ac.uk.&lt;/auth-address&gt;&lt;titles&gt;&lt;title&gt;NFKB1 and Cancer: Friend or Foe?&lt;/title&gt;&lt;secondary-title&gt;Cells&lt;/secondary-title&gt;&lt;alt-title&gt;Cells&lt;/alt-title&gt;&lt;/titles&gt;&lt;periodical&gt;&lt;full-title&gt;Cells&lt;/full-title&gt;&lt;abbr-1&gt;Cells&lt;/abbr-1&gt;&lt;/periodical&gt;&lt;alt-periodical&gt;&lt;full-title&gt;Cells&lt;/full-title&gt;&lt;abbr-1&gt;Cells&lt;/abbr-1&gt;&lt;/alt-periodical&gt;&lt;volume&gt;7&lt;/volume&gt;&lt;number&gt;9&lt;/number&gt;&lt;edition&gt;2018/09/13&lt;/edition&gt;&lt;keywords&gt;&lt;keyword&gt;Bcl-3&lt;/keyword&gt;&lt;keyword&gt;Nf-κb&lt;/keyword&gt;&lt;keyword&gt;Nfkb1&lt;/keyword&gt;&lt;keyword&gt;apoptosis&lt;/keyword&gt;&lt;keyword&gt;cancer&lt;/keyword&gt;&lt;keyword&gt;inflammation&lt;/keyword&gt;&lt;keyword&gt;p105/p50&lt;/keyword&gt;&lt;/keywords&gt;&lt;dates&gt;&lt;year&gt;2018&lt;/year&gt;&lt;pub-dates&gt;&lt;date&gt;Sep 7&lt;/date&gt;&lt;/pub-dates&gt;&lt;/dates&gt;&lt;isbn&gt;2073-4409 (Print)&amp;#xD;2073-4409&lt;/isbn&gt;&lt;accession-num&gt;30205516&lt;/accession-num&gt;&lt;urls&gt;&lt;/urls&gt;&lt;custom2&gt;PMC6162711&lt;/custom2&gt;&lt;electronic-resource-num&gt;10.3390/cells7090133&lt;/electronic-resource-num&gt;&lt;remote-database-provider&gt;NLM&lt;/remote-database-provider&gt;&lt;language&gt;eng&lt;/language&gt;&lt;/record&gt;&lt;/Cite&gt;&lt;/EndNote&gt;</w:instrText>
      </w:r>
      <w:r w:rsidR="004807C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[42]</w:t>
      </w:r>
      <w:r w:rsidR="004807C8" w:rsidRPr="002E633C">
        <w:rPr>
          <w:rFonts w:ascii="Times New Roman" w:eastAsia="Times New Roman" w:hAnsi="Times New Roman" w:cs="Times New Roman"/>
          <w:sz w:val="16"/>
          <w:szCs w:val="16"/>
        </w:rPr>
        <w:fldChar w:fldCharType="end"/>
      </w:r>
      <w:r w:rsidR="004807C8" w:rsidRPr="002E633C">
        <w:rPr>
          <w:rFonts w:ascii="Times New Roman" w:eastAsia="Times New Roman" w:hAnsi="Times New Roman" w:cs="Times New Roman"/>
          <w:sz w:val="16"/>
          <w:szCs w:val="16"/>
        </w:rPr>
        <w:t>. This first case study confirmed that  Drivergene.net can exactly identify the driver nodes of a directed network as well as the anticancer drug target genes of a human directed biomolecular network.</w:t>
      </w:r>
    </w:p>
    <w:p w14:paraId="6282C66D" w14:textId="1261ECAD" w:rsidR="000455AE" w:rsidRPr="002E633C" w:rsidRDefault="00696821"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sidRPr="002E633C">
        <w:rPr>
          <w:rFonts w:ascii="Times New Roman" w:eastAsia="Times New Roman" w:hAnsi="Times New Roman" w:cs="Times New Roman"/>
          <w:b/>
          <w:bCs/>
          <w:sz w:val="16"/>
          <w:szCs w:val="16"/>
        </w:rPr>
        <w:tab/>
      </w:r>
      <w:r w:rsidR="00980714" w:rsidRPr="002E633C">
        <w:rPr>
          <w:rFonts w:ascii="Times New Roman" w:eastAsia="Times New Roman" w:hAnsi="Times New Roman" w:cs="Times New Roman"/>
          <w:b/>
          <w:bCs/>
          <w:sz w:val="16"/>
          <w:szCs w:val="16"/>
        </w:rPr>
        <w:t>Assessing anticancer drug target genes identified from an undirected biomolecular network</w:t>
      </w:r>
      <w:r w:rsidR="00980714" w:rsidRPr="002E633C">
        <w:rPr>
          <w:rFonts w:ascii="Times New Roman" w:eastAsia="Times New Roman" w:hAnsi="Times New Roman" w:cs="Times New Roman"/>
          <w:sz w:val="16"/>
          <w:szCs w:val="16"/>
        </w:rPr>
        <w:t xml:space="preserve">. In addition, </w:t>
      </w:r>
      <w:r w:rsidR="00DC7629"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employed Drivergene.net for Human protein-protein interaction network, with the data in Table S2, for identifying driver nodes as well as anticancer drug target genes from an undirected network. After computing the total support of each node by the software, selected the gene with the highest total support score. As a result, </w:t>
      </w:r>
      <w:r w:rsidR="00DC7629"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found that mutation of TP53 or p53, with the highest total support score, is found in 50% of all human cancers, which sufficiently indicates the tumor suppressive action of p53. Cells are organized and protected by the p53 gene against melanoma transformation and progression. The potent transcriptional properties of activated p53 can control cell cycle processes, senescence, and apoptosis. Although p53 does not interact directly with cancer-specific targeted therapies, its key role </w:t>
      </w:r>
      <w:bookmarkStart w:id="25" w:name="OLE_LINK13"/>
      <w:r w:rsidR="00980714" w:rsidRPr="002E633C">
        <w:rPr>
          <w:rFonts w:ascii="Times New Roman" w:eastAsia="Times New Roman" w:hAnsi="Times New Roman" w:cs="Times New Roman"/>
          <w:sz w:val="16"/>
          <w:szCs w:val="16"/>
        </w:rPr>
        <w:t xml:space="preserve">in </w:t>
      </w:r>
      <w:bookmarkEnd w:id="25"/>
      <w:r w:rsidR="00980714" w:rsidRPr="002E633C">
        <w:rPr>
          <w:rFonts w:ascii="Times New Roman" w:eastAsia="Times New Roman" w:hAnsi="Times New Roman" w:cs="Times New Roman"/>
          <w:sz w:val="16"/>
          <w:szCs w:val="16"/>
        </w:rPr>
        <w:t xml:space="preserve">controlling cell growth and apoptosis, as well as frequent mutations in tumors, make p53 a unique target for cancer therapy. A wise strategy in cancer therapy is thought to be the activation of the p53 inhibitory pathway in malignancies </w:t>
      </w:r>
      <w:r w:rsidR="00980714" w:rsidRPr="002E633C">
        <w:rPr>
          <w:rFonts w:ascii="Times New Roman" w:eastAsia="Times New Roman" w:hAnsi="Times New Roman" w:cs="Times New Roman"/>
          <w:sz w:val="16"/>
          <w:szCs w:val="16"/>
        </w:rPr>
        <w:fldChar w:fldCharType="begin">
          <w:fldData xml:space="preserve">PEVuZE5vdGU+PENpdGU+PEF1dGhvcj5IYW16ZWhsb2llPC9BdXRob3I+PFllYXI+MjAxMjwvWWVh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==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PEVuZE5vdGU+PENpdGU+PEF1dGhvcj5IYW16ZWhsb2llPC9BdXRob3I+PFllYXI+MjAxMjwvWWVh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==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[50-52]</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This </w:t>
      </w:r>
      <w:r w:rsidR="00980714" w:rsidRPr="002E633C">
        <w:rPr>
          <w:rFonts w:ascii="Times New Roman" w:eastAsia="Times New Roman" w:hAnsi="Times New Roman" w:cs="Times New Roman"/>
          <w:sz w:val="16"/>
          <w:szCs w:val="16"/>
        </w:rPr>
        <w:lastRenderedPageBreak/>
        <w:t xml:space="preserve">second case study confirmed that </w:t>
      </w:r>
      <w:r w:rsidR="00DC7629" w:rsidRPr="002E633C">
        <w:rPr>
          <w:rFonts w:ascii="Times New Roman" w:eastAsia="Times New Roman" w:hAnsi="Times New Roman" w:cs="Times New Roman"/>
          <w:sz w:val="16"/>
          <w:szCs w:val="16"/>
        </w:rPr>
        <w:t xml:space="preserve">Drivergene.net </w:t>
      </w:r>
      <w:r w:rsidR="00980714" w:rsidRPr="002E633C">
        <w:rPr>
          <w:rFonts w:ascii="Times New Roman" w:eastAsia="Times New Roman" w:hAnsi="Times New Roman" w:cs="Times New Roman"/>
          <w:sz w:val="16"/>
          <w:szCs w:val="16"/>
        </w:rPr>
        <w:t>can exactly identify the driver nodes of an undirected network as well as the anticancer drug target genes of a human undirected biomolecular network.</w:t>
      </w:r>
    </w:p>
    <w:tbl>
      <w:tblPr>
        <w:tblpPr w:leftFromText="181" w:rightFromText="181" w:tblpXSpec="center" w:tblpYSpec="top"/>
        <w:tblOverlap w:val="never"/>
        <w:tblW w:w="5246" w:type="dxa"/>
        <w:tblLayout w:type="fixed"/>
        <w:tblLook w:val="04A0" w:firstRow="1" w:lastRow="0" w:firstColumn="1" w:lastColumn="0" w:noHBand="0" w:noVBand="1"/>
      </w:tblPr>
      <w:tblGrid>
        <w:gridCol w:w="5246"/>
      </w:tblGrid>
      <w:tr w:rsidR="002E633C" w:rsidRPr="002E633C" w14:paraId="69A9B68E" w14:textId="77777777" w:rsidTr="002378A7">
        <w:trPr>
          <w:trHeight w:val="2399"/>
        </w:trPr>
        <w:tc>
          <w:tcPr>
            <w:tcW w:w="5246" w:type="dxa"/>
            <w:shd w:val="clear" w:color="auto" w:fill="auto"/>
          </w:tcPr>
          <w:p w14:paraId="4E0324DB" w14:textId="77777777" w:rsidR="000455AE" w:rsidRPr="002E633C" w:rsidRDefault="000455AE" w:rsidP="002378A7">
            <w:pPr>
              <w:spacing w:before="5" w:line="232" w:lineRule="auto"/>
              <w:jc w:val="both"/>
              <w:rPr>
                <w:rFonts w:ascii="Times New Roman" w:eastAsia="Arial" w:hAnsi="Times New Roman" w:cs="Times New Roman"/>
                <w:sz w:val="16"/>
                <w:szCs w:val="16"/>
              </w:rPr>
            </w:pPr>
            <w:r w:rsidRPr="002E633C">
              <w:rPr>
                <w:rFonts w:ascii="Times New Roman" w:eastAsia="Arial" w:hAnsi="Times New Roman" w:cs="Times New Roman"/>
                <w:noProof/>
                <w:sz w:val="16"/>
                <w:szCs w:val="16"/>
              </w:rPr>
              <w:drawing>
                <wp:inline distT="0" distB="0" distL="0" distR="0" wp14:anchorId="76423779" wp14:editId="655706FB">
                  <wp:extent cx="3058886" cy="2265841"/>
                  <wp:effectExtent l="0" t="0" r="8255" b="1270"/>
                  <wp:docPr id="1725786047" name="Picture 172578604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6904"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4605" cy="2270077"/>
                          </a:xfrm>
                          <a:prstGeom prst="rect">
                            <a:avLst/>
                          </a:prstGeom>
                        </pic:spPr>
                      </pic:pic>
                    </a:graphicData>
                  </a:graphic>
                </wp:inline>
              </w:drawing>
            </w:r>
          </w:p>
        </w:tc>
      </w:tr>
      <w:tr w:rsidR="002E633C" w:rsidRPr="002E633C" w14:paraId="150F52DD" w14:textId="77777777" w:rsidTr="002378A7">
        <w:trPr>
          <w:trHeight w:val="589"/>
        </w:trPr>
        <w:tc>
          <w:tcPr>
            <w:tcW w:w="5246" w:type="dxa"/>
            <w:shd w:val="clear" w:color="auto" w:fill="auto"/>
          </w:tcPr>
          <w:p w14:paraId="2ECD4CFD" w14:textId="45A37345" w:rsidR="000455AE" w:rsidRPr="002E633C" w:rsidRDefault="000455AE" w:rsidP="002378A7">
            <w:pPr>
              <w:spacing w:before="5" w:line="232" w:lineRule="auto"/>
              <w:jc w:val="both"/>
              <w:rPr>
                <w:rFonts w:asciiTheme="majorHAnsi" w:eastAsia="Arial" w:hAnsiTheme="majorHAnsi" w:cstheme="majorHAnsi"/>
                <w:sz w:val="13"/>
                <w:szCs w:val="13"/>
              </w:rPr>
            </w:pPr>
            <w:r w:rsidRPr="002E633C">
              <w:rPr>
                <w:rFonts w:asciiTheme="majorHAnsi" w:eastAsia="Arial" w:hAnsiTheme="majorHAnsi" w:cstheme="majorHAnsi"/>
                <w:b/>
                <w:sz w:val="13"/>
                <w:szCs w:val="13"/>
                <w:highlight w:val="white"/>
              </w:rPr>
              <w:t>Fig.</w:t>
            </w:r>
            <w:r w:rsidR="00237C8D" w:rsidRPr="002E633C">
              <w:rPr>
                <w:rFonts w:asciiTheme="majorHAnsi" w:eastAsia="Arial" w:hAnsiTheme="majorHAnsi" w:cstheme="majorHAnsi"/>
                <w:b/>
                <w:sz w:val="13"/>
                <w:szCs w:val="13"/>
                <w:highlight w:val="white"/>
              </w:rPr>
              <w:t xml:space="preserve"> </w:t>
            </w:r>
            <w:r w:rsidR="001F1800" w:rsidRPr="002E633C">
              <w:rPr>
                <w:rFonts w:asciiTheme="majorHAnsi" w:eastAsia="Arial" w:hAnsiTheme="majorHAnsi" w:cstheme="majorHAnsi"/>
                <w:b/>
                <w:sz w:val="13"/>
                <w:szCs w:val="13"/>
                <w:highlight w:val="white"/>
              </w:rPr>
              <w:t>2</w:t>
            </w:r>
            <w:r w:rsidRPr="002E633C">
              <w:rPr>
                <w:rFonts w:asciiTheme="majorHAnsi" w:eastAsia="Arial" w:hAnsiTheme="majorHAnsi" w:cstheme="majorHAnsi"/>
                <w:b/>
                <w:sz w:val="13"/>
                <w:szCs w:val="13"/>
                <w:highlight w:val="white"/>
              </w:rPr>
              <w:t>. Comparison with other predicted results.</w:t>
            </w:r>
            <w:r w:rsidRPr="002E633C">
              <w:rPr>
                <w:rFonts w:asciiTheme="majorHAnsi" w:eastAsia="Arial" w:hAnsiTheme="majorHAnsi" w:cstheme="majorHAnsi"/>
                <w:sz w:val="13"/>
                <w:szCs w:val="13"/>
                <w:highlight w:val="white"/>
              </w:rPr>
              <w:t xml:space="preserve"> </w:t>
            </w:r>
            <w:r w:rsidRPr="002E633C">
              <w:rPr>
                <w:rFonts w:asciiTheme="majorHAnsi" w:eastAsia="Arial" w:hAnsiTheme="majorHAnsi" w:cstheme="majorHAnsi"/>
                <w:sz w:val="13"/>
                <w:szCs w:val="13"/>
              </w:rPr>
              <w:t xml:space="preserve">This Venn diagram was drawn from the predictions of five research results on anticancer drug target genes. Drivergene.net’s prediction outperforms those of the other methods, as it agrees with all other methods and gives the largest number of intersected genes. The figure was drawn with the online tool </w:t>
            </w:r>
            <w:hyperlink r:id="rId16">
              <w:r w:rsidRPr="002E633C">
                <w:rPr>
                  <w:rFonts w:asciiTheme="majorHAnsi" w:eastAsia="Arial" w:hAnsiTheme="majorHAnsi" w:cstheme="majorHAnsi"/>
                  <w:sz w:val="13"/>
                  <w:szCs w:val="13"/>
                </w:rPr>
                <w:t>http://bioinformatics.psb.ugent.be/webtools/Venn/</w:t>
              </w:r>
            </w:hyperlink>
          </w:p>
        </w:tc>
      </w:tr>
      <w:tr w:rsidR="002E633C" w:rsidRPr="002E633C" w14:paraId="5188556E" w14:textId="77777777" w:rsidTr="002378A7">
        <w:trPr>
          <w:trHeight w:val="34"/>
        </w:trPr>
        <w:tc>
          <w:tcPr>
            <w:tcW w:w="5246" w:type="dxa"/>
            <w:shd w:val="clear" w:color="auto" w:fill="auto"/>
          </w:tcPr>
          <w:p w14:paraId="07EAB0AB" w14:textId="77777777" w:rsidR="000455AE" w:rsidRPr="002E633C" w:rsidRDefault="000455AE" w:rsidP="002378A7">
            <w:pPr>
              <w:spacing w:before="5" w:line="232" w:lineRule="auto"/>
              <w:jc w:val="both"/>
              <w:rPr>
                <w:rFonts w:ascii="Times New Roman" w:eastAsia="Arial" w:hAnsi="Times New Roman" w:cs="Times New Roman"/>
                <w:b/>
                <w:sz w:val="16"/>
                <w:szCs w:val="16"/>
                <w:highlight w:val="white"/>
              </w:rPr>
            </w:pPr>
          </w:p>
        </w:tc>
      </w:tr>
    </w:tbl>
    <w:p w14:paraId="1B525224" w14:textId="5502ABB9" w:rsidR="00FD050A" w:rsidRPr="002E633C" w:rsidRDefault="00FD050A"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p w14:paraId="22BEB54F" w14:textId="0BD11275" w:rsidR="00833BA4" w:rsidRPr="002E633C" w:rsidRDefault="00696821"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sidRPr="002E633C">
        <w:rPr>
          <w:rFonts w:ascii="Times New Roman" w:eastAsia="Times New Roman" w:hAnsi="Times New Roman" w:cs="Times New Roman"/>
          <w:b/>
          <w:bCs/>
          <w:sz w:val="16"/>
          <w:szCs w:val="16"/>
        </w:rPr>
        <w:tab/>
      </w:r>
      <w:r w:rsidR="00980714" w:rsidRPr="002E633C">
        <w:rPr>
          <w:rFonts w:ascii="Times New Roman" w:eastAsia="Times New Roman" w:hAnsi="Times New Roman" w:cs="Times New Roman"/>
          <w:b/>
          <w:bCs/>
          <w:sz w:val="16"/>
          <w:szCs w:val="16"/>
        </w:rPr>
        <w:t>Assessing anticancer drug target genes identified from a heterogeneous biomolecular network</w:t>
      </w:r>
      <w:r w:rsidR="00980714" w:rsidRPr="002E633C">
        <w:rPr>
          <w:rFonts w:ascii="Times New Roman" w:eastAsia="Times New Roman" w:hAnsi="Times New Roman" w:cs="Times New Roman"/>
          <w:sz w:val="16"/>
          <w:szCs w:val="16"/>
        </w:rPr>
        <w:t xml:space="preserve">. Finally, </w:t>
      </w:r>
      <w:r w:rsidR="00DC7629"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employed Drivergene.net for Human signaling network, with the data in Table S3, for identifying driver nodes as well as anticancer drug target genes from a heterogeneous network. After computing the total support of each node by the software,  selected the gene with the highest total support score. As a result, </w:t>
      </w:r>
      <w:r w:rsidR="00DC7629"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found that</w:t>
      </w:r>
      <w:bookmarkStart w:id="26" w:name="OLE_LINK55"/>
      <w:bookmarkStart w:id="27" w:name="OLE_LINK56"/>
      <w:bookmarkStart w:id="28" w:name="OLE_LINK57"/>
      <w:bookmarkStart w:id="29" w:name="OLE_LINK8"/>
      <w:r w:rsidR="00980714" w:rsidRPr="002E633C">
        <w:rPr>
          <w:rFonts w:ascii="Times New Roman" w:eastAsia="Times New Roman" w:hAnsi="Times New Roman" w:cs="Times New Roman"/>
          <w:sz w:val="16"/>
          <w:szCs w:val="16"/>
        </w:rPr>
        <w:t xml:space="preserve"> </w:t>
      </w:r>
      <w:bookmarkEnd w:id="26"/>
      <w:bookmarkEnd w:id="27"/>
      <w:r w:rsidR="00980714" w:rsidRPr="002E633C">
        <w:rPr>
          <w:rFonts w:ascii="Times New Roman" w:eastAsia="Times New Roman" w:hAnsi="Times New Roman" w:cs="Times New Roman"/>
          <w:sz w:val="16"/>
          <w:szCs w:val="16"/>
        </w:rPr>
        <w:t xml:space="preserve">gene SRC is strongly </w:t>
      </w:r>
      <w:bookmarkStart w:id="30" w:name="OLE_LINK2"/>
      <w:r w:rsidR="00980714" w:rsidRPr="002E633C">
        <w:rPr>
          <w:rFonts w:ascii="Times New Roman" w:eastAsia="Times New Roman" w:hAnsi="Times New Roman" w:cs="Times New Roman"/>
          <w:sz w:val="16"/>
          <w:szCs w:val="16"/>
        </w:rPr>
        <w:t xml:space="preserve">implicated </w:t>
      </w:r>
      <w:bookmarkEnd w:id="30"/>
      <w:r w:rsidR="00980714" w:rsidRPr="002E633C">
        <w:rPr>
          <w:rFonts w:ascii="Times New Roman" w:eastAsia="Times New Roman" w:hAnsi="Times New Roman" w:cs="Times New Roman"/>
          <w:sz w:val="16"/>
          <w:szCs w:val="16"/>
        </w:rPr>
        <w:t xml:space="preserve">in the development, maintenance, progression and metastasis of several human cancers, such as prostate, colorectal, breast, lung, head and neck, pancreatic, and brain. In prostate cancer, SRC has been found to be expressed at high levels in malignant </w:t>
      </w:r>
      <w:bookmarkStart w:id="31" w:name="OLE_LINK12"/>
      <w:r w:rsidR="00980714" w:rsidRPr="002E633C">
        <w:rPr>
          <w:rFonts w:ascii="Times New Roman" w:eastAsia="Times New Roman" w:hAnsi="Times New Roman" w:cs="Times New Roman"/>
          <w:sz w:val="16"/>
          <w:szCs w:val="16"/>
        </w:rPr>
        <w:t xml:space="preserve">tissues </w:t>
      </w:r>
      <w:bookmarkEnd w:id="31"/>
      <w:r w:rsidR="00980714" w:rsidRPr="002E633C">
        <w:rPr>
          <w:rFonts w:ascii="Times New Roman" w:eastAsia="Times New Roman" w:hAnsi="Times New Roman" w:cs="Times New Roman"/>
          <w:sz w:val="16"/>
          <w:szCs w:val="16"/>
        </w:rPr>
        <w:t xml:space="preserve">and </w:t>
      </w:r>
      <w:bookmarkStart w:id="32" w:name="OLE_LINK17"/>
      <w:r w:rsidR="00980714" w:rsidRPr="002E633C">
        <w:rPr>
          <w:rFonts w:ascii="Times New Roman" w:eastAsia="Times New Roman" w:hAnsi="Times New Roman" w:cs="Times New Roman"/>
          <w:sz w:val="16"/>
          <w:szCs w:val="16"/>
        </w:rPr>
        <w:t xml:space="preserve">primary cell </w:t>
      </w:r>
      <w:bookmarkStart w:id="33" w:name="OLE_LINK14"/>
      <w:r w:rsidR="00980714" w:rsidRPr="002E633C">
        <w:rPr>
          <w:rFonts w:ascii="Times New Roman" w:eastAsia="Times New Roman" w:hAnsi="Times New Roman" w:cs="Times New Roman"/>
          <w:sz w:val="16"/>
          <w:szCs w:val="16"/>
        </w:rPr>
        <w:t>cultures</w:t>
      </w:r>
      <w:bookmarkEnd w:id="32"/>
      <w:bookmarkEnd w:id="33"/>
      <w:r w:rsidR="00980714" w:rsidRPr="002E633C">
        <w:rPr>
          <w:rFonts w:ascii="Times New Roman" w:eastAsia="Times New Roman" w:hAnsi="Times New Roman" w:cs="Times New Roman"/>
          <w:sz w:val="16"/>
          <w:szCs w:val="16"/>
        </w:rPr>
        <w:t xml:space="preserve"> </w:t>
      </w:r>
      <w:r w:rsidR="00980714" w:rsidRPr="002E633C">
        <w:rPr>
          <w:rFonts w:ascii="Times New Roman" w:eastAsia="Times New Roman" w:hAnsi="Times New Roman" w:cs="Times New Roman"/>
          <w:sz w:val="16"/>
          <w:szCs w:val="16"/>
        </w:rPr>
        <w:fldChar w:fldCharType="begin">
          <w:fldData xml:space="preserve">PEVuZE5vdGU+PENpdGU+PEF1dGhvcj5OYW08L0F1dGhvcj48WWVhcj4yMDA1PC9ZZWFyPjxSZWNO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PEVuZE5vdGU+PENpdGU+PEF1dGhvcj5OYW08L0F1dGhvcj48WWVhcj4yMDA1PC9ZZWFyPjxSZWNO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[53, 54]</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In colorectal cancer, it was proved that the level of SRC </w:t>
      </w:r>
      <w:bookmarkStart w:id="34" w:name="OLE_LINK30"/>
      <w:r w:rsidR="00980714" w:rsidRPr="002E633C">
        <w:rPr>
          <w:rFonts w:ascii="Times New Roman" w:eastAsia="Times New Roman" w:hAnsi="Times New Roman" w:cs="Times New Roman"/>
          <w:sz w:val="16"/>
          <w:szCs w:val="16"/>
        </w:rPr>
        <w:t xml:space="preserve">expression </w:t>
      </w:r>
      <w:bookmarkEnd w:id="34"/>
      <w:r w:rsidR="00980714" w:rsidRPr="002E633C">
        <w:rPr>
          <w:rFonts w:ascii="Times New Roman" w:eastAsia="Times New Roman" w:hAnsi="Times New Roman" w:cs="Times New Roman"/>
          <w:sz w:val="16"/>
          <w:szCs w:val="16"/>
        </w:rPr>
        <w:t xml:space="preserve">in precancerous polyps is 5 to 8 times higher than in normal mucosa </w:t>
      </w:r>
      <w:r w:rsidR="00980714" w:rsidRPr="002E633C">
        <w:rPr>
          <w:rFonts w:ascii="Times New Roman" w:eastAsia="Times New Roman" w:hAnsi="Times New Roman" w:cs="Times New Roman"/>
          <w:sz w:val="16"/>
          <w:szCs w:val="16"/>
        </w:rPr>
        <w:fldChar w:fldCharType="begin">
          <w:fldData xml:space="preserve">PEVuZE5vdGU+PENpdGU+PEF1dGhvcj5Cb2xlbjwvQXV0aG9yPjxZZWFyPjE5ODU8L1llYXI+PFJl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aXRlZCBTdGF0ZXMgb2YgQW1lcmljYTwvYWJici0xPjwvYWx0LXBlcmlvZGljYWw+PHBhZ2VzPjcy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PEVuZE5vdGU+PENpdGU+PEF1dGhvcj5Cb2xlbjwvQXV0aG9yPjxZZWFyPjE5ODU8L1llYXI+PFJl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aXRlZCBTdGF0ZXMgb2YgQW1lcmljYTwvYWJici0xPjwvYWx0LXBlcmlvZGljYWw+PHBhZ2VzPjcy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[55]</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and current treatment modalities studies for human colorectal cancer often combine EGFR targeting with control of SRC </w:t>
      </w:r>
      <w:r w:rsidR="00980714" w:rsidRPr="002E633C">
        <w:rPr>
          <w:rFonts w:ascii="Times New Roman" w:eastAsia="Times New Roman" w:hAnsi="Times New Roman" w:cs="Times New Roman"/>
          <w:sz w:val="16"/>
          <w:szCs w:val="16"/>
        </w:rPr>
        <w:fldChar w:fldCharType="begin">
          <w:fldData xml:space="preserve">PEVuZE5vdGU+PENpdGU+PEF1dGhvcj5TaGFoPC9BdXRob3I+PFllYXI+MjAwNzwvWWVhcj48UmVj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=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PEVuZE5vdGU+PENpdGU+PEF1dGhvcj5TaGFoPC9BdXRob3I+PFllYXI+MjAwNzwvWWVhcj48UmVj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=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[56, 57]</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In breast cancer, alterations in signaling pathways associated with SRC have been identified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&lt;EndNote&gt;&lt;Cite&gt;&lt;Author&gt;Jacobs&lt;/Author&gt;&lt;Year&gt;1983&lt;/Year&gt;&lt;RecNum&gt;693&lt;/RecNum&gt;&lt;DisplayText&gt;[58]&lt;/DisplayText&gt;&lt;record&gt;&lt;rec-number&gt;693&lt;/rec-number&gt;&lt;foreign-keys&gt;&lt;key app="EN" db-id="5pxazefd3xvtefef5wwpxpvr2fd2zxdfewxf" timestamp="1684985502"&gt;693&lt;/key&gt;&lt;/foreign-keys&gt;&lt;ref-type name="Journal Article"&gt;17&lt;/ref-type&gt;&lt;contributors&gt;&lt;authors&gt;&lt;author&gt;Jacobs, C.&lt;/author&gt;&lt;author&gt;Rübsamen, H.&lt;/author&gt;&lt;/authors&gt;&lt;/contributors&gt;&lt;titles&gt;&lt;title&gt;Expression of pp60c-src protein kinase in adult and fetal human tissue: high activities in some sarcomas and mammary carcinomas&lt;/title&gt;&lt;secondary-title&gt;Cancer Res&lt;/secondary-title&gt;&lt;alt-title&gt;Cancer research&lt;/alt-title&gt;&lt;/titles&gt;&lt;alt-periodical&gt;&lt;full-title&gt;Cancer Research&lt;/full-title&gt;&lt;/alt-periodical&gt;&lt;pages&gt;1696-702&lt;/pages&gt;&lt;volume&gt;43&lt;/volume&gt;&lt;number&gt;4&lt;/number&gt;&lt;edition&gt;1983/04/01&lt;/edition&gt;&lt;keywords&gt;&lt;keyword&gt;Animals&lt;/keyword&gt;&lt;keyword&gt;Brain/enzymology&lt;/keyword&gt;&lt;keyword&gt;Breast Neoplasms/*enzymology&lt;/keyword&gt;&lt;keyword&gt;Chick Embryo&lt;/keyword&gt;&lt;keyword&gt;Female&lt;/keyword&gt;&lt;keyword&gt;Fetus&lt;/keyword&gt;&lt;keyword&gt;Fibroblasts/enzymology&lt;/keyword&gt;&lt;keyword&gt;Humans&lt;/keyword&gt;&lt;keyword&gt;Kidney/enzymology&lt;/keyword&gt;&lt;keyword&gt;Male&lt;/keyword&gt;&lt;keyword&gt;Muscles/enzymology&lt;/keyword&gt;&lt;keyword&gt;Oncogene Protein pp60(v-src)&lt;/keyword&gt;&lt;keyword&gt;Pregnancy&lt;/keyword&gt;&lt;keyword&gt;Protein Kinases/*genetics&lt;/keyword&gt;&lt;keyword&gt;Sarcoma/*enzymology&lt;/keyword&gt;&lt;keyword&gt;Skin/enzymology&lt;/keyword&gt;&lt;keyword&gt;Tissue Distribution&lt;/keyword&gt;&lt;keyword&gt;Viral Proteins/*genetics&lt;/keyword&gt;&lt;/keywords&gt;&lt;dates&gt;&lt;year&gt;1983&lt;/year&gt;&lt;pub-dates&gt;&lt;date&gt;Apr&lt;/date&gt;&lt;/pub-dates&gt;&lt;/dates&gt;&lt;isbn&gt;0008-5472 (Print)&amp;#xD;0008-5472&lt;/isbn&gt;&lt;accession-num&gt;6403227&lt;/accession-num&gt;&lt;urls&gt;&lt;/urls&gt;&lt;remote-database-provider&gt;NLM&lt;/remote-database-provider&gt;&lt;language&gt;eng&lt;/language&gt;&lt;/record&gt;&lt;/Cite&gt;&lt;/EndNote&gt;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[58]</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and recent data in breast cancer suggest that drug of Dasatinib with inhibition of SRC is tolerable in patients with breast tumors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&lt;EndNote&gt;&lt;Cite&gt;&lt;Author&gt;Vemulapalli&lt;/Author&gt;&lt;Year&gt;2008&lt;/Year&gt;&lt;RecNum&gt;698&lt;/RecNum&gt;&lt;DisplayText&gt;[59]&lt;/DisplayText&gt;&lt;record&gt;&lt;rec-number&gt;698&lt;/rec-number&gt;&lt;foreign-keys&gt;&lt;key app="EN" db-id="5pxazefd3xvtefef5wwpxpvr2fd2zxdfewxf" timestamp="1685346260"&gt;698&lt;/key&gt;&lt;/foreign-keys&gt;&lt;ref-type name="Journal Article"&gt;17&lt;/ref-type&gt;&lt;contributors&gt;&lt;authors&gt;&lt;author&gt;Vemulapalli, S&lt;/author&gt;&lt;author&gt;Kurzrock, R&lt;/author&gt;&lt;author&gt;Fritsche, H&lt;/author&gt;&lt;author&gt;Wheler, JJ&lt;/author&gt;&lt;author&gt;Moulder, SL&lt;/author&gt;&lt;author&gt;Cristofanilli, M&lt;/author&gt;&lt;author&gt;Gonzalez-De Luna, M&lt;/author&gt;&lt;author&gt;Khan, R&lt;/author&gt;&lt;author&gt;Xu, Y&lt;/author&gt;&lt;author&gt;Hong, DS&lt;/author&gt;&lt;/authors&gt;&lt;/contributors&gt;&lt;titles&gt;&lt;title&gt;Phase I open-labeled trial of gemcitabine and dasatinib in advanced solid tumors&lt;/title&gt;&lt;secondary-title&gt;Journal of Clinical Oncology&lt;/secondary-title&gt;&lt;/titles&gt;&lt;periodical&gt;&lt;full-title&gt;Journal of Clinical Oncology&lt;/full-title&gt;&lt;/periodical&gt;&lt;pages&gt;14626-14626&lt;/pages&gt;&lt;volume&gt;26&lt;/volume&gt;&lt;number&gt;15_suppl&lt;/number&gt;&lt;dates&gt;&lt;year&gt;2008&lt;/year&gt;&lt;/dates&gt;&lt;isbn&gt;0732-183X&lt;/isbn&gt;&lt;urls&gt;&lt;/urls&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[59]</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In non-small cell lung cancer (NSCLC), the role of tyrosine kinase and SRC signaling as a </w:t>
      </w:r>
      <w:bookmarkStart w:id="35" w:name="OLE_LINK32"/>
      <w:r w:rsidR="00980714" w:rsidRPr="002E633C">
        <w:rPr>
          <w:rFonts w:ascii="Times New Roman" w:eastAsia="Times New Roman" w:hAnsi="Times New Roman" w:cs="Times New Roman"/>
          <w:sz w:val="16"/>
          <w:szCs w:val="16"/>
        </w:rPr>
        <w:t xml:space="preserve">prominent </w:t>
      </w:r>
      <w:bookmarkEnd w:id="35"/>
      <w:r w:rsidR="00980714" w:rsidRPr="002E633C">
        <w:rPr>
          <w:rFonts w:ascii="Times New Roman" w:eastAsia="Times New Roman" w:hAnsi="Times New Roman" w:cs="Times New Roman"/>
          <w:sz w:val="16"/>
          <w:szCs w:val="16"/>
        </w:rPr>
        <w:t xml:space="preserve">target in the treatment of lung cancer </w:t>
      </w:r>
      <w:r w:rsidR="00980714" w:rsidRPr="002E633C">
        <w:rPr>
          <w:rFonts w:ascii="Times New Roman" w:eastAsia="Times New Roman" w:hAnsi="Times New Roman" w:cs="Times New Roman"/>
          <w:sz w:val="16"/>
          <w:szCs w:val="16"/>
        </w:rPr>
        <w:fldChar w:fldCharType="begin">
          <w:fldData xml:space="preserve">PEVuZE5vdGU+PENpdGU+PEF1dGhvcj5HaWFjY29uZTwvQXV0aG9yPjxZZWFyPjIwMDg8L1llYXI+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PEVuZE5vdGU+PENpdGU+PEF1dGhvcj5HaWFjY29uZTwvQXV0aG9yPjxZZWFyPjIwMDg8L1llYXI+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[60, 61]</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In head and neck cancer (HNSCC), usage of SRC-targeted Dasatinib and AZD-0530 in preclinical models of HNSCC showed reduced cell proliferation and invasion of cancer cells </w:t>
      </w:r>
      <w:r w:rsidR="00980714" w:rsidRPr="002E633C">
        <w:rPr>
          <w:rFonts w:ascii="Times New Roman" w:eastAsia="Times New Roman" w:hAnsi="Times New Roman" w:cs="Times New Roman"/>
          <w:sz w:val="16"/>
          <w:szCs w:val="16"/>
        </w:rPr>
        <w:fldChar w:fldCharType="begin">
          <w:fldData xml:space="preserve">PEVuZE5vdGU+PENpdGU+PEF1dGhvcj5Kb2huc29uPC9BdXRob3I+PFllYXI+MjAwNTwvWWVhcj48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YXJjaDwvYWJici0xPjwvYWx0LXBlcmlvZGljYWw+PHBhZ2VzPjY5MjQtMzI8L3BhZ2VzPjx2b2x1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PEVuZE5vdGU+PENpdGU+PEF1dGhvcj5Kb2huc29uPC9BdXRob3I+PFllYXI+MjAwNTwvWWVhcj48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YXJjaDwvYWJici0xPjwvYWx0LXBlcmlvZGljYWw+PHBhZ2VzPjY5MjQtMzI8L3BhZ2VzPjx2b2x1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[62, 63]</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In pancreatic cancer, high levels of SRC were detected in tumor tissues and cell cultures derived from pancreatic malignancies </w:t>
      </w:r>
      <w:r w:rsidR="00980714" w:rsidRPr="002E633C">
        <w:rPr>
          <w:rFonts w:ascii="Times New Roman" w:eastAsia="Times New Roman" w:hAnsi="Times New Roman" w:cs="Times New Roman"/>
          <w:sz w:val="16"/>
          <w:szCs w:val="16"/>
        </w:rPr>
        <w:fldChar w:fldCharType="begin">
          <w:fldData xml:space="preserve">PEVuZE5vdGU+PENpdGU+PEF1dGhvcj5MdXR6PC9BdXRob3I+PFllYXI+MTk5ODwvWWVhcj48UmVj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PEVuZE5vdGU+PENpdGU+PEF1dGhvcj5MdXR6PC9BdXRob3I+PFllYXI+MTk5ODwvWWVhcj48UmVj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[64, 65]</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and SCR-targeted therapy was proposed In brain cancer, preclinical data indicate that Dasatinib has the potential to suppress the viability and migration of glioblastoma cells in laboratory settings (in vitro) and impede tumor growth in living organisms (in vivo) by targeting the SRC signaling pathwa </w:t>
      </w:r>
      <w:r w:rsidR="00980714" w:rsidRPr="002E633C">
        <w:rPr>
          <w:rFonts w:ascii="Times New Roman" w:eastAsia="Times New Roman" w:hAnsi="Times New Roman" w:cs="Times New Roman"/>
          <w:sz w:val="16"/>
          <w:szCs w:val="16"/>
        </w:rPr>
        <w:fldChar w:fldCharType="begin">
          <w:fldData xml:space="preserve">PEVuZE5vdGU+PENpdGU+PEF1dGhvcj5EdTwvQXV0aG9yPjxZZWFyPjIwMDk8L1llYXI+PFJlY051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PEVuZE5vdGU+PENpdGU+PEF1dGhvcj5EdTwvQXV0aG9yPjxZZWFyPjIwMDk8L1llYXI+PFJlY051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[66]</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This third case study confirmed that </w:t>
      </w:r>
      <w:r w:rsidR="00DC7629" w:rsidRPr="002E633C">
        <w:rPr>
          <w:rFonts w:ascii="Times New Roman" w:eastAsia="Times New Roman" w:hAnsi="Times New Roman" w:cs="Times New Roman"/>
          <w:sz w:val="16"/>
          <w:szCs w:val="16"/>
        </w:rPr>
        <w:t>Drivergene.net</w:t>
      </w:r>
      <w:r w:rsidR="00980714" w:rsidRPr="002E633C">
        <w:rPr>
          <w:rFonts w:ascii="Times New Roman" w:eastAsia="Times New Roman" w:hAnsi="Times New Roman" w:cs="Times New Roman"/>
          <w:sz w:val="16"/>
          <w:szCs w:val="16"/>
        </w:rPr>
        <w:t xml:space="preserve"> can exactly identify the driver nodes of a heterogeneous network as well as the anticancer drug target genes of a heterogeneous biomolecular network.</w:t>
      </w:r>
      <w:r w:rsidR="00DC7629" w:rsidRPr="002E633C">
        <w:rPr>
          <w:rFonts w:ascii="Times New Roman" w:eastAsia="Times New Roman" w:hAnsi="Times New Roman" w:cs="Times New Roman"/>
          <w:sz w:val="16"/>
          <w:szCs w:val="16"/>
        </w:rPr>
        <w:t xml:space="preserve"> </w:t>
      </w:r>
      <w:bookmarkEnd w:id="28"/>
      <w:r w:rsidR="00DC7629"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found genes with the highest total support of three large-scale biomolecular networks and proved that these driver genes are anticancer drug target genes. Especially, the other genes in the top 10 highest total support are also proven as being related to various cancer types. In addition, the top 10 genes in terms of highest total support as identified by Drivergene.net are located at the innermost core of these networks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&lt;EndNote&gt;&lt;Cite&gt;&lt;Author&gt;Tran&lt;/Author&gt;&lt;Year&gt;2018&lt;/Year&gt;&lt;RecNum&gt;32&lt;/RecNum&gt;&lt;DisplayText&gt;[24]&lt;/DisplayText&gt;&lt;record&gt;&lt;rec-number&gt;32&lt;/rec-number&gt;&lt;foreign-keys&gt;&lt;key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[24]</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w:t>
      </w:r>
      <w:bookmarkEnd w:id="29"/>
      <w:r w:rsidR="00980714" w:rsidRPr="002E633C">
        <w:rPr>
          <w:rFonts w:ascii="Times New Roman" w:eastAsia="Times New Roman" w:hAnsi="Times New Roman" w:cs="Times New Roman"/>
          <w:sz w:val="16"/>
          <w:szCs w:val="16"/>
        </w:rPr>
        <w:t xml:space="preserve">respectively: 80% K-core of the human signaling network, 70% R-core of the human gene regulatory network, and 60% K-core of human PPI network, where K-core and R-core are the network central areas defined in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&lt;EndNote&gt;&lt;Cite&gt;&lt;Author&gt;Tran&lt;/Author&gt;&lt;Year&gt;2023&lt;/Year&gt;&lt;RecNum&gt;327&lt;/RecNum&gt;&lt;DisplayText&gt;[34]&lt;/DisplayText&gt;&lt;record&gt;&lt;rec-number&gt;327&lt;/rec-number&gt;&lt;foreign-keys&gt;&lt;key app="EN" db-id="dx2pwd5vbaxf2mea9dcv0za4ffa2wdx2paf2" timestamp="1681284844"&gt;327&lt;/key&gt;&lt;/foreign-keys&gt;&lt;ref-type name="Journal Article"&gt;17&lt;/ref-type&gt;&lt;contributors&gt;&lt;authors&gt;&lt;author&gt;Tran, Tien-Dzung&lt;/author&gt;&lt;author&gt;Nguyen, Minh-Tan&lt;/author&gt;&lt;/authors&gt;&lt;/contributors&gt;&lt;titles&gt;&lt;title&gt;C-Biomarker. net: A Cytoscape app for the identification of cancer biomarker genes from cores of large biomolecular networks&lt;/title&gt;&lt;secondary-title&gt;Biosystems&lt;/secondary-title&gt;&lt;/titles&gt;&lt;periodical&gt;&lt;full-title&gt;Biosystems&lt;/full-title&gt;&lt;/periodical&gt;&lt;pages&gt;104887&lt;/pages&gt;&lt;dates&gt;&lt;year&gt;2023&lt;/year&gt;&lt;/dates&gt;&lt;isbn&gt;0303-2647&lt;/isbn&gt;&lt;urls&gt;&lt;/urls&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[34]</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This result agrees the consensus of previous studies that important cancer biomarker genes are often located in the innermost cores of biological </w:t>
      </w:r>
      <w:bookmarkStart w:id="36" w:name="bookmark=id.2grqrue" w:colFirst="0" w:colLast="0"/>
      <w:bookmarkStart w:id="37" w:name="bookmark=id.41mghml" w:colFirst="0" w:colLast="0"/>
      <w:bookmarkEnd w:id="36"/>
      <w:bookmarkEnd w:id="37"/>
      <w:r w:rsidR="00980714" w:rsidRPr="002E633C">
        <w:rPr>
          <w:rFonts w:ascii="Times New Roman" w:eastAsia="Times New Roman" w:hAnsi="Times New Roman" w:cs="Times New Roman"/>
          <w:sz w:val="16"/>
          <w:szCs w:val="16"/>
        </w:rPr>
        <w:t xml:space="preserve">networks </w:t>
      </w:r>
      <w:r w:rsidR="00980714" w:rsidRPr="002E633C">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[31-34]</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and this genes often act as target genes for cancer drugs and as biomarkers genes for cancer in the biological networks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[23]</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w:t>
      </w:r>
    </w:p>
    <w:p w14:paraId="2541FEA7" w14:textId="77777777" w:rsidR="00980714" w:rsidRPr="002E633C" w:rsidRDefault="0098071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p w14:paraId="5AB8CC11" w14:textId="77777777" w:rsidR="00980714" w:rsidRPr="002E633C" w:rsidRDefault="00980714" w:rsidP="00980714">
      <w:pPr>
        <w:pStyle w:val="u2"/>
        <w:tabs>
          <w:tab w:val="num" w:pos="360"/>
        </w:tabs>
        <w:spacing w:before="52"/>
        <w:rPr>
          <w:rFonts w:ascii="Arial" w:eastAsiaTheme="minorEastAsia" w:hAnsi="Arial" w:cs="Arial"/>
          <w:b/>
          <w:bCs/>
          <w:color w:val="auto"/>
          <w:spacing w:val="-2"/>
          <w:sz w:val="18"/>
          <w:szCs w:val="18"/>
          <w:lang w:eastAsia="ko-KR"/>
        </w:rPr>
      </w:pPr>
      <w:bookmarkStart w:id="38" w:name="_heading=h.vx1227" w:colFirst="0" w:colLast="0"/>
      <w:bookmarkEnd w:id="38"/>
      <w:r w:rsidRPr="002E633C">
        <w:rPr>
          <w:rFonts w:ascii="Arial" w:eastAsiaTheme="minorEastAsia" w:hAnsi="Arial" w:cs="Arial"/>
          <w:color w:val="auto"/>
          <w:spacing w:val="-2"/>
          <w:sz w:val="18"/>
          <w:szCs w:val="18"/>
          <w:lang w:eastAsia="ko-KR"/>
        </w:rPr>
        <w:t>3.4. Comparison with other methods</w:t>
      </w:r>
    </w:p>
    <w:p w14:paraId="32200AA0" w14:textId="74CC9775" w:rsidR="00DC7629" w:rsidRPr="002E633C" w:rsidRDefault="00DC7629" w:rsidP="00DC7629">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bookmarkStart w:id="39" w:name="bookmark=id.3fwokq0" w:colFirst="0" w:colLast="0"/>
      <w:bookmarkEnd w:id="39"/>
      <w:r w:rsidRPr="002E633C">
        <w:rPr>
          <w:rFonts w:ascii="Times New Roman" w:eastAsia="Times New Roman" w:hAnsi="Times New Roman" w:cs="Times New Roman"/>
          <w:sz w:val="16"/>
          <w:szCs w:val="16"/>
        </w:rPr>
        <w:t>Th</w:t>
      </w:r>
      <w:r w:rsidR="005D53BF" w:rsidRPr="002E633C">
        <w:rPr>
          <w:rFonts w:ascii="Times New Roman" w:eastAsia="Times New Roman" w:hAnsi="Times New Roman" w:cs="Times New Roman"/>
          <w:sz w:val="16"/>
          <w:szCs w:val="16"/>
        </w:rPr>
        <w:t>e</w:t>
      </w:r>
      <w:r w:rsidRPr="002E633C">
        <w:rPr>
          <w:rFonts w:ascii="Times New Roman" w:eastAsia="Times New Roman" w:hAnsi="Times New Roman" w:cs="Times New Roman"/>
          <w:sz w:val="16"/>
          <w:szCs w:val="16"/>
        </w:rPr>
        <w:t xml:space="preserve"> study </w:t>
      </w:r>
      <w:r w:rsidR="00F4388A" w:rsidRPr="002E633C">
        <w:rPr>
          <w:rFonts w:ascii="Times New Roman" w:eastAsia="Times New Roman" w:hAnsi="Times New Roman" w:cs="Times New Roman"/>
          <w:sz w:val="16"/>
          <w:szCs w:val="16"/>
        </w:rPr>
        <w:t xml:space="preserve">compared Drivergene.net’s prediction results of anticancer drug target genes (driver nodes) with those of five previous methods: Tran’s </w:t>
      </w:r>
      <w:r w:rsidR="00F4388A" w:rsidRPr="002E633C">
        <w:rPr>
          <w:rFonts w:ascii="Times New Roman" w:eastAsia="Times New Roman" w:hAnsi="Times New Roman" w:cs="Times New Roman"/>
          <w:sz w:val="16"/>
          <w:szCs w:val="16"/>
        </w:rPr>
        <w:fldChar w:fldCharType="begin"/>
      </w:r>
      <w:r w:rsidR="00F4388A" w:rsidRPr="002E633C">
        <w:rPr>
          <w:rFonts w:ascii="Times New Roman" w:eastAsia="Times New Roman"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F4388A" w:rsidRPr="002E633C">
        <w:rPr>
          <w:rFonts w:ascii="Times New Roman" w:eastAsia="Times New Roman" w:hAnsi="Times New Roman" w:cs="Times New Roman"/>
          <w:sz w:val="16"/>
          <w:szCs w:val="16"/>
        </w:rPr>
        <w:fldChar w:fldCharType="separate"/>
      </w:r>
      <w:r w:rsidR="00F4388A" w:rsidRPr="002E633C">
        <w:rPr>
          <w:rFonts w:ascii="Times New Roman" w:eastAsia="Times New Roman" w:hAnsi="Times New Roman" w:cs="Times New Roman"/>
          <w:noProof/>
          <w:sz w:val="16"/>
          <w:szCs w:val="16"/>
        </w:rPr>
        <w:t>[5]</w:t>
      </w:r>
      <w:r w:rsidR="00F4388A" w:rsidRPr="002E633C">
        <w:rPr>
          <w:rFonts w:ascii="Times New Roman" w:eastAsia="Times New Roman" w:hAnsi="Times New Roman" w:cs="Times New Roman"/>
          <w:sz w:val="16"/>
          <w:szCs w:val="16"/>
        </w:rPr>
        <w:fldChar w:fldCharType="end"/>
      </w:r>
      <w:r w:rsidR="00F4388A" w:rsidRPr="002E633C">
        <w:rPr>
          <w:rFonts w:ascii="Times New Roman" w:eastAsia="Times New Roman" w:hAnsi="Times New Roman" w:cs="Times New Roman"/>
          <w:sz w:val="16"/>
          <w:szCs w:val="16"/>
        </w:rPr>
        <w:t xml:space="preserve">, Wang's </w:t>
      </w:r>
      <w:r w:rsidR="00F4388A"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&lt;EndNote&gt;&lt;Cite&gt;&lt;Author&gt;Wang&lt;/Author&gt;&lt;Year&gt;2013&lt;/Year&gt;&lt;RecNum&gt;46&lt;/RecNum&gt;&lt;DisplayText&gt;[67]&lt;/DisplayText&gt;&lt;record&gt;&lt;rec-number&gt;46&lt;/rec-number&gt;&lt;foreign-keys&gt;&lt;key app="EN" db-id="dx2pwd5vbaxf2mea9dcv0za4ffa2wdx2paf2" timestamp="1622789800"&gt;46&lt;/key&gt;&lt;/foreign-keys&gt;&lt;ref-type name="Journal Article"&gt;17&lt;/ref-type&gt;&lt;contributors&gt;&lt;authors&gt;&lt;author&gt;Wang, Xiaosheng&lt;/author&gt;&lt;author&gt;Simon, Richard&lt;/author&gt;&lt;/authors&gt;&lt;/contributors&gt;&lt;titles&gt;&lt;title&gt;Identification of potential synthetic lethal genes to p53 using a computational biology approach&lt;/title&gt;&lt;secondary-title&gt;BMC Medical Genomics&lt;/secondary-title&gt;&lt;/titles&gt;&lt;periodical&gt;&lt;full-title&gt;BMC Medical Genomics&lt;/full-title&gt;&lt;/periodical&gt;&lt;pages&gt;30&lt;/pages&gt;&lt;volume&gt;6&lt;/volume&gt;&lt;number&gt;1&lt;/number&gt;&lt;dates&gt;&lt;year&gt;2013&lt;/year&gt;&lt;pub-dates&gt;&lt;date&gt;2013/09/11&lt;/date&gt;&lt;/pub-dates&gt;&lt;/dates&gt;&lt;isbn&gt;1755-8794&lt;/isbn&gt;&lt;urls&gt;&lt;related-urls&gt;&lt;url&gt;https://doi.org/10.1186/1755-8794-6-30&lt;/url&gt;&lt;/related-urls&gt;&lt;/urls&gt;&lt;electronic-resource-num&gt;10.1186/1755-8794-6-30&lt;/electronic-resource-num&gt;&lt;/record&gt;&lt;/Cite&gt;&lt;/EndNote&gt;</w:instrText>
      </w:r>
      <w:r w:rsidR="00F4388A"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[67]</w:t>
      </w:r>
      <w:r w:rsidR="00F4388A" w:rsidRPr="002E633C">
        <w:rPr>
          <w:rFonts w:ascii="Times New Roman" w:eastAsia="Times New Roman" w:hAnsi="Times New Roman" w:cs="Times New Roman"/>
          <w:sz w:val="16"/>
          <w:szCs w:val="16"/>
        </w:rPr>
        <w:fldChar w:fldCharType="end"/>
      </w:r>
      <w:r w:rsidR="00F4388A" w:rsidRPr="002E633C">
        <w:rPr>
          <w:rFonts w:ascii="Times New Roman" w:eastAsia="Times New Roman" w:hAnsi="Times New Roman" w:cs="Times New Roman"/>
          <w:sz w:val="16"/>
          <w:szCs w:val="16"/>
        </w:rPr>
        <w:t xml:space="preserve">, Emig’s </w:t>
      </w:r>
      <w:r w:rsidR="00F4388A"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&lt;EndNote&gt;&lt;Cite&gt;&lt;Author&gt;Emig&lt;/Author&gt;&lt;Year&gt;2013&lt;/Year&gt;&lt;RecNum&gt;48&lt;/RecNum&gt;&lt;DisplayText&gt;[68]&lt;/DisplayText&gt;&lt;record&gt;&lt;rec-number&gt;48&lt;/rec-number&gt;&lt;foreign-keys&gt;&lt;key app="EN" db-id="dx2pwd5vbaxf2mea9dcv0za4ffa2wdx2paf2" timestamp="1622789971"&gt;48&lt;/key&gt;&lt;/foreign-keys&gt;&lt;ref-type name="Journal Article"&gt;17&lt;/ref-type&gt;&lt;contributors&gt;&lt;authors&gt;&lt;author&gt;Emig, Dorothea&lt;/author&gt;&lt;author&gt;Ivliev, Alexander&lt;/author&gt;&lt;author&gt;Pustovalova, Olga&lt;/author&gt;&lt;author&gt;Lancashire, Lee&lt;/author&gt;&lt;author&gt;Bureeva, Svetlana&lt;/author&gt;&lt;author&gt;Nikolsky, Yuri&lt;/author&gt;&lt;author&gt;Bessarabova, Marina&lt;/author&gt;&lt;/authors&gt;&lt;/contributors&gt;&lt;titles&gt;&lt;title&gt;Drug Target Prediction and Repositioning Using an Integrated Network-Based Approach&lt;/title&gt;&lt;secondary-title&gt;PLOS ONE&lt;/secondary-title&gt;&lt;/titles&gt;&lt;periodical&gt;&lt;full-title&gt;PLOS ONE&lt;/full-title&gt;&lt;/periodical&gt;&lt;pages&gt;e60618&lt;/pages&gt;&lt;volume&gt;8&lt;/volume&gt;&lt;number&gt;4&lt;/number&gt;&lt;dates&gt;&lt;year&gt;2013&lt;/year&gt;&lt;/dates&gt;&lt;publisher&gt;Public Library of Science&lt;/publisher&gt;&lt;urls&gt;&lt;related-urls&gt;&lt;url&gt;https://doi.org/10.1371/journal.pone.0060618&lt;/url&gt;&lt;/related-urls&gt;&lt;/urls&gt;&lt;electronic-resource-num&gt;10.1371/journal.pone.0060618&lt;/electronic-resource-num&gt;&lt;/record&gt;&lt;/Cite&gt;&lt;/EndNote&gt;</w:instrText>
      </w:r>
      <w:r w:rsidR="00F4388A"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[68]</w:t>
      </w:r>
      <w:r w:rsidR="00F4388A" w:rsidRPr="002E633C">
        <w:rPr>
          <w:rFonts w:ascii="Times New Roman" w:eastAsia="Times New Roman" w:hAnsi="Times New Roman" w:cs="Times New Roman"/>
          <w:sz w:val="16"/>
          <w:szCs w:val="16"/>
        </w:rPr>
        <w:fldChar w:fldCharType="end"/>
      </w:r>
      <w:r w:rsidR="00F4388A" w:rsidRPr="002E633C">
        <w:rPr>
          <w:rFonts w:ascii="Times New Roman" w:eastAsia="Times New Roman" w:hAnsi="Times New Roman" w:cs="Times New Roman"/>
          <w:sz w:val="16"/>
          <w:szCs w:val="16"/>
        </w:rPr>
        <w:t xml:space="preserve">, Li’s </w:t>
      </w:r>
      <w:r w:rsidR="00F4388A"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&lt;EndNote&gt;&lt;Cite&gt;&lt;Author&gt;Li&lt;/Author&gt;&lt;Year&gt;2018&lt;/Year&gt;&lt;RecNum&gt;47&lt;/RecNum&gt;&lt;DisplayText&gt;[69]&lt;/DisplayText&gt;&lt;record&gt;&lt;rec-number&gt;47&lt;/rec-number&gt;&lt;foreign-keys&gt;&lt;key app="EN" db-id="dx2pwd5vbaxf2mea9dcv0za4ffa2wdx2paf2" timestamp="1622789900"&gt;47&lt;/key&gt;&lt;/foreign-keys&gt;&lt;ref-type name="Conference Proceedings"&gt;10&lt;/ref-type&gt;&lt;contributors&gt;&lt;authors&gt;&lt;author&gt;Li, Chuyang&lt;/author&gt;&lt;author&gt;Zhang, Guangzhi&lt;/author&gt;&lt;author&gt;Bie, Rongfang&lt;/author&gt;&lt;author&gt;Wu, Hao&lt;/author&gt;&lt;author&gt;Yang, Yuqi&lt;/author&gt;&lt;author&gt;Yu, Jiguo&lt;/author&gt;&lt;author&gt;Ma, Xianlin&lt;/author&gt;&lt;/authors&gt;&lt;secondary-authors&gt;&lt;author&gt;Chellappan, Sriram&lt;/author&gt;&lt;author&gt;Cheng, Wei&lt;/author&gt;&lt;author&gt;Li, Wei&lt;/author&gt;&lt;/secondary-authors&gt;&lt;/contributors&gt;&lt;titles&gt;&lt;title&gt;Cancer-Drug Interaction Network Construction and Drug Target Prediction Based on Multi-source Data&lt;/title&gt;&lt;secondary-title&gt;Wireless Algorithms, Systems, and Applications&lt;/secondary-title&gt;&lt;/titles&gt;&lt;pages&gt;223-235&lt;/pages&gt;&lt;dates&gt;&lt;year&gt;2018&lt;/year&gt;&lt;pub-dates&gt;&lt;date&gt;2018//&lt;/date&gt;&lt;/pub-dates&gt;&lt;/dates&gt;&lt;pub-location&gt;Cham&lt;/pub-location&gt;&lt;publisher&gt;Springer International Publishing&lt;/publisher&gt;&lt;isbn&gt;978-3-319-94268-1&lt;/isbn&gt;&lt;urls&gt;&lt;/urls&gt;&lt;/record&gt;&lt;/Cite&gt;&lt;/EndNote&gt;</w:instrText>
      </w:r>
      <w:r w:rsidR="00F4388A"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[69]</w:t>
      </w:r>
      <w:r w:rsidR="00F4388A" w:rsidRPr="002E633C">
        <w:rPr>
          <w:rFonts w:ascii="Times New Roman" w:eastAsia="Times New Roman" w:hAnsi="Times New Roman" w:cs="Times New Roman"/>
          <w:sz w:val="16"/>
          <w:szCs w:val="16"/>
        </w:rPr>
        <w:fldChar w:fldCharType="end"/>
      </w:r>
      <w:r w:rsidR="00F4388A" w:rsidRPr="002E633C">
        <w:rPr>
          <w:rFonts w:ascii="Times New Roman" w:eastAsia="Times New Roman" w:hAnsi="Times New Roman" w:cs="Times New Roman"/>
          <w:sz w:val="16"/>
          <w:szCs w:val="16"/>
        </w:rPr>
        <w:t xml:space="preserve">, and Liu’s </w:t>
      </w:r>
      <w:r w:rsidR="00F4388A"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&lt;EndNote&gt;&lt;Cite&gt;&lt;Author&gt;Liu&lt;/Author&gt;&lt;Year&gt;2018&lt;/Year&gt;&lt;RecNum&gt;49&lt;/RecNum&gt;&lt;DisplayText&gt;[70]&lt;/DisplayText&gt;&lt;record&gt;&lt;rec-number&gt;49&lt;/rec-number&gt;&lt;foreign-keys&gt;&lt;key app="EN" db-id="dx2pwd5vbaxf2mea9dcv0za4ffa2wdx2paf2" timestamp="1622790052"&gt;49&lt;/key&gt;&lt;/foreign-keys&gt;&lt;ref-type name="Journal Article"&gt;17&lt;/ref-type&gt;&lt;contributors&gt;&lt;authors&gt;&lt;author&gt;Liu, Lei&lt;/author&gt;&lt;author&gt;Chen, Xiujie&lt;/author&gt;&lt;author&gt;Hu, Chunyu&lt;/author&gt;&lt;author&gt;Zhang, Denan&lt;/author&gt;&lt;author&gt;Shao, Zhuo&lt;/author&gt;&lt;author&gt;Jin, Qing&lt;/author&gt;&lt;author&gt;Yang, Jingbo&lt;/author&gt;&lt;author&gt;Xie, Hongbo&lt;/author&gt;&lt;author&gt;Liu, Bo&lt;/author&gt;&lt;author&gt;Hu, Ming&lt;/author&gt;&lt;author&gt;Ke, Kehui&lt;/author&gt;&lt;/authors&gt;&lt;/contributors&gt;&lt;titles&gt;&lt;title&gt;Synthetic Lethality-based Identification of Targets for Anticancer Drugs in the Human Signaling Network&lt;/title&gt;&lt;secondary-title&gt;Scientific Reports&lt;/secondary-title&gt;&lt;/titles&gt;&lt;periodical&gt;&lt;full-title&gt;Scientific Reports&lt;/full-title&gt;&lt;/periodical&gt;&lt;pages&gt;8440&lt;/pages&gt;&lt;volume&gt;8&lt;/volume&gt;&lt;number&gt;1&lt;/number&gt;&lt;dates&gt;&lt;year&gt;2018&lt;/year&gt;&lt;pub-dates&gt;&lt;date&gt;2018/05/31&lt;/date&gt;&lt;/pub-dates&gt;&lt;/dates&gt;&lt;isbn&gt;2045-2322&lt;/isbn&gt;&lt;urls&gt;&lt;related-urls&gt;&lt;url&gt;https://doi.org/10.1038/s41598-018-26783-w&lt;/url&gt;&lt;/related-urls&gt;&lt;/urls&gt;&lt;electronic-resource-num&gt;10.1038/s41598-018-26783-w&lt;/electronic-resource-num&gt;&lt;/record&gt;&lt;/Cite&gt;&lt;/EndNote&gt;</w:instrText>
      </w:r>
      <w:r w:rsidR="00F4388A"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[70]</w:t>
      </w:r>
      <w:r w:rsidR="00F4388A" w:rsidRPr="002E633C">
        <w:rPr>
          <w:rFonts w:ascii="Times New Roman" w:eastAsia="Times New Roman" w:hAnsi="Times New Roman" w:cs="Times New Roman"/>
          <w:sz w:val="16"/>
          <w:szCs w:val="16"/>
        </w:rPr>
        <w:fldChar w:fldCharType="end"/>
      </w:r>
      <w:r w:rsidR="00F4388A" w:rsidRPr="002E633C">
        <w:rPr>
          <w:rFonts w:ascii="Times New Roman" w:eastAsia="Times New Roman" w:hAnsi="Times New Roman" w:cs="Times New Roman"/>
          <w:sz w:val="16"/>
          <w:szCs w:val="16"/>
        </w:rPr>
        <w:t xml:space="preserve">. These predictions were obtained using network-based approaches to predict anticancer drug targets genes. </w:t>
      </w:r>
      <w:r w:rsidR="00C42BDE" w:rsidRPr="002E633C">
        <w:rPr>
          <w:rFonts w:ascii="Times New Roman" w:eastAsia="Times New Roman" w:hAnsi="Times New Roman" w:cs="Times New Roman"/>
          <w:sz w:val="16"/>
          <w:szCs w:val="16"/>
        </w:rPr>
        <w:t>Tran used an outside competitive dynamics model and predicted over 17 cancer-signaling networks from KEGG for finding 34 candidate anticancer drug target genes</w:t>
      </w:r>
      <w:r w:rsidR="00B144C0" w:rsidRPr="002E633C">
        <w:rPr>
          <w:rFonts w:ascii="Times New Roman" w:eastAsia="Times New Roman" w:hAnsi="Times New Roman" w:cs="Times New Roman"/>
          <w:sz w:val="16"/>
          <w:szCs w:val="16"/>
        </w:rPr>
        <w:t xml:space="preserve"> </w:t>
      </w:r>
      <w:r w:rsidR="00B144C0" w:rsidRPr="002E633C">
        <w:rPr>
          <w:rFonts w:ascii="Times New Roman" w:eastAsia="Times New Roman" w:hAnsi="Times New Roman" w:cs="Times New Roman"/>
          <w:sz w:val="16"/>
          <w:szCs w:val="16"/>
        </w:rPr>
        <w:fldChar w:fldCharType="begin"/>
      </w:r>
      <w:r w:rsidR="00B144C0" w:rsidRPr="002E633C">
        <w:rPr>
          <w:rFonts w:ascii="Times New Roman" w:eastAsia="Times New Roman"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B144C0" w:rsidRPr="002E633C">
        <w:rPr>
          <w:rFonts w:ascii="Times New Roman" w:eastAsia="Times New Roman" w:hAnsi="Times New Roman" w:cs="Times New Roman"/>
          <w:sz w:val="16"/>
          <w:szCs w:val="16"/>
        </w:rPr>
        <w:fldChar w:fldCharType="separate"/>
      </w:r>
      <w:r w:rsidR="00B144C0" w:rsidRPr="002E633C">
        <w:rPr>
          <w:rFonts w:ascii="Times New Roman" w:eastAsia="Times New Roman" w:hAnsi="Times New Roman" w:cs="Times New Roman"/>
          <w:noProof/>
          <w:sz w:val="16"/>
          <w:szCs w:val="16"/>
        </w:rPr>
        <w:t>[5]</w:t>
      </w:r>
      <w:r w:rsidR="00B144C0" w:rsidRPr="002E633C">
        <w:rPr>
          <w:rFonts w:ascii="Times New Roman" w:eastAsia="Times New Roman" w:hAnsi="Times New Roman" w:cs="Times New Roman"/>
          <w:sz w:val="16"/>
          <w:szCs w:val="16"/>
        </w:rPr>
        <w:fldChar w:fldCharType="end"/>
      </w:r>
      <w:r w:rsidR="00B144C0" w:rsidRPr="002E633C">
        <w:rPr>
          <w:rFonts w:ascii="Times New Roman" w:eastAsia="Times New Roman" w:hAnsi="Times New Roman" w:cs="Times New Roman"/>
          <w:sz w:val="16"/>
          <w:szCs w:val="16"/>
        </w:rPr>
        <w:t>.</w:t>
      </w:r>
      <w:r w:rsidR="00C42BDE" w:rsidRPr="002E633C">
        <w:rPr>
          <w:rFonts w:ascii="Times New Roman" w:eastAsia="Times New Roman" w:hAnsi="Times New Roman" w:cs="Times New Roman"/>
          <w:sz w:val="16"/>
          <w:szCs w:val="16"/>
        </w:rPr>
        <w:t xml:space="preserve"> </w:t>
      </w:r>
      <w:r w:rsidR="00F4388A" w:rsidRPr="002E633C">
        <w:rPr>
          <w:rFonts w:ascii="Times New Roman" w:eastAsia="Times New Roman" w:hAnsi="Times New Roman" w:cs="Times New Roman"/>
          <w:sz w:val="16"/>
          <w:szCs w:val="16"/>
        </w:rPr>
        <w:t>Wang</w:t>
      </w:r>
      <w:r w:rsidR="002F3CD8" w:rsidRPr="002E633C">
        <w:rPr>
          <w:rFonts w:ascii="Times New Roman" w:eastAsia="Times New Roman" w:hAnsi="Times New Roman" w:cs="Times New Roman"/>
          <w:sz w:val="16"/>
          <w:szCs w:val="16"/>
        </w:rPr>
        <w:t xml:space="preserve"> </w:t>
      </w:r>
      <w:r w:rsidR="00F4388A" w:rsidRPr="002E633C">
        <w:rPr>
          <w:rFonts w:ascii="Times New Roman" w:eastAsia="Times New Roman" w:hAnsi="Times New Roman" w:cs="Times New Roman"/>
          <w:sz w:val="16"/>
          <w:szCs w:val="16"/>
        </w:rPr>
        <w:t>identified 25 candidate cancer drug targets by network score from genes sensitive with p53 mutation, which exists in more than half of all human cancer cases</w:t>
      </w:r>
      <w:r w:rsidR="00B144C0" w:rsidRPr="002E633C">
        <w:rPr>
          <w:rFonts w:ascii="Times New Roman" w:eastAsia="Times New Roman" w:hAnsi="Times New Roman" w:cs="Times New Roman"/>
          <w:sz w:val="16"/>
          <w:szCs w:val="16"/>
        </w:rPr>
        <w:t>. T</w:t>
      </w:r>
      <w:r w:rsidR="00A123D8" w:rsidRPr="002E633C">
        <w:rPr>
          <w:rFonts w:ascii="Times New Roman" w:eastAsia="Times New Roman" w:hAnsi="Times New Roman" w:cs="Times New Roman"/>
          <w:sz w:val="16"/>
          <w:szCs w:val="16"/>
        </w:rPr>
        <w:t>he research utilized</w:t>
      </w:r>
      <w:r w:rsidR="00736143" w:rsidRPr="002E633C">
        <w:rPr>
          <w:rFonts w:ascii="Times New Roman" w:eastAsia="Times New Roman" w:hAnsi="Times New Roman" w:cs="Times New Roman"/>
          <w:sz w:val="16"/>
          <w:szCs w:val="16"/>
        </w:rPr>
        <w:t xml:space="preserve"> </w:t>
      </w:r>
      <w:r w:rsidR="00330B53" w:rsidRPr="002E633C">
        <w:rPr>
          <w:rFonts w:ascii="Times New Roman" w:eastAsia="Times New Roman" w:hAnsi="Times New Roman" w:cs="Times New Roman"/>
          <w:sz w:val="16"/>
          <w:szCs w:val="16"/>
        </w:rPr>
        <w:t xml:space="preserve">a method for </w:t>
      </w:r>
      <w:r w:rsidR="00736143" w:rsidRPr="002E633C">
        <w:rPr>
          <w:rFonts w:ascii="Times New Roman" w:eastAsia="Times New Roman" w:hAnsi="Times New Roman" w:cs="Times New Roman"/>
          <w:sz w:val="16"/>
          <w:szCs w:val="16"/>
        </w:rPr>
        <w:t>structural analysis o</w:t>
      </w:r>
      <w:r w:rsidR="00330B53" w:rsidRPr="002E633C">
        <w:rPr>
          <w:rFonts w:ascii="Times New Roman" w:eastAsia="Times New Roman" w:hAnsi="Times New Roman" w:cs="Times New Roman"/>
          <w:sz w:val="16"/>
          <w:szCs w:val="16"/>
        </w:rPr>
        <w:t>f</w:t>
      </w:r>
      <w:r w:rsidR="00736143" w:rsidRPr="002E633C">
        <w:rPr>
          <w:rFonts w:ascii="Times New Roman" w:eastAsia="Times New Roman" w:hAnsi="Times New Roman" w:cs="Times New Roman"/>
          <w:sz w:val="16"/>
          <w:szCs w:val="16"/>
        </w:rPr>
        <w:t xml:space="preserve"> regulatory network</w:t>
      </w:r>
      <w:r w:rsidR="00A123D8" w:rsidRPr="002E633C">
        <w:rPr>
          <w:rFonts w:ascii="Times New Roman" w:eastAsia="Times New Roman" w:hAnsi="Times New Roman" w:cs="Times New Roman"/>
          <w:sz w:val="16"/>
          <w:szCs w:val="16"/>
        </w:rPr>
        <w:t xml:space="preserve"> </w:t>
      </w:r>
      <w:r w:rsidR="00736143" w:rsidRPr="002E633C">
        <w:rPr>
          <w:rFonts w:ascii="Times New Roman" w:eastAsia="Times New Roman" w:hAnsi="Times New Roman" w:cs="Times New Roman"/>
          <w:sz w:val="16"/>
          <w:szCs w:val="16"/>
        </w:rPr>
        <w:t>to locate potential synthetic lethal genes</w:t>
      </w:r>
      <w:r w:rsidR="00A123D8" w:rsidRPr="002E633C">
        <w:rPr>
          <w:rFonts w:ascii="Times New Roman" w:eastAsia="Times New Roman" w:hAnsi="Times New Roman" w:cs="Times New Roman"/>
          <w:sz w:val="16"/>
          <w:szCs w:val="16"/>
        </w:rPr>
        <w:t xml:space="preserve"> </w:t>
      </w:r>
      <w:r w:rsidR="00A123D8"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&lt;EndNote&gt;&lt;Cite&gt;&lt;Author&gt;Wang&lt;/Author&gt;&lt;Year&gt;2013&lt;/Year&gt;&lt;RecNum&gt;46&lt;/RecNum&gt;&lt;DisplayText&gt;[67]&lt;/DisplayText&gt;&lt;record&gt;&lt;rec-number&gt;46&lt;/rec-number&gt;&lt;foreign-keys&gt;&lt;key app="EN" db-id="dx2pwd5vbaxf2mea9dcv0za4ffa2wdx2paf2" timestamp="1622789800"&gt;46&lt;/key&gt;&lt;/foreign-keys&gt;&lt;ref-type name="Journal Article"&gt;17&lt;/ref-type&gt;&lt;contributors&gt;&lt;authors&gt;&lt;author&gt;Wang, Xiaosheng&lt;/author&gt;&lt;author&gt;Simon, Richard&lt;/author&gt;&lt;/authors&gt;&lt;/contributors&gt;&lt;titles&gt;&lt;title&gt;Identification of potential synthetic lethal genes to p53 using a computational biology approach&lt;/title&gt;&lt;secondary-title&gt;BMC Medical Genomics&lt;/secondary-title&gt;&lt;/titles&gt;&lt;periodical&gt;&lt;full-title&gt;BMC Medical Genomics&lt;/full-title&gt;&lt;/periodical&gt;&lt;pages&gt;30&lt;/pages&gt;&lt;volume&gt;6&lt;/volume&gt;&lt;number&gt;1&lt;/number&gt;&lt;dates&gt;&lt;year&gt;2013&lt;/year&gt;&lt;pub-dates&gt;&lt;date&gt;2013/09/11&lt;/date&gt;&lt;/pub-dates&gt;&lt;/dates&gt;&lt;isbn&gt;1755-8794&lt;/isbn&gt;&lt;urls&gt;&lt;related-urls&gt;&lt;url&gt;https://doi.org/10.1186/1755-8794-6-30&lt;/url&gt;&lt;/related-urls&gt;&lt;/urls&gt;&lt;electronic-resource-num&gt;10.1186/1755-8794-6-30&lt;/electronic-resource-num&gt;&lt;/record&gt;&lt;/Cite&gt;&lt;/EndNote&gt;</w:instrText>
      </w:r>
      <w:r w:rsidR="00A123D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[67]</w:t>
      </w:r>
      <w:r w:rsidR="00A123D8" w:rsidRPr="002E633C">
        <w:rPr>
          <w:rFonts w:ascii="Times New Roman" w:eastAsia="Times New Roman" w:hAnsi="Times New Roman" w:cs="Times New Roman"/>
          <w:sz w:val="16"/>
          <w:szCs w:val="16"/>
        </w:rPr>
        <w:fldChar w:fldCharType="end"/>
      </w:r>
      <w:r w:rsidR="00B144C0" w:rsidRPr="002E633C">
        <w:rPr>
          <w:rFonts w:ascii="Times New Roman" w:eastAsia="Times New Roman" w:hAnsi="Times New Roman" w:cs="Times New Roman"/>
          <w:sz w:val="16"/>
          <w:szCs w:val="16"/>
        </w:rPr>
        <w:t>.</w:t>
      </w:r>
      <w:r w:rsidR="00030806" w:rsidRPr="002E633C">
        <w:rPr>
          <w:rFonts w:ascii="Times New Roman" w:eastAsia="Times New Roman" w:hAnsi="Times New Roman" w:cs="Times New Roman"/>
          <w:sz w:val="16"/>
          <w:szCs w:val="16"/>
        </w:rPr>
        <w:t xml:space="preserve"> </w:t>
      </w:r>
      <w:r w:rsidR="00F4388A" w:rsidRPr="002E633C">
        <w:rPr>
          <w:rFonts w:ascii="Times New Roman" w:eastAsia="Times New Roman" w:hAnsi="Times New Roman" w:cs="Times New Roman"/>
          <w:sz w:val="16"/>
          <w:szCs w:val="16"/>
        </w:rPr>
        <w:t>Emig</w:t>
      </w:r>
      <w:r w:rsidR="00603488" w:rsidRPr="002E633C">
        <w:rPr>
          <w:rFonts w:ascii="Times New Roman" w:eastAsia="Times New Roman" w:hAnsi="Times New Roman" w:cs="Times New Roman"/>
          <w:sz w:val="16"/>
          <w:szCs w:val="16"/>
        </w:rPr>
        <w:t xml:space="preserve"> </w:t>
      </w:r>
      <w:r w:rsidR="00F4388A" w:rsidRPr="002E633C">
        <w:rPr>
          <w:rFonts w:ascii="Times New Roman" w:eastAsia="Times New Roman" w:hAnsi="Times New Roman" w:cs="Times New Roman"/>
          <w:sz w:val="16"/>
          <w:szCs w:val="16"/>
        </w:rPr>
        <w:t xml:space="preserve">found </w:t>
      </w:r>
      <w:r w:rsidR="00A123D8" w:rsidRPr="002E633C">
        <w:rPr>
          <w:rFonts w:ascii="Times New Roman" w:eastAsia="Times New Roman" w:hAnsi="Times New Roman" w:cs="Times New Roman"/>
          <w:sz w:val="16"/>
          <w:szCs w:val="16"/>
        </w:rPr>
        <w:t>17</w:t>
      </w:r>
      <w:r w:rsidR="00F4388A" w:rsidRPr="002E633C">
        <w:rPr>
          <w:rFonts w:ascii="Times New Roman" w:eastAsia="Times New Roman" w:hAnsi="Times New Roman" w:cs="Times New Roman"/>
          <w:sz w:val="16"/>
          <w:szCs w:val="16"/>
        </w:rPr>
        <w:t xml:space="preserve"> candidate anticancer drug target genes through the combination of four network methods, namely Neighborhood Scoring, Interconnectivity, Network Propagation, and Random Walks, using a molecular interaction network associated with microarray experimental data</w:t>
      </w:r>
      <w:r w:rsidR="00775BEE" w:rsidRPr="002E633C">
        <w:rPr>
          <w:rFonts w:ascii="Times New Roman" w:eastAsia="Times New Roman" w:hAnsi="Times New Roman" w:cs="Times New Roman"/>
          <w:sz w:val="16"/>
          <w:szCs w:val="16"/>
        </w:rPr>
        <w:t xml:space="preserve"> </w:t>
      </w:r>
      <w:r w:rsidR="00A123D8"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&lt;EndNote&gt;&lt;Cite&gt;&lt;Author&gt;Emig&lt;/Author&gt;&lt;Year&gt;2013&lt;/Year&gt;&lt;RecNum&gt;48&lt;/RecNum&gt;&lt;DisplayText&gt;[68]&lt;/DisplayText&gt;&lt;record&gt;&lt;rec-number&gt;48&lt;/rec-number&gt;&lt;foreign-keys&gt;&lt;key app="EN" db-id="dx2pwd5vbaxf2mea9dcv0za4ffa2wdx2paf2" timestamp="1622789971"&gt;48&lt;/key&gt;&lt;/foreign-keys&gt;&lt;ref-type name="Journal Article"&gt;17&lt;/ref-type&gt;&lt;contributors&gt;&lt;authors&gt;&lt;author&gt;Emig, Dorothea&lt;/author&gt;&lt;author&gt;Ivliev, Alexander&lt;/author&gt;&lt;author&gt;Pustovalova, Olga&lt;/author&gt;&lt;author&gt;Lancashire, Lee&lt;/author&gt;&lt;author&gt;Bureeva, Svetlana&lt;/author&gt;&lt;author&gt;Nikolsky, Yuri&lt;/author&gt;&lt;author&gt;Bessarabova, Marina&lt;/author&gt;&lt;/authors&gt;&lt;/contributors&gt;&lt;titles&gt;&lt;title&gt;Drug Target Prediction and Repositioning Using an Integrated Network-Based Approach&lt;/title&gt;&lt;secondary-title&gt;PLOS ONE&lt;/secondary-title&gt;&lt;/titles&gt;&lt;periodical&gt;&lt;full-title&gt;PLOS ONE&lt;/full-title&gt;&lt;/periodical&gt;&lt;pages&gt;e60618&lt;/pages&gt;&lt;volume&gt;8&lt;/volume&gt;&lt;number&gt;4&lt;/number&gt;&lt;dates&gt;&lt;year&gt;2013&lt;/year&gt;&lt;/dates&gt;&lt;publisher&gt;Public Library of Science&lt;/publisher&gt;&lt;urls&gt;&lt;related-urls&gt;&lt;url&gt;https://doi.org/10.1371/journal.pone.0060618&lt;/url&gt;&lt;/related-urls&gt;&lt;/urls&gt;&lt;electronic-resource-num&gt;10.1371/journal.pone.0060618&lt;/electronic-resource-num&gt;&lt;/record&gt;&lt;/Cite&gt;&lt;/EndNote&gt;</w:instrText>
      </w:r>
      <w:r w:rsidR="00A123D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[68]</w:t>
      </w:r>
      <w:r w:rsidR="00A123D8" w:rsidRPr="002E633C">
        <w:rPr>
          <w:rFonts w:ascii="Times New Roman" w:eastAsia="Times New Roman" w:hAnsi="Times New Roman" w:cs="Times New Roman"/>
          <w:sz w:val="16"/>
          <w:szCs w:val="16"/>
        </w:rPr>
        <w:fldChar w:fldCharType="end"/>
      </w:r>
      <w:r w:rsidR="00B144C0" w:rsidRPr="002E633C">
        <w:rPr>
          <w:rFonts w:ascii="Times New Roman" w:eastAsia="Times New Roman" w:hAnsi="Times New Roman" w:cs="Times New Roman"/>
          <w:sz w:val="16"/>
          <w:szCs w:val="16"/>
        </w:rPr>
        <w:t>.</w:t>
      </w:r>
      <w:r w:rsidR="00030806" w:rsidRPr="002E633C">
        <w:rPr>
          <w:rFonts w:ascii="Times New Roman" w:eastAsia="Times New Roman" w:hAnsi="Times New Roman" w:cs="Times New Roman"/>
          <w:sz w:val="16"/>
          <w:szCs w:val="16"/>
        </w:rPr>
        <w:t xml:space="preserve"> </w:t>
      </w:r>
      <w:r w:rsidR="00A123D8" w:rsidRPr="002E633C">
        <w:rPr>
          <w:rFonts w:ascii="Times New Roman" w:eastAsia="Times New Roman" w:hAnsi="Times New Roman" w:cs="Times New Roman"/>
          <w:sz w:val="16"/>
          <w:szCs w:val="16"/>
        </w:rPr>
        <w:t>Li</w:t>
      </w:r>
      <w:r w:rsidR="00835E9F" w:rsidRPr="002E633C">
        <w:rPr>
          <w:rFonts w:ascii="Times New Roman" w:eastAsia="Times New Roman" w:hAnsi="Times New Roman" w:cs="Times New Roman"/>
          <w:sz w:val="16"/>
          <w:szCs w:val="16"/>
        </w:rPr>
        <w:t xml:space="preserve"> proposed</w:t>
      </w:r>
      <w:r w:rsidR="00BD7845" w:rsidRPr="002E633C">
        <w:rPr>
          <w:rFonts w:ascii="Times New Roman" w:eastAsia="Times New Roman" w:hAnsi="Times New Roman" w:cs="Times New Roman"/>
          <w:sz w:val="16"/>
          <w:szCs w:val="16"/>
        </w:rPr>
        <w:t xml:space="preserve"> an algorithm called</w:t>
      </w:r>
      <w:r w:rsidR="00A123D8" w:rsidRPr="002E633C">
        <w:rPr>
          <w:rFonts w:ascii="Times New Roman" w:eastAsia="Times New Roman" w:hAnsi="Times New Roman" w:cs="Times New Roman"/>
          <w:sz w:val="16"/>
          <w:szCs w:val="16"/>
        </w:rPr>
        <w:t xml:space="preserve"> PersonalRank</w:t>
      </w:r>
      <w:r w:rsidR="00BD7845" w:rsidRPr="002E633C">
        <w:rPr>
          <w:rFonts w:ascii="Times New Roman" w:eastAsia="Times New Roman" w:hAnsi="Times New Roman" w:cs="Times New Roman"/>
          <w:sz w:val="16"/>
          <w:szCs w:val="16"/>
        </w:rPr>
        <w:t>, a variant of Random Walk</w:t>
      </w:r>
      <w:r w:rsidR="00A123D8" w:rsidRPr="002E633C">
        <w:rPr>
          <w:rFonts w:ascii="Times New Roman" w:eastAsia="Times New Roman" w:hAnsi="Times New Roman" w:cs="Times New Roman"/>
          <w:sz w:val="16"/>
          <w:szCs w:val="16"/>
        </w:rPr>
        <w:t xml:space="preserve"> algorithm</w:t>
      </w:r>
      <w:r w:rsidR="00BD7845" w:rsidRPr="002E633C">
        <w:rPr>
          <w:rFonts w:ascii="Times New Roman" w:eastAsia="Times New Roman" w:hAnsi="Times New Roman" w:cs="Times New Roman"/>
          <w:sz w:val="16"/>
          <w:szCs w:val="16"/>
        </w:rPr>
        <w:t>,</w:t>
      </w:r>
      <w:r w:rsidR="00A123D8" w:rsidRPr="002E633C">
        <w:rPr>
          <w:rFonts w:ascii="Times New Roman" w:eastAsia="Times New Roman" w:hAnsi="Times New Roman" w:cs="Times New Roman"/>
          <w:sz w:val="16"/>
          <w:szCs w:val="16"/>
        </w:rPr>
        <w:t xml:space="preserve"> for anti-cancer drug target prediction. </w:t>
      </w:r>
      <w:r w:rsidR="003207E6" w:rsidRPr="002E633C">
        <w:rPr>
          <w:rFonts w:ascii="Times New Roman" w:eastAsia="Times New Roman" w:hAnsi="Times New Roman" w:cs="Times New Roman"/>
          <w:sz w:val="16"/>
          <w:szCs w:val="16"/>
        </w:rPr>
        <w:t>The study found 16 candidate anticancer drug targets</w:t>
      </w:r>
      <w:r w:rsidR="00A123D8" w:rsidRPr="002E633C">
        <w:rPr>
          <w:rFonts w:ascii="Times New Roman" w:eastAsia="Times New Roman" w:hAnsi="Times New Roman" w:cs="Times New Roman"/>
          <w:sz w:val="16"/>
          <w:szCs w:val="16"/>
        </w:rPr>
        <w:t xml:space="preserve"> </w:t>
      </w:r>
      <w:r w:rsidR="00A123D8"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&lt;EndNote&gt;&lt;Cite&gt;&lt;Author&gt;Li&lt;/Author&gt;&lt;Year&gt;2018&lt;/Year&gt;&lt;RecNum&gt;47&lt;/RecNum&gt;&lt;DisplayText&gt;[69]&lt;/DisplayText&gt;&lt;record&gt;&lt;rec-number&gt;47&lt;/rec-number&gt;&lt;foreign-keys&gt;&lt;key app="EN" db-id="dx2pwd5vbaxf2mea9dcv0za4ffa2wdx2paf2" timestamp="1622789900"&gt;47&lt;/key&gt;&lt;/foreign-keys&gt;&lt;ref-type name="Conference Proceedings"&gt;10&lt;/ref-type&gt;&lt;contributors&gt;&lt;authors&gt;&lt;author&gt;Li, Chuyang&lt;/author&gt;&lt;author&gt;Zhang, Guangzhi&lt;/author&gt;&lt;author&gt;Bie, Rongfang&lt;/author&gt;&lt;author&gt;Wu, Hao&lt;/author&gt;&lt;author&gt;Yang, Yuqi&lt;/author&gt;&lt;author&gt;Yu, Jiguo&lt;/author&gt;&lt;author&gt;Ma, Xianlin&lt;/author&gt;&lt;/authors&gt;&lt;secondary-authors&gt;&lt;author&gt;Chellappan, Sriram&lt;/author&gt;&lt;author&gt;Cheng, Wei&lt;/author&gt;&lt;author&gt;Li, Wei&lt;/author&gt;&lt;/secondary-authors&gt;&lt;/contributors&gt;&lt;titles&gt;&lt;title&gt;Cancer-Drug Interaction Network Construction and Drug Target Prediction Based on Multi-source Data&lt;/title&gt;&lt;secondary-title&gt;Wireless Algorithms, Systems, and Applications&lt;/secondary-title&gt;&lt;/titles&gt;&lt;pages&gt;223-235&lt;/pages&gt;&lt;dates&gt;&lt;year&gt;2018&lt;/year&gt;&lt;pub-dates&gt;&lt;date&gt;2018//&lt;/date&gt;&lt;/pub-dates&gt;&lt;/dates&gt;&lt;pub-location&gt;Cham&lt;/pub-location&gt;&lt;publisher&gt;Springer International Publishing&lt;/publisher&gt;&lt;isbn&gt;978-3-319-94268-1&lt;/isbn&gt;&lt;urls&gt;&lt;/urls&gt;&lt;/record&gt;&lt;/Cite&gt;&lt;/EndNote&gt;</w:instrText>
      </w:r>
      <w:r w:rsidR="00A123D8"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[69]</w:t>
      </w:r>
      <w:r w:rsidR="00A123D8" w:rsidRPr="002E633C">
        <w:rPr>
          <w:rFonts w:ascii="Times New Roman" w:eastAsia="Times New Roman" w:hAnsi="Times New Roman" w:cs="Times New Roman"/>
          <w:sz w:val="16"/>
          <w:szCs w:val="16"/>
        </w:rPr>
        <w:fldChar w:fldCharType="end"/>
      </w:r>
      <w:r w:rsidR="00B144C0" w:rsidRPr="002E633C">
        <w:rPr>
          <w:rFonts w:ascii="Times New Roman" w:eastAsia="Times New Roman" w:hAnsi="Times New Roman" w:cs="Times New Roman"/>
          <w:sz w:val="16"/>
          <w:szCs w:val="16"/>
        </w:rPr>
        <w:t>.</w:t>
      </w:r>
      <w:r w:rsidR="00030806" w:rsidRPr="002E633C">
        <w:rPr>
          <w:rFonts w:ascii="Times New Roman" w:eastAsia="Times New Roman" w:hAnsi="Times New Roman" w:cs="Times New Roman"/>
          <w:sz w:val="16"/>
          <w:szCs w:val="16"/>
        </w:rPr>
        <w:t xml:space="preserve"> </w:t>
      </w:r>
      <w:r w:rsidR="00C42BDE" w:rsidRPr="002E633C">
        <w:rPr>
          <w:rFonts w:ascii="Times New Roman" w:eastAsia="Times New Roman" w:hAnsi="Times New Roman" w:cs="Times New Roman"/>
          <w:sz w:val="16"/>
          <w:szCs w:val="16"/>
        </w:rPr>
        <w:t>Liu</w:t>
      </w:r>
      <w:r w:rsidR="00F44E34" w:rsidRPr="002E633C">
        <w:rPr>
          <w:rFonts w:ascii="Times New Roman" w:eastAsia="Times New Roman" w:hAnsi="Times New Roman" w:cs="Times New Roman"/>
          <w:sz w:val="16"/>
          <w:szCs w:val="16"/>
        </w:rPr>
        <w:t xml:space="preserve"> </w:t>
      </w:r>
      <w:r w:rsidR="00C42BDE" w:rsidRPr="002E633C">
        <w:rPr>
          <w:rFonts w:ascii="Times New Roman" w:eastAsia="Times New Roman" w:hAnsi="Times New Roman" w:cs="Times New Roman"/>
          <w:sz w:val="16"/>
          <w:szCs w:val="16"/>
        </w:rPr>
        <w:t>develop</w:t>
      </w:r>
      <w:r w:rsidR="00BD7845" w:rsidRPr="002E633C">
        <w:rPr>
          <w:rFonts w:ascii="Times New Roman" w:eastAsia="Times New Roman" w:hAnsi="Times New Roman" w:cs="Times New Roman"/>
          <w:sz w:val="16"/>
          <w:szCs w:val="16"/>
        </w:rPr>
        <w:t>ed</w:t>
      </w:r>
      <w:r w:rsidR="00C42BDE" w:rsidRPr="002E633C">
        <w:rPr>
          <w:rFonts w:ascii="Times New Roman" w:eastAsia="Times New Roman" w:hAnsi="Times New Roman" w:cs="Times New Roman"/>
          <w:sz w:val="16"/>
          <w:szCs w:val="16"/>
        </w:rPr>
        <w:t xml:space="preserve"> a </w:t>
      </w:r>
      <w:r w:rsidR="00835E9F" w:rsidRPr="002E633C">
        <w:rPr>
          <w:rFonts w:ascii="Times New Roman" w:eastAsia="Times New Roman" w:hAnsi="Times New Roman" w:cs="Times New Roman"/>
          <w:sz w:val="16"/>
          <w:szCs w:val="16"/>
        </w:rPr>
        <w:t>network distance-based</w:t>
      </w:r>
      <w:r w:rsidR="00C42BDE" w:rsidRPr="002E633C">
        <w:rPr>
          <w:rFonts w:ascii="Times New Roman" w:eastAsia="Times New Roman" w:hAnsi="Times New Roman" w:cs="Times New Roman"/>
          <w:sz w:val="16"/>
          <w:szCs w:val="16"/>
        </w:rPr>
        <w:t xml:space="preserve"> </w:t>
      </w:r>
      <w:r w:rsidR="00835E9F" w:rsidRPr="002E633C">
        <w:rPr>
          <w:rFonts w:ascii="Times New Roman" w:eastAsia="Times New Roman" w:hAnsi="Times New Roman" w:cs="Times New Roman"/>
          <w:sz w:val="16"/>
          <w:szCs w:val="16"/>
        </w:rPr>
        <w:t xml:space="preserve">method </w:t>
      </w:r>
      <w:r w:rsidR="00C42BDE" w:rsidRPr="002E633C">
        <w:rPr>
          <w:rFonts w:ascii="Times New Roman" w:eastAsia="Times New Roman" w:hAnsi="Times New Roman" w:cs="Times New Roman"/>
          <w:sz w:val="16"/>
          <w:szCs w:val="16"/>
        </w:rPr>
        <w:t>to identify specific anticancer drug targets due to the potential adverse effects of chemotherapy agents on both cancer and normal tissues</w:t>
      </w:r>
      <w:r w:rsidR="00B144C0" w:rsidRPr="002E633C">
        <w:rPr>
          <w:rFonts w:ascii="Times New Roman" w:eastAsia="Times New Roman" w:hAnsi="Times New Roman" w:cs="Times New Roman"/>
          <w:sz w:val="16"/>
          <w:szCs w:val="16"/>
        </w:rPr>
        <w:t>.</w:t>
      </w:r>
      <w:r w:rsidR="00A074B9" w:rsidRPr="002E633C">
        <w:rPr>
          <w:rFonts w:ascii="Times New Roman" w:eastAsia="Times New Roman" w:hAnsi="Times New Roman" w:cs="Times New Roman"/>
          <w:sz w:val="16"/>
          <w:szCs w:val="16"/>
        </w:rPr>
        <w:t xml:space="preserve"> The study found 13 candidate anticancer drug genes from 35 pairs of SynLethDB genes in association with synthetic lethality data</w:t>
      </w:r>
      <w:r w:rsidR="00835E9F" w:rsidRPr="002E633C">
        <w:rPr>
          <w:rFonts w:ascii="Times New Roman" w:eastAsia="Times New Roman" w:hAnsi="Times New Roman" w:cs="Times New Roman"/>
          <w:sz w:val="16"/>
          <w:szCs w:val="16"/>
        </w:rPr>
        <w:t xml:space="preserve"> </w:t>
      </w:r>
      <w:r w:rsidR="00A074B9"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&lt;EndNote&gt;&lt;Cite&gt;&lt;Author&gt;Liu&lt;/Author&gt;&lt;Year&gt;2018&lt;/Year&gt;&lt;RecNum&gt;49&lt;/RecNum&gt;&lt;DisplayText&gt;[70]&lt;/DisplayText&gt;&lt;record&gt;&lt;rec-number&gt;49&lt;/rec-number&gt;&lt;foreign-keys&gt;&lt;key app="EN" db-id="dx2pwd5vbaxf2mea9dcv0za4ffa2wdx2paf2" timestamp="1622790052"&gt;49&lt;/key&gt;&lt;/foreign-keys&gt;&lt;ref-type name="Journal Article"&gt;17&lt;/ref-type&gt;&lt;contributors&gt;&lt;authors&gt;&lt;author&gt;Liu, Lei&lt;/author&gt;&lt;author&gt;Chen, Xiujie&lt;/author&gt;&lt;author&gt;Hu, Chunyu&lt;/author&gt;&lt;author&gt;Zhang, Denan&lt;/author&gt;&lt;author&gt;Shao, Zhuo&lt;/author&gt;&lt;author&gt;Jin, Qing&lt;/author&gt;&lt;author&gt;Yang, Jingbo&lt;/author&gt;&lt;author&gt;Xie, Hongbo&lt;/author&gt;&lt;author&gt;Liu, Bo&lt;/author&gt;&lt;author&gt;Hu, Ming&lt;/author&gt;&lt;author&gt;Ke, Kehui&lt;/author&gt;&lt;/authors&gt;&lt;/contributors&gt;&lt;titles&gt;&lt;title&gt;Synthetic Lethality-based Identification of Targets for Anticancer Drugs in the Human Signaling Network&lt;/title&gt;&lt;secondary-title&gt;Scientific Reports&lt;/secondary-title&gt;&lt;/titles&gt;&lt;periodical&gt;&lt;full-title&gt;Scientific Reports&lt;/full-title&gt;&lt;/periodical&gt;&lt;pages&gt;8440&lt;/pages&gt;&lt;volume&gt;8&lt;/volume&gt;&lt;number&gt;1&lt;/number&gt;&lt;dates&gt;&lt;year&gt;2018&lt;/year&gt;&lt;pub-dates&gt;&lt;date&gt;2018/05/31&lt;/date&gt;&lt;/pub-dates&gt;&lt;/dates&gt;&lt;isbn&gt;2045-2322&lt;/isbn&gt;&lt;urls&gt;&lt;related-urls&gt;&lt;url&gt;https://doi.org/10.1038/s41598-018-26783-w&lt;/url&gt;&lt;/related-urls&gt;&lt;/urls&gt;&lt;electronic-resource-num&gt;10.1038/s41598-018-26783-w&lt;/electronic-resource-num&gt;&lt;/record&gt;&lt;/Cite&gt;&lt;/EndNote&gt;</w:instrText>
      </w:r>
      <w:r w:rsidR="00A074B9"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[70]</w:t>
      </w:r>
      <w:r w:rsidR="00A074B9" w:rsidRPr="002E633C">
        <w:rPr>
          <w:rFonts w:ascii="Times New Roman" w:eastAsia="Times New Roman" w:hAnsi="Times New Roman" w:cs="Times New Roman"/>
          <w:sz w:val="16"/>
          <w:szCs w:val="16"/>
        </w:rPr>
        <w:fldChar w:fldCharType="end"/>
      </w:r>
      <w:r w:rsidR="00A074B9" w:rsidRPr="002E633C">
        <w:rPr>
          <w:rFonts w:ascii="Times New Roman" w:eastAsia="Times New Roman" w:hAnsi="Times New Roman" w:cs="Times New Roman"/>
          <w:sz w:val="16"/>
          <w:szCs w:val="16"/>
        </w:rPr>
        <w:t>.</w:t>
      </w:r>
      <w:r w:rsidRPr="002E633C">
        <w:rPr>
          <w:rFonts w:ascii="Times New Roman" w:eastAsia="Times New Roman" w:hAnsi="Times New Roman" w:cs="Times New Roman"/>
          <w:sz w:val="16"/>
          <w:szCs w:val="16"/>
        </w:rPr>
        <w:t xml:space="preserve"> For comparison with the above methods, the study used the top 10 genes in Table 2, including a list of 24 candidate unique genes for three large-scale biological networks. Note that, the selection of the top 10 rather than the other top highest-ranking candidates of biomarker genes, for it makes sure that the number of genes in </w:t>
      </w:r>
      <w:r w:rsidR="0029297D" w:rsidRPr="002E633C">
        <w:rPr>
          <w:rFonts w:ascii="Times New Roman" w:eastAsia="Times New Roman" w:hAnsi="Times New Roman" w:cs="Times New Roman"/>
          <w:sz w:val="16"/>
          <w:szCs w:val="16"/>
        </w:rPr>
        <w:t xml:space="preserve">the study’s </w:t>
      </w:r>
      <w:r w:rsidRPr="002E633C">
        <w:rPr>
          <w:rFonts w:ascii="Times New Roman" w:eastAsia="Times New Roman" w:hAnsi="Times New Roman" w:cs="Times New Roman"/>
          <w:sz w:val="16"/>
          <w:szCs w:val="16"/>
        </w:rPr>
        <w:t xml:space="preserve">prediction is not significantly different from those in other predictions. Specifically, the number of anticancer drug target genes of Ours prediction, Tran’s prediction, Wang's prediction, Emig’s prediction, Li’s prediction, Liu’s prediction are respectively 24, 34, 25, 17, 16, 13, whose proportions are not significantly different (P-value &gt;0.05). </w:t>
      </w:r>
      <w:r w:rsidR="000C0A81" w:rsidRPr="002E633C">
        <w:rPr>
          <w:rFonts w:ascii="Times New Roman" w:eastAsia="Times New Roman" w:hAnsi="Times New Roman" w:cs="Times New Roman"/>
          <w:sz w:val="16"/>
          <w:szCs w:val="16"/>
        </w:rPr>
        <w:t>In other words, that our size of sample is statistically similar with the other’s makes sure that the comparison is not bias due to the difference in sample sizes</w:t>
      </w:r>
      <w:r w:rsidR="00FB7AF9" w:rsidRPr="002E633C">
        <w:rPr>
          <w:rFonts w:ascii="Times New Roman" w:eastAsia="Times New Roman" w:hAnsi="Times New Roman" w:cs="Times New Roman"/>
          <w:sz w:val="16"/>
          <w:szCs w:val="16"/>
        </w:rPr>
        <w:t xml:space="preserve">. </w:t>
      </w:r>
      <w:r w:rsidRPr="002E633C">
        <w:rPr>
          <w:rFonts w:ascii="Times New Roman" w:eastAsia="Times New Roman" w:hAnsi="Times New Roman" w:cs="Times New Roman"/>
          <w:sz w:val="16"/>
          <w:szCs w:val="16"/>
        </w:rPr>
        <w:t xml:space="preserve">The Venn diagram in Fig. </w:t>
      </w:r>
      <w:r w:rsidR="00237C8D" w:rsidRPr="002E633C">
        <w:rPr>
          <w:rFonts w:ascii="Times New Roman" w:eastAsia="Times New Roman" w:hAnsi="Times New Roman" w:cs="Times New Roman"/>
          <w:sz w:val="16"/>
          <w:szCs w:val="16"/>
        </w:rPr>
        <w:t>2</w:t>
      </w:r>
      <w:r w:rsidRPr="002E633C">
        <w:rPr>
          <w:rFonts w:ascii="Times New Roman" w:eastAsia="Times New Roman" w:hAnsi="Times New Roman" w:cs="Times New Roman"/>
          <w:sz w:val="16"/>
          <w:szCs w:val="16"/>
        </w:rPr>
        <w:t xml:space="preserve"> shows that Drivergene.net’s prediction joins the consensus of all other methods with the largest number of intersected genes being 9, whereas other methods have only as highest as 5. This implies that the prediction results for Drivergene.net on large-scale biomolecular networks are better than others’ results because they agree with almost other methods and provide the largest number of intersection genes when the number of elements was not significantly different. The shared genes included EGFR, GRB2, GAB2, STAT3, HIF1A, TRAF2, TP53, MYC, and JUN. These genes encode proteins in the nucleus and cytoplasm involved in cancer pathways in the digestive system, such as colorectal cancer, GC, and hepatocellular carcinoma. All are genes that encode phosphoproteins, which are considered biomarkers of cancer therapy </w:t>
      </w:r>
      <w:r w:rsidRPr="002E633C">
        <w:rPr>
          <w:rFonts w:ascii="Times New Roman" w:eastAsia="Times New Roman" w:hAnsi="Times New Roman" w:cs="Times New Roman"/>
          <w:sz w:val="16"/>
          <w:szCs w:val="16"/>
        </w:rPr>
        <w:fldChar w:fldCharType="begin">
          <w:fldData xml:space="preserve">PEVuZE5vdGU+PENpdGU+PEF1dGhvcj5DYXJ0ZXI8L0F1dGhvcj48WWVhcj4yMDIwPC9ZZWFyPjxS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PEVuZE5vdGU+PENpdGU+PEF1dGhvcj5DYXJ0ZXI8L0F1dGhvcj48WWVhcj4yMDIwPC9ZZWFyPjxS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r>
      <w:r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[71]</w:t>
      </w:r>
      <w:r w:rsidRPr="002E633C">
        <w:rPr>
          <w:rFonts w:ascii="Times New Roman" w:eastAsia="Times New Roman" w:hAnsi="Times New Roman" w:cs="Times New Roman"/>
          <w:sz w:val="16"/>
          <w:szCs w:val="16"/>
        </w:rPr>
        <w:fldChar w:fldCharType="end"/>
      </w:r>
      <w:r w:rsidRPr="002E633C">
        <w:rPr>
          <w:rFonts w:ascii="Times New Roman" w:eastAsia="Times New Roman" w:hAnsi="Times New Roman" w:cs="Times New Roman"/>
          <w:sz w:val="16"/>
          <w:szCs w:val="16"/>
        </w:rPr>
        <w:t xml:space="preserve">. Note that although the prediction results of Drivergene.net are better than those of previous methods, this does not mean that </w:t>
      </w:r>
      <w:r w:rsidR="001277F1" w:rsidRPr="002E633C">
        <w:rPr>
          <w:rFonts w:ascii="Times New Roman" w:eastAsia="Times New Roman" w:hAnsi="Times New Roman" w:cs="Times New Roman"/>
          <w:sz w:val="16"/>
          <w:szCs w:val="16"/>
        </w:rPr>
        <w:t xml:space="preserve">the study </w:t>
      </w:r>
      <w:r w:rsidRPr="002E633C">
        <w:rPr>
          <w:rFonts w:ascii="Times New Roman" w:eastAsia="Times New Roman" w:hAnsi="Times New Roman" w:cs="Times New Roman"/>
          <w:sz w:val="16"/>
          <w:szCs w:val="16"/>
        </w:rPr>
        <w:t>reject the results of these methods, and using all these methods together will produce the best results.</w:t>
      </w:r>
    </w:p>
    <w:bookmarkEnd w:id="21"/>
    <w:p w14:paraId="4D0D1C02" w14:textId="77777777" w:rsidR="00980714" w:rsidRPr="002E633C" w:rsidRDefault="00980714" w:rsidP="00980714">
      <w:pPr>
        <w:pStyle w:val="u1"/>
        <w:keepNext w:val="0"/>
        <w:keepLines w:val="0"/>
        <w:spacing w:after="50" w:line="240" w:lineRule="exact"/>
        <w:ind w:left="360" w:hanging="360"/>
        <w:jc w:val="both"/>
        <w:rPr>
          <w:rFonts w:ascii="Arial" w:eastAsiaTheme="minorEastAsia" w:hAnsi="Arial" w:cs="Arial"/>
          <w:b/>
          <w:color w:val="auto"/>
          <w:sz w:val="20"/>
          <w:szCs w:val="20"/>
        </w:rPr>
      </w:pPr>
      <w:r w:rsidRPr="002E633C">
        <w:rPr>
          <w:rFonts w:ascii="Arial" w:eastAsiaTheme="minorEastAsia" w:hAnsi="Arial" w:cs="Arial"/>
          <w:b/>
          <w:color w:val="auto"/>
          <w:sz w:val="20"/>
          <w:szCs w:val="20"/>
        </w:rPr>
        <w:t>4. Discussion</w:t>
      </w:r>
    </w:p>
    <w:p w14:paraId="08EF25C5" w14:textId="7FA9C857" w:rsidR="002D7242" w:rsidRPr="002E633C" w:rsidRDefault="00FC6691" w:rsidP="002D7242">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bookmarkStart w:id="40" w:name="_heading=h.gjdgxs" w:colFirst="0" w:colLast="0"/>
      <w:bookmarkEnd w:id="40"/>
      <w:r w:rsidRPr="002E633C">
        <w:rPr>
          <w:rFonts w:ascii="Times New Roman" w:eastAsia="Times New Roman" w:hAnsi="Times New Roman" w:cs="Times New Roman"/>
          <w:sz w:val="16"/>
          <w:szCs w:val="16"/>
        </w:rPr>
        <w:t>In fact, driver genes and hub genes can be significant</w:t>
      </w:r>
      <w:r w:rsidR="00D81FB2" w:rsidRPr="002E633C">
        <w:rPr>
          <w:rFonts w:ascii="Times New Roman" w:eastAsia="Times New Roman" w:hAnsi="Times New Roman" w:cs="Times New Roman"/>
          <w:sz w:val="16"/>
          <w:szCs w:val="16"/>
        </w:rPr>
        <w:t>ly</w:t>
      </w:r>
      <w:r w:rsidRPr="002E633C">
        <w:rPr>
          <w:rFonts w:ascii="Times New Roman" w:eastAsia="Times New Roman" w:hAnsi="Times New Roman" w:cs="Times New Roman"/>
          <w:sz w:val="16"/>
          <w:szCs w:val="16"/>
        </w:rPr>
        <w:t xml:space="preserve"> overlap </w:t>
      </w:r>
      <w:r w:rsidR="00D81FB2" w:rsidRPr="002E633C">
        <w:rPr>
          <w:rFonts w:ascii="Times New Roman" w:eastAsia="Times New Roman" w:hAnsi="Times New Roman" w:cs="Times New Roman"/>
          <w:sz w:val="16"/>
          <w:szCs w:val="16"/>
        </w:rPr>
        <w:t>each other</w:t>
      </w:r>
      <w:r w:rsidR="00177F5F" w:rsidRPr="002E633C">
        <w:rPr>
          <w:rFonts w:ascii="Times New Roman" w:eastAsia="Times New Roman" w:hAnsi="Times New Roman" w:cs="Times New Roman"/>
          <w:sz w:val="16"/>
          <w:szCs w:val="16"/>
        </w:rPr>
        <w:t xml:space="preserve"> in undirected network</w:t>
      </w:r>
      <w:r w:rsidR="00270A21" w:rsidRPr="002E633C">
        <w:rPr>
          <w:rFonts w:ascii="Times New Roman" w:eastAsia="Times New Roman" w:hAnsi="Times New Roman" w:cs="Times New Roman"/>
          <w:sz w:val="16"/>
          <w:szCs w:val="16"/>
        </w:rPr>
        <w:t>s</w:t>
      </w:r>
      <w:r w:rsidR="00177F5F" w:rsidRPr="002E633C">
        <w:rPr>
          <w:rFonts w:ascii="Times New Roman" w:eastAsia="Times New Roman" w:hAnsi="Times New Roman" w:cs="Times New Roman"/>
          <w:sz w:val="16"/>
          <w:szCs w:val="16"/>
        </w:rPr>
        <w:t xml:space="preserve"> but </w:t>
      </w:r>
      <w:r w:rsidR="00235CAC" w:rsidRPr="002E633C">
        <w:rPr>
          <w:rFonts w:ascii="Times New Roman" w:eastAsia="Times New Roman" w:hAnsi="Times New Roman" w:cs="Times New Roman"/>
          <w:sz w:val="16"/>
          <w:szCs w:val="16"/>
        </w:rPr>
        <w:t xml:space="preserve">significantly </w:t>
      </w:r>
      <w:r w:rsidR="00177F5F" w:rsidRPr="002E633C">
        <w:rPr>
          <w:rFonts w:ascii="Times New Roman" w:eastAsia="Times New Roman" w:hAnsi="Times New Roman" w:cs="Times New Roman"/>
          <w:sz w:val="16"/>
          <w:szCs w:val="16"/>
        </w:rPr>
        <w:t xml:space="preserve">different </w:t>
      </w:r>
      <w:r w:rsidR="00235CAC" w:rsidRPr="002E633C">
        <w:rPr>
          <w:rFonts w:ascii="Times New Roman" w:eastAsia="Times New Roman" w:hAnsi="Times New Roman" w:cs="Times New Roman"/>
          <w:sz w:val="16"/>
          <w:szCs w:val="16"/>
        </w:rPr>
        <w:t xml:space="preserve">in </w:t>
      </w:r>
      <w:r w:rsidR="00177F5F" w:rsidRPr="002E633C">
        <w:rPr>
          <w:rFonts w:ascii="Times New Roman" w:eastAsia="Times New Roman" w:hAnsi="Times New Roman" w:cs="Times New Roman"/>
          <w:sz w:val="16"/>
          <w:szCs w:val="16"/>
        </w:rPr>
        <w:t>directed network</w:t>
      </w:r>
      <w:r w:rsidR="00270A21" w:rsidRPr="002E633C">
        <w:rPr>
          <w:rFonts w:ascii="Times New Roman" w:eastAsia="Times New Roman" w:hAnsi="Times New Roman" w:cs="Times New Roman"/>
          <w:sz w:val="16"/>
          <w:szCs w:val="16"/>
        </w:rPr>
        <w:t>s</w:t>
      </w:r>
      <w:r w:rsidR="00D81FB2" w:rsidRPr="002E633C">
        <w:rPr>
          <w:rFonts w:ascii="Times New Roman" w:eastAsia="Times New Roman" w:hAnsi="Times New Roman" w:cs="Times New Roman"/>
          <w:sz w:val="16"/>
          <w:szCs w:val="16"/>
        </w:rPr>
        <w:t>.</w:t>
      </w:r>
      <w:r w:rsidRPr="002E633C">
        <w:rPr>
          <w:rFonts w:ascii="Times New Roman" w:eastAsia="Times New Roman" w:hAnsi="Times New Roman" w:cs="Times New Roman"/>
          <w:sz w:val="16"/>
          <w:szCs w:val="16"/>
        </w:rPr>
        <w:t xml:space="preserve"> </w:t>
      </w:r>
      <w:r w:rsidR="00D81FB2" w:rsidRPr="002E633C">
        <w:rPr>
          <w:rFonts w:ascii="Times New Roman" w:eastAsia="Times New Roman" w:hAnsi="Times New Roman" w:cs="Times New Roman"/>
          <w:sz w:val="16"/>
          <w:szCs w:val="16"/>
        </w:rPr>
        <w:t>S</w:t>
      </w:r>
      <w:r w:rsidRPr="002E633C">
        <w:rPr>
          <w:rFonts w:ascii="Times New Roman" w:eastAsia="Times New Roman" w:hAnsi="Times New Roman" w:cs="Times New Roman"/>
          <w:sz w:val="16"/>
          <w:szCs w:val="16"/>
        </w:rPr>
        <w:t>ome driver genes may serve as hub genes</w:t>
      </w:r>
      <w:r w:rsidR="006C4D32" w:rsidRPr="002E633C">
        <w:rPr>
          <w:rFonts w:ascii="Times New Roman" w:eastAsia="Times New Roman" w:hAnsi="Times New Roman" w:cs="Times New Roman"/>
          <w:sz w:val="16"/>
          <w:szCs w:val="16"/>
        </w:rPr>
        <w:t xml:space="preserve"> in undirected networks</w:t>
      </w:r>
      <w:r w:rsidR="00D81FB2" w:rsidRPr="002E633C">
        <w:rPr>
          <w:rFonts w:ascii="Times New Roman" w:eastAsia="Times New Roman" w:hAnsi="Times New Roman" w:cs="Times New Roman"/>
          <w:sz w:val="16"/>
          <w:szCs w:val="16"/>
        </w:rPr>
        <w:t>. In other words,</w:t>
      </w:r>
      <w:r w:rsidRPr="002E633C">
        <w:rPr>
          <w:rFonts w:ascii="Times New Roman" w:eastAsia="Times New Roman" w:hAnsi="Times New Roman" w:cs="Times New Roman"/>
          <w:sz w:val="16"/>
          <w:szCs w:val="16"/>
        </w:rPr>
        <w:t xml:space="preserve"> they not only regulate key biological processes but also interact with </w:t>
      </w:r>
      <w:r w:rsidR="00D81FB2" w:rsidRPr="002E633C">
        <w:rPr>
          <w:rFonts w:ascii="Times New Roman" w:eastAsia="Times New Roman" w:hAnsi="Times New Roman" w:cs="Times New Roman"/>
          <w:sz w:val="16"/>
          <w:szCs w:val="16"/>
        </w:rPr>
        <w:t>many</w:t>
      </w:r>
      <w:r w:rsidRPr="002E633C">
        <w:rPr>
          <w:rFonts w:ascii="Times New Roman" w:eastAsia="Times New Roman" w:hAnsi="Times New Roman" w:cs="Times New Roman"/>
          <w:sz w:val="16"/>
          <w:szCs w:val="16"/>
        </w:rPr>
        <w:t xml:space="preserve"> other genes within the network. Similarly, some hub genes may exhibit characteristics of driver genes, </w:t>
      </w:r>
      <w:r w:rsidR="00F67703" w:rsidRPr="002E633C">
        <w:rPr>
          <w:rFonts w:ascii="Times New Roman" w:eastAsia="Times New Roman" w:hAnsi="Times New Roman" w:cs="Times New Roman"/>
          <w:sz w:val="16"/>
          <w:szCs w:val="16"/>
        </w:rPr>
        <w:t xml:space="preserve">which </w:t>
      </w:r>
      <w:r w:rsidRPr="002E633C">
        <w:rPr>
          <w:rFonts w:ascii="Times New Roman" w:eastAsia="Times New Roman" w:hAnsi="Times New Roman" w:cs="Times New Roman"/>
          <w:sz w:val="16"/>
          <w:szCs w:val="16"/>
        </w:rPr>
        <w:t xml:space="preserve">exert </w:t>
      </w:r>
      <w:r w:rsidR="00F67703" w:rsidRPr="002E633C">
        <w:rPr>
          <w:rFonts w:ascii="Times New Roman" w:eastAsia="Times New Roman" w:hAnsi="Times New Roman" w:cs="Times New Roman"/>
          <w:sz w:val="16"/>
          <w:szCs w:val="16"/>
        </w:rPr>
        <w:t xml:space="preserve">to </w:t>
      </w:r>
      <w:r w:rsidRPr="002E633C">
        <w:rPr>
          <w:rFonts w:ascii="Times New Roman" w:eastAsia="Times New Roman" w:hAnsi="Times New Roman" w:cs="Times New Roman"/>
          <w:sz w:val="16"/>
          <w:szCs w:val="16"/>
        </w:rPr>
        <w:t>significant</w:t>
      </w:r>
      <w:r w:rsidR="00F67703" w:rsidRPr="002E633C">
        <w:rPr>
          <w:rFonts w:ascii="Times New Roman" w:eastAsia="Times New Roman" w:hAnsi="Times New Roman" w:cs="Times New Roman"/>
          <w:sz w:val="16"/>
          <w:szCs w:val="16"/>
        </w:rPr>
        <w:t>ly</w:t>
      </w:r>
      <w:r w:rsidRPr="002E633C">
        <w:rPr>
          <w:rFonts w:ascii="Times New Roman" w:eastAsia="Times New Roman" w:hAnsi="Times New Roman" w:cs="Times New Roman"/>
          <w:sz w:val="16"/>
          <w:szCs w:val="16"/>
        </w:rPr>
        <w:t xml:space="preserve"> control over network dynamics and </w:t>
      </w:r>
      <w:r w:rsidR="00F67703" w:rsidRPr="002E633C">
        <w:rPr>
          <w:rFonts w:ascii="Times New Roman" w:eastAsia="Times New Roman" w:hAnsi="Times New Roman" w:cs="Times New Roman"/>
          <w:sz w:val="16"/>
          <w:szCs w:val="16"/>
        </w:rPr>
        <w:t xml:space="preserve">to </w:t>
      </w:r>
      <w:r w:rsidRPr="002E633C">
        <w:rPr>
          <w:rFonts w:ascii="Times New Roman" w:eastAsia="Times New Roman" w:hAnsi="Times New Roman" w:cs="Times New Roman"/>
          <w:sz w:val="16"/>
          <w:szCs w:val="16"/>
        </w:rPr>
        <w:t>influenc</w:t>
      </w:r>
      <w:r w:rsidR="00F67703" w:rsidRPr="002E633C">
        <w:rPr>
          <w:rFonts w:ascii="Times New Roman" w:eastAsia="Times New Roman" w:hAnsi="Times New Roman" w:cs="Times New Roman"/>
          <w:sz w:val="16"/>
          <w:szCs w:val="16"/>
        </w:rPr>
        <w:t>e</w:t>
      </w:r>
      <w:r w:rsidRPr="002E633C">
        <w:rPr>
          <w:rFonts w:ascii="Times New Roman" w:eastAsia="Times New Roman" w:hAnsi="Times New Roman" w:cs="Times New Roman"/>
          <w:sz w:val="16"/>
          <w:szCs w:val="16"/>
        </w:rPr>
        <w:t xml:space="preserve"> various cellular processes. The convergence of driver genes and hub genes highlights their importance in network organization and function, it can help identify key regulatory elements and potential therapeutic targets for intervention.</w:t>
      </w:r>
      <w:r w:rsidR="00D81FB2" w:rsidRPr="002E633C">
        <w:rPr>
          <w:rFonts w:ascii="Times New Roman" w:eastAsia="Times New Roman" w:hAnsi="Times New Roman" w:cs="Times New Roman"/>
          <w:sz w:val="16"/>
          <w:szCs w:val="16"/>
        </w:rPr>
        <w:t xml:space="preserve"> </w:t>
      </w:r>
      <w:r w:rsidR="00121725" w:rsidRPr="002E633C">
        <w:rPr>
          <w:rFonts w:ascii="Times New Roman" w:eastAsia="Times New Roman" w:hAnsi="Times New Roman" w:cs="Times New Roman"/>
          <w:sz w:val="16"/>
          <w:szCs w:val="16"/>
        </w:rPr>
        <w:t xml:space="preserve">In contrary, in directed networks, driver genes are more likely to be input nodes rather than hub nodes. </w:t>
      </w:r>
      <w:r w:rsidR="00A23234" w:rsidRPr="002E633C">
        <w:rPr>
          <w:rFonts w:ascii="Times New Roman" w:eastAsia="Times New Roman" w:hAnsi="Times New Roman" w:cs="Times New Roman"/>
          <w:sz w:val="16"/>
          <w:szCs w:val="16"/>
        </w:rPr>
        <w:t xml:space="preserve">For example, an input node with </w:t>
      </w:r>
      <w:r w:rsidR="00177F5F" w:rsidRPr="002E633C">
        <w:rPr>
          <w:rFonts w:ascii="Times New Roman" w:eastAsia="Times New Roman" w:hAnsi="Times New Roman" w:cs="Times New Roman"/>
          <w:sz w:val="16"/>
          <w:szCs w:val="16"/>
        </w:rPr>
        <w:t xml:space="preserve">only </w:t>
      </w:r>
      <w:r w:rsidR="00A23234" w:rsidRPr="002E633C">
        <w:rPr>
          <w:rFonts w:ascii="Times New Roman" w:eastAsia="Times New Roman" w:hAnsi="Times New Roman" w:cs="Times New Roman"/>
          <w:sz w:val="16"/>
          <w:szCs w:val="16"/>
        </w:rPr>
        <w:t xml:space="preserve">a directed link to </w:t>
      </w:r>
      <w:r w:rsidR="00A10B00" w:rsidRPr="002E633C">
        <w:rPr>
          <w:rFonts w:ascii="Times New Roman" w:eastAsia="Times New Roman" w:hAnsi="Times New Roman" w:cs="Times New Roman"/>
          <w:sz w:val="16"/>
          <w:szCs w:val="16"/>
        </w:rPr>
        <w:t>the</w:t>
      </w:r>
      <w:r w:rsidR="00A23234" w:rsidRPr="002E633C">
        <w:rPr>
          <w:rFonts w:ascii="Times New Roman" w:eastAsia="Times New Roman" w:hAnsi="Times New Roman" w:cs="Times New Roman"/>
          <w:sz w:val="16"/>
          <w:szCs w:val="16"/>
        </w:rPr>
        <w:t xml:space="preserve"> hub node </w:t>
      </w:r>
      <w:r w:rsidR="00A10B00" w:rsidRPr="002E633C">
        <w:rPr>
          <w:rFonts w:ascii="Times New Roman" w:eastAsia="Times New Roman" w:hAnsi="Times New Roman" w:cs="Times New Roman"/>
          <w:sz w:val="16"/>
          <w:szCs w:val="16"/>
        </w:rPr>
        <w:t xml:space="preserve">of a network </w:t>
      </w:r>
      <w:r w:rsidR="00A23234" w:rsidRPr="002E633C">
        <w:rPr>
          <w:rFonts w:ascii="Times New Roman" w:eastAsia="Times New Roman" w:hAnsi="Times New Roman" w:cs="Times New Roman"/>
          <w:sz w:val="16"/>
          <w:szCs w:val="16"/>
        </w:rPr>
        <w:t xml:space="preserve">can be the </w:t>
      </w:r>
      <w:r w:rsidR="00A10B00" w:rsidRPr="002E633C">
        <w:rPr>
          <w:rFonts w:ascii="Times New Roman" w:eastAsia="Times New Roman" w:hAnsi="Times New Roman" w:cs="Times New Roman"/>
          <w:sz w:val="16"/>
          <w:szCs w:val="16"/>
        </w:rPr>
        <w:t xml:space="preserve">exact </w:t>
      </w:r>
      <w:r w:rsidR="00A23234" w:rsidRPr="002E633C">
        <w:rPr>
          <w:rFonts w:ascii="Times New Roman" w:eastAsia="Times New Roman" w:hAnsi="Times New Roman" w:cs="Times New Roman"/>
          <w:sz w:val="16"/>
          <w:szCs w:val="16"/>
        </w:rPr>
        <w:t>driver of the</w:t>
      </w:r>
      <w:r w:rsidR="00A10B00" w:rsidRPr="002E633C">
        <w:rPr>
          <w:rFonts w:ascii="Times New Roman" w:eastAsia="Times New Roman" w:hAnsi="Times New Roman" w:cs="Times New Roman"/>
          <w:sz w:val="16"/>
          <w:szCs w:val="16"/>
        </w:rPr>
        <w:t xml:space="preserve"> whole</w:t>
      </w:r>
      <w:r w:rsidR="00A23234" w:rsidRPr="002E633C">
        <w:rPr>
          <w:rFonts w:ascii="Times New Roman" w:eastAsia="Times New Roman" w:hAnsi="Times New Roman" w:cs="Times New Roman"/>
          <w:sz w:val="16"/>
          <w:szCs w:val="16"/>
        </w:rPr>
        <w:t xml:space="preserve"> network</w:t>
      </w:r>
      <w:r w:rsidR="00446D09" w:rsidRPr="002E633C">
        <w:rPr>
          <w:rFonts w:ascii="Times New Roman" w:eastAsia="Times New Roman" w:hAnsi="Times New Roman" w:cs="Times New Roman"/>
          <w:sz w:val="16"/>
          <w:szCs w:val="16"/>
        </w:rPr>
        <w:t xml:space="preserve"> because it can control the hub</w:t>
      </w:r>
      <w:r w:rsidR="009A29D1" w:rsidRPr="002E633C">
        <w:rPr>
          <w:rFonts w:ascii="Times New Roman" w:eastAsia="Times New Roman" w:hAnsi="Times New Roman" w:cs="Times New Roman"/>
          <w:sz w:val="16"/>
          <w:szCs w:val="16"/>
        </w:rPr>
        <w:t xml:space="preserve"> easily</w:t>
      </w:r>
      <w:r w:rsidR="00F15246" w:rsidRPr="002E633C">
        <w:rPr>
          <w:rFonts w:ascii="Times New Roman" w:eastAsia="Times New Roman" w:hAnsi="Times New Roman" w:cs="Times New Roman"/>
          <w:sz w:val="16"/>
          <w:szCs w:val="16"/>
        </w:rPr>
        <w:t xml:space="preserve"> without </w:t>
      </w:r>
      <w:r w:rsidR="00036E2A" w:rsidRPr="002E633C">
        <w:rPr>
          <w:rFonts w:ascii="Times New Roman" w:eastAsia="Times New Roman" w:hAnsi="Times New Roman" w:cs="Times New Roman"/>
          <w:sz w:val="16"/>
          <w:szCs w:val="16"/>
        </w:rPr>
        <w:t xml:space="preserve">any </w:t>
      </w:r>
      <w:r w:rsidR="007D4B2D" w:rsidRPr="002E633C">
        <w:rPr>
          <w:rFonts w:ascii="Times New Roman" w:eastAsia="Times New Roman" w:hAnsi="Times New Roman" w:cs="Times New Roman"/>
          <w:sz w:val="16"/>
          <w:szCs w:val="16"/>
        </w:rPr>
        <w:t>impact</w:t>
      </w:r>
      <w:r w:rsidR="00F15246" w:rsidRPr="002E633C">
        <w:rPr>
          <w:rFonts w:ascii="Times New Roman" w:eastAsia="Times New Roman" w:hAnsi="Times New Roman" w:cs="Times New Roman"/>
          <w:sz w:val="16"/>
          <w:szCs w:val="16"/>
        </w:rPr>
        <w:t xml:space="preserve"> from </w:t>
      </w:r>
      <w:r w:rsidR="009E6DDA" w:rsidRPr="002E633C">
        <w:rPr>
          <w:rFonts w:ascii="Times New Roman" w:eastAsia="Times New Roman" w:hAnsi="Times New Roman" w:cs="Times New Roman"/>
          <w:sz w:val="16"/>
          <w:szCs w:val="16"/>
        </w:rPr>
        <w:t xml:space="preserve">the </w:t>
      </w:r>
      <w:r w:rsidR="00F15246" w:rsidRPr="002E633C">
        <w:rPr>
          <w:rFonts w:ascii="Times New Roman" w:eastAsia="Times New Roman" w:hAnsi="Times New Roman" w:cs="Times New Roman"/>
          <w:sz w:val="16"/>
          <w:szCs w:val="16"/>
        </w:rPr>
        <w:t>hub</w:t>
      </w:r>
      <w:r w:rsidR="009E6DDA" w:rsidRPr="002E633C">
        <w:rPr>
          <w:rFonts w:ascii="Times New Roman" w:eastAsia="Times New Roman" w:hAnsi="Times New Roman" w:cs="Times New Roman"/>
          <w:sz w:val="16"/>
          <w:szCs w:val="16"/>
        </w:rPr>
        <w:t xml:space="preserve"> node</w:t>
      </w:r>
      <w:r w:rsidR="00A23234" w:rsidRPr="002E633C">
        <w:rPr>
          <w:rFonts w:ascii="Times New Roman" w:eastAsia="Times New Roman" w:hAnsi="Times New Roman" w:cs="Times New Roman"/>
          <w:sz w:val="16"/>
          <w:szCs w:val="16"/>
        </w:rPr>
        <w:t xml:space="preserve">. </w:t>
      </w:r>
      <w:r w:rsidR="00121725" w:rsidRPr="002E633C">
        <w:rPr>
          <w:rFonts w:ascii="Times New Roman" w:eastAsia="Times New Roman" w:hAnsi="Times New Roman" w:cs="Times New Roman"/>
          <w:sz w:val="16"/>
          <w:szCs w:val="16"/>
        </w:rPr>
        <w:t xml:space="preserve">Therefore, to exactly identify driver nodes, it </w:t>
      </w:r>
      <w:r w:rsidR="00DD51E8" w:rsidRPr="002E633C">
        <w:rPr>
          <w:rFonts w:ascii="Times New Roman" w:eastAsia="Times New Roman" w:hAnsi="Times New Roman" w:cs="Times New Roman"/>
          <w:sz w:val="16"/>
          <w:szCs w:val="16"/>
        </w:rPr>
        <w:t>cannot</w:t>
      </w:r>
      <w:r w:rsidR="00121725" w:rsidRPr="002E633C">
        <w:rPr>
          <w:rFonts w:ascii="Times New Roman" w:eastAsia="Times New Roman" w:hAnsi="Times New Roman" w:cs="Times New Roman"/>
          <w:sz w:val="16"/>
          <w:szCs w:val="16"/>
        </w:rPr>
        <w:t xml:space="preserve"> use network structures like centralit</w:t>
      </w:r>
      <w:r w:rsidR="006B066B" w:rsidRPr="002E633C">
        <w:rPr>
          <w:rFonts w:ascii="Times New Roman" w:eastAsia="Times New Roman" w:hAnsi="Times New Roman" w:cs="Times New Roman"/>
          <w:sz w:val="16"/>
          <w:szCs w:val="16"/>
        </w:rPr>
        <w:t>y metrics</w:t>
      </w:r>
      <w:r w:rsidR="00121725" w:rsidRPr="002E633C">
        <w:rPr>
          <w:rFonts w:ascii="Times New Roman" w:eastAsia="Times New Roman" w:hAnsi="Times New Roman" w:cs="Times New Roman"/>
          <w:sz w:val="16"/>
          <w:szCs w:val="16"/>
        </w:rPr>
        <w:t xml:space="preserve"> for identification, but it should be used dynamic</w:t>
      </w:r>
      <w:r w:rsidR="004C43CD" w:rsidRPr="002E633C">
        <w:rPr>
          <w:rFonts w:ascii="Times New Roman" w:eastAsia="Times New Roman" w:hAnsi="Times New Roman" w:cs="Times New Roman"/>
          <w:sz w:val="16"/>
          <w:szCs w:val="16"/>
        </w:rPr>
        <w:t>s</w:t>
      </w:r>
      <w:r w:rsidR="00121725" w:rsidRPr="002E633C">
        <w:rPr>
          <w:rFonts w:ascii="Times New Roman" w:eastAsia="Times New Roman" w:hAnsi="Times New Roman" w:cs="Times New Roman"/>
          <w:sz w:val="16"/>
          <w:szCs w:val="16"/>
        </w:rPr>
        <w:t xml:space="preserve"> model</w:t>
      </w:r>
      <w:r w:rsidR="004C43CD" w:rsidRPr="002E633C">
        <w:rPr>
          <w:rFonts w:ascii="Times New Roman" w:eastAsia="Times New Roman" w:hAnsi="Times New Roman" w:cs="Times New Roman"/>
          <w:sz w:val="16"/>
          <w:szCs w:val="16"/>
        </w:rPr>
        <w:t>s</w:t>
      </w:r>
      <w:r w:rsidR="00121725" w:rsidRPr="002E633C">
        <w:rPr>
          <w:rFonts w:ascii="Times New Roman" w:eastAsia="Times New Roman" w:hAnsi="Times New Roman" w:cs="Times New Roman"/>
          <w:sz w:val="16"/>
          <w:szCs w:val="16"/>
        </w:rPr>
        <w:t xml:space="preserve"> like our model to locate them.</w:t>
      </w:r>
    </w:p>
    <w:p w14:paraId="4F9FD6CB" w14:textId="2CE382C3" w:rsidR="00824144" w:rsidRPr="002E633C" w:rsidRDefault="008E19F8" w:rsidP="0082414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sidRPr="002E633C">
        <w:rPr>
          <w:rFonts w:ascii="Times New Roman" w:eastAsia="Times New Roman" w:hAnsi="Times New Roman" w:cs="Times New Roman"/>
          <w:sz w:val="16"/>
          <w:szCs w:val="16"/>
        </w:rPr>
        <w:lastRenderedPageBreak/>
        <w:tab/>
      </w:r>
      <w:r w:rsidR="001277F1" w:rsidRPr="002E633C">
        <w:rPr>
          <w:rFonts w:ascii="Times New Roman" w:eastAsia="Times New Roman" w:hAnsi="Times New Roman" w:cs="Times New Roman"/>
          <w:sz w:val="16"/>
          <w:szCs w:val="16"/>
        </w:rPr>
        <w:t>The</w:t>
      </w:r>
      <w:r w:rsidR="00980714" w:rsidRPr="002E633C">
        <w:rPr>
          <w:rFonts w:ascii="Times New Roman" w:eastAsia="Times New Roman" w:hAnsi="Times New Roman" w:cs="Times New Roman"/>
          <w:sz w:val="16"/>
          <w:szCs w:val="16"/>
        </w:rPr>
        <w:t xml:space="preserve"> study proposed a new algorithm version of the outside competitive dynamics model that can effectively execute on large-scale networks, and </w:t>
      </w:r>
      <w:r w:rsidR="001277F1" w:rsidRPr="002E633C">
        <w:rPr>
          <w:rFonts w:ascii="Times New Roman" w:eastAsia="Times New Roman" w:hAnsi="Times New Roman" w:cs="Times New Roman"/>
          <w:sz w:val="16"/>
          <w:szCs w:val="16"/>
        </w:rPr>
        <w:t xml:space="preserve">introduce </w:t>
      </w:r>
      <w:r w:rsidR="00980714" w:rsidRPr="002E633C">
        <w:rPr>
          <w:rFonts w:ascii="Times New Roman" w:eastAsia="Times New Roman" w:hAnsi="Times New Roman" w:cs="Times New Roman"/>
          <w:sz w:val="16"/>
          <w:szCs w:val="16"/>
        </w:rPr>
        <w:t>a new software tool called Drivergene.net, an integrated approach to conveniently detecting driver nodes as well as anticancer drug target genes</w:t>
      </w:r>
      <w:r w:rsidR="005E28DF" w:rsidRPr="002E633C">
        <w:rPr>
          <w:rFonts w:ascii="Times New Roman" w:eastAsia="Times New Roman" w:hAnsi="Times New Roman" w:cs="Times New Roman"/>
          <w:sz w:val="16"/>
          <w:szCs w:val="16"/>
        </w:rPr>
        <w:t xml:space="preserve"> on large-scale networks</w:t>
      </w:r>
      <w:r w:rsidR="00980714" w:rsidRPr="002E633C">
        <w:rPr>
          <w:rFonts w:ascii="Times New Roman" w:eastAsia="Times New Roman" w:hAnsi="Times New Roman" w:cs="Times New Roman"/>
          <w:sz w:val="16"/>
          <w:szCs w:val="16"/>
        </w:rPr>
        <w:t xml:space="preserve"> </w:t>
      </w:r>
      <w:r w:rsidR="00980714" w:rsidRPr="002E633C">
        <w:rPr>
          <w:rFonts w:ascii="Times New Roman" w:eastAsia="Times New Roman" w:hAnsi="Times New Roman" w:cs="Times New Roman"/>
          <w:sz w:val="16"/>
          <w:szCs w:val="16"/>
        </w:rPr>
        <w:fldChar w:fldCharType="begin"/>
      </w:r>
      <w:r w:rsidR="000C5420" w:rsidRPr="002E633C">
        <w:rPr>
          <w:rFonts w:ascii="Times New Roman" w:eastAsia="Times New Roman"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2E633C">
        <w:rPr>
          <w:rFonts w:ascii="Times New Roman" w:eastAsia="Times New Roman" w:hAnsi="Times New Roman" w:cs="Times New Roman"/>
          <w:sz w:val="16"/>
          <w:szCs w:val="16"/>
        </w:rPr>
        <w:fldChar w:fldCharType="separate"/>
      </w:r>
      <w:r w:rsidR="000C5420" w:rsidRPr="002E633C">
        <w:rPr>
          <w:rFonts w:ascii="Times New Roman" w:eastAsia="Times New Roman" w:hAnsi="Times New Roman" w:cs="Times New Roman"/>
          <w:noProof/>
          <w:sz w:val="16"/>
          <w:szCs w:val="16"/>
        </w:rPr>
        <w:t>[5]</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w:t>
      </w:r>
      <w:r w:rsidR="00B909E9" w:rsidRPr="002E633C">
        <w:rPr>
          <w:rFonts w:ascii="Times New Roman" w:eastAsia="Times New Roman" w:hAnsi="Times New Roman" w:cs="Times New Roman"/>
          <w:sz w:val="16"/>
          <w:szCs w:val="16"/>
        </w:rPr>
        <w:t>This tool allows to discovery controllability of large-scale networks</w:t>
      </w:r>
      <w:r w:rsidR="00152A21" w:rsidRPr="002E633C">
        <w:rPr>
          <w:rFonts w:ascii="Times New Roman" w:eastAsia="Times New Roman" w:hAnsi="Times New Roman" w:cs="Times New Roman"/>
          <w:sz w:val="16"/>
          <w:szCs w:val="16"/>
        </w:rPr>
        <w:t>,</w:t>
      </w:r>
      <w:r w:rsidR="00B909E9" w:rsidRPr="002E633C">
        <w:rPr>
          <w:rFonts w:ascii="Times New Roman" w:eastAsia="Times New Roman" w:hAnsi="Times New Roman" w:cs="Times New Roman"/>
          <w:sz w:val="16"/>
          <w:szCs w:val="16"/>
        </w:rPr>
        <w:t xml:space="preserve"> which is still in mystery </w:t>
      </w:r>
      <w:r w:rsidR="001B6836" w:rsidRPr="002E633C">
        <w:rPr>
          <w:rFonts w:ascii="Times New Roman" w:eastAsia="Times New Roman" w:hAnsi="Times New Roman" w:cs="Times New Roman"/>
          <w:sz w:val="16"/>
          <w:szCs w:val="16"/>
        </w:rPr>
        <w:t>up to</w:t>
      </w:r>
      <w:r w:rsidR="00B909E9" w:rsidRPr="002E633C">
        <w:rPr>
          <w:rFonts w:ascii="Times New Roman" w:eastAsia="Times New Roman" w:hAnsi="Times New Roman" w:cs="Times New Roman"/>
          <w:sz w:val="16"/>
          <w:szCs w:val="16"/>
        </w:rPr>
        <w:t xml:space="preserve"> now</w:t>
      </w:r>
      <w:r w:rsidR="001B6836" w:rsidRPr="002E633C">
        <w:rPr>
          <w:rFonts w:ascii="Times New Roman" w:eastAsia="Times New Roman" w:hAnsi="Times New Roman" w:cs="Times New Roman"/>
          <w:sz w:val="16"/>
          <w:szCs w:val="16"/>
        </w:rPr>
        <w:t xml:space="preserve"> because of no analysis tool</w:t>
      </w:r>
      <w:r w:rsidR="00B909E9" w:rsidRPr="002E633C">
        <w:rPr>
          <w:rFonts w:ascii="Times New Roman" w:eastAsia="Times New Roman" w:hAnsi="Times New Roman" w:cs="Times New Roman"/>
          <w:sz w:val="16"/>
          <w:szCs w:val="16"/>
        </w:rPr>
        <w:t xml:space="preserve">. </w:t>
      </w:r>
      <w:r w:rsidR="00980714" w:rsidRPr="002E633C">
        <w:rPr>
          <w:rFonts w:ascii="Times New Roman" w:eastAsia="Times New Roman" w:hAnsi="Times New Roman" w:cs="Times New Roman"/>
          <w:sz w:val="16"/>
          <w:szCs w:val="16"/>
        </w:rPr>
        <w:t xml:space="preserve">First, </w:t>
      </w:r>
      <w:r w:rsidR="001277F1"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proposed a software architecture to identify driver nodes in large-scale biomolecular networks, using the OpenCL library as a solution that fully exploits the computing power of multi-core CPUs. The top 10 driver genes, with the highest total support, were examined using the collected evidence on the PubMed database that proved that these genes are anticancer drug target genes. </w:t>
      </w:r>
      <w:r w:rsidR="00E856E1" w:rsidRPr="002E633C">
        <w:rPr>
          <w:rFonts w:ascii="Times New Roman" w:eastAsia="Times New Roman" w:hAnsi="Times New Roman" w:cs="Times New Roman"/>
          <w:sz w:val="16"/>
          <w:szCs w:val="16"/>
          <w:highlight w:val="yellow"/>
        </w:rPr>
        <w:t xml:space="preserve">This investigation proved that the tool can work with various network types </w:t>
      </w:r>
      <w:r w:rsidR="008E4E6B" w:rsidRPr="002E633C">
        <w:rPr>
          <w:rFonts w:ascii="Times New Roman" w:eastAsia="Times New Roman" w:hAnsi="Times New Roman" w:cs="Times New Roman"/>
          <w:sz w:val="16"/>
          <w:szCs w:val="16"/>
          <w:highlight w:val="yellow"/>
        </w:rPr>
        <w:t>with</w:t>
      </w:r>
      <w:r w:rsidR="00E856E1" w:rsidRPr="002E633C">
        <w:rPr>
          <w:rFonts w:ascii="Times New Roman" w:eastAsia="Times New Roman" w:hAnsi="Times New Roman" w:cs="Times New Roman"/>
          <w:sz w:val="16"/>
          <w:szCs w:val="16"/>
          <w:highlight w:val="yellow"/>
        </w:rPr>
        <w:t xml:space="preserve"> directed, undirected, and mixed links.</w:t>
      </w:r>
      <w:r w:rsidR="00E856E1" w:rsidRPr="002E633C">
        <w:rPr>
          <w:rFonts w:ascii="Times New Roman" w:eastAsia="Times New Roman" w:hAnsi="Times New Roman" w:cs="Times New Roman"/>
          <w:sz w:val="16"/>
          <w:szCs w:val="16"/>
        </w:rPr>
        <w:t xml:space="preserve"> </w:t>
      </w:r>
      <w:r w:rsidR="00980714" w:rsidRPr="002E633C">
        <w:rPr>
          <w:rFonts w:ascii="Times New Roman" w:eastAsia="Times New Roman" w:hAnsi="Times New Roman" w:cs="Times New Roman"/>
          <w:sz w:val="16"/>
          <w:szCs w:val="16"/>
        </w:rPr>
        <w:t xml:space="preserve">Second, from the proposed process and the algorithm of the outside competitive dynamics model, </w:t>
      </w:r>
      <w:r w:rsidR="003A2CDE"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implemented the model’s algorithm and developed a Cytoscape plug-in software called Drivegene.net with three execution modes, as follows: 1) executing sequentially; 2) executing parallelly on CPUs; and 3) executing parallelly on all computing devices. Finally, the computational performance of the software tested with various sizes of large-scale biomolecular networks proved that </w:t>
      </w:r>
      <w:r w:rsidR="003A2CDE" w:rsidRPr="002E633C">
        <w:rPr>
          <w:rFonts w:ascii="Times New Roman" w:eastAsia="Times New Roman" w:hAnsi="Times New Roman" w:cs="Times New Roman"/>
          <w:sz w:val="16"/>
          <w:szCs w:val="16"/>
        </w:rPr>
        <w:t xml:space="preserve">the </w:t>
      </w:r>
      <w:r w:rsidR="00980714" w:rsidRPr="002E633C">
        <w:rPr>
          <w:rFonts w:ascii="Times New Roman" w:eastAsia="Times New Roman" w:hAnsi="Times New Roman" w:cs="Times New Roman"/>
          <w:sz w:val="16"/>
          <w:szCs w:val="16"/>
        </w:rPr>
        <w:t>parallel algorithm was correctly implemented. Especially, the computation on three human large-scale biomolecular networks, including a human protein interaction network (undirected network), a human gene regulatory network (directed network), and a human signaling network (mixed network) showed that the parallel algorithm with the help of the OpenCL library provided the outstanding ability to identify driver nodes. Specifically, 8</w:t>
      </w:r>
      <w:r w:rsidR="00C01D7A" w:rsidRPr="002E633C">
        <w:rPr>
          <w:rFonts w:ascii="Times New Roman" w:eastAsia="Times New Roman" w:hAnsi="Times New Roman" w:cs="Times New Roman"/>
          <w:sz w:val="16"/>
          <w:szCs w:val="16"/>
        </w:rPr>
        <w:t>6.67</w:t>
      </w:r>
      <w:r w:rsidR="00980714" w:rsidRPr="002E633C">
        <w:rPr>
          <w:rFonts w:ascii="Times New Roman" w:eastAsia="Times New Roman" w:hAnsi="Times New Roman" w:cs="Times New Roman"/>
          <w:sz w:val="16"/>
          <w:szCs w:val="16"/>
        </w:rPr>
        <w:t xml:space="preserve">% of the top 10 driver genes with the highest total support were proved as candidate anticancer drug target genes from these networks. Interestingly, </w:t>
      </w:r>
      <w:r w:rsidR="003A2CDE" w:rsidRPr="002E633C">
        <w:rPr>
          <w:rFonts w:ascii="Times New Roman" w:eastAsia="Times New Roman" w:hAnsi="Times New Roman" w:cs="Times New Roman"/>
          <w:sz w:val="16"/>
          <w:szCs w:val="16"/>
        </w:rPr>
        <w:t xml:space="preserve">the study </w:t>
      </w:r>
      <w:r w:rsidR="00980714" w:rsidRPr="002E633C">
        <w:rPr>
          <w:rFonts w:ascii="Times New Roman" w:eastAsia="Times New Roman" w:hAnsi="Times New Roman" w:cs="Times New Roman"/>
          <w:sz w:val="16"/>
          <w:szCs w:val="16"/>
        </w:rPr>
        <w:t xml:space="preserve">also found that these genes are located at the innermost core of these networks. This finding is consistent with earlier studies indicating that important cancer biomarker genes are often located in the innermost core of biological networks </w:t>
      </w:r>
      <w:r w:rsidR="00980714" w:rsidRPr="002E633C">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TnVtPjE3OTwvUmVjTnVtPjxEaXNwbGF5VGV4dD5bMzEtMzNdPC9EaXNwbGF5VGV4dD48cmVjb3Jk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ZT48L3JlY29yZD48L0NpdGU+PC9FbmROb3RlPgB=
</w:fldData>
        </w:fldChar>
      </w:r>
      <w:r w:rsidR="00D85D96" w:rsidRPr="002E633C">
        <w:rPr>
          <w:rFonts w:ascii="Times New Roman" w:eastAsia="Times New Roman" w:hAnsi="Times New Roman" w:cs="Times New Roman"/>
          <w:sz w:val="16"/>
          <w:szCs w:val="16"/>
        </w:rPr>
        <w:instrText xml:space="preserve"> ADDIN EN.CITE </w:instrText>
      </w:r>
      <w:r w:rsidR="00D85D96" w:rsidRPr="002E633C">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TnVtPjE3OTwvUmVjTnVtPjxEaXNwbGF5VGV4dD5bMzEtMzNdPC9EaXNwbGF5VGV4dD48cmVjb3Jk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ZT48L3JlY29yZD48L0NpdGU+PC9FbmROb3RlPgB=
</w:fldData>
        </w:fldChar>
      </w:r>
      <w:r w:rsidR="00D85D96" w:rsidRPr="002E633C">
        <w:rPr>
          <w:rFonts w:ascii="Times New Roman" w:eastAsia="Times New Roman" w:hAnsi="Times New Roman" w:cs="Times New Roman"/>
          <w:sz w:val="16"/>
          <w:szCs w:val="16"/>
        </w:rPr>
        <w:instrText xml:space="preserve"> ADDIN EN.CITE.DATA </w:instrText>
      </w:r>
      <w:r w:rsidR="00D85D96" w:rsidRPr="002E633C">
        <w:rPr>
          <w:rFonts w:ascii="Times New Roman" w:eastAsia="Times New Roman" w:hAnsi="Times New Roman" w:cs="Times New Roman"/>
          <w:sz w:val="16"/>
          <w:szCs w:val="16"/>
        </w:rPr>
      </w:r>
      <w:r w:rsidR="00D85D96"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[31-33]</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and these genes often act as anticancer drug target genes and cancer biomarkers in biological networks </w:t>
      </w:r>
      <w:r w:rsidR="00980714" w:rsidRPr="002E633C">
        <w:rPr>
          <w:rFonts w:ascii="Times New Roman" w:eastAsia="Times New Roman" w:hAnsi="Times New Roman" w:cs="Times New Roman"/>
          <w:sz w:val="16"/>
          <w:szCs w:val="16"/>
        </w:rPr>
        <w:fldChar w:fldCharType="begin"/>
      </w:r>
      <w:r w:rsidR="00D85D96" w:rsidRPr="002E633C">
        <w:rPr>
          <w:rFonts w:ascii="Times New Roman" w:eastAsia="Times New Roman" w:hAnsi="Times New Roman" w:cs="Times New Roman"/>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2E633C">
        <w:rPr>
          <w:rFonts w:ascii="Times New Roman" w:eastAsia="Times New Roman" w:hAnsi="Times New Roman" w:cs="Times New Roman"/>
          <w:sz w:val="16"/>
          <w:szCs w:val="16"/>
        </w:rPr>
        <w:fldChar w:fldCharType="separate"/>
      </w:r>
      <w:r w:rsidR="00D85D96" w:rsidRPr="002E633C">
        <w:rPr>
          <w:rFonts w:ascii="Times New Roman" w:eastAsia="Times New Roman" w:hAnsi="Times New Roman" w:cs="Times New Roman"/>
          <w:noProof/>
          <w:sz w:val="16"/>
          <w:szCs w:val="16"/>
        </w:rPr>
        <w:t>[23]</w:t>
      </w:r>
      <w:r w:rsidR="00980714" w:rsidRPr="002E633C">
        <w:rPr>
          <w:rFonts w:ascii="Times New Roman" w:eastAsia="Times New Roman" w:hAnsi="Times New Roman" w:cs="Times New Roman"/>
          <w:sz w:val="16"/>
          <w:szCs w:val="16"/>
        </w:rPr>
        <w:fldChar w:fldCharType="end"/>
      </w:r>
      <w:r w:rsidR="00980714" w:rsidRPr="002E633C">
        <w:rPr>
          <w:rFonts w:ascii="Times New Roman" w:eastAsia="Times New Roman" w:hAnsi="Times New Roman" w:cs="Times New Roman"/>
          <w:sz w:val="16"/>
          <w:szCs w:val="16"/>
        </w:rPr>
        <w:t xml:space="preserve">. The high consistency of these results was tested in comparison with five other prediction methods, and the predictions of Drivergene.net were better than those of competitors, as it agrees with almost other methods and provides the largest number of intersection genes. The intersection genes refer to genes encoding phosphoproteins, which are proven as biomarkers in cancer therapy. The model and software used in this study can effectively detect driver nodes from complex networks as well as anticancer drug target genes from biomolecular networks. </w:t>
      </w:r>
      <w:bookmarkStart w:id="41" w:name="_Hlk164628416"/>
      <w:r w:rsidR="008840EE" w:rsidRPr="002E633C">
        <w:rPr>
          <w:rFonts w:ascii="Times New Roman" w:eastAsia="Times New Roman" w:hAnsi="Times New Roman" w:cs="Times New Roman"/>
          <w:sz w:val="16"/>
          <w:szCs w:val="16"/>
        </w:rPr>
        <w:t xml:space="preserve">In real life, a network system may be interacted by multiple outside agents by multiple links to the nodes inside the system. It’s hard to simulate and find driver node by this method without any improvement. </w:t>
      </w:r>
      <w:r w:rsidR="00F54BE3" w:rsidRPr="002E633C">
        <w:rPr>
          <w:rFonts w:ascii="Times New Roman" w:eastAsia="Times New Roman" w:hAnsi="Times New Roman" w:cs="Times New Roman"/>
          <w:sz w:val="16"/>
          <w:szCs w:val="16"/>
        </w:rPr>
        <w:t xml:space="preserve">In the future, it </w:t>
      </w:r>
      <w:r w:rsidR="008840EE" w:rsidRPr="002E633C">
        <w:rPr>
          <w:rFonts w:ascii="Times New Roman" w:eastAsia="Times New Roman" w:hAnsi="Times New Roman" w:cs="Times New Roman"/>
          <w:sz w:val="16"/>
          <w:szCs w:val="16"/>
        </w:rPr>
        <w:t>is</w:t>
      </w:r>
      <w:r w:rsidR="00F54BE3" w:rsidRPr="002E633C">
        <w:rPr>
          <w:rFonts w:ascii="Times New Roman" w:eastAsia="Times New Roman" w:hAnsi="Times New Roman" w:cs="Times New Roman"/>
          <w:sz w:val="16"/>
          <w:szCs w:val="16"/>
        </w:rPr>
        <w:t xml:space="preserve"> possible to further develop the model with </w:t>
      </w:r>
      <w:r w:rsidR="00824144" w:rsidRPr="002E633C">
        <w:rPr>
          <w:rFonts w:ascii="Times New Roman" w:eastAsia="Times New Roman" w:hAnsi="Times New Roman" w:cs="Times New Roman"/>
          <w:sz w:val="16"/>
          <w:szCs w:val="16"/>
        </w:rPr>
        <w:t xml:space="preserve">more than one interaction to the system at the same time. </w:t>
      </w:r>
      <w:r w:rsidR="00386704" w:rsidRPr="002E633C">
        <w:rPr>
          <w:rFonts w:ascii="Times New Roman" w:eastAsia="Times New Roman" w:hAnsi="Times New Roman" w:cs="Times New Roman"/>
          <w:sz w:val="16"/>
          <w:szCs w:val="16"/>
        </w:rPr>
        <w:t xml:space="preserve">For example, in cancer therapy, combination therapies may be used simultaneously chemistry or targeted drug to inhibit driver genes in anti-cancer therapy. </w:t>
      </w:r>
      <w:r w:rsidR="008840EE" w:rsidRPr="002E633C">
        <w:rPr>
          <w:rFonts w:ascii="Times New Roman" w:eastAsia="Times New Roman" w:hAnsi="Times New Roman" w:cs="Times New Roman"/>
          <w:sz w:val="16"/>
          <w:szCs w:val="16"/>
        </w:rPr>
        <w:t>It is still necessary</w:t>
      </w:r>
      <w:r w:rsidR="00386704" w:rsidRPr="002E633C">
        <w:rPr>
          <w:rFonts w:ascii="Times New Roman" w:eastAsia="Times New Roman" w:hAnsi="Times New Roman" w:cs="Times New Roman"/>
          <w:sz w:val="16"/>
          <w:szCs w:val="16"/>
        </w:rPr>
        <w:t xml:space="preserve"> problem</w:t>
      </w:r>
      <w:r w:rsidR="008840EE" w:rsidRPr="002E633C">
        <w:rPr>
          <w:rFonts w:ascii="Times New Roman" w:eastAsia="Times New Roman" w:hAnsi="Times New Roman" w:cs="Times New Roman"/>
          <w:sz w:val="16"/>
          <w:szCs w:val="16"/>
        </w:rPr>
        <w:t xml:space="preserve"> to solve in the future.</w:t>
      </w:r>
    </w:p>
    <w:p w14:paraId="7C1513A7" w14:textId="77777777" w:rsidR="00824144" w:rsidRPr="002E633C" w:rsidRDefault="0082414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p w14:paraId="62002A32" w14:textId="77777777" w:rsidR="00980714" w:rsidRPr="002E633C" w:rsidRDefault="00980714" w:rsidP="00980714">
      <w:pPr>
        <w:pStyle w:val="RefHead"/>
        <w:spacing w:before="0" w:after="0"/>
        <w:rPr>
          <w:rFonts w:ascii="Arial" w:hAnsi="Arial" w:cs="Arial"/>
        </w:rPr>
      </w:pPr>
      <w:bookmarkStart w:id="42" w:name="_heading=h.3fwokq0" w:colFirst="0" w:colLast="0"/>
      <w:bookmarkEnd w:id="41"/>
      <w:bookmarkEnd w:id="42"/>
      <w:r w:rsidRPr="002E633C">
        <w:rPr>
          <w:rFonts w:ascii="Arial" w:hAnsi="Arial" w:cs="Arial"/>
        </w:rPr>
        <w:t>Author contributions statement</w:t>
      </w:r>
    </w:p>
    <w:p w14:paraId="3B5F9D4D" w14:textId="31E0E403" w:rsidR="00980714" w:rsidRPr="002E633C" w:rsidRDefault="00980714" w:rsidP="00980714">
      <w:pPr>
        <w:pBdr>
          <w:top w:val="nil"/>
          <w:left w:val="nil"/>
          <w:bottom w:val="nil"/>
          <w:right w:val="nil"/>
          <w:between w:val="nil"/>
        </w:pBdr>
        <w:spacing w:before="39" w:line="282" w:lineRule="auto"/>
        <w:jc w:val="both"/>
        <w:rPr>
          <w:rFonts w:ascii="Times New Roman" w:eastAsia="Arial" w:hAnsi="Times New Roman" w:cs="Times New Roman"/>
          <w:sz w:val="16"/>
          <w:szCs w:val="16"/>
        </w:rPr>
      </w:pPr>
      <w:bookmarkStart w:id="43" w:name="bookmark=id.1ksv4uv" w:colFirst="0" w:colLast="0"/>
      <w:bookmarkStart w:id="44" w:name="bookmark=id.35nkun2" w:colFirst="0" w:colLast="0"/>
      <w:bookmarkStart w:id="45" w:name="bookmark=id.3znysh7" w:colFirst="0" w:colLast="0"/>
      <w:bookmarkStart w:id="46" w:name="bookmark=id.44sinio" w:colFirst="0" w:colLast="0"/>
      <w:bookmarkEnd w:id="43"/>
      <w:bookmarkEnd w:id="44"/>
      <w:bookmarkEnd w:id="45"/>
      <w:bookmarkEnd w:id="46"/>
      <w:r w:rsidRPr="002E633C">
        <w:rPr>
          <w:rFonts w:ascii="Times New Roman" w:eastAsia="Arial" w:hAnsi="Times New Roman" w:cs="Times New Roman"/>
          <w:sz w:val="16"/>
          <w:szCs w:val="16"/>
        </w:rPr>
        <w:t xml:space="preserve">D.T.P. </w:t>
      </w:r>
      <w:r w:rsidR="00E35ABF" w:rsidRPr="002E633C">
        <w:rPr>
          <w:rFonts w:ascii="Times New Roman" w:eastAsia="Arial" w:hAnsi="Times New Roman" w:cs="Times New Roman"/>
          <w:sz w:val="16"/>
          <w:szCs w:val="16"/>
        </w:rPr>
        <w:t>conceived the study</w:t>
      </w:r>
      <w:r w:rsidRPr="002E633C">
        <w:rPr>
          <w:rFonts w:ascii="Times New Roman" w:eastAsia="Arial" w:hAnsi="Times New Roman" w:cs="Times New Roman"/>
          <w:sz w:val="16"/>
          <w:szCs w:val="16"/>
        </w:rPr>
        <w:t xml:space="preserve">; </w:t>
      </w:r>
      <w:r w:rsidR="00E52B34" w:rsidRPr="002E633C">
        <w:rPr>
          <w:rFonts w:ascii="Times New Roman" w:eastAsia="Arial" w:hAnsi="Times New Roman" w:cs="Times New Roman"/>
          <w:sz w:val="16"/>
          <w:szCs w:val="16"/>
        </w:rPr>
        <w:t>designed</w:t>
      </w:r>
      <w:r w:rsidRPr="002E633C">
        <w:rPr>
          <w:rFonts w:ascii="Times New Roman" w:eastAsia="Arial" w:hAnsi="Times New Roman" w:cs="Times New Roman"/>
          <w:sz w:val="16"/>
          <w:szCs w:val="16"/>
        </w:rPr>
        <w:t xml:space="preserve"> and tested the software, drafted the manuscript</w:t>
      </w:r>
      <w:r w:rsidR="00915EF7" w:rsidRPr="002E633C">
        <w:rPr>
          <w:rFonts w:ascii="Times New Roman" w:eastAsia="Arial" w:hAnsi="Times New Roman" w:cs="Times New Roman"/>
          <w:sz w:val="16"/>
          <w:szCs w:val="16"/>
        </w:rPr>
        <w:t>, revised the manuscript</w:t>
      </w:r>
      <w:r w:rsidRPr="002E633C">
        <w:rPr>
          <w:rFonts w:ascii="Times New Roman" w:eastAsia="Arial" w:hAnsi="Times New Roman" w:cs="Times New Roman"/>
          <w:sz w:val="16"/>
          <w:szCs w:val="16"/>
        </w:rPr>
        <w:t>. T.D.T. helped conceived the study, wrote the pseudocode, revised the manuscript</w:t>
      </w:r>
      <w:r w:rsidR="00E52B34" w:rsidRPr="002E633C">
        <w:rPr>
          <w:rFonts w:ascii="Times New Roman" w:eastAsia="Arial" w:hAnsi="Times New Roman" w:cs="Times New Roman"/>
          <w:sz w:val="16"/>
          <w:szCs w:val="16"/>
        </w:rPr>
        <w:t>,</w:t>
      </w:r>
      <w:r w:rsidRPr="002E633C">
        <w:rPr>
          <w:rFonts w:ascii="Times New Roman" w:eastAsia="Arial" w:hAnsi="Times New Roman" w:cs="Times New Roman"/>
          <w:sz w:val="16"/>
          <w:szCs w:val="16"/>
        </w:rPr>
        <w:t xml:space="preserve"> </w:t>
      </w:r>
      <w:r w:rsidR="00E52B34" w:rsidRPr="002E633C">
        <w:rPr>
          <w:rFonts w:ascii="Times New Roman" w:eastAsia="Arial" w:hAnsi="Times New Roman" w:cs="Times New Roman"/>
          <w:sz w:val="16"/>
          <w:szCs w:val="16"/>
        </w:rPr>
        <w:t xml:space="preserve">guided the implement of the software, </w:t>
      </w:r>
      <w:r w:rsidRPr="002E633C">
        <w:rPr>
          <w:rFonts w:ascii="Times New Roman" w:eastAsia="Arial" w:hAnsi="Times New Roman" w:cs="Times New Roman"/>
          <w:sz w:val="16"/>
          <w:szCs w:val="16"/>
        </w:rPr>
        <w:t>and provided guidance for the theoretical and mathematical issues and context. All authors contributed critical feedback and edited the manuscript.</w:t>
      </w:r>
    </w:p>
    <w:p w14:paraId="6908E313" w14:textId="77777777" w:rsidR="009C5E70" w:rsidRPr="002E633C" w:rsidRDefault="009C5E70" w:rsidP="00980714">
      <w:pPr>
        <w:pStyle w:val="RefHead"/>
        <w:spacing w:before="0" w:after="0"/>
        <w:rPr>
          <w:rFonts w:ascii="Arial" w:hAnsi="Arial" w:cs="Arial"/>
        </w:rPr>
      </w:pPr>
    </w:p>
    <w:p w14:paraId="5E226458" w14:textId="07FF5267" w:rsidR="00980714" w:rsidRPr="002E633C" w:rsidRDefault="00980714" w:rsidP="00980714">
      <w:pPr>
        <w:pStyle w:val="RefHead"/>
        <w:spacing w:before="0" w:after="0"/>
        <w:rPr>
          <w:rFonts w:ascii="Arial" w:hAnsi="Arial" w:cs="Arial"/>
        </w:rPr>
      </w:pPr>
      <w:r w:rsidRPr="002E633C">
        <w:rPr>
          <w:rFonts w:ascii="Arial" w:hAnsi="Arial" w:cs="Arial"/>
        </w:rPr>
        <w:t>Competing interests</w:t>
      </w:r>
    </w:p>
    <w:p w14:paraId="687067D9" w14:textId="2F2B257A" w:rsidR="00980714" w:rsidRPr="002E633C" w:rsidRDefault="00442B70" w:rsidP="00980714">
      <w:pPr>
        <w:pBdr>
          <w:top w:val="nil"/>
          <w:left w:val="nil"/>
          <w:bottom w:val="nil"/>
          <w:right w:val="nil"/>
          <w:between w:val="nil"/>
        </w:pBdr>
        <w:spacing w:before="39" w:line="282" w:lineRule="auto"/>
        <w:jc w:val="both"/>
        <w:rPr>
          <w:rFonts w:ascii="Times New Roman" w:eastAsia="Arial" w:hAnsi="Times New Roman" w:cs="Times New Roman"/>
          <w:sz w:val="16"/>
          <w:szCs w:val="16"/>
        </w:rPr>
      </w:pPr>
      <w:r w:rsidRPr="002E633C">
        <w:rPr>
          <w:rFonts w:ascii="Times New Roman" w:eastAsia="Arial" w:hAnsi="Times New Roman" w:cs="Times New Roman"/>
          <w:sz w:val="16"/>
          <w:szCs w:val="16"/>
        </w:rPr>
        <w:t>It</w:t>
      </w:r>
      <w:r w:rsidR="00980714" w:rsidRPr="002E633C">
        <w:rPr>
          <w:rFonts w:ascii="Times New Roman" w:eastAsia="Arial" w:hAnsi="Times New Roman" w:cs="Times New Roman"/>
          <w:sz w:val="16"/>
          <w:szCs w:val="16"/>
        </w:rPr>
        <w:t xml:space="preserve"> declare</w:t>
      </w:r>
      <w:r w:rsidRPr="002E633C">
        <w:rPr>
          <w:rFonts w:ascii="Times New Roman" w:eastAsia="Arial" w:hAnsi="Times New Roman" w:cs="Times New Roman"/>
          <w:sz w:val="16"/>
          <w:szCs w:val="16"/>
        </w:rPr>
        <w:t>s</w:t>
      </w:r>
      <w:r w:rsidR="00980714" w:rsidRPr="002E633C">
        <w:rPr>
          <w:rFonts w:ascii="Times New Roman" w:eastAsia="Arial" w:hAnsi="Times New Roman" w:cs="Times New Roman"/>
          <w:sz w:val="16"/>
          <w:szCs w:val="16"/>
        </w:rPr>
        <w:t xml:space="preserve"> that we have no competing interests.</w:t>
      </w:r>
    </w:p>
    <w:p w14:paraId="63351F51" w14:textId="77777777" w:rsidR="009C5E70" w:rsidRPr="002E633C" w:rsidRDefault="009C5E70" w:rsidP="00980714">
      <w:pPr>
        <w:pBdr>
          <w:top w:val="nil"/>
          <w:left w:val="nil"/>
          <w:bottom w:val="nil"/>
          <w:right w:val="nil"/>
          <w:between w:val="nil"/>
        </w:pBdr>
        <w:spacing w:before="39" w:line="282" w:lineRule="auto"/>
        <w:jc w:val="both"/>
        <w:rPr>
          <w:rFonts w:ascii="Times New Roman" w:eastAsia="Arial" w:hAnsi="Times New Roman" w:cs="Times New Roman"/>
          <w:sz w:val="16"/>
          <w:szCs w:val="16"/>
        </w:rPr>
      </w:pPr>
    </w:p>
    <w:p w14:paraId="3B4CCE8B" w14:textId="77777777" w:rsidR="00980714" w:rsidRPr="002E633C" w:rsidRDefault="00980714" w:rsidP="00980714">
      <w:pPr>
        <w:pStyle w:val="RefHead"/>
        <w:spacing w:before="0" w:after="0"/>
        <w:rPr>
          <w:rFonts w:ascii="Arial" w:hAnsi="Arial" w:cs="Arial"/>
        </w:rPr>
      </w:pPr>
      <w:r w:rsidRPr="002E633C">
        <w:rPr>
          <w:rFonts w:ascii="Arial" w:hAnsi="Arial" w:cs="Arial"/>
        </w:rPr>
        <w:t>Funding</w:t>
      </w:r>
    </w:p>
    <w:p w14:paraId="0C9C74C1" w14:textId="1D1FBB01" w:rsidR="00980714" w:rsidRPr="002E633C" w:rsidRDefault="00980714" w:rsidP="00980714">
      <w:pPr>
        <w:pBdr>
          <w:top w:val="nil"/>
          <w:left w:val="nil"/>
          <w:bottom w:val="nil"/>
          <w:right w:val="nil"/>
          <w:between w:val="nil"/>
        </w:pBdr>
        <w:spacing w:before="39" w:line="282" w:lineRule="auto"/>
        <w:jc w:val="both"/>
        <w:rPr>
          <w:rFonts w:ascii="Times New Roman" w:eastAsia="Arial" w:hAnsi="Times New Roman" w:cs="Times New Roman"/>
          <w:sz w:val="16"/>
          <w:szCs w:val="16"/>
        </w:rPr>
      </w:pPr>
      <w:r w:rsidRPr="002E633C">
        <w:rPr>
          <w:rFonts w:ascii="Times New Roman" w:eastAsia="Arial" w:hAnsi="Times New Roman" w:cs="Times New Roman"/>
          <w:sz w:val="16"/>
          <w:szCs w:val="16"/>
        </w:rPr>
        <w:t>This research was funded by Hanoi University of Industry for the research team led by the corresponding author.</w:t>
      </w:r>
    </w:p>
    <w:p w14:paraId="3648EB4F" w14:textId="77777777" w:rsidR="00980714" w:rsidRPr="002E633C" w:rsidRDefault="00980714" w:rsidP="00980714">
      <w:pPr>
        <w:pStyle w:val="RefHead"/>
        <w:spacing w:before="0" w:after="0"/>
        <w:rPr>
          <w:rFonts w:ascii="Arial" w:hAnsi="Arial" w:cs="Arial"/>
        </w:rPr>
      </w:pPr>
    </w:p>
    <w:p w14:paraId="6937C3D0" w14:textId="56E519E8" w:rsidR="00980714" w:rsidRPr="002E633C" w:rsidRDefault="00980714" w:rsidP="00980714">
      <w:pPr>
        <w:pStyle w:val="RefHead"/>
        <w:spacing w:before="0" w:after="0"/>
        <w:rPr>
          <w:rFonts w:ascii="Arial" w:hAnsi="Arial" w:cs="Arial"/>
        </w:rPr>
      </w:pPr>
      <w:r w:rsidRPr="002E633C">
        <w:rPr>
          <w:rFonts w:ascii="Arial" w:hAnsi="Arial" w:cs="Arial"/>
        </w:rPr>
        <w:t>References</w:t>
      </w:r>
    </w:p>
    <w:p w14:paraId="4F1E6EA0" w14:textId="77777777" w:rsidR="00D85D96" w:rsidRPr="002E633C" w:rsidRDefault="00980714" w:rsidP="00D85D96">
      <w:pPr>
        <w:pStyle w:val="EndNoteBibliography"/>
        <w:ind w:left="720" w:hanging="720"/>
      </w:pPr>
      <w:r w:rsidRPr="002E633C">
        <w:rPr>
          <w:rFonts w:asciiTheme="majorHAnsi" w:eastAsia="Calibri" w:hAnsiTheme="majorHAnsi" w:cstheme="majorHAnsi"/>
          <w:sz w:val="16"/>
          <w:szCs w:val="16"/>
        </w:rPr>
        <w:fldChar w:fldCharType="begin"/>
      </w:r>
      <w:r w:rsidRPr="002E633C">
        <w:rPr>
          <w:rFonts w:asciiTheme="majorHAnsi" w:hAnsiTheme="majorHAnsi" w:cstheme="majorHAnsi"/>
          <w:sz w:val="16"/>
          <w:szCs w:val="16"/>
        </w:rPr>
        <w:instrText xml:space="preserve"> ADDIN EN.REFLIST </w:instrText>
      </w:r>
      <w:r w:rsidRPr="002E633C">
        <w:rPr>
          <w:rFonts w:asciiTheme="majorHAnsi" w:eastAsia="Calibri" w:hAnsiTheme="majorHAnsi" w:cstheme="majorHAnsi"/>
          <w:sz w:val="16"/>
          <w:szCs w:val="16"/>
        </w:rPr>
        <w:fldChar w:fldCharType="separate"/>
      </w:r>
      <w:r w:rsidR="00D85D96" w:rsidRPr="002E633C">
        <w:t>1.</w:t>
      </w:r>
      <w:r w:rsidR="00D85D96" w:rsidRPr="002E633C">
        <w:tab/>
        <w:t xml:space="preserve">Liu, Y.-Y., J.-J. Slotine, and A.-L. Barabási, </w:t>
      </w:r>
      <w:r w:rsidR="00D85D96" w:rsidRPr="002E633C">
        <w:rPr>
          <w:i/>
        </w:rPr>
        <w:t>Controllability of complex networks.</w:t>
      </w:r>
      <w:r w:rsidR="00D85D96" w:rsidRPr="002E633C">
        <w:t xml:space="preserve"> Nature, 2011. </w:t>
      </w:r>
      <w:r w:rsidR="00D85D96" w:rsidRPr="002E633C">
        <w:rPr>
          <w:b/>
        </w:rPr>
        <w:t>473</w:t>
      </w:r>
      <w:r w:rsidR="00D85D96" w:rsidRPr="002E633C">
        <w:t>(7346): p. 167-173.</w:t>
      </w:r>
    </w:p>
    <w:p w14:paraId="159D4A50" w14:textId="77777777" w:rsidR="00D85D96" w:rsidRPr="002E633C" w:rsidRDefault="00D85D96" w:rsidP="00D85D96">
      <w:pPr>
        <w:pStyle w:val="EndNoteBibliography"/>
        <w:ind w:left="720" w:hanging="720"/>
      </w:pPr>
      <w:r w:rsidRPr="002E633C">
        <w:t>2.</w:t>
      </w:r>
      <w:r w:rsidRPr="002E633C">
        <w:tab/>
        <w:t xml:space="preserve">Ruths, J. and D. Ruths, </w:t>
      </w:r>
      <w:r w:rsidRPr="002E633C">
        <w:rPr>
          <w:i/>
        </w:rPr>
        <w:t>Control profiles of complex networks.</w:t>
      </w:r>
      <w:r w:rsidRPr="002E633C">
        <w:t xml:space="preserve"> Science, 2014. </w:t>
      </w:r>
      <w:r w:rsidRPr="002E633C">
        <w:rPr>
          <w:b/>
        </w:rPr>
        <w:t>343</w:t>
      </w:r>
      <w:r w:rsidRPr="002E633C">
        <w:t>(6177): p. 1373-1376.</w:t>
      </w:r>
    </w:p>
    <w:p w14:paraId="69BA17F6" w14:textId="77777777" w:rsidR="00D85D96" w:rsidRPr="002E633C" w:rsidRDefault="00D85D96" w:rsidP="00D85D96">
      <w:pPr>
        <w:pStyle w:val="EndNoteBibliography"/>
        <w:ind w:left="720" w:hanging="720"/>
      </w:pPr>
      <w:r w:rsidRPr="002E633C">
        <w:t>3.</w:t>
      </w:r>
      <w:r w:rsidRPr="002E633C">
        <w:tab/>
        <w:t xml:space="preserve">Nepusz, T. and T. Vicsek, </w:t>
      </w:r>
      <w:r w:rsidRPr="002E633C">
        <w:rPr>
          <w:i/>
        </w:rPr>
        <w:t>Controlling edge dynamics in complex networks.</w:t>
      </w:r>
      <w:r w:rsidRPr="002E633C">
        <w:t xml:space="preserve"> Nature Physics, 2012. </w:t>
      </w:r>
      <w:r w:rsidRPr="002E633C">
        <w:rPr>
          <w:b/>
        </w:rPr>
        <w:t>8</w:t>
      </w:r>
      <w:r w:rsidRPr="002E633C">
        <w:t>(7): p. 568-573.</w:t>
      </w:r>
    </w:p>
    <w:p w14:paraId="1849E221" w14:textId="77777777" w:rsidR="00D85D96" w:rsidRPr="002E633C" w:rsidRDefault="00D85D96" w:rsidP="00D85D96">
      <w:pPr>
        <w:pStyle w:val="EndNoteBibliography"/>
        <w:ind w:left="720" w:hanging="720"/>
      </w:pPr>
      <w:r w:rsidRPr="002E633C">
        <w:t>4.</w:t>
      </w:r>
      <w:r w:rsidRPr="002E633C">
        <w:tab/>
        <w:t xml:space="preserve">Guo, W.-F., et al., </w:t>
      </w:r>
      <w:r w:rsidRPr="002E633C">
        <w:rPr>
          <w:i/>
        </w:rPr>
        <w:t>A novel algorithm for finding optimal driver nodes to target control complex networks and its applications for drug targets identification.</w:t>
      </w:r>
      <w:r w:rsidRPr="002E633C">
        <w:t xml:space="preserve"> BMC Genomics, 2018. </w:t>
      </w:r>
      <w:r w:rsidRPr="002E633C">
        <w:rPr>
          <w:b/>
        </w:rPr>
        <w:t>19</w:t>
      </w:r>
      <w:r w:rsidRPr="002E633C">
        <w:t>(1): p. 924.</w:t>
      </w:r>
    </w:p>
    <w:p w14:paraId="4C1E3BAD" w14:textId="77777777" w:rsidR="00D85D96" w:rsidRPr="002E633C" w:rsidRDefault="00D85D96" w:rsidP="00D85D96">
      <w:pPr>
        <w:pStyle w:val="EndNoteBibliography"/>
        <w:ind w:left="720" w:hanging="720"/>
      </w:pPr>
      <w:r w:rsidRPr="002E633C">
        <w:t>5.</w:t>
      </w:r>
      <w:r w:rsidRPr="002E633C">
        <w:tab/>
        <w:t xml:space="preserve">Tran, T.-D. and D.-T. Pham, </w:t>
      </w:r>
      <w:r w:rsidRPr="002E633C">
        <w:rPr>
          <w:i/>
        </w:rPr>
        <w:t>Identification of anticancer drug target genes using an outside competitive dynamics model on cancer signaling networks.</w:t>
      </w:r>
      <w:r w:rsidRPr="002E633C">
        <w:t xml:space="preserve"> Scientific Reports, 2021. </w:t>
      </w:r>
      <w:r w:rsidRPr="002E633C">
        <w:rPr>
          <w:b/>
        </w:rPr>
        <w:t>11</w:t>
      </w:r>
      <w:r w:rsidRPr="002E633C">
        <w:t>(1): p. 14095.</w:t>
      </w:r>
    </w:p>
    <w:p w14:paraId="192A0A71" w14:textId="77777777" w:rsidR="00D85D96" w:rsidRPr="002E633C" w:rsidRDefault="00D85D96" w:rsidP="00D85D96">
      <w:pPr>
        <w:pStyle w:val="EndNoteBibliography"/>
        <w:ind w:left="720" w:hanging="720"/>
      </w:pPr>
      <w:r w:rsidRPr="002E633C">
        <w:t>6.</w:t>
      </w:r>
      <w:r w:rsidRPr="002E633C">
        <w:tab/>
        <w:t xml:space="preserve">Han, Y., et al., </w:t>
      </w:r>
      <w:r w:rsidRPr="002E633C">
        <w:rPr>
          <w:i/>
        </w:rPr>
        <w:t>DriverML: a machine learning algorithm for identifying driver genes in cancer sequencing studies.</w:t>
      </w:r>
      <w:r w:rsidRPr="002E633C">
        <w:t xml:space="preserve"> Nucleic Acids Res, 2019. </w:t>
      </w:r>
      <w:r w:rsidRPr="002E633C">
        <w:rPr>
          <w:b/>
        </w:rPr>
        <w:t>47</w:t>
      </w:r>
      <w:r w:rsidRPr="002E633C">
        <w:t>(8): p. e45.</w:t>
      </w:r>
    </w:p>
    <w:p w14:paraId="3ED5E8C9" w14:textId="77777777" w:rsidR="00D85D96" w:rsidRPr="002E633C" w:rsidRDefault="00D85D96" w:rsidP="00D85D96">
      <w:pPr>
        <w:pStyle w:val="EndNoteBibliography"/>
        <w:ind w:left="720" w:hanging="720"/>
      </w:pPr>
      <w:r w:rsidRPr="002E633C">
        <w:t>7.</w:t>
      </w:r>
      <w:r w:rsidRPr="002E633C">
        <w:tab/>
        <w:t xml:space="preserve">Mirsadeghi, L., et al., </w:t>
      </w:r>
      <w:r w:rsidRPr="002E633C">
        <w:rPr>
          <w:i/>
        </w:rPr>
        <w:t>EARN: an ensemble machine learning algorithm to predict driver genes in metastatic breast cancer.</w:t>
      </w:r>
      <w:r w:rsidRPr="002E633C">
        <w:t xml:space="preserve"> BMC Med Genomics, 2021. </w:t>
      </w:r>
      <w:r w:rsidRPr="002E633C">
        <w:rPr>
          <w:b/>
        </w:rPr>
        <w:t>14</w:t>
      </w:r>
      <w:r w:rsidRPr="002E633C">
        <w:t>(1): p. 122.</w:t>
      </w:r>
    </w:p>
    <w:p w14:paraId="32E3BFF8" w14:textId="77777777" w:rsidR="00D85D96" w:rsidRPr="002E633C" w:rsidRDefault="00D85D96" w:rsidP="00D85D96">
      <w:pPr>
        <w:pStyle w:val="EndNoteBibliography"/>
        <w:ind w:left="720" w:hanging="720"/>
      </w:pPr>
      <w:r w:rsidRPr="002E633C">
        <w:t>8.</w:t>
      </w:r>
      <w:r w:rsidRPr="002E633C">
        <w:tab/>
        <w:t xml:space="preserve">Malebary, S.J. and Y.D. Khan, </w:t>
      </w:r>
      <w:r w:rsidRPr="002E633C">
        <w:rPr>
          <w:i/>
        </w:rPr>
        <w:t>Evaluating machine learning methodologies for identification of cancer driver genes.</w:t>
      </w:r>
      <w:r w:rsidRPr="002E633C">
        <w:t xml:space="preserve"> Scientific reports, 2021. </w:t>
      </w:r>
      <w:r w:rsidRPr="002E633C">
        <w:rPr>
          <w:b/>
        </w:rPr>
        <w:t>11</w:t>
      </w:r>
      <w:r w:rsidRPr="002E633C">
        <w:t>(1): p. 12281-12281.</w:t>
      </w:r>
    </w:p>
    <w:p w14:paraId="39C03B79" w14:textId="77777777" w:rsidR="00D85D96" w:rsidRPr="002E633C" w:rsidRDefault="00D85D96" w:rsidP="00D85D96">
      <w:pPr>
        <w:pStyle w:val="EndNoteBibliography"/>
        <w:ind w:left="720" w:hanging="720"/>
      </w:pPr>
      <w:r w:rsidRPr="002E633C">
        <w:t>9.</w:t>
      </w:r>
      <w:r w:rsidRPr="002E633C">
        <w:tab/>
        <w:t xml:space="preserve">Andrades, R. and M. Recamonde-Mendoza, </w:t>
      </w:r>
      <w:r w:rsidRPr="002E633C">
        <w:rPr>
          <w:i/>
        </w:rPr>
        <w:t>Machine learning methods for prediction of cancer driver genes: a survey paper.</w:t>
      </w:r>
      <w:r w:rsidRPr="002E633C">
        <w:t xml:space="preserve"> Briefings in Bioinformatics, 2022.</w:t>
      </w:r>
    </w:p>
    <w:p w14:paraId="72196EEC" w14:textId="77777777" w:rsidR="00D85D96" w:rsidRPr="002E633C" w:rsidRDefault="00D85D96" w:rsidP="00D85D96">
      <w:pPr>
        <w:pStyle w:val="EndNoteBibliography"/>
        <w:ind w:left="720" w:hanging="720"/>
      </w:pPr>
      <w:r w:rsidRPr="002E633C">
        <w:t>10.</w:t>
      </w:r>
      <w:r w:rsidRPr="002E633C">
        <w:tab/>
        <w:t xml:space="preserve">Hua, X., et al., </w:t>
      </w:r>
      <w:r w:rsidRPr="002E633C">
        <w:rPr>
          <w:i/>
        </w:rPr>
        <w:t>DrGaP: a powerful tool for identifying driver genes and pathways in cancer sequencing studies.</w:t>
      </w:r>
      <w:r w:rsidRPr="002E633C">
        <w:t xml:space="preserve"> Am J Hum Genet, 2013. </w:t>
      </w:r>
      <w:r w:rsidRPr="002E633C">
        <w:rPr>
          <w:b/>
        </w:rPr>
        <w:t>93</w:t>
      </w:r>
      <w:r w:rsidRPr="002E633C">
        <w:t>(3): p. 439-51.</w:t>
      </w:r>
    </w:p>
    <w:p w14:paraId="16F798EF" w14:textId="77777777" w:rsidR="00D85D96" w:rsidRPr="002E633C" w:rsidRDefault="00D85D96" w:rsidP="00D85D96">
      <w:pPr>
        <w:pStyle w:val="EndNoteBibliography"/>
        <w:ind w:left="720" w:hanging="720"/>
      </w:pPr>
      <w:r w:rsidRPr="002E633C">
        <w:t>11.</w:t>
      </w:r>
      <w:r w:rsidRPr="002E633C">
        <w:tab/>
        <w:t xml:space="preserve">Tamborero, D., A. Gonzalez-Perez, and N. Lopez-Bigas, </w:t>
      </w:r>
      <w:r w:rsidRPr="002E633C">
        <w:rPr>
          <w:i/>
        </w:rPr>
        <w:t>OncodriveCLUST: exploiting the positional clustering of somatic mutations to identify cancer genes.</w:t>
      </w:r>
      <w:r w:rsidRPr="002E633C">
        <w:t xml:space="preserve"> Bioinformatics, 2013. </w:t>
      </w:r>
      <w:r w:rsidRPr="002E633C">
        <w:rPr>
          <w:b/>
        </w:rPr>
        <w:t>29</w:t>
      </w:r>
      <w:r w:rsidRPr="002E633C">
        <w:t>(18): p. 2238-44.</w:t>
      </w:r>
    </w:p>
    <w:p w14:paraId="4E2DF994" w14:textId="77777777" w:rsidR="00D85D96" w:rsidRPr="002E633C" w:rsidRDefault="00D85D96" w:rsidP="00D85D96">
      <w:pPr>
        <w:pStyle w:val="EndNoteBibliography"/>
        <w:ind w:left="720" w:hanging="720"/>
      </w:pPr>
      <w:r w:rsidRPr="002E633C">
        <w:t>12.</w:t>
      </w:r>
      <w:r w:rsidRPr="002E633C">
        <w:tab/>
        <w:t xml:space="preserve">Wang, T., et al., </w:t>
      </w:r>
      <w:r w:rsidRPr="002E633C">
        <w:rPr>
          <w:i/>
        </w:rPr>
        <w:t>OncoVar: an integrated database and analysis platform for oncogenic driver variants in cancers.</w:t>
      </w:r>
      <w:r w:rsidRPr="002E633C">
        <w:t xml:space="preserve"> Nucleic acids research, 2021. </w:t>
      </w:r>
      <w:r w:rsidRPr="002E633C">
        <w:rPr>
          <w:b/>
        </w:rPr>
        <w:t>49</w:t>
      </w:r>
      <w:r w:rsidRPr="002E633C">
        <w:t>(D1): p. D1289-D1301.</w:t>
      </w:r>
    </w:p>
    <w:p w14:paraId="19A304B6" w14:textId="77777777" w:rsidR="00D85D96" w:rsidRPr="002E633C" w:rsidRDefault="00D85D96" w:rsidP="00D85D96">
      <w:pPr>
        <w:pStyle w:val="EndNoteBibliography"/>
        <w:ind w:left="720" w:hanging="720"/>
      </w:pPr>
      <w:r w:rsidRPr="002E633C">
        <w:t>13.</w:t>
      </w:r>
      <w:r w:rsidRPr="002E633C">
        <w:tab/>
        <w:t xml:space="preserve">Le, D.-H., N. Xuan Hoai, and Y.-K. Kwon. </w:t>
      </w:r>
      <w:r w:rsidRPr="002E633C">
        <w:rPr>
          <w:i/>
        </w:rPr>
        <w:t>A Comparative Study of Classification-Based Machine Learning Methods for Novel Disease Gene Prediction</w:t>
      </w:r>
      <w:r w:rsidRPr="002E633C">
        <w:t xml:space="preserve">. in </w:t>
      </w:r>
      <w:r w:rsidRPr="002E633C">
        <w:rPr>
          <w:i/>
        </w:rPr>
        <w:t>Knowledge and Systems Engineering</w:t>
      </w:r>
      <w:r w:rsidRPr="002E633C">
        <w:t>. 2015. Cham: Springer International Publishing.</w:t>
      </w:r>
    </w:p>
    <w:p w14:paraId="3FFC23CD" w14:textId="77777777" w:rsidR="00D85D96" w:rsidRPr="002E633C" w:rsidRDefault="00D85D96" w:rsidP="00D85D96">
      <w:pPr>
        <w:pStyle w:val="EndNoteBibliography"/>
        <w:ind w:left="720" w:hanging="720"/>
      </w:pPr>
      <w:r w:rsidRPr="002E633C">
        <w:t>14.</w:t>
      </w:r>
      <w:r w:rsidRPr="002E633C">
        <w:tab/>
        <w:t xml:space="preserve">Schnoes, A.M., et al., </w:t>
      </w:r>
      <w:r w:rsidRPr="002E633C">
        <w:rPr>
          <w:i/>
        </w:rPr>
        <w:t>Annotation error in public databases: misannotation of molecular function in enzyme superfamilies.</w:t>
      </w:r>
      <w:r w:rsidRPr="002E633C">
        <w:t xml:space="preserve"> PLoS Comput Biol, 2009. </w:t>
      </w:r>
      <w:r w:rsidRPr="002E633C">
        <w:rPr>
          <w:b/>
        </w:rPr>
        <w:t>5</w:t>
      </w:r>
      <w:r w:rsidRPr="002E633C">
        <w:t>(12): p. e1000605.</w:t>
      </w:r>
    </w:p>
    <w:p w14:paraId="71D48ED1" w14:textId="77777777" w:rsidR="00D85D96" w:rsidRPr="002E633C" w:rsidRDefault="00D85D96" w:rsidP="00D85D96">
      <w:pPr>
        <w:pStyle w:val="EndNoteBibliography"/>
        <w:ind w:left="720" w:hanging="720"/>
      </w:pPr>
      <w:r w:rsidRPr="002E633C">
        <w:t>15.</w:t>
      </w:r>
      <w:r w:rsidRPr="002E633C">
        <w:tab/>
        <w:t xml:space="preserve">Nguyen, T.-T., et al., </w:t>
      </w:r>
      <w:r w:rsidRPr="002E633C">
        <w:rPr>
          <w:i/>
        </w:rPr>
        <w:t>Exploring the Molecular Terrain: A Survey of Analytical Methods for Biological Network Analysis.</w:t>
      </w:r>
      <w:r w:rsidRPr="002E633C">
        <w:t xml:space="preserve"> Symmetry, 2024. </w:t>
      </w:r>
      <w:r w:rsidRPr="002E633C">
        <w:rPr>
          <w:b/>
        </w:rPr>
        <w:t>16</w:t>
      </w:r>
      <w:r w:rsidRPr="002E633C">
        <w:t>(4): p. 462.</w:t>
      </w:r>
    </w:p>
    <w:p w14:paraId="74C830E7" w14:textId="77777777" w:rsidR="00D85D96" w:rsidRPr="002E633C" w:rsidRDefault="00D85D96" w:rsidP="00D85D96">
      <w:pPr>
        <w:pStyle w:val="EndNoteBibliography"/>
        <w:ind w:left="720" w:hanging="720"/>
      </w:pPr>
      <w:r w:rsidRPr="002E633C">
        <w:t>16.</w:t>
      </w:r>
      <w:r w:rsidRPr="002E633C">
        <w:tab/>
        <w:t xml:space="preserve">Wang, X., N. Gulbahce, and H. Yu, </w:t>
      </w:r>
      <w:r w:rsidRPr="002E633C">
        <w:rPr>
          <w:i/>
        </w:rPr>
        <w:t>Network-based methods for human disease gene prediction.</w:t>
      </w:r>
      <w:r w:rsidRPr="002E633C">
        <w:t xml:space="preserve"> Briefings in Functional Genomics, 2011. </w:t>
      </w:r>
      <w:r w:rsidRPr="002E633C">
        <w:rPr>
          <w:b/>
        </w:rPr>
        <w:t>10</w:t>
      </w:r>
      <w:r w:rsidRPr="002E633C">
        <w:t>(5): p. 280-293.</w:t>
      </w:r>
    </w:p>
    <w:p w14:paraId="0E295FDA" w14:textId="77777777" w:rsidR="00D85D96" w:rsidRPr="002E633C" w:rsidRDefault="00D85D96" w:rsidP="00D85D96">
      <w:pPr>
        <w:pStyle w:val="EndNoteBibliography"/>
        <w:ind w:left="720" w:hanging="720"/>
      </w:pPr>
      <w:r w:rsidRPr="002E633C">
        <w:lastRenderedPageBreak/>
        <w:t>17.</w:t>
      </w:r>
      <w:r w:rsidRPr="002E633C">
        <w:tab/>
        <w:t xml:space="preserve">Tran, T.-D. and Y.-K. Kwon, </w:t>
      </w:r>
      <w:r w:rsidRPr="002E633C">
        <w:rPr>
          <w:i/>
        </w:rPr>
        <w:t>Hierarchical closeness efficiently predicts disease genes in a directed signaling network.</w:t>
      </w:r>
      <w:r w:rsidRPr="002E633C">
        <w:t xml:space="preserve"> Computational Biology and Chemistry, 2014. </w:t>
      </w:r>
      <w:r w:rsidRPr="002E633C">
        <w:rPr>
          <w:b/>
        </w:rPr>
        <w:t>53</w:t>
      </w:r>
      <w:r w:rsidRPr="002E633C">
        <w:t>: p. 191-197.</w:t>
      </w:r>
    </w:p>
    <w:p w14:paraId="42EF013D" w14:textId="77777777" w:rsidR="00D85D96" w:rsidRPr="002E633C" w:rsidRDefault="00D85D96" w:rsidP="00D85D96">
      <w:pPr>
        <w:pStyle w:val="EndNoteBibliography"/>
        <w:ind w:left="720" w:hanging="720"/>
      </w:pPr>
      <w:r w:rsidRPr="002E633C">
        <w:t>18.</w:t>
      </w:r>
      <w:r w:rsidRPr="002E633C">
        <w:tab/>
        <w:t xml:space="preserve">Erten, S., et al., </w:t>
      </w:r>
      <w:r w:rsidRPr="002E633C">
        <w:rPr>
          <w:i/>
        </w:rPr>
        <w:t>DADA: Degree-Aware Algorithms for Network-Based Disease Gene Prioritization.</w:t>
      </w:r>
      <w:r w:rsidRPr="002E633C">
        <w:t xml:space="preserve"> BioData Min, 2011. </w:t>
      </w:r>
      <w:r w:rsidRPr="002E633C">
        <w:rPr>
          <w:b/>
        </w:rPr>
        <w:t>4</w:t>
      </w:r>
      <w:r w:rsidRPr="002E633C">
        <w:t>: p. 19.</w:t>
      </w:r>
    </w:p>
    <w:p w14:paraId="69C84EF1" w14:textId="77777777" w:rsidR="00D85D96" w:rsidRPr="002E633C" w:rsidRDefault="00D85D96" w:rsidP="00D85D96">
      <w:pPr>
        <w:pStyle w:val="EndNoteBibliography"/>
        <w:ind w:left="720" w:hanging="720"/>
      </w:pPr>
      <w:r w:rsidRPr="002E633C">
        <w:t>19.</w:t>
      </w:r>
      <w:r w:rsidRPr="002E633C">
        <w:tab/>
        <w:t xml:space="preserve">Gottlieb, A., et al., </w:t>
      </w:r>
      <w:r w:rsidRPr="002E633C">
        <w:rPr>
          <w:i/>
        </w:rPr>
        <w:t>PRINCIPLE: a tool for associating genes with diseases via network propagation.</w:t>
      </w:r>
      <w:r w:rsidRPr="002E633C">
        <w:t xml:space="preserve"> Bioinformatics, 2011. </w:t>
      </w:r>
      <w:r w:rsidRPr="002E633C">
        <w:rPr>
          <w:b/>
        </w:rPr>
        <w:t>27</w:t>
      </w:r>
      <w:r w:rsidRPr="002E633C">
        <w:t>(23): p. 3325-6.</w:t>
      </w:r>
    </w:p>
    <w:p w14:paraId="67BD49B3" w14:textId="77777777" w:rsidR="00D85D96" w:rsidRPr="002E633C" w:rsidRDefault="00D85D96" w:rsidP="00D85D96">
      <w:pPr>
        <w:pStyle w:val="EndNoteBibliography"/>
        <w:ind w:left="720" w:hanging="720"/>
      </w:pPr>
      <w:r w:rsidRPr="002E633C">
        <w:t>20.</w:t>
      </w:r>
      <w:r w:rsidRPr="002E633C">
        <w:tab/>
        <w:t xml:space="preserve">Hsu, C.L., et al., </w:t>
      </w:r>
      <w:r w:rsidRPr="002E633C">
        <w:rPr>
          <w:i/>
        </w:rPr>
        <w:t>Prioritizing disease candidate genes by a gene interconnectedness-based approach.</w:t>
      </w:r>
      <w:r w:rsidRPr="002E633C">
        <w:t xml:space="preserve"> BMC Genomics, 2011. </w:t>
      </w:r>
      <w:r w:rsidRPr="002E633C">
        <w:rPr>
          <w:b/>
        </w:rPr>
        <w:t>12 Suppl 3</w:t>
      </w:r>
      <w:r w:rsidRPr="002E633C">
        <w:t>(Suppl 3): p. S25.</w:t>
      </w:r>
    </w:p>
    <w:p w14:paraId="56DE7E3E" w14:textId="77777777" w:rsidR="00D85D96" w:rsidRPr="002E633C" w:rsidRDefault="00D85D96" w:rsidP="00D85D96">
      <w:pPr>
        <w:pStyle w:val="EndNoteBibliography"/>
        <w:ind w:left="720" w:hanging="720"/>
      </w:pPr>
      <w:r w:rsidRPr="002E633C">
        <w:t>21.</w:t>
      </w:r>
      <w:r w:rsidRPr="002E633C">
        <w:tab/>
        <w:t xml:space="preserve">Wu, X., et al., </w:t>
      </w:r>
      <w:r w:rsidRPr="002E633C">
        <w:rPr>
          <w:i/>
        </w:rPr>
        <w:t>Network-based global inference of human disease genes.</w:t>
      </w:r>
      <w:r w:rsidRPr="002E633C">
        <w:t xml:space="preserve"> Molecular systems biology, 2008. </w:t>
      </w:r>
      <w:r w:rsidRPr="002E633C">
        <w:rPr>
          <w:b/>
        </w:rPr>
        <w:t>4</w:t>
      </w:r>
      <w:r w:rsidRPr="002E633C">
        <w:t>: p. 189-189.</w:t>
      </w:r>
    </w:p>
    <w:p w14:paraId="357CA03A" w14:textId="77777777" w:rsidR="00D85D96" w:rsidRPr="002E633C" w:rsidRDefault="00D85D96" w:rsidP="00D85D96">
      <w:pPr>
        <w:pStyle w:val="EndNoteBibliography"/>
        <w:ind w:left="720" w:hanging="720"/>
      </w:pPr>
      <w:r w:rsidRPr="002E633C">
        <w:t>22.</w:t>
      </w:r>
      <w:r w:rsidRPr="002E633C">
        <w:tab/>
        <w:t xml:space="preserve">Opsahl, T., F. Agneessens, and J. Skvoretz, </w:t>
      </w:r>
      <w:r w:rsidRPr="002E633C">
        <w:rPr>
          <w:i/>
        </w:rPr>
        <w:t>Node centrality in weighted networks: Generalizing degree and shortest paths.</w:t>
      </w:r>
      <w:r w:rsidRPr="002E633C">
        <w:t xml:space="preserve"> Social Networks, 2010. </w:t>
      </w:r>
      <w:r w:rsidRPr="002E633C">
        <w:rPr>
          <w:b/>
        </w:rPr>
        <w:t>32</w:t>
      </w:r>
      <w:r w:rsidRPr="002E633C">
        <w:t>(3): p. 245-251.</w:t>
      </w:r>
    </w:p>
    <w:p w14:paraId="326117DA" w14:textId="77777777" w:rsidR="00D85D96" w:rsidRPr="002E633C" w:rsidRDefault="00D85D96" w:rsidP="00D85D96">
      <w:pPr>
        <w:pStyle w:val="EndNoteBibliography"/>
        <w:ind w:left="720" w:hanging="720"/>
      </w:pPr>
      <w:r w:rsidRPr="002E633C">
        <w:t>23.</w:t>
      </w:r>
      <w:r w:rsidRPr="002E633C">
        <w:tab/>
        <w:t xml:space="preserve">Ravindran, V., S. V, and G. Bagler, </w:t>
      </w:r>
      <w:r w:rsidRPr="002E633C">
        <w:rPr>
          <w:i/>
        </w:rPr>
        <w:t>Identification of critical regulatory genes in cancer signaling network using controllability analysis.</w:t>
      </w:r>
      <w:r w:rsidRPr="002E633C">
        <w:t xml:space="preserve"> Physica A: Statistical Mechanics and its Applications, 2017. </w:t>
      </w:r>
      <w:r w:rsidRPr="002E633C">
        <w:rPr>
          <w:b/>
        </w:rPr>
        <w:t>474</w:t>
      </w:r>
      <w:r w:rsidRPr="002E633C">
        <w:t>: p. 134-143.</w:t>
      </w:r>
    </w:p>
    <w:p w14:paraId="7BF83938" w14:textId="77777777" w:rsidR="00D85D96" w:rsidRPr="002E633C" w:rsidRDefault="00D85D96" w:rsidP="00D85D96">
      <w:pPr>
        <w:pStyle w:val="EndNoteBibliography"/>
        <w:ind w:left="720" w:hanging="720"/>
      </w:pPr>
      <w:r w:rsidRPr="002E633C">
        <w:t>24.</w:t>
      </w:r>
      <w:r w:rsidRPr="002E633C">
        <w:tab/>
        <w:t xml:space="preserve">Tran, T.-D. and Y.-K. Kwon, </w:t>
      </w:r>
      <w:r w:rsidRPr="002E633C">
        <w:rPr>
          <w:i/>
        </w:rPr>
        <w:t>Hierarchical closeness-based properties reveal cancer survivability and biomarker genes in molecular signaling networks.</w:t>
      </w:r>
      <w:r w:rsidRPr="002E633C">
        <w:t xml:space="preserve"> PLOS ONE, 2018. </w:t>
      </w:r>
      <w:r w:rsidRPr="002E633C">
        <w:rPr>
          <w:b/>
        </w:rPr>
        <w:t>13</w:t>
      </w:r>
      <w:r w:rsidRPr="002E633C">
        <w:t>(6): p. e0199109.</w:t>
      </w:r>
    </w:p>
    <w:p w14:paraId="60E83E1E" w14:textId="77777777" w:rsidR="00D85D96" w:rsidRPr="002E633C" w:rsidRDefault="00D85D96" w:rsidP="00D85D96">
      <w:pPr>
        <w:pStyle w:val="EndNoteBibliography"/>
        <w:ind w:left="720" w:hanging="720"/>
      </w:pPr>
      <w:r w:rsidRPr="002E633C">
        <w:t>25.</w:t>
      </w:r>
      <w:r w:rsidRPr="002E633C">
        <w:tab/>
        <w:t xml:space="preserve">Breitkreutz, D., et al., </w:t>
      </w:r>
      <w:r w:rsidRPr="002E633C">
        <w:rPr>
          <w:i/>
        </w:rPr>
        <w:t>Molecular signaling network complexity is correlated with cancer patient survivability.</w:t>
      </w:r>
      <w:r w:rsidRPr="002E633C">
        <w:t xml:space="preserve"> Proceedings of the National Academy of Sciences, 2012. </w:t>
      </w:r>
      <w:r w:rsidRPr="002E633C">
        <w:rPr>
          <w:b/>
        </w:rPr>
        <w:t>109</w:t>
      </w:r>
      <w:r w:rsidRPr="002E633C">
        <w:t>(23): p. 9209.</w:t>
      </w:r>
    </w:p>
    <w:p w14:paraId="5545408F" w14:textId="77777777" w:rsidR="00D85D96" w:rsidRPr="002E633C" w:rsidRDefault="00D85D96" w:rsidP="00D85D96">
      <w:pPr>
        <w:pStyle w:val="EndNoteBibliography"/>
        <w:ind w:left="720" w:hanging="720"/>
      </w:pPr>
      <w:r w:rsidRPr="002E633C">
        <w:t>26.</w:t>
      </w:r>
      <w:r w:rsidRPr="002E633C">
        <w:tab/>
        <w:t xml:space="preserve">Köhler, O., et al., </w:t>
      </w:r>
      <w:r w:rsidRPr="002E633C">
        <w:rPr>
          <w:i/>
        </w:rPr>
        <w:t>Forced intercalation as a tool in gene diagnostics and in studying DNA–protein interactions.</w:t>
      </w:r>
      <w:r w:rsidRPr="002E633C">
        <w:t xml:space="preserve"> Pure and Applied Chemistry, 2005. </w:t>
      </w:r>
      <w:r w:rsidRPr="002E633C">
        <w:rPr>
          <w:b/>
        </w:rPr>
        <w:t>77</w:t>
      </w:r>
      <w:r w:rsidRPr="002E633C">
        <w:t>(1): p. 327.</w:t>
      </w:r>
    </w:p>
    <w:p w14:paraId="27CAEE30" w14:textId="77777777" w:rsidR="00D85D96" w:rsidRPr="002E633C" w:rsidRDefault="00D85D96" w:rsidP="00D85D96">
      <w:pPr>
        <w:pStyle w:val="EndNoteBibliography"/>
        <w:ind w:left="720" w:hanging="720"/>
      </w:pPr>
      <w:r w:rsidRPr="002E633C">
        <w:t>27.</w:t>
      </w:r>
      <w:r w:rsidRPr="002E633C">
        <w:tab/>
        <w:t xml:space="preserve">Le, D.H. and Y.K. Kwon, </w:t>
      </w:r>
      <w:r w:rsidRPr="002E633C">
        <w:rPr>
          <w:i/>
        </w:rPr>
        <w:t>Neighbor-favoring weight reinforcement to improve random walk-based disease gene prioritization.</w:t>
      </w:r>
      <w:r w:rsidRPr="002E633C">
        <w:t xml:space="preserve"> Comput Biol Chem, 2013. </w:t>
      </w:r>
      <w:r w:rsidRPr="002E633C">
        <w:rPr>
          <w:b/>
        </w:rPr>
        <w:t>44</w:t>
      </w:r>
      <w:r w:rsidRPr="002E633C">
        <w:t>: p. 1-8.</w:t>
      </w:r>
    </w:p>
    <w:p w14:paraId="3964F413" w14:textId="77777777" w:rsidR="00D85D96" w:rsidRPr="002E633C" w:rsidRDefault="00D85D96" w:rsidP="00D85D96">
      <w:pPr>
        <w:pStyle w:val="EndNoteBibliography"/>
        <w:ind w:left="720" w:hanging="720"/>
      </w:pPr>
      <w:r w:rsidRPr="002E633C">
        <w:t>28.</w:t>
      </w:r>
      <w:r w:rsidRPr="002E633C">
        <w:tab/>
        <w:t xml:space="preserve">Vanunu, O., et al., </w:t>
      </w:r>
      <w:r w:rsidRPr="002E633C">
        <w:rPr>
          <w:i/>
        </w:rPr>
        <w:t>Associating Genes and Protein Complexes with Disease via Network Propagation.</w:t>
      </w:r>
      <w:r w:rsidRPr="002E633C">
        <w:t xml:space="preserve"> PLOS Computational Biology, 2010. </w:t>
      </w:r>
      <w:r w:rsidRPr="002E633C">
        <w:rPr>
          <w:b/>
        </w:rPr>
        <w:t>6</w:t>
      </w:r>
      <w:r w:rsidRPr="002E633C">
        <w:t>(1): p. e1000641.</w:t>
      </w:r>
    </w:p>
    <w:p w14:paraId="65944C84" w14:textId="77777777" w:rsidR="00D85D96" w:rsidRPr="002E633C" w:rsidRDefault="00D85D96" w:rsidP="00D85D96">
      <w:pPr>
        <w:pStyle w:val="EndNoteBibliography"/>
        <w:ind w:left="720" w:hanging="720"/>
      </w:pPr>
      <w:r w:rsidRPr="002E633C">
        <w:t>29.</w:t>
      </w:r>
      <w:r w:rsidRPr="002E633C">
        <w:tab/>
        <w:t xml:space="preserve">Truong, C.-D., T.-D. Tran, and Y.-K. Kwon, </w:t>
      </w:r>
      <w:r w:rsidRPr="002E633C">
        <w:rPr>
          <w:i/>
        </w:rPr>
        <w:t>MORO: a Cytoscape app for relationship analysis between modularity and robustness in large-scale biological networks.</w:t>
      </w:r>
      <w:r w:rsidRPr="002E633C">
        <w:t xml:space="preserve"> BMC Systems Biology, 2016. </w:t>
      </w:r>
      <w:r w:rsidRPr="002E633C">
        <w:rPr>
          <w:b/>
        </w:rPr>
        <w:t>10</w:t>
      </w:r>
      <w:r w:rsidRPr="002E633C">
        <w:t>(4): p. 122.</w:t>
      </w:r>
    </w:p>
    <w:p w14:paraId="6FB2F27E" w14:textId="77777777" w:rsidR="00D85D96" w:rsidRPr="002E633C" w:rsidRDefault="00D85D96" w:rsidP="00D85D96">
      <w:pPr>
        <w:pStyle w:val="EndNoteBibliography"/>
        <w:ind w:left="720" w:hanging="720"/>
      </w:pPr>
      <w:r w:rsidRPr="002E633C">
        <w:t>30.</w:t>
      </w:r>
      <w:r w:rsidRPr="002E633C">
        <w:tab/>
        <w:t xml:space="preserve">Kittas, A., et al., </w:t>
      </w:r>
      <w:r w:rsidRPr="002E633C">
        <w:rPr>
          <w:i/>
        </w:rPr>
        <w:t>CytoASP: a Cytoscape app for qualitative consistency reasoning, prediction and repair in biological networks.</w:t>
      </w:r>
      <w:r w:rsidRPr="002E633C">
        <w:t xml:space="preserve"> BMC Syst Biol, 2015. </w:t>
      </w:r>
      <w:r w:rsidRPr="002E633C">
        <w:rPr>
          <w:b/>
        </w:rPr>
        <w:t>9</w:t>
      </w:r>
      <w:r w:rsidRPr="002E633C">
        <w:t>: p. 34.</w:t>
      </w:r>
    </w:p>
    <w:p w14:paraId="6235D3F0" w14:textId="77777777" w:rsidR="00D85D96" w:rsidRPr="002E633C" w:rsidRDefault="00D85D96" w:rsidP="00D85D96">
      <w:pPr>
        <w:pStyle w:val="EndNoteBibliography"/>
        <w:ind w:left="720" w:hanging="720"/>
      </w:pPr>
      <w:r w:rsidRPr="002E633C">
        <w:t>31.</w:t>
      </w:r>
      <w:r w:rsidRPr="002E633C">
        <w:tab/>
        <w:t xml:space="preserve">Weng, L., et al., </w:t>
      </w:r>
      <w:r w:rsidRPr="002E633C">
        <w:rPr>
          <w:i/>
        </w:rPr>
        <w:t>Identification of cyclin B1 and Sec62 as biomarkers for recurrence in patients with HBV-related hepatocellular carcinoma after surgical resection.</w:t>
      </w:r>
      <w:r w:rsidRPr="002E633C">
        <w:t xml:space="preserve"> Molecular cancer, 2012. </w:t>
      </w:r>
      <w:r w:rsidRPr="002E633C">
        <w:rPr>
          <w:b/>
        </w:rPr>
        <w:t>11</w:t>
      </w:r>
      <w:r w:rsidRPr="002E633C">
        <w:t>: p. 39-39.</w:t>
      </w:r>
    </w:p>
    <w:p w14:paraId="2D107E9A" w14:textId="77777777" w:rsidR="00D85D96" w:rsidRPr="002E633C" w:rsidRDefault="00D85D96" w:rsidP="00D85D96">
      <w:pPr>
        <w:pStyle w:val="EndNoteBibliography"/>
        <w:ind w:left="720" w:hanging="720"/>
      </w:pPr>
      <w:r w:rsidRPr="002E633C">
        <w:t>32.</w:t>
      </w:r>
      <w:r w:rsidRPr="002E633C">
        <w:tab/>
        <w:t xml:space="preserve">Lu, Y.Y., et al., </w:t>
      </w:r>
      <w:r w:rsidRPr="002E633C">
        <w:rPr>
          <w:i/>
        </w:rPr>
        <w:t>Transcriptional profiling and co-expression network analysis identifies potential biomarkers to differentiate chronic hepatitis B and the caused cirrhosis.</w:t>
      </w:r>
      <w:r w:rsidRPr="002E633C">
        <w:t xml:space="preserve"> Mol Biosyst, 2014. </w:t>
      </w:r>
      <w:r w:rsidRPr="002E633C">
        <w:rPr>
          <w:b/>
        </w:rPr>
        <w:t>10</w:t>
      </w:r>
      <w:r w:rsidRPr="002E633C">
        <w:t>(5): p. 1117-25.</w:t>
      </w:r>
    </w:p>
    <w:p w14:paraId="1D8953D0" w14:textId="77777777" w:rsidR="00D85D96" w:rsidRPr="002E633C" w:rsidRDefault="00D85D96" w:rsidP="00D85D96">
      <w:pPr>
        <w:pStyle w:val="EndNoteBibliography"/>
        <w:ind w:left="720" w:hanging="720"/>
      </w:pPr>
      <w:r w:rsidRPr="002E633C">
        <w:t>33.</w:t>
      </w:r>
      <w:r w:rsidRPr="002E633C">
        <w:tab/>
        <w:t xml:space="preserve">Zhang, Y., et al., </w:t>
      </w:r>
      <w:r w:rsidRPr="002E633C">
        <w:rPr>
          <w:i/>
        </w:rPr>
        <w:t>Identification of GRB2 and GAB1 coexpression as an unfavorable prognostic factor for hepatocellular carcinoma by a combination of expression profile and network analysis.</w:t>
      </w:r>
      <w:r w:rsidRPr="002E633C">
        <w:t xml:space="preserve"> PLoS One, 2013. </w:t>
      </w:r>
      <w:r w:rsidRPr="002E633C">
        <w:rPr>
          <w:b/>
        </w:rPr>
        <w:t>8</w:t>
      </w:r>
      <w:r w:rsidRPr="002E633C">
        <w:t>(12): p. e85170.</w:t>
      </w:r>
    </w:p>
    <w:p w14:paraId="7C93666A" w14:textId="77777777" w:rsidR="00D85D96" w:rsidRPr="002E633C" w:rsidRDefault="00D85D96" w:rsidP="00D85D96">
      <w:pPr>
        <w:pStyle w:val="EndNoteBibliography"/>
        <w:ind w:left="720" w:hanging="720"/>
      </w:pPr>
      <w:r w:rsidRPr="002E633C">
        <w:t>34.</w:t>
      </w:r>
      <w:r w:rsidRPr="002E633C">
        <w:tab/>
        <w:t xml:space="preserve">Tran, T.-D. and M.-T. Nguyen, </w:t>
      </w:r>
      <w:r w:rsidRPr="002E633C">
        <w:rPr>
          <w:i/>
        </w:rPr>
        <w:t>C-Biomarker. net: A Cytoscape app for the identification of cancer biomarker genes from cores of large biomolecular networks.</w:t>
      </w:r>
      <w:r w:rsidRPr="002E633C">
        <w:t xml:space="preserve"> Biosystems, 2023: p. 104887.</w:t>
      </w:r>
    </w:p>
    <w:p w14:paraId="7AAFBD4E" w14:textId="77777777" w:rsidR="00D85D96" w:rsidRPr="002E633C" w:rsidRDefault="00D85D96" w:rsidP="00D85D96">
      <w:pPr>
        <w:pStyle w:val="EndNoteBibliography"/>
        <w:ind w:left="720" w:hanging="720"/>
      </w:pPr>
      <w:r w:rsidRPr="002E633C">
        <w:t>35.</w:t>
      </w:r>
      <w:r w:rsidRPr="002E633C">
        <w:tab/>
        <w:t xml:space="preserve">Cui, Q., et al., </w:t>
      </w:r>
      <w:r w:rsidRPr="002E633C">
        <w:rPr>
          <w:i/>
        </w:rPr>
        <w:t>A map of human cancer signaling.</w:t>
      </w:r>
      <w:r w:rsidRPr="002E633C">
        <w:t xml:space="preserve"> Mol Syst Biol, 2007. </w:t>
      </w:r>
      <w:r w:rsidRPr="002E633C">
        <w:rPr>
          <w:b/>
        </w:rPr>
        <w:t>3</w:t>
      </w:r>
      <w:r w:rsidRPr="002E633C">
        <w:t>: p. 152.</w:t>
      </w:r>
    </w:p>
    <w:p w14:paraId="328FD6F3" w14:textId="77777777" w:rsidR="00D85D96" w:rsidRPr="002E633C" w:rsidRDefault="00D85D96" w:rsidP="00D85D96">
      <w:pPr>
        <w:pStyle w:val="EndNoteBibliography"/>
        <w:ind w:left="720" w:hanging="720"/>
      </w:pPr>
      <w:r w:rsidRPr="002E633C">
        <w:t>36.</w:t>
      </w:r>
      <w:r w:rsidRPr="002E633C">
        <w:tab/>
        <w:t xml:space="preserve">Goh, K.-I., et al., </w:t>
      </w:r>
      <w:r w:rsidRPr="002E633C">
        <w:rPr>
          <w:i/>
        </w:rPr>
        <w:t>The human disease network.</w:t>
      </w:r>
      <w:r w:rsidRPr="002E633C">
        <w:t xml:space="preserve"> Proceedings of the National Academy of Sciences, 2007. </w:t>
      </w:r>
      <w:r w:rsidRPr="002E633C">
        <w:rPr>
          <w:b/>
        </w:rPr>
        <w:t>104</w:t>
      </w:r>
      <w:r w:rsidRPr="002E633C">
        <w:t>(21): p. 8685-8690.</w:t>
      </w:r>
    </w:p>
    <w:p w14:paraId="2780C8AA" w14:textId="77777777" w:rsidR="00D85D96" w:rsidRPr="002E633C" w:rsidRDefault="00D85D96" w:rsidP="00D85D96">
      <w:pPr>
        <w:pStyle w:val="EndNoteBibliography"/>
        <w:ind w:left="720" w:hanging="720"/>
      </w:pPr>
      <w:r w:rsidRPr="002E633C">
        <w:t>37.</w:t>
      </w:r>
      <w:r w:rsidRPr="002E633C">
        <w:tab/>
        <w:t xml:space="preserve">Liu, Z.P., et al., </w:t>
      </w:r>
      <w:r w:rsidRPr="002E633C">
        <w:rPr>
          <w:i/>
        </w:rPr>
        <w:t>RegNetwork: an integrated database of transcriptional and post-transcriptional regulatory networks in human and mouse.</w:t>
      </w:r>
      <w:r w:rsidRPr="002E633C">
        <w:t xml:space="preserve"> Database (Oxford), 2015. </w:t>
      </w:r>
      <w:r w:rsidRPr="002E633C">
        <w:rPr>
          <w:b/>
        </w:rPr>
        <w:t>2015</w:t>
      </w:r>
      <w:r w:rsidRPr="002E633C">
        <w:t>.</w:t>
      </w:r>
    </w:p>
    <w:p w14:paraId="73362728" w14:textId="77777777" w:rsidR="00D85D96" w:rsidRPr="002E633C" w:rsidRDefault="00D85D96" w:rsidP="00D85D96">
      <w:pPr>
        <w:pStyle w:val="EndNoteBibliography"/>
        <w:ind w:left="720" w:hanging="720"/>
      </w:pPr>
      <w:r w:rsidRPr="002E633C">
        <w:t>38.</w:t>
      </w:r>
      <w:r w:rsidRPr="002E633C">
        <w:tab/>
        <w:t xml:space="preserve">Kong, P., G. Huang, and W. Liu, </w:t>
      </w:r>
      <w:r w:rsidRPr="002E633C">
        <w:rPr>
          <w:i/>
        </w:rPr>
        <w:t>Identification of protein complexes and functional modules in E. coli PPI networks.</w:t>
      </w:r>
      <w:r w:rsidRPr="002E633C">
        <w:t xml:space="preserve"> BMC Microbiology, 2020. </w:t>
      </w:r>
      <w:r w:rsidRPr="002E633C">
        <w:rPr>
          <w:b/>
        </w:rPr>
        <w:t>20</w:t>
      </w:r>
      <w:r w:rsidRPr="002E633C">
        <w:t>(1): p. 243.</w:t>
      </w:r>
    </w:p>
    <w:p w14:paraId="7E8AFB31" w14:textId="77777777" w:rsidR="00D85D96" w:rsidRPr="002E633C" w:rsidRDefault="00D85D96" w:rsidP="00D85D96">
      <w:pPr>
        <w:pStyle w:val="EndNoteBibliography"/>
        <w:ind w:left="720" w:hanging="720"/>
      </w:pPr>
      <w:r w:rsidRPr="002E633C">
        <w:t>39.</w:t>
      </w:r>
      <w:r w:rsidRPr="002E633C">
        <w:tab/>
        <w:t xml:space="preserve">Kanehisa, M., et al., </w:t>
      </w:r>
      <w:r w:rsidRPr="002E633C">
        <w:rPr>
          <w:i/>
        </w:rPr>
        <w:t>KEGG: new perspectives on genomes, pathways, diseases and drugs.</w:t>
      </w:r>
      <w:r w:rsidRPr="002E633C">
        <w:t xml:space="preserve"> Nucleic Acids Res, 2017. </w:t>
      </w:r>
      <w:r w:rsidRPr="002E633C">
        <w:rPr>
          <w:b/>
        </w:rPr>
        <w:t>45</w:t>
      </w:r>
      <w:r w:rsidRPr="002E633C">
        <w:t>(D1): p. D353-d361.</w:t>
      </w:r>
    </w:p>
    <w:p w14:paraId="451AF95D" w14:textId="77777777" w:rsidR="00D85D96" w:rsidRPr="002E633C" w:rsidRDefault="00D85D96" w:rsidP="00D85D96">
      <w:pPr>
        <w:pStyle w:val="EndNoteBibliography"/>
        <w:ind w:left="720" w:hanging="720"/>
      </w:pPr>
      <w:r w:rsidRPr="002E633C">
        <w:t>40.</w:t>
      </w:r>
      <w:r w:rsidRPr="002E633C">
        <w:tab/>
        <w:t xml:space="preserve">Kanehisa, M., et al., </w:t>
      </w:r>
      <w:r w:rsidRPr="002E633C">
        <w:rPr>
          <w:i/>
        </w:rPr>
        <w:t>KEGG for representation and analysis of molecular networks involving diseases and drugs.</w:t>
      </w:r>
      <w:r w:rsidRPr="002E633C">
        <w:t xml:space="preserve"> Nucleic Acids Res, 2010. </w:t>
      </w:r>
      <w:r w:rsidRPr="002E633C">
        <w:rPr>
          <w:b/>
        </w:rPr>
        <w:t>38</w:t>
      </w:r>
      <w:r w:rsidRPr="002E633C">
        <w:t>(Database issue): p. D355-60.</w:t>
      </w:r>
    </w:p>
    <w:p w14:paraId="106629F8" w14:textId="77777777" w:rsidR="00D85D96" w:rsidRPr="002E633C" w:rsidRDefault="00D85D96" w:rsidP="00D85D96">
      <w:pPr>
        <w:pStyle w:val="EndNoteBibliography"/>
        <w:ind w:left="720" w:hanging="720"/>
      </w:pPr>
      <w:r w:rsidRPr="002E633C">
        <w:t>41.</w:t>
      </w:r>
      <w:r w:rsidRPr="002E633C">
        <w:tab/>
        <w:t xml:space="preserve">Trinh, H.-C., D.-H. Le, and Y.-K. Kwon, </w:t>
      </w:r>
      <w:r w:rsidRPr="002E633C">
        <w:rPr>
          <w:i/>
        </w:rPr>
        <w:t>PANET: A GPU-Based Tool for Fast Parallel Analysis of Robustness Dynamics and Feed-Forward/Feedback Loop Structures in Large-Scale Biological Networks.</w:t>
      </w:r>
      <w:r w:rsidRPr="002E633C">
        <w:t xml:space="preserve"> PLOS ONE, 2014. </w:t>
      </w:r>
      <w:r w:rsidRPr="002E633C">
        <w:rPr>
          <w:b/>
        </w:rPr>
        <w:t>9</w:t>
      </w:r>
      <w:r w:rsidRPr="002E633C">
        <w:t>(7): p. e103010.</w:t>
      </w:r>
    </w:p>
    <w:p w14:paraId="47BCBEDF" w14:textId="77777777" w:rsidR="00D85D96" w:rsidRPr="002E633C" w:rsidRDefault="00D85D96" w:rsidP="00D85D96">
      <w:pPr>
        <w:pStyle w:val="EndNoteBibliography"/>
        <w:ind w:left="720" w:hanging="720"/>
      </w:pPr>
      <w:r w:rsidRPr="002E633C">
        <w:t>42.</w:t>
      </w:r>
      <w:r w:rsidRPr="002E633C">
        <w:tab/>
        <w:t xml:space="preserve">Concetti, J. and C.L. Wilson, </w:t>
      </w:r>
      <w:r w:rsidRPr="002E633C">
        <w:rPr>
          <w:i/>
        </w:rPr>
        <w:t>NFKB1 and Cancer: Friend or Foe?</w:t>
      </w:r>
      <w:r w:rsidRPr="002E633C">
        <w:t xml:space="preserve"> Cells, 2018. </w:t>
      </w:r>
      <w:r w:rsidRPr="002E633C">
        <w:rPr>
          <w:b/>
        </w:rPr>
        <w:t>7</w:t>
      </w:r>
      <w:r w:rsidRPr="002E633C">
        <w:t>(9).</w:t>
      </w:r>
    </w:p>
    <w:p w14:paraId="49629E26" w14:textId="77777777" w:rsidR="00D85D96" w:rsidRPr="002E633C" w:rsidRDefault="00D85D96" w:rsidP="00D85D96">
      <w:pPr>
        <w:pStyle w:val="EndNoteBibliography"/>
        <w:ind w:left="720" w:hanging="720"/>
      </w:pPr>
      <w:r w:rsidRPr="002E633C">
        <w:t>43.</w:t>
      </w:r>
      <w:r w:rsidRPr="002E633C">
        <w:tab/>
        <w:t xml:space="preserve">Verzella, D., et al., </w:t>
      </w:r>
      <w:r w:rsidRPr="002E633C">
        <w:rPr>
          <w:i/>
        </w:rPr>
        <w:t>Life, death, and autophagy in cancer: NF-κB turns up everywhere.</w:t>
      </w:r>
      <w:r w:rsidRPr="002E633C">
        <w:t xml:space="preserve"> Cell Death Dis, 2020. </w:t>
      </w:r>
      <w:r w:rsidRPr="002E633C">
        <w:rPr>
          <w:b/>
        </w:rPr>
        <w:t>11</w:t>
      </w:r>
      <w:r w:rsidRPr="002E633C">
        <w:t>(3): p. 210.</w:t>
      </w:r>
    </w:p>
    <w:p w14:paraId="1D46F908" w14:textId="77777777" w:rsidR="00D85D96" w:rsidRPr="002E633C" w:rsidRDefault="00D85D96" w:rsidP="00D85D96">
      <w:pPr>
        <w:pStyle w:val="EndNoteBibliography"/>
        <w:ind w:left="720" w:hanging="720"/>
      </w:pPr>
      <w:r w:rsidRPr="002E633C">
        <w:t>44.</w:t>
      </w:r>
      <w:r w:rsidRPr="002E633C">
        <w:tab/>
        <w:t xml:space="preserve">Wilson, C.L., et al., </w:t>
      </w:r>
      <w:r w:rsidRPr="002E633C">
        <w:rPr>
          <w:i/>
        </w:rPr>
        <w:t>NFκB1 is a suppressor of neutrophil-driven hepatocellular carcinoma.</w:t>
      </w:r>
      <w:r w:rsidRPr="002E633C">
        <w:t xml:space="preserve"> Nat Commun, 2015. </w:t>
      </w:r>
      <w:r w:rsidRPr="002E633C">
        <w:rPr>
          <w:b/>
        </w:rPr>
        <w:t>6</w:t>
      </w:r>
      <w:r w:rsidRPr="002E633C">
        <w:t>: p. 6818.</w:t>
      </w:r>
    </w:p>
    <w:p w14:paraId="2D2A5E9D" w14:textId="77777777" w:rsidR="00D85D96" w:rsidRPr="002E633C" w:rsidRDefault="00D85D96" w:rsidP="00D85D96">
      <w:pPr>
        <w:pStyle w:val="EndNoteBibliography"/>
        <w:ind w:left="720" w:hanging="720"/>
      </w:pPr>
      <w:r w:rsidRPr="002E633C">
        <w:t>45.</w:t>
      </w:r>
      <w:r w:rsidRPr="002E633C">
        <w:tab/>
        <w:t xml:space="preserve">Voce, D.J., et al., </w:t>
      </w:r>
      <w:r w:rsidRPr="002E633C">
        <w:rPr>
          <w:i/>
        </w:rPr>
        <w:t>Nfkb1 is a haploinsufficient DNA damage-specific tumor suppressor.</w:t>
      </w:r>
      <w:r w:rsidRPr="002E633C">
        <w:t xml:space="preserve"> Oncogene, 2015. </w:t>
      </w:r>
      <w:r w:rsidRPr="002E633C">
        <w:rPr>
          <w:b/>
        </w:rPr>
        <w:t>34</w:t>
      </w:r>
      <w:r w:rsidRPr="002E633C">
        <w:t>(21): p. 2807-13.</w:t>
      </w:r>
    </w:p>
    <w:p w14:paraId="64726566" w14:textId="77777777" w:rsidR="00D85D96" w:rsidRPr="002E633C" w:rsidRDefault="00D85D96" w:rsidP="00D85D96">
      <w:pPr>
        <w:pStyle w:val="EndNoteBibliography"/>
        <w:ind w:left="720" w:hanging="720"/>
      </w:pPr>
      <w:r w:rsidRPr="002E633C">
        <w:t>46.</w:t>
      </w:r>
      <w:r w:rsidRPr="002E633C">
        <w:tab/>
        <w:t xml:space="preserve">O'Reilly, L.A., et al., </w:t>
      </w:r>
      <w:r w:rsidRPr="002E633C">
        <w:rPr>
          <w:i/>
        </w:rPr>
        <w:t>Loss of NF-κB1 Causes Gastric Cancer with Aberrant Inflammation and Expression of Immune Checkpoint Regulators in a STAT-1-Dependent Manner.</w:t>
      </w:r>
      <w:r w:rsidRPr="002E633C">
        <w:t xml:space="preserve"> Immunity, 2018. </w:t>
      </w:r>
      <w:r w:rsidRPr="002E633C">
        <w:rPr>
          <w:b/>
        </w:rPr>
        <w:t>48</w:t>
      </w:r>
      <w:r w:rsidRPr="002E633C">
        <w:t>(3): p. 570-583.e8.</w:t>
      </w:r>
    </w:p>
    <w:p w14:paraId="336A4CEB" w14:textId="77777777" w:rsidR="00D85D96" w:rsidRPr="002E633C" w:rsidRDefault="00D85D96" w:rsidP="00D85D96">
      <w:pPr>
        <w:pStyle w:val="EndNoteBibliography"/>
        <w:ind w:left="720" w:hanging="720"/>
      </w:pPr>
      <w:r w:rsidRPr="002E633C">
        <w:t>47.</w:t>
      </w:r>
      <w:r w:rsidRPr="002E633C">
        <w:tab/>
        <w:t xml:space="preserve">Zhou, Y., et al., </w:t>
      </w:r>
      <w:r w:rsidRPr="002E633C">
        <w:rPr>
          <w:i/>
        </w:rPr>
        <w:t>Activation of nuclear factor-kappaB (NFkappaB) identifies a high-risk subset of hormone-dependent breast cancers.</w:t>
      </w:r>
      <w:r w:rsidRPr="002E633C">
        <w:t xml:space="preserve"> Int J Biochem Cell Biol, 2005. </w:t>
      </w:r>
      <w:r w:rsidRPr="002E633C">
        <w:rPr>
          <w:b/>
        </w:rPr>
        <w:t>37</w:t>
      </w:r>
      <w:r w:rsidRPr="002E633C">
        <w:t>(5): p. 1130-44.</w:t>
      </w:r>
    </w:p>
    <w:p w14:paraId="7E684E63" w14:textId="77777777" w:rsidR="00D85D96" w:rsidRPr="002E633C" w:rsidRDefault="00D85D96" w:rsidP="00D85D96">
      <w:pPr>
        <w:pStyle w:val="EndNoteBibliography"/>
        <w:ind w:left="720" w:hanging="720"/>
      </w:pPr>
      <w:r w:rsidRPr="002E633C">
        <w:t>48.</w:t>
      </w:r>
      <w:r w:rsidRPr="002E633C">
        <w:tab/>
        <w:t xml:space="preserve">Saccani, A., et al., </w:t>
      </w:r>
      <w:r w:rsidRPr="002E633C">
        <w:rPr>
          <w:i/>
        </w:rPr>
        <w:t xml:space="preserve">p50 nuclear factor-kappaB overexpression in tumor-associated </w:t>
      </w:r>
      <w:r w:rsidRPr="002E633C">
        <w:rPr>
          <w:i/>
        </w:rPr>
        <w:lastRenderedPageBreak/>
        <w:t>macrophages inhibits M1 inflammatory responses and antitumor resistance.</w:t>
      </w:r>
      <w:r w:rsidRPr="002E633C">
        <w:t xml:space="preserve"> Cancer Res, 2006. </w:t>
      </w:r>
      <w:r w:rsidRPr="002E633C">
        <w:rPr>
          <w:b/>
        </w:rPr>
        <w:t>66</w:t>
      </w:r>
      <w:r w:rsidRPr="002E633C">
        <w:t>(23): p. 11432-40.</w:t>
      </w:r>
    </w:p>
    <w:p w14:paraId="08DCA5E4" w14:textId="77777777" w:rsidR="00D85D96" w:rsidRPr="002E633C" w:rsidRDefault="00D85D96" w:rsidP="00D85D96">
      <w:pPr>
        <w:pStyle w:val="EndNoteBibliography"/>
        <w:ind w:left="720" w:hanging="720"/>
      </w:pPr>
      <w:r w:rsidRPr="002E633C">
        <w:t>49.</w:t>
      </w:r>
      <w:r w:rsidRPr="002E633C">
        <w:tab/>
        <w:t xml:space="preserve">Porta, C., et al., </w:t>
      </w:r>
      <w:r w:rsidRPr="002E633C">
        <w:rPr>
          <w:i/>
        </w:rPr>
        <w:t>Protumor Steering of Cancer Inflammation by p50 NF-κB Enhances Colorectal Cancer Progression.</w:t>
      </w:r>
      <w:r w:rsidRPr="002E633C">
        <w:t xml:space="preserve"> Cancer Immunol Res, 2018. </w:t>
      </w:r>
      <w:r w:rsidRPr="002E633C">
        <w:rPr>
          <w:b/>
        </w:rPr>
        <w:t>6</w:t>
      </w:r>
      <w:r w:rsidRPr="002E633C">
        <w:t>(5): p. 578-593.</w:t>
      </w:r>
    </w:p>
    <w:p w14:paraId="2D58DF4F" w14:textId="77777777" w:rsidR="00D85D96" w:rsidRPr="002E633C" w:rsidRDefault="00D85D96" w:rsidP="00D85D96">
      <w:pPr>
        <w:pStyle w:val="EndNoteBibliography"/>
        <w:ind w:left="720" w:hanging="720"/>
      </w:pPr>
      <w:r w:rsidRPr="002E633C">
        <w:t>50.</w:t>
      </w:r>
      <w:r w:rsidRPr="002E633C">
        <w:tab/>
        <w:t xml:space="preserve">Hamzehloie, T., et al., </w:t>
      </w:r>
      <w:r w:rsidRPr="002E633C">
        <w:rPr>
          <w:i/>
        </w:rPr>
        <w:t>The role of tumor protein 53 mutations in common human cancers and targeting the murine double minute 2-p53 interaction for cancer therapy.</w:t>
      </w:r>
      <w:r w:rsidRPr="002E633C">
        <w:t xml:space="preserve"> Iran J Med Sci, 2012. </w:t>
      </w:r>
      <w:r w:rsidRPr="002E633C">
        <w:rPr>
          <w:b/>
        </w:rPr>
        <w:t>37</w:t>
      </w:r>
      <w:r w:rsidRPr="002E633C">
        <w:t>(1): p. 3-8.</w:t>
      </w:r>
    </w:p>
    <w:p w14:paraId="796E1F4B" w14:textId="77777777" w:rsidR="00D85D96" w:rsidRPr="002E633C" w:rsidRDefault="00D85D96" w:rsidP="00D85D96">
      <w:pPr>
        <w:pStyle w:val="EndNoteBibliography"/>
        <w:ind w:left="720" w:hanging="720"/>
      </w:pPr>
      <w:r w:rsidRPr="002E633C">
        <w:t>51.</w:t>
      </w:r>
      <w:r w:rsidRPr="002E633C">
        <w:tab/>
        <w:t xml:space="preserve">Goldstein, I., et al., </w:t>
      </w:r>
      <w:r w:rsidRPr="002E633C">
        <w:rPr>
          <w:i/>
        </w:rPr>
        <w:t>Understanding wild-type and mutant p53 activities in human cancer: new landmarks on the way to targeted therapies.</w:t>
      </w:r>
      <w:r w:rsidRPr="002E633C">
        <w:t xml:space="preserve"> Cancer Gene Ther, 2011. </w:t>
      </w:r>
      <w:r w:rsidRPr="002E633C">
        <w:rPr>
          <w:b/>
        </w:rPr>
        <w:t>18</w:t>
      </w:r>
      <w:r w:rsidRPr="002E633C">
        <w:t>(1): p. 2-11.</w:t>
      </w:r>
    </w:p>
    <w:p w14:paraId="4F3CE594" w14:textId="77777777" w:rsidR="00D85D96" w:rsidRPr="002E633C" w:rsidRDefault="00D85D96" w:rsidP="00D85D96">
      <w:pPr>
        <w:pStyle w:val="EndNoteBibliography"/>
        <w:ind w:left="720" w:hanging="720"/>
      </w:pPr>
      <w:r w:rsidRPr="002E633C">
        <w:t>52.</w:t>
      </w:r>
      <w:r w:rsidRPr="002E633C">
        <w:tab/>
        <w:t xml:space="preserve">Stokłosa, T. and J. Gołab, </w:t>
      </w:r>
      <w:r w:rsidRPr="002E633C">
        <w:rPr>
          <w:i/>
        </w:rPr>
        <w:t>Prospects for p53-based cancer therapy.</w:t>
      </w:r>
      <w:r w:rsidRPr="002E633C">
        <w:t xml:space="preserve"> Acta Biochim Pol, 2005. </w:t>
      </w:r>
      <w:r w:rsidRPr="002E633C">
        <w:rPr>
          <w:b/>
        </w:rPr>
        <w:t>52</w:t>
      </w:r>
      <w:r w:rsidRPr="002E633C">
        <w:t>(2): p. 321-8.</w:t>
      </w:r>
    </w:p>
    <w:p w14:paraId="3DDE473B" w14:textId="77777777" w:rsidR="00D85D96" w:rsidRPr="002E633C" w:rsidRDefault="00D85D96" w:rsidP="00D85D96">
      <w:pPr>
        <w:pStyle w:val="EndNoteBibliography"/>
        <w:ind w:left="720" w:hanging="720"/>
      </w:pPr>
      <w:r w:rsidRPr="002E633C">
        <w:t>53.</w:t>
      </w:r>
      <w:r w:rsidRPr="002E633C">
        <w:tab/>
        <w:t xml:space="preserve">Nam, S., et al., </w:t>
      </w:r>
      <w:r w:rsidRPr="002E633C">
        <w:rPr>
          <w:i/>
        </w:rPr>
        <w:t>Action of the Src family kinase inhibitor, dasatinib (BMS-354825), on human prostate cancer cells.</w:t>
      </w:r>
      <w:r w:rsidRPr="002E633C">
        <w:t xml:space="preserve"> Cancer Res, 2005. </w:t>
      </w:r>
      <w:r w:rsidRPr="002E633C">
        <w:rPr>
          <w:b/>
        </w:rPr>
        <w:t>65</w:t>
      </w:r>
      <w:r w:rsidRPr="002E633C">
        <w:t>(20): p. 9185-9.</w:t>
      </w:r>
    </w:p>
    <w:p w14:paraId="36CAA080" w14:textId="77777777" w:rsidR="00D85D96" w:rsidRPr="002E633C" w:rsidRDefault="00D85D96" w:rsidP="00D85D96">
      <w:pPr>
        <w:pStyle w:val="EndNoteBibliography"/>
        <w:ind w:left="720" w:hanging="720"/>
      </w:pPr>
      <w:r w:rsidRPr="002E633C">
        <w:t>54.</w:t>
      </w:r>
      <w:r w:rsidRPr="002E633C">
        <w:tab/>
        <w:t xml:space="preserve">Goldenberg-Furmanov, M., et al., </w:t>
      </w:r>
      <w:r w:rsidRPr="002E633C">
        <w:rPr>
          <w:i/>
        </w:rPr>
        <w:t>Lyn is a target gene for prostate cancer: sequence-based inhibition induces regression of human tumor xenografts.</w:t>
      </w:r>
      <w:r w:rsidRPr="002E633C">
        <w:t xml:space="preserve"> Cancer Res, 2004. </w:t>
      </w:r>
      <w:r w:rsidRPr="002E633C">
        <w:rPr>
          <w:b/>
        </w:rPr>
        <w:t>64</w:t>
      </w:r>
      <w:r w:rsidRPr="002E633C">
        <w:t>(3): p. 1058-66.</w:t>
      </w:r>
    </w:p>
    <w:p w14:paraId="361A047E" w14:textId="77777777" w:rsidR="00D85D96" w:rsidRPr="002E633C" w:rsidRDefault="00D85D96" w:rsidP="00D85D96">
      <w:pPr>
        <w:pStyle w:val="EndNoteBibliography"/>
        <w:ind w:left="720" w:hanging="720"/>
      </w:pPr>
      <w:r w:rsidRPr="002E633C">
        <w:t>55.</w:t>
      </w:r>
      <w:r w:rsidRPr="002E633C">
        <w:tab/>
        <w:t xml:space="preserve">Bolen, J.B., N. Rosen, and M.A. Israel, </w:t>
      </w:r>
      <w:r w:rsidRPr="002E633C">
        <w:rPr>
          <w:i/>
        </w:rPr>
        <w:t>Increased pp60c-src tyrosyl kinase activity in human neuroblastomas is associated with amino-terminal tyrosine phosphorylation of the src gene product.</w:t>
      </w:r>
      <w:r w:rsidRPr="002E633C">
        <w:t xml:space="preserve"> Proc Natl Acad Sci U S A, 1985. </w:t>
      </w:r>
      <w:r w:rsidRPr="002E633C">
        <w:rPr>
          <w:b/>
        </w:rPr>
        <w:t>82</w:t>
      </w:r>
      <w:r w:rsidRPr="002E633C">
        <w:t>(21): p. 7275-9.</w:t>
      </w:r>
    </w:p>
    <w:p w14:paraId="568C4EAE" w14:textId="77777777" w:rsidR="00D85D96" w:rsidRPr="002E633C" w:rsidRDefault="00D85D96" w:rsidP="00D85D96">
      <w:pPr>
        <w:pStyle w:val="EndNoteBibliography"/>
        <w:ind w:left="720" w:hanging="720"/>
      </w:pPr>
      <w:r w:rsidRPr="002E633C">
        <w:t>56.</w:t>
      </w:r>
      <w:r w:rsidRPr="002E633C">
        <w:tab/>
        <w:t xml:space="preserve">Shah, A.N. and G.E. Gallick, </w:t>
      </w:r>
      <w:r w:rsidRPr="002E633C">
        <w:rPr>
          <w:i/>
        </w:rPr>
        <w:t>Src, chemoresistance and epithelial to mesenchymal transition: are they related?</w:t>
      </w:r>
      <w:r w:rsidRPr="002E633C">
        <w:t xml:space="preserve"> Anticancer Drugs, 2007. </w:t>
      </w:r>
      <w:r w:rsidRPr="002E633C">
        <w:rPr>
          <w:b/>
        </w:rPr>
        <w:t>18</w:t>
      </w:r>
      <w:r w:rsidRPr="002E633C">
        <w:t>(4): p. 371-5.</w:t>
      </w:r>
    </w:p>
    <w:p w14:paraId="546AFF63" w14:textId="77777777" w:rsidR="00D85D96" w:rsidRPr="002E633C" w:rsidRDefault="00D85D96" w:rsidP="00D85D96">
      <w:pPr>
        <w:pStyle w:val="EndNoteBibliography"/>
        <w:ind w:left="720" w:hanging="720"/>
      </w:pPr>
      <w:r w:rsidRPr="002E633C">
        <w:t>57.</w:t>
      </w:r>
      <w:r w:rsidRPr="002E633C">
        <w:tab/>
        <w:t xml:space="preserve">Duxbury, M.S., et al., </w:t>
      </w:r>
      <w:r w:rsidRPr="002E633C">
        <w:rPr>
          <w:i/>
        </w:rPr>
        <w:t>siRNA directed against c-Src enhances pancreatic adenocarcinoma cell gemcitabine chemosensitivity.</w:t>
      </w:r>
      <w:r w:rsidRPr="002E633C">
        <w:t xml:space="preserve"> J Am Coll Surg, 2004. </w:t>
      </w:r>
      <w:r w:rsidRPr="002E633C">
        <w:rPr>
          <w:b/>
        </w:rPr>
        <w:t>198</w:t>
      </w:r>
      <w:r w:rsidRPr="002E633C">
        <w:t>(6): p. 953-9.</w:t>
      </w:r>
    </w:p>
    <w:p w14:paraId="7143FF0D" w14:textId="77777777" w:rsidR="00D85D96" w:rsidRPr="002E633C" w:rsidRDefault="00D85D96" w:rsidP="00D85D96">
      <w:pPr>
        <w:pStyle w:val="EndNoteBibliography"/>
        <w:ind w:left="720" w:hanging="720"/>
      </w:pPr>
      <w:r w:rsidRPr="002E633C">
        <w:t>58.</w:t>
      </w:r>
      <w:r w:rsidRPr="002E633C">
        <w:tab/>
        <w:t xml:space="preserve">Jacobs, C. and H. Rübsamen, </w:t>
      </w:r>
      <w:r w:rsidRPr="002E633C">
        <w:rPr>
          <w:i/>
        </w:rPr>
        <w:t>Expression of pp60c-src protein kinase in adult and fetal human tissue: high activities in some sarcomas and mammary carcinomas.</w:t>
      </w:r>
      <w:r w:rsidRPr="002E633C">
        <w:t xml:space="preserve"> Cancer Res, 1983. </w:t>
      </w:r>
      <w:r w:rsidRPr="002E633C">
        <w:rPr>
          <w:b/>
        </w:rPr>
        <w:t>43</w:t>
      </w:r>
      <w:r w:rsidRPr="002E633C">
        <w:t>(4): p. 1696-702.</w:t>
      </w:r>
    </w:p>
    <w:p w14:paraId="08396D68" w14:textId="77777777" w:rsidR="00D85D96" w:rsidRPr="002E633C" w:rsidRDefault="00D85D96" w:rsidP="00D85D96">
      <w:pPr>
        <w:pStyle w:val="EndNoteBibliography"/>
        <w:ind w:left="720" w:hanging="720"/>
      </w:pPr>
      <w:r w:rsidRPr="002E633C">
        <w:t>59.</w:t>
      </w:r>
      <w:r w:rsidRPr="002E633C">
        <w:tab/>
        <w:t xml:space="preserve">Vemulapalli, S., et al., </w:t>
      </w:r>
      <w:r w:rsidRPr="002E633C">
        <w:rPr>
          <w:i/>
        </w:rPr>
        <w:t>Phase I open-labeled trial of gemcitabine and dasatinib in advanced solid tumors.</w:t>
      </w:r>
      <w:r w:rsidRPr="002E633C">
        <w:t xml:space="preserve"> Journal of Clinical Oncology, 2008. </w:t>
      </w:r>
      <w:r w:rsidRPr="002E633C">
        <w:rPr>
          <w:b/>
        </w:rPr>
        <w:t>26</w:t>
      </w:r>
      <w:r w:rsidRPr="002E633C">
        <w:t>(15_suppl): p. 14626-14626.</w:t>
      </w:r>
    </w:p>
    <w:p w14:paraId="5CA9D69C" w14:textId="77777777" w:rsidR="00D85D96" w:rsidRPr="002E633C" w:rsidRDefault="00D85D96" w:rsidP="00D85D96">
      <w:pPr>
        <w:pStyle w:val="EndNoteBibliography"/>
        <w:ind w:left="720" w:hanging="720"/>
      </w:pPr>
      <w:r w:rsidRPr="002E633C">
        <w:t>60.</w:t>
      </w:r>
      <w:r w:rsidRPr="002E633C">
        <w:tab/>
        <w:t xml:space="preserve">Giaccone, G. and P. Zucali, </w:t>
      </w:r>
      <w:r w:rsidRPr="002E633C">
        <w:rPr>
          <w:i/>
        </w:rPr>
        <w:t>Src as a potential therapeutic target in non-small-cell lung cancer.</w:t>
      </w:r>
      <w:r w:rsidRPr="002E633C">
        <w:t xml:space="preserve"> Annals of Oncology, 2008. </w:t>
      </w:r>
      <w:r w:rsidRPr="002E633C">
        <w:rPr>
          <w:b/>
        </w:rPr>
        <w:t>19</w:t>
      </w:r>
      <w:r w:rsidRPr="002E633C">
        <w:t>(7): p. 1219-1223.</w:t>
      </w:r>
    </w:p>
    <w:p w14:paraId="0CD56775" w14:textId="77777777" w:rsidR="00D85D96" w:rsidRPr="002E633C" w:rsidRDefault="00D85D96" w:rsidP="00D85D96">
      <w:pPr>
        <w:pStyle w:val="EndNoteBibliography"/>
        <w:ind w:left="720" w:hanging="720"/>
      </w:pPr>
      <w:r w:rsidRPr="002E633C">
        <w:t>61.</w:t>
      </w:r>
      <w:r w:rsidRPr="002E633C">
        <w:tab/>
        <w:t xml:space="preserve">Wang, W., et al., </w:t>
      </w:r>
      <w:r w:rsidRPr="002E633C">
        <w:rPr>
          <w:i/>
        </w:rPr>
        <w:t>Src Promotes Metastasis of Human Non-Small Cell Lung Cancer Cells through Fn14-Mediated NF-κB Signaling.</w:t>
      </w:r>
      <w:r w:rsidRPr="002E633C">
        <w:t xml:space="preserve"> Med Sci Monit, 2018. </w:t>
      </w:r>
      <w:r w:rsidRPr="002E633C">
        <w:rPr>
          <w:b/>
        </w:rPr>
        <w:t>24</w:t>
      </w:r>
      <w:r w:rsidRPr="002E633C">
        <w:t>: p. 1282-1294.</w:t>
      </w:r>
    </w:p>
    <w:p w14:paraId="01638874" w14:textId="77777777" w:rsidR="00D85D96" w:rsidRPr="002E633C" w:rsidRDefault="00D85D96" w:rsidP="00D85D96">
      <w:pPr>
        <w:pStyle w:val="EndNoteBibliography"/>
        <w:ind w:left="720" w:hanging="720"/>
      </w:pPr>
      <w:r w:rsidRPr="002E633C">
        <w:t>62.</w:t>
      </w:r>
      <w:r w:rsidRPr="002E633C">
        <w:tab/>
        <w:t xml:space="preserve">Johnson, F.M., et al., </w:t>
      </w:r>
      <w:r w:rsidRPr="002E633C">
        <w:rPr>
          <w:i/>
        </w:rPr>
        <w:t>Dasatinib (BMS-354825) tyrosine kinase inhibitor suppresses invasion and induces cell cycle arrest and apoptosis of head and neck squamous cell carcinoma and non-small cell lung cancer cells.</w:t>
      </w:r>
      <w:r w:rsidRPr="002E633C">
        <w:t xml:space="preserve"> Clin Cancer Res, 2005. </w:t>
      </w:r>
      <w:r w:rsidRPr="002E633C">
        <w:rPr>
          <w:b/>
        </w:rPr>
        <w:t>11</w:t>
      </w:r>
      <w:r w:rsidRPr="002E633C">
        <w:t>(19 Pt 1): p. 6924-32.</w:t>
      </w:r>
    </w:p>
    <w:p w14:paraId="76C3A7CF" w14:textId="77777777" w:rsidR="00D85D96" w:rsidRPr="002E633C" w:rsidRDefault="00D85D96" w:rsidP="00D85D96">
      <w:pPr>
        <w:pStyle w:val="EndNoteBibliography"/>
        <w:ind w:left="720" w:hanging="720"/>
      </w:pPr>
      <w:r w:rsidRPr="002E633C">
        <w:t>63.</w:t>
      </w:r>
      <w:r w:rsidRPr="002E633C">
        <w:tab/>
        <w:t xml:space="preserve">Koppikar, P., et al., </w:t>
      </w:r>
      <w:r w:rsidRPr="002E633C">
        <w:rPr>
          <w:i/>
        </w:rPr>
        <w:t>Combined inhibition of c-Src and epidermal growth factor receptor abrogates growth and invasion of head and neck squamous cell carcinoma.</w:t>
      </w:r>
      <w:r w:rsidRPr="002E633C">
        <w:t xml:space="preserve"> Clin Cancer Res, 2008. </w:t>
      </w:r>
      <w:r w:rsidRPr="002E633C">
        <w:rPr>
          <w:b/>
        </w:rPr>
        <w:t>14</w:t>
      </w:r>
      <w:r w:rsidRPr="002E633C">
        <w:t>(13): p. 4284-91.</w:t>
      </w:r>
    </w:p>
    <w:p w14:paraId="77B266B2" w14:textId="77777777" w:rsidR="00D85D96" w:rsidRPr="002E633C" w:rsidRDefault="00D85D96" w:rsidP="00D85D96">
      <w:pPr>
        <w:pStyle w:val="EndNoteBibliography"/>
        <w:ind w:left="720" w:hanging="720"/>
      </w:pPr>
      <w:r w:rsidRPr="002E633C">
        <w:t>64.</w:t>
      </w:r>
      <w:r w:rsidRPr="002E633C">
        <w:tab/>
        <w:t xml:space="preserve">Lutz, M.P., et al., </w:t>
      </w:r>
      <w:r w:rsidRPr="002E633C">
        <w:rPr>
          <w:i/>
        </w:rPr>
        <w:t>Overexpression and activation of the tyrosine kinase Src in human pancreatic carcinoma.</w:t>
      </w:r>
      <w:r w:rsidRPr="002E633C">
        <w:t xml:space="preserve"> Biochem Biophys Res Commun, 1998. </w:t>
      </w:r>
      <w:r w:rsidRPr="002E633C">
        <w:rPr>
          <w:b/>
        </w:rPr>
        <w:t>243</w:t>
      </w:r>
      <w:r w:rsidRPr="002E633C">
        <w:t>(2): p. 503-8.</w:t>
      </w:r>
    </w:p>
    <w:p w14:paraId="76AC73C4" w14:textId="77777777" w:rsidR="00D85D96" w:rsidRPr="002E633C" w:rsidRDefault="00D85D96" w:rsidP="00D85D96">
      <w:pPr>
        <w:pStyle w:val="EndNoteBibliography"/>
        <w:ind w:left="720" w:hanging="720"/>
      </w:pPr>
      <w:r w:rsidRPr="002E633C">
        <w:t>65.</w:t>
      </w:r>
      <w:r w:rsidRPr="002E633C">
        <w:tab/>
        <w:t xml:space="preserve">Summy, J.M. and G.E. Gallick, </w:t>
      </w:r>
      <w:r w:rsidRPr="002E633C">
        <w:rPr>
          <w:i/>
        </w:rPr>
        <w:t>Treatment for advanced tumors: SRC reclaims center stage.</w:t>
      </w:r>
      <w:r w:rsidRPr="002E633C">
        <w:t xml:space="preserve"> Clin Cancer Res, 2006. </w:t>
      </w:r>
      <w:r w:rsidRPr="002E633C">
        <w:rPr>
          <w:b/>
        </w:rPr>
        <w:t>12</w:t>
      </w:r>
      <w:r w:rsidRPr="002E633C">
        <w:t>(5): p. 1398-401.</w:t>
      </w:r>
    </w:p>
    <w:p w14:paraId="0E3BBD4A" w14:textId="77777777" w:rsidR="00D85D96" w:rsidRPr="002E633C" w:rsidRDefault="00D85D96" w:rsidP="00D85D96">
      <w:pPr>
        <w:pStyle w:val="EndNoteBibliography"/>
        <w:ind w:left="720" w:hanging="720"/>
      </w:pPr>
      <w:r w:rsidRPr="002E633C">
        <w:t>66.</w:t>
      </w:r>
      <w:r w:rsidRPr="002E633C">
        <w:tab/>
        <w:t xml:space="preserve">Du, J., et al., </w:t>
      </w:r>
      <w:r w:rsidRPr="002E633C">
        <w:rPr>
          <w:i/>
        </w:rPr>
        <w:t>Bead-based profiling of tyrosine kinase phosphorylation identifies SRC as a potential target for glioblastoma therapy.</w:t>
      </w:r>
      <w:r w:rsidRPr="002E633C">
        <w:t xml:space="preserve"> Nat Biotechnol, 2009. </w:t>
      </w:r>
      <w:r w:rsidRPr="002E633C">
        <w:rPr>
          <w:b/>
        </w:rPr>
        <w:t>27</w:t>
      </w:r>
      <w:r w:rsidRPr="002E633C">
        <w:t>(1): p. 77-83.</w:t>
      </w:r>
    </w:p>
    <w:p w14:paraId="5D0357AA" w14:textId="77777777" w:rsidR="00D85D96" w:rsidRPr="002E633C" w:rsidRDefault="00D85D96" w:rsidP="00D85D96">
      <w:pPr>
        <w:pStyle w:val="EndNoteBibliography"/>
        <w:ind w:left="720" w:hanging="720"/>
      </w:pPr>
      <w:r w:rsidRPr="002E633C">
        <w:t>67.</w:t>
      </w:r>
      <w:r w:rsidRPr="002E633C">
        <w:tab/>
        <w:t xml:space="preserve">Wang, X. and R. Simon, </w:t>
      </w:r>
      <w:r w:rsidRPr="002E633C">
        <w:rPr>
          <w:i/>
        </w:rPr>
        <w:t>Identification of potential synthetic lethal genes to p53 using a computational biology approach.</w:t>
      </w:r>
      <w:r w:rsidRPr="002E633C">
        <w:t xml:space="preserve"> BMC Medical Genomics, 2013. </w:t>
      </w:r>
      <w:r w:rsidRPr="002E633C">
        <w:rPr>
          <w:b/>
        </w:rPr>
        <w:t>6</w:t>
      </w:r>
      <w:r w:rsidRPr="002E633C">
        <w:t>(1): p. 30.</w:t>
      </w:r>
    </w:p>
    <w:p w14:paraId="05BFA4B6" w14:textId="77777777" w:rsidR="00D85D96" w:rsidRPr="002E633C" w:rsidRDefault="00D85D96" w:rsidP="00D85D96">
      <w:pPr>
        <w:pStyle w:val="EndNoteBibliography"/>
        <w:ind w:left="720" w:hanging="720"/>
      </w:pPr>
      <w:r w:rsidRPr="002E633C">
        <w:t>68.</w:t>
      </w:r>
      <w:r w:rsidRPr="002E633C">
        <w:tab/>
        <w:t xml:space="preserve">Emig, D., et al., </w:t>
      </w:r>
      <w:r w:rsidRPr="002E633C">
        <w:rPr>
          <w:i/>
        </w:rPr>
        <w:t>Drug Target Prediction and Repositioning Using an Integrated Network-Based Approach.</w:t>
      </w:r>
      <w:r w:rsidRPr="002E633C">
        <w:t xml:space="preserve"> PLOS ONE, 2013. </w:t>
      </w:r>
      <w:r w:rsidRPr="002E633C">
        <w:rPr>
          <w:b/>
        </w:rPr>
        <w:t>8</w:t>
      </w:r>
      <w:r w:rsidRPr="002E633C">
        <w:t>(4): p. e60618.</w:t>
      </w:r>
    </w:p>
    <w:p w14:paraId="40A9CEBB" w14:textId="77777777" w:rsidR="00D85D96" w:rsidRPr="002E633C" w:rsidRDefault="00D85D96" w:rsidP="00D85D96">
      <w:pPr>
        <w:pStyle w:val="EndNoteBibliography"/>
        <w:ind w:left="720" w:hanging="720"/>
      </w:pPr>
      <w:r w:rsidRPr="002E633C">
        <w:t>69.</w:t>
      </w:r>
      <w:r w:rsidRPr="002E633C">
        <w:tab/>
        <w:t xml:space="preserve">Li, C., et al. </w:t>
      </w:r>
      <w:r w:rsidRPr="002E633C">
        <w:rPr>
          <w:i/>
        </w:rPr>
        <w:t>Cancer-Drug Interaction Network Construction and Drug Target Prediction Based on Multi-source Data</w:t>
      </w:r>
      <w:r w:rsidRPr="002E633C">
        <w:t xml:space="preserve">. in </w:t>
      </w:r>
      <w:r w:rsidRPr="002E633C">
        <w:rPr>
          <w:i/>
        </w:rPr>
        <w:t>Wireless Algorithms, Systems, and Applications</w:t>
      </w:r>
      <w:r w:rsidRPr="002E633C">
        <w:t>. 2018. Cham: Springer International Publishing.</w:t>
      </w:r>
    </w:p>
    <w:p w14:paraId="61227481" w14:textId="77777777" w:rsidR="00D85D96" w:rsidRPr="002E633C" w:rsidRDefault="00D85D96" w:rsidP="00D85D96">
      <w:pPr>
        <w:pStyle w:val="EndNoteBibliography"/>
        <w:ind w:left="720" w:hanging="720"/>
      </w:pPr>
      <w:r w:rsidRPr="002E633C">
        <w:t>70.</w:t>
      </w:r>
      <w:r w:rsidRPr="002E633C">
        <w:tab/>
        <w:t xml:space="preserve">Liu, L., et al., </w:t>
      </w:r>
      <w:r w:rsidRPr="002E633C">
        <w:rPr>
          <w:i/>
        </w:rPr>
        <w:t>Synthetic Lethality-based Identification of Targets for Anticancer Drugs in the Human Signaling Network.</w:t>
      </w:r>
      <w:r w:rsidRPr="002E633C">
        <w:t xml:space="preserve"> Scientific Reports, 2018. </w:t>
      </w:r>
      <w:r w:rsidRPr="002E633C">
        <w:rPr>
          <w:b/>
        </w:rPr>
        <w:t>8</w:t>
      </w:r>
      <w:r w:rsidRPr="002E633C">
        <w:t>(1): p. 8440.</w:t>
      </w:r>
    </w:p>
    <w:p w14:paraId="7F7C1105" w14:textId="77777777" w:rsidR="00D85D96" w:rsidRPr="002E633C" w:rsidRDefault="00D85D96" w:rsidP="00D85D96">
      <w:pPr>
        <w:pStyle w:val="EndNoteBibliography"/>
        <w:ind w:left="720" w:hanging="720"/>
      </w:pPr>
      <w:r w:rsidRPr="002E633C">
        <w:t>71.</w:t>
      </w:r>
      <w:r w:rsidRPr="002E633C">
        <w:tab/>
        <w:t xml:space="preserve">Carter, A.M., et al., </w:t>
      </w:r>
      <w:r w:rsidRPr="002E633C">
        <w:rPr>
          <w:i/>
        </w:rPr>
        <w:t>Phosphoprotein-based biomarkers as predictors for cancer therapy.</w:t>
      </w:r>
      <w:r w:rsidRPr="002E633C">
        <w:t xml:space="preserve"> Proceedings of the National Academy of Sciences, 2020. </w:t>
      </w:r>
      <w:r w:rsidRPr="002E633C">
        <w:rPr>
          <w:b/>
        </w:rPr>
        <w:t>117</w:t>
      </w:r>
      <w:r w:rsidRPr="002E633C">
        <w:t>(31): p. 18401-18411.</w:t>
      </w:r>
    </w:p>
    <w:p w14:paraId="40A9BBBB" w14:textId="7EBEF9A4" w:rsidR="00980714" w:rsidRPr="002E633C" w:rsidRDefault="00980714" w:rsidP="00980714">
      <w:pPr>
        <w:pStyle w:val="RefHead"/>
        <w:spacing w:before="0" w:after="0"/>
        <w:jc w:val="both"/>
        <w:rPr>
          <w:rFonts w:asciiTheme="majorHAnsi" w:hAnsiTheme="majorHAnsi" w:cstheme="majorHAnsi"/>
          <w:sz w:val="16"/>
          <w:szCs w:val="16"/>
        </w:rPr>
        <w:sectPr w:rsidR="00980714" w:rsidRPr="002E633C" w:rsidSect="00894DC5">
          <w:type w:val="continuous"/>
          <w:pgSz w:w="11906" w:h="16838" w:code="9"/>
          <w:pgMar w:top="720" w:right="720" w:bottom="720" w:left="720" w:header="474" w:footer="568" w:gutter="0"/>
          <w:cols w:num="2" w:space="709"/>
          <w:docGrid w:linePitch="299"/>
        </w:sectPr>
      </w:pPr>
      <w:r w:rsidRPr="002E633C">
        <w:rPr>
          <w:rFonts w:asciiTheme="majorHAnsi" w:hAnsiTheme="majorHAnsi" w:cstheme="majorHAnsi"/>
          <w:sz w:val="16"/>
          <w:szCs w:val="16"/>
        </w:rPr>
        <w:fldChar w:fldCharType="end"/>
      </w:r>
    </w:p>
    <w:p w14:paraId="78A4F7D1" w14:textId="77777777" w:rsidR="00980714" w:rsidRPr="002E633C" w:rsidRDefault="00980714" w:rsidP="00980714">
      <w:pPr>
        <w:pStyle w:val="RefHead"/>
        <w:spacing w:before="0" w:after="0"/>
        <w:jc w:val="both"/>
        <w:rPr>
          <w:rFonts w:ascii="Arial" w:hAnsi="Arial" w:cs="Arial"/>
        </w:rPr>
      </w:pPr>
    </w:p>
    <w:p w14:paraId="5789DC84" w14:textId="7CB7A5A5" w:rsidR="00DC7849" w:rsidRPr="002E633C" w:rsidRDefault="00DC7849" w:rsidP="00980714"/>
    <w:sectPr w:rsidR="00DC7849" w:rsidRPr="002E633C" w:rsidSect="00894DC5">
      <w:type w:val="continuous"/>
      <w:pgSz w:w="11906" w:h="16838" w:code="9"/>
      <w:pgMar w:top="720" w:right="720" w:bottom="720" w:left="720" w:header="474" w:footer="568" w:gutter="0"/>
      <w:cols w:space="23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B2240" w14:textId="77777777" w:rsidR="00AC2EEB" w:rsidRDefault="00AC2EEB" w:rsidP="009738BC">
      <w:r>
        <w:separator/>
      </w:r>
    </w:p>
  </w:endnote>
  <w:endnote w:type="continuationSeparator" w:id="0">
    <w:p w14:paraId="0D4ED5B7" w14:textId="77777777" w:rsidR="00AC2EEB" w:rsidRDefault="00AC2EEB" w:rsidP="0097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pktmlAdvOT5e4d79f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qwnqkAdvTT86d47313+2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22F50" w14:textId="77777777" w:rsidR="00AC2EEB" w:rsidRDefault="00AC2EEB" w:rsidP="009738BC">
      <w:r>
        <w:separator/>
      </w:r>
    </w:p>
  </w:footnote>
  <w:footnote w:type="continuationSeparator" w:id="0">
    <w:p w14:paraId="6B37C09D" w14:textId="77777777" w:rsidR="00AC2EEB" w:rsidRDefault="00AC2EEB" w:rsidP="0097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BBB4" w14:textId="77777777" w:rsidR="009E3B40" w:rsidRDefault="009E3B40" w:rsidP="002378A7">
    <w:pPr>
      <w:pBdr>
        <w:top w:val="nil"/>
        <w:left w:val="nil"/>
        <w:bottom w:val="nil"/>
        <w:right w:val="nil"/>
        <w:between w:val="nil"/>
      </w:pBdr>
      <w:tabs>
        <w:tab w:val="center" w:pos="4680"/>
        <w:tab w:val="right" w:pos="9360"/>
      </w:tabs>
      <w:jc w:val="center"/>
      <w:rPr>
        <w:color w:val="000000"/>
      </w:rPr>
    </w:pPr>
    <w:r>
      <w:rPr>
        <w:i/>
        <w:color w:val="000000"/>
      </w:rPr>
      <w:tab/>
    </w:r>
    <w:r>
      <w:rPr>
        <w:i/>
        <w:color w:val="000000"/>
      </w:rPr>
      <w:tab/>
    </w:r>
    <w:r>
      <w:rPr>
        <w:i/>
        <w:color w:val="000000"/>
      </w:rPr>
      <w:tab/>
    </w:r>
    <w:r>
      <w:rPr>
        <w:i/>
        <w:color w:val="000000"/>
      </w:rPr>
      <w:tab/>
    </w:r>
    <w:r>
      <w:rPr>
        <w:i/>
        <w:color w:val="000000"/>
      </w:rPr>
      <w:tab/>
    </w:r>
    <w:r>
      <w:rPr>
        <w:i/>
        <w:color w:val="000000"/>
      </w:rPr>
      <w:tab/>
    </w:r>
    <w:r>
      <w:rPr>
        <w:i/>
        <w:color w:val="000000"/>
      </w:rPr>
      <w:tab/>
    </w:r>
    <w:r>
      <w:rPr>
        <w:i/>
        <w:color w:val="000000"/>
      </w:rPr>
      <w:tab/>
    </w:r>
    <w:r>
      <w:rPr>
        <w:i/>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684"/>
    <w:multiLevelType w:val="multilevel"/>
    <w:tmpl w:val="6CD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873B7"/>
    <w:multiLevelType w:val="multilevel"/>
    <w:tmpl w:val="2C54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C656F"/>
    <w:multiLevelType w:val="multilevel"/>
    <w:tmpl w:val="5A6AF042"/>
    <w:lvl w:ilvl="0">
      <w:start w:val="1"/>
      <w:numFmt w:val="decimal"/>
      <w:lvlText w:val="%1."/>
      <w:lvlJc w:val="left"/>
      <w:pPr>
        <w:ind w:left="477" w:hanging="360"/>
      </w:pPr>
      <w:rPr>
        <w:rFonts w:hint="default"/>
      </w:rPr>
    </w:lvl>
    <w:lvl w:ilvl="1">
      <w:start w:val="1"/>
      <w:numFmt w:val="decimal"/>
      <w:isLgl/>
      <w:lvlText w:val="%1.%2."/>
      <w:lvlJc w:val="left"/>
      <w:pPr>
        <w:ind w:left="477" w:hanging="360"/>
      </w:pPr>
      <w:rPr>
        <w:rFonts w:eastAsia="Arial" w:hint="default"/>
      </w:rPr>
    </w:lvl>
    <w:lvl w:ilvl="2">
      <w:start w:val="1"/>
      <w:numFmt w:val="upperLetter"/>
      <w:isLgl/>
      <w:lvlText w:val="%1.%2.%3."/>
      <w:lvlJc w:val="left"/>
      <w:pPr>
        <w:ind w:left="477" w:hanging="360"/>
      </w:pPr>
      <w:rPr>
        <w:rFonts w:eastAsia="Arial" w:hint="default"/>
      </w:rPr>
    </w:lvl>
    <w:lvl w:ilvl="3">
      <w:start w:val="1"/>
      <w:numFmt w:val="decimal"/>
      <w:isLgl/>
      <w:lvlText w:val="%1.%2.%3.%4."/>
      <w:lvlJc w:val="left"/>
      <w:pPr>
        <w:ind w:left="837" w:hanging="720"/>
      </w:pPr>
      <w:rPr>
        <w:rFonts w:eastAsia="Arial" w:hint="default"/>
      </w:rPr>
    </w:lvl>
    <w:lvl w:ilvl="4">
      <w:start w:val="1"/>
      <w:numFmt w:val="decimal"/>
      <w:isLgl/>
      <w:lvlText w:val="%1.%2.%3.%4.%5."/>
      <w:lvlJc w:val="left"/>
      <w:pPr>
        <w:ind w:left="837" w:hanging="720"/>
      </w:pPr>
      <w:rPr>
        <w:rFonts w:eastAsia="Arial" w:hint="default"/>
      </w:rPr>
    </w:lvl>
    <w:lvl w:ilvl="5">
      <w:start w:val="1"/>
      <w:numFmt w:val="decimal"/>
      <w:isLgl/>
      <w:lvlText w:val="%1.%2.%3.%4.%5.%6."/>
      <w:lvlJc w:val="left"/>
      <w:pPr>
        <w:ind w:left="837" w:hanging="720"/>
      </w:pPr>
      <w:rPr>
        <w:rFonts w:eastAsia="Arial" w:hint="default"/>
      </w:rPr>
    </w:lvl>
    <w:lvl w:ilvl="6">
      <w:start w:val="1"/>
      <w:numFmt w:val="decimal"/>
      <w:isLgl/>
      <w:lvlText w:val="%1.%2.%3.%4.%5.%6.%7."/>
      <w:lvlJc w:val="left"/>
      <w:pPr>
        <w:ind w:left="1197" w:hanging="1080"/>
      </w:pPr>
      <w:rPr>
        <w:rFonts w:eastAsia="Arial" w:hint="default"/>
      </w:rPr>
    </w:lvl>
    <w:lvl w:ilvl="7">
      <w:start w:val="1"/>
      <w:numFmt w:val="decimal"/>
      <w:isLgl/>
      <w:lvlText w:val="%1.%2.%3.%4.%5.%6.%7.%8."/>
      <w:lvlJc w:val="left"/>
      <w:pPr>
        <w:ind w:left="1197" w:hanging="1080"/>
      </w:pPr>
      <w:rPr>
        <w:rFonts w:eastAsia="Arial" w:hint="default"/>
      </w:rPr>
    </w:lvl>
    <w:lvl w:ilvl="8">
      <w:start w:val="1"/>
      <w:numFmt w:val="decimal"/>
      <w:isLgl/>
      <w:lvlText w:val="%1.%2.%3.%4.%5.%6.%7.%8.%9."/>
      <w:lvlJc w:val="left"/>
      <w:pPr>
        <w:ind w:left="1197" w:hanging="1080"/>
      </w:pPr>
      <w:rPr>
        <w:rFonts w:eastAsia="Arial" w:hint="default"/>
      </w:rPr>
    </w:lvl>
  </w:abstractNum>
  <w:abstractNum w:abstractNumId="3" w15:restartNumberingAfterBreak="0">
    <w:nsid w:val="60C54133"/>
    <w:multiLevelType w:val="multilevel"/>
    <w:tmpl w:val="F6C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D5148"/>
    <w:multiLevelType w:val="multilevel"/>
    <w:tmpl w:val="DBA868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839508">
    <w:abstractNumId w:val="2"/>
  </w:num>
  <w:num w:numId="2" w16cid:durableId="515272330">
    <w:abstractNumId w:val="4"/>
  </w:num>
  <w:num w:numId="3" w16cid:durableId="111175063">
    <w:abstractNumId w:val="0"/>
  </w:num>
  <w:num w:numId="4" w16cid:durableId="324094165">
    <w:abstractNumId w:val="3"/>
  </w:num>
  <w:num w:numId="5" w16cid:durableId="206078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xazefd3xvtefef5wwpxpvr2fd2zxdfewxf&quot;&gt;Trash (1)&lt;record-ids&gt;&lt;item&gt;179&lt;/item&gt;&lt;item&gt;190&lt;/item&gt;&lt;item&gt;290&lt;/item&gt;&lt;item&gt;293&lt;/item&gt;&lt;item&gt;298&lt;/item&gt;&lt;item&gt;301&lt;/item&gt;&lt;item&gt;510&lt;/item&gt;&lt;item&gt;578&lt;/item&gt;&lt;item&gt;580&lt;/item&gt;&lt;item&gt;583&lt;/item&gt;&lt;item&gt;584&lt;/item&gt;&lt;item&gt;588&lt;/item&gt;&lt;item&gt;594&lt;/item&gt;&lt;item&gt;595&lt;/item&gt;&lt;item&gt;596&lt;/item&gt;&lt;item&gt;600&lt;/item&gt;&lt;item&gt;613&lt;/item&gt;&lt;item&gt;654&lt;/item&gt;&lt;item&gt;656&lt;/item&gt;&lt;item&gt;657&lt;/item&gt;&lt;item&gt;670&lt;/item&gt;&lt;item&gt;681&lt;/item&gt;&lt;item&gt;682&lt;/item&gt;&lt;item&gt;687&lt;/item&gt;&lt;item&gt;689&lt;/item&gt;&lt;item&gt;690&lt;/item&gt;&lt;item&gt;693&lt;/item&gt;&lt;item&gt;698&lt;/item&gt;&lt;item&gt;699&lt;/item&gt;&lt;item&gt;700&lt;/item&gt;&lt;item&gt;701&lt;/item&gt;&lt;item&gt;702&lt;/item&gt;&lt;item&gt;703&lt;/item&gt;&lt;item&gt;743&lt;/item&gt;&lt;/record-ids&gt;&lt;/item&gt;&lt;/Libraries&gt;"/>
  </w:docVars>
  <w:rsids>
    <w:rsidRoot w:val="00DC7849"/>
    <w:rsid w:val="000103EB"/>
    <w:rsid w:val="00012E3E"/>
    <w:rsid w:val="00017F71"/>
    <w:rsid w:val="00030806"/>
    <w:rsid w:val="00036E2A"/>
    <w:rsid w:val="000442F9"/>
    <w:rsid w:val="000455AE"/>
    <w:rsid w:val="000472AE"/>
    <w:rsid w:val="00064599"/>
    <w:rsid w:val="00066D65"/>
    <w:rsid w:val="00070DD6"/>
    <w:rsid w:val="00082554"/>
    <w:rsid w:val="000840AE"/>
    <w:rsid w:val="00091958"/>
    <w:rsid w:val="00092138"/>
    <w:rsid w:val="00096878"/>
    <w:rsid w:val="000B14A4"/>
    <w:rsid w:val="000C0A81"/>
    <w:rsid w:val="000C2A39"/>
    <w:rsid w:val="000C5420"/>
    <w:rsid w:val="000D0FAF"/>
    <w:rsid w:val="000D1547"/>
    <w:rsid w:val="000E04CD"/>
    <w:rsid w:val="000E32A6"/>
    <w:rsid w:val="000E448B"/>
    <w:rsid w:val="000E4BF6"/>
    <w:rsid w:val="001008C9"/>
    <w:rsid w:val="00102220"/>
    <w:rsid w:val="0010666B"/>
    <w:rsid w:val="00121725"/>
    <w:rsid w:val="001277F1"/>
    <w:rsid w:val="0013137F"/>
    <w:rsid w:val="001438AD"/>
    <w:rsid w:val="00152A21"/>
    <w:rsid w:val="00164FFA"/>
    <w:rsid w:val="0017171D"/>
    <w:rsid w:val="00173CA3"/>
    <w:rsid w:val="00174714"/>
    <w:rsid w:val="00175830"/>
    <w:rsid w:val="001763AC"/>
    <w:rsid w:val="00177F5F"/>
    <w:rsid w:val="001812EC"/>
    <w:rsid w:val="001822C3"/>
    <w:rsid w:val="0018337B"/>
    <w:rsid w:val="001B58E1"/>
    <w:rsid w:val="001B6836"/>
    <w:rsid w:val="001B74A0"/>
    <w:rsid w:val="001B7EA6"/>
    <w:rsid w:val="001C080B"/>
    <w:rsid w:val="001C2A54"/>
    <w:rsid w:val="001C61B1"/>
    <w:rsid w:val="001E598D"/>
    <w:rsid w:val="001F010C"/>
    <w:rsid w:val="001F1800"/>
    <w:rsid w:val="001F4E83"/>
    <w:rsid w:val="002069D6"/>
    <w:rsid w:val="002261FB"/>
    <w:rsid w:val="00235CAC"/>
    <w:rsid w:val="002378A7"/>
    <w:rsid w:val="00237C8D"/>
    <w:rsid w:val="00261562"/>
    <w:rsid w:val="00266FDF"/>
    <w:rsid w:val="00270A21"/>
    <w:rsid w:val="00272BEA"/>
    <w:rsid w:val="002765F6"/>
    <w:rsid w:val="00285399"/>
    <w:rsid w:val="0029297D"/>
    <w:rsid w:val="002933DE"/>
    <w:rsid w:val="002A3D0F"/>
    <w:rsid w:val="002B09C8"/>
    <w:rsid w:val="002B2D62"/>
    <w:rsid w:val="002B2FE4"/>
    <w:rsid w:val="002B4E81"/>
    <w:rsid w:val="002B6206"/>
    <w:rsid w:val="002B6A49"/>
    <w:rsid w:val="002B6CE3"/>
    <w:rsid w:val="002C259E"/>
    <w:rsid w:val="002D17C9"/>
    <w:rsid w:val="002D22AB"/>
    <w:rsid w:val="002D7242"/>
    <w:rsid w:val="002D7C77"/>
    <w:rsid w:val="002E06B2"/>
    <w:rsid w:val="002E633C"/>
    <w:rsid w:val="002E6F43"/>
    <w:rsid w:val="002F0583"/>
    <w:rsid w:val="002F1B63"/>
    <w:rsid w:val="002F3838"/>
    <w:rsid w:val="002F3A0B"/>
    <w:rsid w:val="002F3CD8"/>
    <w:rsid w:val="002F6917"/>
    <w:rsid w:val="002F697C"/>
    <w:rsid w:val="002F7C9C"/>
    <w:rsid w:val="00301419"/>
    <w:rsid w:val="003207E6"/>
    <w:rsid w:val="00330B53"/>
    <w:rsid w:val="00346FC8"/>
    <w:rsid w:val="0036079E"/>
    <w:rsid w:val="0037265D"/>
    <w:rsid w:val="00381FD4"/>
    <w:rsid w:val="0038204C"/>
    <w:rsid w:val="00386704"/>
    <w:rsid w:val="00395EE2"/>
    <w:rsid w:val="003A2CDE"/>
    <w:rsid w:val="003A525E"/>
    <w:rsid w:val="003B05A5"/>
    <w:rsid w:val="003B4E03"/>
    <w:rsid w:val="003B59A5"/>
    <w:rsid w:val="003C3D0F"/>
    <w:rsid w:val="003C4380"/>
    <w:rsid w:val="003C51B0"/>
    <w:rsid w:val="003C580E"/>
    <w:rsid w:val="003F035C"/>
    <w:rsid w:val="003F0401"/>
    <w:rsid w:val="004037E2"/>
    <w:rsid w:val="004065BF"/>
    <w:rsid w:val="00410EEF"/>
    <w:rsid w:val="00413F96"/>
    <w:rsid w:val="0042380E"/>
    <w:rsid w:val="00426495"/>
    <w:rsid w:val="00436DE1"/>
    <w:rsid w:val="00437398"/>
    <w:rsid w:val="004400EC"/>
    <w:rsid w:val="00441420"/>
    <w:rsid w:val="00441E23"/>
    <w:rsid w:val="00442B70"/>
    <w:rsid w:val="00446D09"/>
    <w:rsid w:val="0047429D"/>
    <w:rsid w:val="004807C8"/>
    <w:rsid w:val="00480809"/>
    <w:rsid w:val="00480BF2"/>
    <w:rsid w:val="004858F5"/>
    <w:rsid w:val="00485B94"/>
    <w:rsid w:val="00487A8E"/>
    <w:rsid w:val="004A496A"/>
    <w:rsid w:val="004B14FB"/>
    <w:rsid w:val="004B58A2"/>
    <w:rsid w:val="004B6F36"/>
    <w:rsid w:val="004B7ED8"/>
    <w:rsid w:val="004C0A89"/>
    <w:rsid w:val="004C12C7"/>
    <w:rsid w:val="004C17D8"/>
    <w:rsid w:val="004C2131"/>
    <w:rsid w:val="004C43CD"/>
    <w:rsid w:val="004C4D65"/>
    <w:rsid w:val="004C552D"/>
    <w:rsid w:val="004D5FCA"/>
    <w:rsid w:val="004D7CCD"/>
    <w:rsid w:val="004F5FD5"/>
    <w:rsid w:val="00504C28"/>
    <w:rsid w:val="005077C6"/>
    <w:rsid w:val="00512716"/>
    <w:rsid w:val="005214B0"/>
    <w:rsid w:val="005218C3"/>
    <w:rsid w:val="00541792"/>
    <w:rsid w:val="00563346"/>
    <w:rsid w:val="00573640"/>
    <w:rsid w:val="005747A2"/>
    <w:rsid w:val="0058584F"/>
    <w:rsid w:val="005A0153"/>
    <w:rsid w:val="005A0164"/>
    <w:rsid w:val="005A228F"/>
    <w:rsid w:val="005A72BE"/>
    <w:rsid w:val="005C1066"/>
    <w:rsid w:val="005C238B"/>
    <w:rsid w:val="005C461A"/>
    <w:rsid w:val="005C4D36"/>
    <w:rsid w:val="005D1D84"/>
    <w:rsid w:val="005D53BF"/>
    <w:rsid w:val="005E28DF"/>
    <w:rsid w:val="005E6428"/>
    <w:rsid w:val="005F0006"/>
    <w:rsid w:val="005F6B0B"/>
    <w:rsid w:val="005F75DE"/>
    <w:rsid w:val="00603488"/>
    <w:rsid w:val="006036AC"/>
    <w:rsid w:val="0060602B"/>
    <w:rsid w:val="0061310A"/>
    <w:rsid w:val="00616761"/>
    <w:rsid w:val="006168B0"/>
    <w:rsid w:val="00631168"/>
    <w:rsid w:val="006314D2"/>
    <w:rsid w:val="006516E6"/>
    <w:rsid w:val="00652BDF"/>
    <w:rsid w:val="00653039"/>
    <w:rsid w:val="006571AC"/>
    <w:rsid w:val="006766D0"/>
    <w:rsid w:val="00682374"/>
    <w:rsid w:val="006846B9"/>
    <w:rsid w:val="0068490B"/>
    <w:rsid w:val="006912C3"/>
    <w:rsid w:val="00693C9F"/>
    <w:rsid w:val="00696821"/>
    <w:rsid w:val="00696F68"/>
    <w:rsid w:val="006A0F47"/>
    <w:rsid w:val="006A4A63"/>
    <w:rsid w:val="006B066B"/>
    <w:rsid w:val="006B0991"/>
    <w:rsid w:val="006B1128"/>
    <w:rsid w:val="006B5C83"/>
    <w:rsid w:val="006B7747"/>
    <w:rsid w:val="006C4598"/>
    <w:rsid w:val="006C4D32"/>
    <w:rsid w:val="006C537A"/>
    <w:rsid w:val="006D124C"/>
    <w:rsid w:val="006D36BA"/>
    <w:rsid w:val="006E4449"/>
    <w:rsid w:val="00710791"/>
    <w:rsid w:val="007202E7"/>
    <w:rsid w:val="00722B4B"/>
    <w:rsid w:val="007256B1"/>
    <w:rsid w:val="0073069D"/>
    <w:rsid w:val="00731A5C"/>
    <w:rsid w:val="00733470"/>
    <w:rsid w:val="00736143"/>
    <w:rsid w:val="00742806"/>
    <w:rsid w:val="00750030"/>
    <w:rsid w:val="007574AB"/>
    <w:rsid w:val="007601EC"/>
    <w:rsid w:val="00764439"/>
    <w:rsid w:val="00772EA4"/>
    <w:rsid w:val="007736C5"/>
    <w:rsid w:val="00775BEE"/>
    <w:rsid w:val="00783B48"/>
    <w:rsid w:val="00783B4B"/>
    <w:rsid w:val="007911AB"/>
    <w:rsid w:val="007A04DE"/>
    <w:rsid w:val="007A12CE"/>
    <w:rsid w:val="007A2250"/>
    <w:rsid w:val="007A5ED5"/>
    <w:rsid w:val="007C11F2"/>
    <w:rsid w:val="007C38C2"/>
    <w:rsid w:val="007D317F"/>
    <w:rsid w:val="007D3586"/>
    <w:rsid w:val="007D4B2D"/>
    <w:rsid w:val="007E5AC6"/>
    <w:rsid w:val="008044DB"/>
    <w:rsid w:val="00804BEA"/>
    <w:rsid w:val="00804E49"/>
    <w:rsid w:val="0080798F"/>
    <w:rsid w:val="00824144"/>
    <w:rsid w:val="00824716"/>
    <w:rsid w:val="00824DD5"/>
    <w:rsid w:val="008271F5"/>
    <w:rsid w:val="00833BA4"/>
    <w:rsid w:val="00835E9F"/>
    <w:rsid w:val="008361D7"/>
    <w:rsid w:val="00836679"/>
    <w:rsid w:val="0084051E"/>
    <w:rsid w:val="00840B2B"/>
    <w:rsid w:val="008414AB"/>
    <w:rsid w:val="008559DF"/>
    <w:rsid w:val="0085752D"/>
    <w:rsid w:val="00860CC5"/>
    <w:rsid w:val="00860CEB"/>
    <w:rsid w:val="00865879"/>
    <w:rsid w:val="008742AF"/>
    <w:rsid w:val="0087436D"/>
    <w:rsid w:val="00880817"/>
    <w:rsid w:val="008818D0"/>
    <w:rsid w:val="008840EE"/>
    <w:rsid w:val="00885D79"/>
    <w:rsid w:val="00891885"/>
    <w:rsid w:val="00894DC5"/>
    <w:rsid w:val="00896085"/>
    <w:rsid w:val="00896472"/>
    <w:rsid w:val="008B584F"/>
    <w:rsid w:val="008C41F5"/>
    <w:rsid w:val="008C7BDC"/>
    <w:rsid w:val="008C7D69"/>
    <w:rsid w:val="008D167C"/>
    <w:rsid w:val="008D48A8"/>
    <w:rsid w:val="008D6409"/>
    <w:rsid w:val="008E063D"/>
    <w:rsid w:val="008E0B95"/>
    <w:rsid w:val="008E19F8"/>
    <w:rsid w:val="008E4E6B"/>
    <w:rsid w:val="008E7F29"/>
    <w:rsid w:val="008F37AB"/>
    <w:rsid w:val="00915EF7"/>
    <w:rsid w:val="009215D5"/>
    <w:rsid w:val="00921C60"/>
    <w:rsid w:val="009249BB"/>
    <w:rsid w:val="00934808"/>
    <w:rsid w:val="00935FB4"/>
    <w:rsid w:val="00936AB8"/>
    <w:rsid w:val="00941A9C"/>
    <w:rsid w:val="00946478"/>
    <w:rsid w:val="0095583C"/>
    <w:rsid w:val="00961ECC"/>
    <w:rsid w:val="00965FCE"/>
    <w:rsid w:val="00971346"/>
    <w:rsid w:val="009738BC"/>
    <w:rsid w:val="00980714"/>
    <w:rsid w:val="00986D75"/>
    <w:rsid w:val="00997B4C"/>
    <w:rsid w:val="009A29D1"/>
    <w:rsid w:val="009A7F66"/>
    <w:rsid w:val="009B35D7"/>
    <w:rsid w:val="009B6F89"/>
    <w:rsid w:val="009B7068"/>
    <w:rsid w:val="009C1FB7"/>
    <w:rsid w:val="009C5E70"/>
    <w:rsid w:val="009D0D39"/>
    <w:rsid w:val="009D153E"/>
    <w:rsid w:val="009D5BAB"/>
    <w:rsid w:val="009E0FED"/>
    <w:rsid w:val="009E2D99"/>
    <w:rsid w:val="009E3B40"/>
    <w:rsid w:val="009E6DDA"/>
    <w:rsid w:val="009F1407"/>
    <w:rsid w:val="00A01692"/>
    <w:rsid w:val="00A02195"/>
    <w:rsid w:val="00A02CF4"/>
    <w:rsid w:val="00A074B9"/>
    <w:rsid w:val="00A10B00"/>
    <w:rsid w:val="00A123D8"/>
    <w:rsid w:val="00A17B23"/>
    <w:rsid w:val="00A21EAA"/>
    <w:rsid w:val="00A23234"/>
    <w:rsid w:val="00A27EFF"/>
    <w:rsid w:val="00A33AAB"/>
    <w:rsid w:val="00A504C6"/>
    <w:rsid w:val="00A52DA2"/>
    <w:rsid w:val="00A56F18"/>
    <w:rsid w:val="00A6102F"/>
    <w:rsid w:val="00A62BAE"/>
    <w:rsid w:val="00A63BCD"/>
    <w:rsid w:val="00A701C7"/>
    <w:rsid w:val="00A732E1"/>
    <w:rsid w:val="00A8148F"/>
    <w:rsid w:val="00A832E4"/>
    <w:rsid w:val="00A845CC"/>
    <w:rsid w:val="00A86736"/>
    <w:rsid w:val="00A93C9B"/>
    <w:rsid w:val="00AA7552"/>
    <w:rsid w:val="00AB4F8D"/>
    <w:rsid w:val="00AC2EEB"/>
    <w:rsid w:val="00AC6C64"/>
    <w:rsid w:val="00AD0049"/>
    <w:rsid w:val="00AD1471"/>
    <w:rsid w:val="00AD61E0"/>
    <w:rsid w:val="00AF04E8"/>
    <w:rsid w:val="00AF2DDF"/>
    <w:rsid w:val="00B04FC2"/>
    <w:rsid w:val="00B12924"/>
    <w:rsid w:val="00B144C0"/>
    <w:rsid w:val="00B14832"/>
    <w:rsid w:val="00B33202"/>
    <w:rsid w:val="00B417C9"/>
    <w:rsid w:val="00B67F37"/>
    <w:rsid w:val="00B73603"/>
    <w:rsid w:val="00B74F57"/>
    <w:rsid w:val="00B75743"/>
    <w:rsid w:val="00B76DB6"/>
    <w:rsid w:val="00B909E9"/>
    <w:rsid w:val="00B91CB3"/>
    <w:rsid w:val="00B95CEA"/>
    <w:rsid w:val="00B976FE"/>
    <w:rsid w:val="00BA3107"/>
    <w:rsid w:val="00BA444A"/>
    <w:rsid w:val="00BB26B8"/>
    <w:rsid w:val="00BB3E4E"/>
    <w:rsid w:val="00BB4BDB"/>
    <w:rsid w:val="00BB5AAA"/>
    <w:rsid w:val="00BB7C8B"/>
    <w:rsid w:val="00BD446C"/>
    <w:rsid w:val="00BD7845"/>
    <w:rsid w:val="00BE18E2"/>
    <w:rsid w:val="00BE6655"/>
    <w:rsid w:val="00BE7F98"/>
    <w:rsid w:val="00BF1787"/>
    <w:rsid w:val="00BF2375"/>
    <w:rsid w:val="00BF3FD9"/>
    <w:rsid w:val="00BF5C13"/>
    <w:rsid w:val="00C00D56"/>
    <w:rsid w:val="00C01D7A"/>
    <w:rsid w:val="00C0234A"/>
    <w:rsid w:val="00C03065"/>
    <w:rsid w:val="00C140E7"/>
    <w:rsid w:val="00C16CF9"/>
    <w:rsid w:val="00C170FC"/>
    <w:rsid w:val="00C17854"/>
    <w:rsid w:val="00C20301"/>
    <w:rsid w:val="00C24395"/>
    <w:rsid w:val="00C27888"/>
    <w:rsid w:val="00C27C2D"/>
    <w:rsid w:val="00C363BD"/>
    <w:rsid w:val="00C410BC"/>
    <w:rsid w:val="00C42BDE"/>
    <w:rsid w:val="00C43EAE"/>
    <w:rsid w:val="00C50109"/>
    <w:rsid w:val="00C6606E"/>
    <w:rsid w:val="00C73CA1"/>
    <w:rsid w:val="00C767A7"/>
    <w:rsid w:val="00C82814"/>
    <w:rsid w:val="00C84A01"/>
    <w:rsid w:val="00CB00A3"/>
    <w:rsid w:val="00CE1E7F"/>
    <w:rsid w:val="00CE4A65"/>
    <w:rsid w:val="00CE61A6"/>
    <w:rsid w:val="00CE7983"/>
    <w:rsid w:val="00D00B1B"/>
    <w:rsid w:val="00D02724"/>
    <w:rsid w:val="00D02877"/>
    <w:rsid w:val="00D168C4"/>
    <w:rsid w:val="00D355A0"/>
    <w:rsid w:val="00D35661"/>
    <w:rsid w:val="00D52001"/>
    <w:rsid w:val="00D54E13"/>
    <w:rsid w:val="00D61B30"/>
    <w:rsid w:val="00D64744"/>
    <w:rsid w:val="00D768C7"/>
    <w:rsid w:val="00D81FB2"/>
    <w:rsid w:val="00D84A03"/>
    <w:rsid w:val="00D85D96"/>
    <w:rsid w:val="00DB0F8B"/>
    <w:rsid w:val="00DB6BCF"/>
    <w:rsid w:val="00DC0D37"/>
    <w:rsid w:val="00DC22BD"/>
    <w:rsid w:val="00DC74DC"/>
    <w:rsid w:val="00DC7570"/>
    <w:rsid w:val="00DC7629"/>
    <w:rsid w:val="00DC7849"/>
    <w:rsid w:val="00DD51E8"/>
    <w:rsid w:val="00DE5A43"/>
    <w:rsid w:val="00DE7EA8"/>
    <w:rsid w:val="00DF6162"/>
    <w:rsid w:val="00DF7402"/>
    <w:rsid w:val="00DF768E"/>
    <w:rsid w:val="00E0128C"/>
    <w:rsid w:val="00E0129E"/>
    <w:rsid w:val="00E1281F"/>
    <w:rsid w:val="00E12B80"/>
    <w:rsid w:val="00E13A89"/>
    <w:rsid w:val="00E351DA"/>
    <w:rsid w:val="00E35ABF"/>
    <w:rsid w:val="00E3725A"/>
    <w:rsid w:val="00E434D4"/>
    <w:rsid w:val="00E51571"/>
    <w:rsid w:val="00E52B34"/>
    <w:rsid w:val="00E57A5F"/>
    <w:rsid w:val="00E6670B"/>
    <w:rsid w:val="00E73872"/>
    <w:rsid w:val="00E768A9"/>
    <w:rsid w:val="00E83C75"/>
    <w:rsid w:val="00E856E1"/>
    <w:rsid w:val="00E86AD7"/>
    <w:rsid w:val="00EA1412"/>
    <w:rsid w:val="00EC0896"/>
    <w:rsid w:val="00EC1F40"/>
    <w:rsid w:val="00EC7880"/>
    <w:rsid w:val="00ED4BE3"/>
    <w:rsid w:val="00ED59D1"/>
    <w:rsid w:val="00ED76A1"/>
    <w:rsid w:val="00EF3E6A"/>
    <w:rsid w:val="00EF45C5"/>
    <w:rsid w:val="00EF793D"/>
    <w:rsid w:val="00F10CB7"/>
    <w:rsid w:val="00F13143"/>
    <w:rsid w:val="00F13599"/>
    <w:rsid w:val="00F14AB8"/>
    <w:rsid w:val="00F150F2"/>
    <w:rsid w:val="00F15246"/>
    <w:rsid w:val="00F15AA4"/>
    <w:rsid w:val="00F16C20"/>
    <w:rsid w:val="00F26DA7"/>
    <w:rsid w:val="00F4362E"/>
    <w:rsid w:val="00F4388A"/>
    <w:rsid w:val="00F44E34"/>
    <w:rsid w:val="00F451AA"/>
    <w:rsid w:val="00F463FD"/>
    <w:rsid w:val="00F46932"/>
    <w:rsid w:val="00F46B43"/>
    <w:rsid w:val="00F51714"/>
    <w:rsid w:val="00F54BE3"/>
    <w:rsid w:val="00F55530"/>
    <w:rsid w:val="00F56E22"/>
    <w:rsid w:val="00F575BB"/>
    <w:rsid w:val="00F61C72"/>
    <w:rsid w:val="00F65DC7"/>
    <w:rsid w:val="00F67703"/>
    <w:rsid w:val="00F7481E"/>
    <w:rsid w:val="00F85F4F"/>
    <w:rsid w:val="00F8697A"/>
    <w:rsid w:val="00F941F5"/>
    <w:rsid w:val="00F97033"/>
    <w:rsid w:val="00FA0A3A"/>
    <w:rsid w:val="00FA34DF"/>
    <w:rsid w:val="00FB0944"/>
    <w:rsid w:val="00FB4E10"/>
    <w:rsid w:val="00FB566D"/>
    <w:rsid w:val="00FB7AF9"/>
    <w:rsid w:val="00FC57DC"/>
    <w:rsid w:val="00FC6691"/>
    <w:rsid w:val="00FD050A"/>
    <w:rsid w:val="00FE2056"/>
    <w:rsid w:val="00FF3C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4821"/>
  <w15:chartTrackingRefBased/>
  <w15:docId w15:val="{B39E453D-BFB8-4562-966B-E8E4E75B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38BC"/>
    <w:pPr>
      <w:widowControl w:val="0"/>
      <w:spacing w:after="0" w:line="240" w:lineRule="auto"/>
    </w:pPr>
    <w:rPr>
      <w:rFonts w:ascii="Calibri" w:eastAsia="Calibri" w:hAnsi="Calibri" w:cs="Calibri"/>
      <w:kern w:val="0"/>
      <w:sz w:val="22"/>
      <w:szCs w:val="22"/>
      <w:lang w:val="en-US"/>
      <w14:ligatures w14:val="none"/>
    </w:rPr>
  </w:style>
  <w:style w:type="paragraph" w:styleId="u1">
    <w:name w:val="heading 1"/>
    <w:basedOn w:val="Binhthng"/>
    <w:next w:val="Binhthng"/>
    <w:link w:val="u1Char"/>
    <w:qFormat/>
    <w:rsid w:val="00DC7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nhideWhenUsed/>
    <w:qFormat/>
    <w:rsid w:val="00DC7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C784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C784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C784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C7849"/>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nhideWhenUsed/>
    <w:qFormat/>
    <w:rsid w:val="00DC7849"/>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nhideWhenUsed/>
    <w:qFormat/>
    <w:rsid w:val="00DC7849"/>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nhideWhenUsed/>
    <w:qFormat/>
    <w:rsid w:val="00DC7849"/>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qFormat/>
    <w:rsid w:val="00DC784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qFormat/>
    <w:rsid w:val="00DC784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qFormat/>
    <w:rsid w:val="00DC7849"/>
    <w:rPr>
      <w:rFonts w:eastAsiaTheme="majorEastAsia" w:cstheme="majorBidi"/>
      <w:color w:val="0F4761" w:themeColor="accent1" w:themeShade="BF"/>
      <w:sz w:val="28"/>
      <w:szCs w:val="28"/>
    </w:rPr>
  </w:style>
  <w:style w:type="character" w:customStyle="1" w:styleId="u4Char">
    <w:name w:val="Đầu đề 4 Char"/>
    <w:basedOn w:val="Phngmcinhcuaoanvn"/>
    <w:link w:val="u4"/>
    <w:rsid w:val="00DC7849"/>
    <w:rPr>
      <w:rFonts w:eastAsiaTheme="majorEastAsia" w:cstheme="majorBidi"/>
      <w:i/>
      <w:iCs/>
      <w:color w:val="0F4761" w:themeColor="accent1" w:themeShade="BF"/>
    </w:rPr>
  </w:style>
  <w:style w:type="character" w:customStyle="1" w:styleId="u5Char">
    <w:name w:val="Đầu đề 5 Char"/>
    <w:basedOn w:val="Phngmcinhcuaoanvn"/>
    <w:link w:val="u5"/>
    <w:rsid w:val="00DC7849"/>
    <w:rPr>
      <w:rFonts w:eastAsiaTheme="majorEastAsia" w:cstheme="majorBidi"/>
      <w:color w:val="0F4761" w:themeColor="accent1" w:themeShade="BF"/>
    </w:rPr>
  </w:style>
  <w:style w:type="character" w:customStyle="1" w:styleId="u6Char">
    <w:name w:val="Đầu đề 6 Char"/>
    <w:basedOn w:val="Phngmcinhcuaoanvn"/>
    <w:link w:val="u6"/>
    <w:rsid w:val="00DC7849"/>
    <w:rPr>
      <w:rFonts w:eastAsiaTheme="majorEastAsia" w:cstheme="majorBidi"/>
      <w:i/>
      <w:iCs/>
      <w:color w:val="595959" w:themeColor="text1" w:themeTint="A6"/>
    </w:rPr>
  </w:style>
  <w:style w:type="character" w:customStyle="1" w:styleId="u7Char">
    <w:name w:val="Đầu đề 7 Char"/>
    <w:basedOn w:val="Phngmcinhcuaoanvn"/>
    <w:link w:val="u7"/>
    <w:rsid w:val="00DC7849"/>
    <w:rPr>
      <w:rFonts w:eastAsiaTheme="majorEastAsia" w:cstheme="majorBidi"/>
      <w:color w:val="595959" w:themeColor="text1" w:themeTint="A6"/>
    </w:rPr>
  </w:style>
  <w:style w:type="character" w:customStyle="1" w:styleId="u8Char">
    <w:name w:val="Đầu đề 8 Char"/>
    <w:basedOn w:val="Phngmcinhcuaoanvn"/>
    <w:link w:val="u8"/>
    <w:rsid w:val="00DC7849"/>
    <w:rPr>
      <w:rFonts w:eastAsiaTheme="majorEastAsia" w:cstheme="majorBidi"/>
      <w:i/>
      <w:iCs/>
      <w:color w:val="272727" w:themeColor="text1" w:themeTint="D8"/>
    </w:rPr>
  </w:style>
  <w:style w:type="character" w:customStyle="1" w:styleId="u9Char">
    <w:name w:val="Đầu đề 9 Char"/>
    <w:basedOn w:val="Phngmcinhcuaoanvn"/>
    <w:link w:val="u9"/>
    <w:rsid w:val="00DC7849"/>
    <w:rPr>
      <w:rFonts w:eastAsiaTheme="majorEastAsia" w:cstheme="majorBidi"/>
      <w:color w:val="272727" w:themeColor="text1" w:themeTint="D8"/>
    </w:rPr>
  </w:style>
  <w:style w:type="paragraph" w:styleId="Tiu">
    <w:name w:val="Title"/>
    <w:basedOn w:val="Binhthng"/>
    <w:next w:val="Binhthng"/>
    <w:link w:val="TiuChar"/>
    <w:qFormat/>
    <w:rsid w:val="00DC7849"/>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rsid w:val="00DC784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qFormat/>
    <w:rsid w:val="00DC784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rsid w:val="00DC784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C784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C7849"/>
    <w:rPr>
      <w:i/>
      <w:iCs/>
      <w:color w:val="404040" w:themeColor="text1" w:themeTint="BF"/>
    </w:rPr>
  </w:style>
  <w:style w:type="paragraph" w:styleId="oancuaDanhsach">
    <w:name w:val="List Paragraph"/>
    <w:basedOn w:val="Binhthng"/>
    <w:uiPriority w:val="34"/>
    <w:qFormat/>
    <w:rsid w:val="00DC7849"/>
    <w:pPr>
      <w:ind w:left="720"/>
      <w:contextualSpacing/>
    </w:pPr>
  </w:style>
  <w:style w:type="character" w:styleId="NhnmnhThm">
    <w:name w:val="Intense Emphasis"/>
    <w:basedOn w:val="Phngmcinhcuaoanvn"/>
    <w:uiPriority w:val="21"/>
    <w:qFormat/>
    <w:rsid w:val="00DC7849"/>
    <w:rPr>
      <w:i/>
      <w:iCs/>
      <w:color w:val="0F4761" w:themeColor="accent1" w:themeShade="BF"/>
    </w:rPr>
  </w:style>
  <w:style w:type="paragraph" w:styleId="Nhaykepm">
    <w:name w:val="Intense Quote"/>
    <w:basedOn w:val="Binhthng"/>
    <w:next w:val="Binhthng"/>
    <w:link w:val="NhaykepmChar"/>
    <w:uiPriority w:val="30"/>
    <w:qFormat/>
    <w:rsid w:val="00DC7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C7849"/>
    <w:rPr>
      <w:i/>
      <w:iCs/>
      <w:color w:val="0F4761" w:themeColor="accent1" w:themeShade="BF"/>
    </w:rPr>
  </w:style>
  <w:style w:type="character" w:styleId="ThamchiuNhnmnh">
    <w:name w:val="Intense Reference"/>
    <w:basedOn w:val="Phngmcinhcuaoanvn"/>
    <w:uiPriority w:val="32"/>
    <w:qFormat/>
    <w:rsid w:val="00DC7849"/>
    <w:rPr>
      <w:b/>
      <w:bCs/>
      <w:smallCaps/>
      <w:color w:val="0F4761" w:themeColor="accent1" w:themeShade="BF"/>
      <w:spacing w:val="5"/>
    </w:rPr>
  </w:style>
  <w:style w:type="paragraph" w:styleId="ThnVnban">
    <w:name w:val="Body Text"/>
    <w:basedOn w:val="Binhthng"/>
    <w:link w:val="ThnVnbanChar"/>
    <w:uiPriority w:val="1"/>
    <w:qFormat/>
    <w:rsid w:val="009738BC"/>
    <w:pPr>
      <w:spacing w:before="5" w:line="232" w:lineRule="auto"/>
      <w:ind w:left="117"/>
      <w:jc w:val="both"/>
    </w:pPr>
    <w:rPr>
      <w:rFonts w:ascii="Arial" w:eastAsia="Arial" w:hAnsi="Arial"/>
      <w:color w:val="231F20"/>
      <w:sz w:val="18"/>
      <w:szCs w:val="18"/>
    </w:rPr>
  </w:style>
  <w:style w:type="character" w:customStyle="1" w:styleId="ThnVnbanChar">
    <w:name w:val="Thân Văn bản Char"/>
    <w:basedOn w:val="Phngmcinhcuaoanvn"/>
    <w:link w:val="ThnVnban"/>
    <w:uiPriority w:val="1"/>
    <w:qFormat/>
    <w:rsid w:val="009738BC"/>
    <w:rPr>
      <w:rFonts w:ascii="Arial" w:eastAsia="Arial" w:hAnsi="Arial" w:cs="Calibri"/>
      <w:color w:val="231F20"/>
      <w:kern w:val="0"/>
      <w:sz w:val="18"/>
      <w:szCs w:val="18"/>
      <w:lang w:val="en-US"/>
      <w14:ligatures w14:val="none"/>
    </w:rPr>
  </w:style>
  <w:style w:type="paragraph" w:customStyle="1" w:styleId="TableParagraph">
    <w:name w:val="Table Paragraph"/>
    <w:basedOn w:val="Binhthng"/>
    <w:uiPriority w:val="1"/>
    <w:qFormat/>
    <w:rsid w:val="009738BC"/>
  </w:style>
  <w:style w:type="paragraph" w:styleId="utrang">
    <w:name w:val="header"/>
    <w:basedOn w:val="Binhthng"/>
    <w:link w:val="utrangChar"/>
    <w:uiPriority w:val="99"/>
    <w:unhideWhenUsed/>
    <w:qFormat/>
    <w:rsid w:val="009738BC"/>
    <w:pPr>
      <w:tabs>
        <w:tab w:val="center" w:pos="4680"/>
        <w:tab w:val="right" w:pos="9360"/>
      </w:tabs>
    </w:pPr>
  </w:style>
  <w:style w:type="character" w:customStyle="1" w:styleId="utrangChar">
    <w:name w:val="Đầu trang Char"/>
    <w:basedOn w:val="Phngmcinhcuaoanvn"/>
    <w:link w:val="utrang"/>
    <w:uiPriority w:val="99"/>
    <w:rsid w:val="009738BC"/>
    <w:rPr>
      <w:rFonts w:ascii="Calibri" w:eastAsia="Calibri" w:hAnsi="Calibri" w:cs="Calibri"/>
      <w:kern w:val="0"/>
      <w:sz w:val="22"/>
      <w:szCs w:val="22"/>
      <w:lang w:val="en-US"/>
      <w14:ligatures w14:val="none"/>
    </w:rPr>
  </w:style>
  <w:style w:type="paragraph" w:styleId="Chntrang">
    <w:name w:val="footer"/>
    <w:basedOn w:val="Binhthng"/>
    <w:link w:val="ChntrangChar"/>
    <w:uiPriority w:val="99"/>
    <w:unhideWhenUsed/>
    <w:qFormat/>
    <w:rsid w:val="009738BC"/>
    <w:pPr>
      <w:tabs>
        <w:tab w:val="center" w:pos="4680"/>
        <w:tab w:val="right" w:pos="9360"/>
      </w:tabs>
    </w:pPr>
  </w:style>
  <w:style w:type="character" w:customStyle="1" w:styleId="ChntrangChar">
    <w:name w:val="Chân trang Char"/>
    <w:basedOn w:val="Phngmcinhcuaoanvn"/>
    <w:link w:val="Chntrang"/>
    <w:uiPriority w:val="99"/>
    <w:rsid w:val="009738BC"/>
    <w:rPr>
      <w:rFonts w:ascii="Calibri" w:eastAsia="Calibri" w:hAnsi="Calibri" w:cs="Calibri"/>
      <w:kern w:val="0"/>
      <w:sz w:val="22"/>
      <w:szCs w:val="22"/>
      <w:lang w:val="en-US"/>
      <w14:ligatures w14:val="none"/>
    </w:rPr>
  </w:style>
  <w:style w:type="paragraph" w:customStyle="1" w:styleId="Abstract-Text">
    <w:name w:val="Abstract-Text"/>
    <w:basedOn w:val="Binhthng"/>
    <w:link w:val="Abstract-TextChar"/>
    <w:qFormat/>
    <w:rsid w:val="009738BC"/>
    <w:pPr>
      <w:widowControl/>
      <w:spacing w:line="220" w:lineRule="exact"/>
      <w:jc w:val="both"/>
    </w:pPr>
    <w:rPr>
      <w:rFonts w:ascii="Helvetica" w:eastAsia="Times New Roman" w:hAnsi="Helvetica" w:cs="Times New Roman"/>
      <w:sz w:val="18"/>
      <w:szCs w:val="18"/>
    </w:rPr>
  </w:style>
  <w:style w:type="character" w:customStyle="1" w:styleId="Abstract-TextChar">
    <w:name w:val="Abstract-Text Char"/>
    <w:link w:val="Abstract-Text"/>
    <w:rsid w:val="009738BC"/>
    <w:rPr>
      <w:rFonts w:ascii="Helvetica" w:eastAsia="Times New Roman" w:hAnsi="Helvetica" w:cs="Times New Roman"/>
      <w:kern w:val="0"/>
      <w:sz w:val="18"/>
      <w:szCs w:val="18"/>
      <w:lang w:val="en-US"/>
      <w14:ligatures w14:val="none"/>
    </w:rPr>
  </w:style>
  <w:style w:type="character" w:styleId="Siuktni">
    <w:name w:val="Hyperlink"/>
    <w:uiPriority w:val="99"/>
    <w:unhideWhenUsed/>
    <w:qFormat/>
    <w:rsid w:val="009738BC"/>
    <w:rPr>
      <w:color w:val="0000FF"/>
      <w:u w:val="single"/>
    </w:rPr>
  </w:style>
  <w:style w:type="character" w:customStyle="1" w:styleId="UnresolvedMention1">
    <w:name w:val="Unresolved Mention1"/>
    <w:uiPriority w:val="99"/>
    <w:semiHidden/>
    <w:unhideWhenUsed/>
    <w:rsid w:val="009738BC"/>
    <w:rPr>
      <w:color w:val="605E5C"/>
      <w:shd w:val="clear" w:color="auto" w:fill="E1DFDD"/>
    </w:rPr>
  </w:style>
  <w:style w:type="paragraph" w:customStyle="1" w:styleId="para">
    <w:name w:val="para"/>
    <w:basedOn w:val="Binhthng"/>
    <w:link w:val="paraChar"/>
    <w:qFormat/>
    <w:rsid w:val="009738BC"/>
    <w:pPr>
      <w:widowControl/>
      <w:spacing w:line="220" w:lineRule="exact"/>
      <w:ind w:firstLine="170"/>
      <w:jc w:val="both"/>
    </w:pPr>
    <w:rPr>
      <w:rFonts w:ascii="Times New Roman" w:eastAsia="Times New Roman" w:hAnsi="Times New Roman" w:cs="Times New Roman"/>
      <w:sz w:val="16"/>
      <w:szCs w:val="16"/>
    </w:rPr>
  </w:style>
  <w:style w:type="character" w:customStyle="1" w:styleId="paraChar">
    <w:name w:val="para Char"/>
    <w:link w:val="para"/>
    <w:rsid w:val="009738BC"/>
    <w:rPr>
      <w:rFonts w:ascii="Times New Roman" w:eastAsia="Times New Roman" w:hAnsi="Times New Roman" w:cs="Times New Roman"/>
      <w:kern w:val="0"/>
      <w:sz w:val="16"/>
      <w:szCs w:val="16"/>
      <w:lang w:val="en-US"/>
      <w14:ligatures w14:val="none"/>
    </w:rPr>
  </w:style>
  <w:style w:type="table" w:styleId="LiBang">
    <w:name w:val="Table Grid"/>
    <w:basedOn w:val="BangThngthng"/>
    <w:uiPriority w:val="39"/>
    <w:qFormat/>
    <w:rsid w:val="009738BC"/>
    <w:pPr>
      <w:spacing w:after="0" w:line="240" w:lineRule="auto"/>
    </w:pPr>
    <w:rPr>
      <w:rFonts w:ascii="Calibri" w:eastAsia="Calibri" w:hAnsi="Calibri" w:cs="Calibr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rsid w:val="009738BC"/>
  </w:style>
  <w:style w:type="paragraph" w:styleId="VnbanCcchu">
    <w:name w:val="footnote text"/>
    <w:basedOn w:val="Binhthng"/>
    <w:link w:val="VnbanCcchuChar"/>
    <w:uiPriority w:val="99"/>
    <w:qFormat/>
    <w:rsid w:val="009738BC"/>
    <w:pPr>
      <w:widowControl/>
      <w:spacing w:before="20" w:line="200" w:lineRule="exact"/>
    </w:pPr>
    <w:rPr>
      <w:rFonts w:ascii="Times New Roman" w:eastAsia="Times New Roman" w:hAnsi="Times New Roman" w:cs="Times New Roman"/>
      <w:sz w:val="16"/>
      <w:szCs w:val="20"/>
    </w:rPr>
  </w:style>
  <w:style w:type="character" w:customStyle="1" w:styleId="VnbanCcchuChar">
    <w:name w:val="Văn bản Cước chú Char"/>
    <w:basedOn w:val="Phngmcinhcuaoanvn"/>
    <w:link w:val="VnbanCcchu"/>
    <w:uiPriority w:val="99"/>
    <w:qFormat/>
    <w:rsid w:val="009738BC"/>
    <w:rPr>
      <w:rFonts w:ascii="Times New Roman" w:eastAsia="Times New Roman" w:hAnsi="Times New Roman" w:cs="Times New Roman"/>
      <w:kern w:val="0"/>
      <w:sz w:val="16"/>
      <w:szCs w:val="20"/>
      <w:lang w:val="en-US"/>
      <w14:ligatures w14:val="none"/>
    </w:rPr>
  </w:style>
  <w:style w:type="paragraph" w:customStyle="1" w:styleId="Catchline">
    <w:name w:val="Catchline"/>
    <w:rsid w:val="009738BC"/>
    <w:pPr>
      <w:spacing w:before="140" w:after="0" w:line="160" w:lineRule="exact"/>
      <w:jc w:val="right"/>
    </w:pPr>
    <w:rPr>
      <w:rFonts w:ascii="Helvetica" w:eastAsia="Times New Roman" w:hAnsi="Helvetica" w:cs="Times New Roman"/>
      <w:i/>
      <w:kern w:val="0"/>
      <w:sz w:val="16"/>
      <w:szCs w:val="20"/>
      <w:lang w:val="en-US"/>
      <w14:ligatures w14:val="none"/>
    </w:rPr>
  </w:style>
  <w:style w:type="paragraph" w:customStyle="1" w:styleId="DOILine">
    <w:name w:val="DOI Line"/>
    <w:basedOn w:val="Catchline"/>
    <w:rsid w:val="009738BC"/>
    <w:pPr>
      <w:spacing w:before="44"/>
    </w:pPr>
  </w:style>
  <w:style w:type="paragraph" w:customStyle="1" w:styleId="Articletitle">
    <w:name w:val="Article title"/>
    <w:rsid w:val="009738BC"/>
    <w:pPr>
      <w:spacing w:before="92" w:after="0" w:line="420" w:lineRule="exact"/>
    </w:pPr>
    <w:rPr>
      <w:rFonts w:ascii="Helvetica" w:eastAsia="Times New Roman" w:hAnsi="Helvetica" w:cs="Times New Roman"/>
      <w:b/>
      <w:kern w:val="0"/>
      <w:sz w:val="32"/>
      <w:szCs w:val="20"/>
      <w:lang w:val="en-US"/>
      <w14:ligatures w14:val="none"/>
    </w:rPr>
  </w:style>
  <w:style w:type="paragraph" w:customStyle="1" w:styleId="Authorname">
    <w:name w:val="Author name"/>
    <w:link w:val="AuthornameChar"/>
    <w:rsid w:val="009738BC"/>
    <w:pPr>
      <w:spacing w:before="70" w:after="0" w:line="300" w:lineRule="exact"/>
    </w:pPr>
    <w:rPr>
      <w:rFonts w:ascii="Helvetica-Light" w:eastAsia="Times New Roman" w:hAnsi="Helvetica-Light" w:cs="Times New Roman"/>
      <w:iCs/>
      <w:kern w:val="0"/>
      <w:sz w:val="26"/>
      <w:szCs w:val="20"/>
      <w:lang w:val="en-US"/>
      <w14:ligatures w14:val="none"/>
    </w:rPr>
  </w:style>
  <w:style w:type="paragraph" w:customStyle="1" w:styleId="Affilation">
    <w:name w:val="Affilation"/>
    <w:basedOn w:val="Authorname"/>
    <w:link w:val="AffilationChar"/>
    <w:qFormat/>
    <w:rsid w:val="009738BC"/>
    <w:pPr>
      <w:spacing w:before="40" w:after="52" w:line="240" w:lineRule="exact"/>
    </w:pPr>
    <w:rPr>
      <w:sz w:val="20"/>
    </w:rPr>
  </w:style>
  <w:style w:type="paragraph" w:customStyle="1" w:styleId="Received">
    <w:name w:val="Received"/>
    <w:basedOn w:val="Affilation"/>
    <w:rsid w:val="009738BC"/>
    <w:pPr>
      <w:spacing w:before="0" w:after="294"/>
    </w:pPr>
    <w:rPr>
      <w:sz w:val="16"/>
    </w:rPr>
  </w:style>
  <w:style w:type="paragraph" w:customStyle="1" w:styleId="AbstractHead">
    <w:name w:val="Abstract Head"/>
    <w:link w:val="AbstractHeadChar"/>
    <w:rsid w:val="009738BC"/>
    <w:pPr>
      <w:spacing w:before="210" w:after="10" w:line="220" w:lineRule="exact"/>
      <w:jc w:val="both"/>
    </w:pPr>
    <w:rPr>
      <w:rFonts w:ascii="Helvetica" w:eastAsia="Times New Roman" w:hAnsi="Helvetica" w:cs="Times New Roman"/>
      <w:b/>
      <w:caps/>
      <w:kern w:val="0"/>
      <w:sz w:val="16"/>
      <w:szCs w:val="20"/>
      <w:lang w:val="en-US"/>
      <w14:ligatures w14:val="none"/>
    </w:rPr>
  </w:style>
  <w:style w:type="paragraph" w:customStyle="1" w:styleId="AbstractText">
    <w:name w:val="Abstract Text"/>
    <w:link w:val="AbstractTextChar"/>
    <w:rsid w:val="009738BC"/>
    <w:pPr>
      <w:spacing w:after="0" w:line="220" w:lineRule="exact"/>
      <w:jc w:val="both"/>
    </w:pPr>
    <w:rPr>
      <w:rFonts w:ascii="Helvetica" w:eastAsia="Times New Roman" w:hAnsi="Helvetica" w:cs="Times New Roman"/>
      <w:kern w:val="0"/>
      <w:sz w:val="16"/>
      <w:szCs w:val="20"/>
      <w:lang w:val="en-US"/>
      <w14:ligatures w14:val="none"/>
    </w:rPr>
  </w:style>
  <w:style w:type="paragraph" w:customStyle="1" w:styleId="Para0">
    <w:name w:val="Para"/>
    <w:link w:val="ParaChar0"/>
    <w:rsid w:val="009738BC"/>
    <w:pPr>
      <w:spacing w:after="0" w:line="220" w:lineRule="exact"/>
      <w:ind w:firstLine="170"/>
      <w:jc w:val="both"/>
    </w:pPr>
    <w:rPr>
      <w:rFonts w:ascii="Times New Roman" w:eastAsia="Times New Roman" w:hAnsi="Times New Roman" w:cs="Times New Roman"/>
      <w:kern w:val="0"/>
      <w:sz w:val="18"/>
      <w:szCs w:val="20"/>
      <w:lang w:val="en-US"/>
      <w14:ligatures w14:val="none"/>
    </w:rPr>
  </w:style>
  <w:style w:type="paragraph" w:customStyle="1" w:styleId="ParaNoInd">
    <w:name w:val="ParaNoInd"/>
    <w:basedOn w:val="Para0"/>
    <w:link w:val="ParaNoIndChar"/>
    <w:rsid w:val="009738BC"/>
    <w:pPr>
      <w:ind w:firstLine="0"/>
    </w:pPr>
  </w:style>
  <w:style w:type="character" w:styleId="ThamchiuCcchu">
    <w:name w:val="footnote reference"/>
    <w:uiPriority w:val="99"/>
    <w:qFormat/>
    <w:rsid w:val="009738BC"/>
    <w:rPr>
      <w:vertAlign w:val="superscript"/>
    </w:rPr>
  </w:style>
  <w:style w:type="character" w:styleId="Strang">
    <w:name w:val="page number"/>
    <w:rsid w:val="009738BC"/>
    <w:rPr>
      <w:rFonts w:ascii="Helvetica" w:hAnsi="Helvetica"/>
      <w:b/>
      <w:sz w:val="18"/>
    </w:rPr>
  </w:style>
  <w:style w:type="paragraph" w:customStyle="1" w:styleId="Ahead">
    <w:name w:val="A head"/>
    <w:basedOn w:val="u1"/>
    <w:rsid w:val="009738BC"/>
    <w:pPr>
      <w:keepNext w:val="0"/>
      <w:keepLines w:val="0"/>
      <w:spacing w:after="50" w:line="240" w:lineRule="exact"/>
    </w:pPr>
    <w:rPr>
      <w:rFonts w:ascii="Helvetica" w:eastAsia="Times New Roman" w:hAnsi="Helvetica" w:cs="Times New Roman"/>
      <w:b/>
      <w:color w:val="auto"/>
      <w:sz w:val="20"/>
      <w:szCs w:val="20"/>
    </w:rPr>
  </w:style>
  <w:style w:type="paragraph" w:styleId="Khivnban">
    <w:name w:val="Block Text"/>
    <w:basedOn w:val="Binhthng"/>
    <w:rsid w:val="009738BC"/>
    <w:pPr>
      <w:widowControl/>
      <w:spacing w:after="120" w:line="240" w:lineRule="exact"/>
      <w:ind w:left="1440" w:right="1440"/>
    </w:pPr>
    <w:rPr>
      <w:rFonts w:ascii="Times" w:eastAsia="Times New Roman" w:hAnsi="Times" w:cs="Times New Roman"/>
      <w:sz w:val="20"/>
      <w:szCs w:val="24"/>
    </w:rPr>
  </w:style>
  <w:style w:type="character" w:customStyle="1" w:styleId="Chead">
    <w:name w:val="C head"/>
    <w:rsid w:val="009738BC"/>
    <w:rPr>
      <w:rFonts w:ascii="Times New Roman" w:hAnsi="Times New Roman"/>
      <w:i/>
      <w:sz w:val="18"/>
    </w:rPr>
  </w:style>
  <w:style w:type="paragraph" w:customStyle="1" w:styleId="ParawithChead">
    <w:name w:val="Para with C head"/>
    <w:basedOn w:val="ParaNoInd"/>
    <w:rsid w:val="009738BC"/>
    <w:pPr>
      <w:spacing w:before="126"/>
    </w:pPr>
  </w:style>
  <w:style w:type="paragraph" w:customStyle="1" w:styleId="NumberedList">
    <w:name w:val="Numbered List"/>
    <w:basedOn w:val="ParaNoInd"/>
    <w:rsid w:val="009738BC"/>
    <w:pPr>
      <w:tabs>
        <w:tab w:val="left" w:pos="560"/>
      </w:tabs>
      <w:spacing w:before="60"/>
      <w:ind w:left="560" w:hanging="390"/>
      <w:jc w:val="left"/>
    </w:pPr>
  </w:style>
  <w:style w:type="paragraph" w:customStyle="1" w:styleId="NumberedListfirst">
    <w:name w:val="Numbered List first"/>
    <w:basedOn w:val="NumberedList"/>
    <w:rsid w:val="009738BC"/>
    <w:pPr>
      <w:spacing w:before="120"/>
    </w:pPr>
  </w:style>
  <w:style w:type="paragraph" w:customStyle="1" w:styleId="NumberedListlast">
    <w:name w:val="Numbered List last"/>
    <w:basedOn w:val="NumberedList"/>
    <w:rsid w:val="009738BC"/>
    <w:pPr>
      <w:spacing w:after="120"/>
    </w:pPr>
  </w:style>
  <w:style w:type="paragraph" w:customStyle="1" w:styleId="BulletedList">
    <w:name w:val="Bulleted List"/>
    <w:basedOn w:val="ParaNoInd"/>
    <w:rsid w:val="009738BC"/>
    <w:pPr>
      <w:tabs>
        <w:tab w:val="left" w:pos="374"/>
        <w:tab w:val="num" w:pos="720"/>
      </w:tabs>
      <w:spacing w:before="60"/>
      <w:ind w:left="374" w:hanging="204"/>
    </w:pPr>
  </w:style>
  <w:style w:type="paragraph" w:customStyle="1" w:styleId="BulletedListfirst">
    <w:name w:val="Bulleted List first"/>
    <w:basedOn w:val="BulletedList"/>
    <w:rsid w:val="009738BC"/>
    <w:pPr>
      <w:spacing w:before="120"/>
    </w:pPr>
  </w:style>
  <w:style w:type="paragraph" w:customStyle="1" w:styleId="BulletedListlast">
    <w:name w:val="Bulleted List last"/>
    <w:basedOn w:val="BulletedList"/>
    <w:rsid w:val="009738BC"/>
    <w:pPr>
      <w:spacing w:after="120"/>
    </w:pPr>
  </w:style>
  <w:style w:type="paragraph" w:customStyle="1" w:styleId="MTDisplayEquation">
    <w:name w:val="MTDisplayEquation"/>
    <w:basedOn w:val="ParaNoInd"/>
    <w:next w:val="Binhthng"/>
    <w:rsid w:val="009738BC"/>
    <w:pPr>
      <w:tabs>
        <w:tab w:val="center" w:pos="2440"/>
        <w:tab w:val="right" w:pos="4860"/>
      </w:tabs>
    </w:pPr>
  </w:style>
  <w:style w:type="paragraph" w:customStyle="1" w:styleId="CopyrightLine">
    <w:name w:val="CopyrightLine"/>
    <w:basedOn w:val="Chntrang"/>
    <w:rsid w:val="009738BC"/>
    <w:pPr>
      <w:widowControl/>
      <w:tabs>
        <w:tab w:val="clear" w:pos="4680"/>
        <w:tab w:val="clear" w:pos="9360"/>
        <w:tab w:val="right" w:pos="10080"/>
      </w:tabs>
      <w:spacing w:line="200" w:lineRule="exact"/>
    </w:pPr>
    <w:rPr>
      <w:rFonts w:ascii="Helvetica" w:eastAsia="Times New Roman" w:hAnsi="Helvetica" w:cs="Times New Roman"/>
      <w:sz w:val="14"/>
      <w:szCs w:val="24"/>
    </w:rPr>
  </w:style>
  <w:style w:type="paragraph" w:customStyle="1" w:styleId="UnnumberedList">
    <w:name w:val="Unnumbered List"/>
    <w:basedOn w:val="ParaNoInd"/>
    <w:rsid w:val="009738BC"/>
    <w:pPr>
      <w:ind w:left="400" w:hanging="400"/>
    </w:pPr>
  </w:style>
  <w:style w:type="paragraph" w:customStyle="1" w:styleId="UnnumberedListfirst">
    <w:name w:val="Unnumbered List first"/>
    <w:basedOn w:val="UnnumberedList"/>
    <w:rsid w:val="009738BC"/>
    <w:pPr>
      <w:spacing w:before="120"/>
    </w:pPr>
  </w:style>
  <w:style w:type="paragraph" w:customStyle="1" w:styleId="UnnumberedListlast">
    <w:name w:val="Unnumbered List last"/>
    <w:basedOn w:val="UnnumberedList"/>
    <w:rsid w:val="009738BC"/>
    <w:pPr>
      <w:spacing w:after="120"/>
    </w:pPr>
  </w:style>
  <w:style w:type="paragraph" w:customStyle="1" w:styleId="EquationDisplay">
    <w:name w:val="Equation Display"/>
    <w:basedOn w:val="MTDisplayEquation"/>
    <w:rsid w:val="009738BC"/>
    <w:pPr>
      <w:spacing w:before="120" w:after="120" w:line="240" w:lineRule="auto"/>
    </w:pPr>
  </w:style>
  <w:style w:type="paragraph" w:customStyle="1" w:styleId="FigureCaption">
    <w:name w:val="Figure Caption"/>
    <w:rsid w:val="009738BC"/>
    <w:pPr>
      <w:spacing w:before="290" w:after="240" w:line="200" w:lineRule="exact"/>
      <w:jc w:val="both"/>
    </w:pPr>
    <w:rPr>
      <w:rFonts w:ascii="Times New Roman" w:eastAsia="Times New Roman" w:hAnsi="Times New Roman" w:cs="Times New Roman"/>
      <w:kern w:val="0"/>
      <w:sz w:val="16"/>
      <w:szCs w:val="20"/>
      <w:lang w:val="en-US"/>
      <w14:ligatures w14:val="none"/>
    </w:rPr>
  </w:style>
  <w:style w:type="paragraph" w:customStyle="1" w:styleId="Tablecaption">
    <w:name w:val="Table caption"/>
    <w:rsid w:val="009738BC"/>
    <w:pPr>
      <w:spacing w:before="240" w:after="260" w:line="200" w:lineRule="exact"/>
    </w:pPr>
    <w:rPr>
      <w:rFonts w:ascii="Times New Roman" w:eastAsia="Times New Roman" w:hAnsi="Times New Roman" w:cs="Times New Roman"/>
      <w:kern w:val="0"/>
      <w:sz w:val="16"/>
      <w:szCs w:val="20"/>
      <w:lang w:val="en-US"/>
      <w14:ligatures w14:val="none"/>
    </w:rPr>
  </w:style>
  <w:style w:type="paragraph" w:customStyle="1" w:styleId="Tablebody">
    <w:name w:val="Table body"/>
    <w:rsid w:val="009738BC"/>
    <w:pPr>
      <w:spacing w:after="0" w:line="200" w:lineRule="exact"/>
      <w:ind w:left="160" w:hanging="160"/>
    </w:pPr>
    <w:rPr>
      <w:rFonts w:ascii="Times New Roman" w:eastAsia="Times New Roman" w:hAnsi="Times New Roman" w:cs="Times New Roman"/>
      <w:kern w:val="0"/>
      <w:sz w:val="16"/>
      <w:szCs w:val="20"/>
      <w:lang w:val="en-US"/>
      <w14:ligatures w14:val="none"/>
    </w:rPr>
  </w:style>
  <w:style w:type="paragraph" w:customStyle="1" w:styleId="TableColumnhead">
    <w:name w:val="Table Column head"/>
    <w:basedOn w:val="Tablebody"/>
    <w:rsid w:val="009738BC"/>
    <w:pPr>
      <w:spacing w:before="80" w:after="140"/>
    </w:pPr>
  </w:style>
  <w:style w:type="paragraph" w:customStyle="1" w:styleId="Tablebodyfirst">
    <w:name w:val="Table body first"/>
    <w:basedOn w:val="Tablebody"/>
    <w:rsid w:val="009738BC"/>
    <w:pPr>
      <w:spacing w:before="90"/>
    </w:pPr>
  </w:style>
  <w:style w:type="paragraph" w:customStyle="1" w:styleId="Tablebodylast">
    <w:name w:val="Table body last"/>
    <w:basedOn w:val="Tablebody"/>
    <w:rsid w:val="009738BC"/>
    <w:pPr>
      <w:spacing w:after="134"/>
    </w:pPr>
  </w:style>
  <w:style w:type="paragraph" w:customStyle="1" w:styleId="Tablefootnote">
    <w:name w:val="Table footnote"/>
    <w:rsid w:val="009738BC"/>
    <w:pPr>
      <w:spacing w:before="80" w:after="0" w:line="180" w:lineRule="exact"/>
      <w:jc w:val="both"/>
    </w:pPr>
    <w:rPr>
      <w:rFonts w:ascii="Times New Roman" w:eastAsia="Times New Roman" w:hAnsi="Times New Roman" w:cs="Times New Roman"/>
      <w:kern w:val="0"/>
      <w:sz w:val="14"/>
      <w:szCs w:val="20"/>
      <w:lang w:val="en-US"/>
      <w14:ligatures w14:val="none"/>
    </w:rPr>
  </w:style>
  <w:style w:type="paragraph" w:customStyle="1" w:styleId="AckHead">
    <w:name w:val="Ack Head"/>
    <w:basedOn w:val="Ahead"/>
    <w:rsid w:val="009738BC"/>
  </w:style>
  <w:style w:type="paragraph" w:customStyle="1" w:styleId="AckText">
    <w:name w:val="Ack Text"/>
    <w:basedOn w:val="ParaNoInd"/>
    <w:rsid w:val="009738BC"/>
  </w:style>
  <w:style w:type="paragraph" w:customStyle="1" w:styleId="RefHead">
    <w:name w:val="Ref Head"/>
    <w:basedOn w:val="Ahead"/>
    <w:rsid w:val="009738BC"/>
  </w:style>
  <w:style w:type="paragraph" w:customStyle="1" w:styleId="RefText">
    <w:name w:val="Ref Text"/>
    <w:rsid w:val="009738BC"/>
    <w:pPr>
      <w:spacing w:after="0" w:line="180" w:lineRule="exact"/>
      <w:ind w:left="227" w:hanging="227"/>
      <w:jc w:val="both"/>
    </w:pPr>
    <w:rPr>
      <w:rFonts w:ascii="Times New Roman" w:eastAsia="Times New Roman" w:hAnsi="Times New Roman" w:cs="Times New Roman"/>
      <w:kern w:val="0"/>
      <w:sz w:val="14"/>
      <w:szCs w:val="20"/>
      <w:lang w:val="en-US"/>
      <w14:ligatures w14:val="none"/>
    </w:rPr>
  </w:style>
  <w:style w:type="paragraph" w:customStyle="1" w:styleId="BHead">
    <w:name w:val="B Head"/>
    <w:rsid w:val="009738BC"/>
    <w:pPr>
      <w:tabs>
        <w:tab w:val="num" w:pos="1440"/>
      </w:tabs>
      <w:spacing w:before="100" w:after="60" w:line="260" w:lineRule="exact"/>
      <w:ind w:left="1440" w:hanging="720"/>
      <w:outlineLvl w:val="1"/>
    </w:pPr>
    <w:rPr>
      <w:rFonts w:ascii="Helvetica" w:eastAsia="Times New Roman" w:hAnsi="Helvetica" w:cs="Times New Roman"/>
      <w:b/>
      <w:kern w:val="0"/>
      <w:sz w:val="20"/>
      <w:szCs w:val="20"/>
      <w:lang w:val="en-US"/>
      <w14:ligatures w14:val="none"/>
    </w:rPr>
  </w:style>
  <w:style w:type="paragraph" w:styleId="iachiHTML">
    <w:name w:val="HTML Address"/>
    <w:basedOn w:val="Binhthng"/>
    <w:link w:val="iachiHTMLChar"/>
    <w:rsid w:val="009738BC"/>
    <w:pPr>
      <w:widowControl/>
      <w:spacing w:line="240" w:lineRule="exact"/>
    </w:pPr>
    <w:rPr>
      <w:rFonts w:ascii="Times" w:eastAsia="Times New Roman" w:hAnsi="Times" w:cs="Times New Roman"/>
      <w:i/>
      <w:iCs/>
      <w:sz w:val="20"/>
      <w:szCs w:val="24"/>
    </w:rPr>
  </w:style>
  <w:style w:type="character" w:customStyle="1" w:styleId="iachiHTMLChar">
    <w:name w:val="Địa chỉ HTML Char"/>
    <w:basedOn w:val="Phngmcinhcuaoanvn"/>
    <w:link w:val="iachiHTML"/>
    <w:rsid w:val="009738BC"/>
    <w:rPr>
      <w:rFonts w:ascii="Times" w:eastAsia="Times New Roman" w:hAnsi="Times" w:cs="Times New Roman"/>
      <w:i/>
      <w:iCs/>
      <w:kern w:val="0"/>
      <w:sz w:val="20"/>
      <w:lang w:val="en-US"/>
      <w14:ligatures w14:val="none"/>
    </w:rPr>
  </w:style>
  <w:style w:type="paragraph" w:customStyle="1" w:styleId="ArticleType">
    <w:name w:val="Article Type"/>
    <w:rsid w:val="009738BC"/>
    <w:pPr>
      <w:spacing w:before="160" w:after="0" w:line="240" w:lineRule="auto"/>
    </w:pPr>
    <w:rPr>
      <w:rFonts w:ascii="Helvetica" w:eastAsia="Times New Roman" w:hAnsi="Helvetica" w:cs="Times New Roman"/>
      <w:i/>
      <w:kern w:val="0"/>
      <w:szCs w:val="20"/>
      <w:lang w:val="en-US"/>
      <w14:ligatures w14:val="none"/>
    </w:rPr>
  </w:style>
  <w:style w:type="paragraph" w:customStyle="1" w:styleId="Para1">
    <w:name w:val="&lt;Para&gt;"/>
    <w:basedOn w:val="Para0"/>
    <w:rsid w:val="009738BC"/>
    <w:pPr>
      <w:spacing w:line="200" w:lineRule="exact"/>
    </w:pPr>
    <w:rPr>
      <w:sz w:val="16"/>
    </w:rPr>
  </w:style>
  <w:style w:type="paragraph" w:customStyle="1" w:styleId="ParaNoInd0">
    <w:name w:val="&lt;ParaNoInd&gt;"/>
    <w:basedOn w:val="ParaNoInd"/>
    <w:rsid w:val="009738BC"/>
    <w:pPr>
      <w:spacing w:line="200" w:lineRule="exact"/>
    </w:pPr>
    <w:rPr>
      <w:sz w:val="16"/>
    </w:rPr>
  </w:style>
  <w:style w:type="paragraph" w:customStyle="1" w:styleId="ParawithChead0">
    <w:name w:val="&lt;Para with C head&gt;"/>
    <w:basedOn w:val="ParawithChead"/>
    <w:rsid w:val="009738BC"/>
    <w:pPr>
      <w:spacing w:line="200" w:lineRule="exact"/>
    </w:pPr>
    <w:rPr>
      <w:sz w:val="16"/>
    </w:rPr>
  </w:style>
  <w:style w:type="paragraph" w:customStyle="1" w:styleId="EquationDisplay0">
    <w:name w:val="&lt;Equation Display&gt;"/>
    <w:basedOn w:val="EquationDisplay"/>
    <w:rsid w:val="009738BC"/>
    <w:rPr>
      <w:sz w:val="16"/>
    </w:rPr>
  </w:style>
  <w:style w:type="paragraph" w:customStyle="1" w:styleId="FigureCaption0">
    <w:name w:val="&lt;Figure Caption&gt;"/>
    <w:basedOn w:val="FigureCaption"/>
    <w:rsid w:val="009738BC"/>
    <w:pPr>
      <w:spacing w:line="180" w:lineRule="exact"/>
    </w:pPr>
    <w:rPr>
      <w:sz w:val="14"/>
    </w:rPr>
  </w:style>
  <w:style w:type="paragraph" w:customStyle="1" w:styleId="Tablebody0">
    <w:name w:val="&lt;Table body&gt;"/>
    <w:basedOn w:val="Tablebody"/>
    <w:rsid w:val="009738BC"/>
    <w:pPr>
      <w:spacing w:line="180" w:lineRule="exact"/>
      <w:ind w:left="159" w:hanging="159"/>
    </w:pPr>
    <w:rPr>
      <w:sz w:val="14"/>
    </w:rPr>
  </w:style>
  <w:style w:type="paragraph" w:customStyle="1" w:styleId="Tablebodyfirst0">
    <w:name w:val="&lt;Table body first&gt;"/>
    <w:basedOn w:val="Tablebodyfirst"/>
    <w:rsid w:val="009738BC"/>
    <w:pPr>
      <w:spacing w:line="180" w:lineRule="exact"/>
      <w:ind w:left="159" w:hanging="159"/>
    </w:pPr>
    <w:rPr>
      <w:sz w:val="14"/>
    </w:rPr>
  </w:style>
  <w:style w:type="paragraph" w:customStyle="1" w:styleId="Tablebodylast0">
    <w:name w:val="&lt;Table body last&gt;"/>
    <w:basedOn w:val="Tablebodylast"/>
    <w:rsid w:val="009738BC"/>
    <w:pPr>
      <w:spacing w:line="180" w:lineRule="exact"/>
      <w:ind w:left="159" w:hanging="159"/>
    </w:pPr>
  </w:style>
  <w:style w:type="paragraph" w:customStyle="1" w:styleId="Tablecaption0">
    <w:name w:val="&lt;Table caption&gt;"/>
    <w:basedOn w:val="Tablecaption"/>
    <w:rsid w:val="009738BC"/>
    <w:pPr>
      <w:spacing w:line="180" w:lineRule="exact"/>
    </w:pPr>
  </w:style>
  <w:style w:type="paragraph" w:customStyle="1" w:styleId="TableColumnhead0">
    <w:name w:val="&lt;Table Column head&gt;"/>
    <w:basedOn w:val="TableColumnhead"/>
    <w:rsid w:val="009738BC"/>
    <w:pPr>
      <w:spacing w:line="180" w:lineRule="exact"/>
      <w:ind w:left="159" w:hanging="159"/>
    </w:pPr>
    <w:rPr>
      <w:sz w:val="14"/>
    </w:rPr>
  </w:style>
  <w:style w:type="paragraph" w:customStyle="1" w:styleId="Tablefootnote0">
    <w:name w:val="&lt;Table footnote&gt;"/>
    <w:basedOn w:val="Tablefootnote"/>
    <w:rsid w:val="009738BC"/>
    <w:pPr>
      <w:spacing w:line="160" w:lineRule="exact"/>
    </w:pPr>
    <w:rPr>
      <w:sz w:val="12"/>
    </w:rPr>
  </w:style>
  <w:style w:type="paragraph" w:customStyle="1" w:styleId="NumberedList0">
    <w:name w:val="&lt;Numbered List&gt;"/>
    <w:basedOn w:val="NumberedList"/>
    <w:rsid w:val="009738BC"/>
    <w:pPr>
      <w:spacing w:line="200" w:lineRule="exact"/>
      <w:ind w:left="561" w:hanging="391"/>
    </w:pPr>
    <w:rPr>
      <w:sz w:val="16"/>
    </w:rPr>
  </w:style>
  <w:style w:type="paragraph" w:customStyle="1" w:styleId="NumberedListfirst0">
    <w:name w:val="&lt;Numbered List first&gt;"/>
    <w:basedOn w:val="NumberedListfirst"/>
    <w:rsid w:val="009738BC"/>
    <w:pPr>
      <w:spacing w:line="200" w:lineRule="exact"/>
      <w:ind w:left="561" w:hanging="391"/>
    </w:pPr>
    <w:rPr>
      <w:sz w:val="16"/>
    </w:rPr>
  </w:style>
  <w:style w:type="paragraph" w:customStyle="1" w:styleId="NumberedListlast0">
    <w:name w:val="&lt;Numbered List last&gt;"/>
    <w:basedOn w:val="NumberedListlast"/>
    <w:rsid w:val="009738BC"/>
    <w:pPr>
      <w:spacing w:line="200" w:lineRule="exact"/>
      <w:ind w:left="561" w:hanging="391"/>
    </w:pPr>
    <w:rPr>
      <w:sz w:val="16"/>
    </w:rPr>
  </w:style>
  <w:style w:type="paragraph" w:customStyle="1" w:styleId="BulletedList0">
    <w:name w:val="&lt;Bulleted List&gt;"/>
    <w:basedOn w:val="BulletedList"/>
    <w:rsid w:val="009738BC"/>
    <w:pPr>
      <w:spacing w:line="200" w:lineRule="exact"/>
    </w:pPr>
    <w:rPr>
      <w:sz w:val="16"/>
    </w:rPr>
  </w:style>
  <w:style w:type="paragraph" w:customStyle="1" w:styleId="BulletedListfirst0">
    <w:name w:val="&lt;Bulleted List first&gt;"/>
    <w:basedOn w:val="BulletedListfirst"/>
    <w:rsid w:val="009738BC"/>
    <w:pPr>
      <w:spacing w:line="200" w:lineRule="exact"/>
    </w:pPr>
    <w:rPr>
      <w:sz w:val="16"/>
    </w:rPr>
  </w:style>
  <w:style w:type="paragraph" w:customStyle="1" w:styleId="BulletedListlast0">
    <w:name w:val="&lt;Bulleted List last&gt;"/>
    <w:basedOn w:val="BulletedListlast"/>
    <w:rsid w:val="009738BC"/>
    <w:pPr>
      <w:spacing w:line="200" w:lineRule="exact"/>
    </w:pPr>
    <w:rPr>
      <w:sz w:val="16"/>
    </w:rPr>
  </w:style>
  <w:style w:type="paragraph" w:customStyle="1" w:styleId="UnnumberedList0">
    <w:name w:val="&lt;Unnumbered List&gt;"/>
    <w:basedOn w:val="UnnumberedList"/>
    <w:rsid w:val="009738BC"/>
    <w:pPr>
      <w:spacing w:line="200" w:lineRule="exact"/>
      <w:ind w:left="403" w:hanging="403"/>
    </w:pPr>
    <w:rPr>
      <w:sz w:val="16"/>
    </w:rPr>
  </w:style>
  <w:style w:type="paragraph" w:customStyle="1" w:styleId="UnnumberedListfirst0">
    <w:name w:val="&lt;Unnumbered List first&gt;"/>
    <w:basedOn w:val="UnnumberedListfirst"/>
    <w:rsid w:val="009738BC"/>
    <w:pPr>
      <w:spacing w:line="200" w:lineRule="exact"/>
      <w:ind w:left="403" w:hanging="403"/>
    </w:pPr>
    <w:rPr>
      <w:sz w:val="16"/>
    </w:rPr>
  </w:style>
  <w:style w:type="paragraph" w:customStyle="1" w:styleId="UnnumberedListlast0">
    <w:name w:val="&lt;Unnumbered List last&gt;"/>
    <w:basedOn w:val="UnnumberedListlast"/>
    <w:rsid w:val="009738BC"/>
    <w:pPr>
      <w:spacing w:line="200" w:lineRule="exact"/>
      <w:ind w:left="403" w:hanging="403"/>
    </w:pPr>
    <w:rPr>
      <w:sz w:val="16"/>
    </w:rPr>
  </w:style>
  <w:style w:type="paragraph" w:styleId="Bongchuthich">
    <w:name w:val="Balloon Text"/>
    <w:basedOn w:val="Binhthng"/>
    <w:link w:val="BongchuthichChar"/>
    <w:uiPriority w:val="99"/>
    <w:qFormat/>
    <w:rsid w:val="009738BC"/>
    <w:pPr>
      <w:widowControl/>
    </w:pPr>
    <w:rPr>
      <w:rFonts w:ascii="Tahoma" w:eastAsia="Times New Roman" w:hAnsi="Tahoma" w:cs="Tahoma"/>
      <w:sz w:val="16"/>
      <w:szCs w:val="16"/>
    </w:rPr>
  </w:style>
  <w:style w:type="character" w:customStyle="1" w:styleId="BongchuthichChar">
    <w:name w:val="Bóng chú thích Char"/>
    <w:basedOn w:val="Phngmcinhcuaoanvn"/>
    <w:link w:val="Bongchuthich"/>
    <w:uiPriority w:val="99"/>
    <w:qFormat/>
    <w:rsid w:val="009738BC"/>
    <w:rPr>
      <w:rFonts w:ascii="Tahoma" w:eastAsia="Times New Roman" w:hAnsi="Tahoma" w:cs="Tahoma"/>
      <w:kern w:val="0"/>
      <w:sz w:val="16"/>
      <w:szCs w:val="16"/>
      <w:lang w:val="en-US"/>
      <w14:ligatures w14:val="none"/>
    </w:rPr>
  </w:style>
  <w:style w:type="paragraph" w:customStyle="1" w:styleId="Abstract-Head">
    <w:name w:val="Abstract-Head"/>
    <w:basedOn w:val="AbstractHead"/>
    <w:link w:val="Abstract-HeadChar"/>
    <w:qFormat/>
    <w:rsid w:val="009738BC"/>
  </w:style>
  <w:style w:type="character" w:customStyle="1" w:styleId="AbstractTextChar">
    <w:name w:val="Abstract Text Char"/>
    <w:link w:val="AbstractText"/>
    <w:rsid w:val="009738BC"/>
    <w:rPr>
      <w:rFonts w:ascii="Helvetica" w:eastAsia="Times New Roman" w:hAnsi="Helvetica" w:cs="Times New Roman"/>
      <w:kern w:val="0"/>
      <w:sz w:val="16"/>
      <w:szCs w:val="20"/>
      <w:lang w:val="en-US"/>
      <w14:ligatures w14:val="none"/>
    </w:rPr>
  </w:style>
  <w:style w:type="paragraph" w:customStyle="1" w:styleId="Author-Group">
    <w:name w:val="Author-Group"/>
    <w:basedOn w:val="Authorname"/>
    <w:link w:val="Author-GroupChar"/>
    <w:qFormat/>
    <w:rsid w:val="009738BC"/>
    <w:pPr>
      <w:spacing w:before="100"/>
      <w:jc w:val="both"/>
    </w:pPr>
    <w:rPr>
      <w:sz w:val="24"/>
      <w:szCs w:val="24"/>
    </w:rPr>
  </w:style>
  <w:style w:type="character" w:customStyle="1" w:styleId="AbstractHeadChar">
    <w:name w:val="Abstract Head Char"/>
    <w:link w:val="AbstractHead"/>
    <w:rsid w:val="009738BC"/>
    <w:rPr>
      <w:rFonts w:ascii="Helvetica" w:eastAsia="Times New Roman" w:hAnsi="Helvetica" w:cs="Times New Roman"/>
      <w:b/>
      <w:caps/>
      <w:kern w:val="0"/>
      <w:sz w:val="16"/>
      <w:szCs w:val="20"/>
      <w:lang w:val="en-US"/>
      <w14:ligatures w14:val="none"/>
    </w:rPr>
  </w:style>
  <w:style w:type="character" w:customStyle="1" w:styleId="Abstract-HeadChar">
    <w:name w:val="Abstract-Head Char"/>
    <w:link w:val="Abstract-Head"/>
    <w:rsid w:val="009738BC"/>
    <w:rPr>
      <w:rFonts w:ascii="Helvetica" w:eastAsia="Times New Roman" w:hAnsi="Helvetica" w:cs="Times New Roman"/>
      <w:b/>
      <w:caps/>
      <w:kern w:val="0"/>
      <w:sz w:val="16"/>
      <w:szCs w:val="20"/>
      <w:lang w:val="en-US"/>
      <w14:ligatures w14:val="none"/>
    </w:rPr>
  </w:style>
  <w:style w:type="paragraph" w:customStyle="1" w:styleId="Author-Affiliation">
    <w:name w:val="Author-Affiliation"/>
    <w:basedOn w:val="Affilation"/>
    <w:link w:val="Author-AffiliationChar"/>
    <w:qFormat/>
    <w:rsid w:val="009738BC"/>
    <w:pPr>
      <w:spacing w:before="100"/>
      <w:jc w:val="both"/>
    </w:pPr>
    <w:rPr>
      <w:sz w:val="18"/>
      <w:szCs w:val="18"/>
    </w:rPr>
  </w:style>
  <w:style w:type="character" w:customStyle="1" w:styleId="AuthornameChar">
    <w:name w:val="Author name Char"/>
    <w:link w:val="Authorname"/>
    <w:rsid w:val="009738BC"/>
    <w:rPr>
      <w:rFonts w:ascii="Helvetica-Light" w:eastAsia="Times New Roman" w:hAnsi="Helvetica-Light" w:cs="Times New Roman"/>
      <w:iCs/>
      <w:kern w:val="0"/>
      <w:sz w:val="26"/>
      <w:szCs w:val="20"/>
      <w:lang w:val="en-US"/>
      <w14:ligatures w14:val="none"/>
    </w:rPr>
  </w:style>
  <w:style w:type="character" w:customStyle="1" w:styleId="Author-GroupChar">
    <w:name w:val="Author-Group Char"/>
    <w:link w:val="Author-Group"/>
    <w:rsid w:val="009738BC"/>
    <w:rPr>
      <w:rFonts w:ascii="Helvetica-Light" w:eastAsia="Times New Roman" w:hAnsi="Helvetica-Light" w:cs="Times New Roman"/>
      <w:iCs/>
      <w:kern w:val="0"/>
      <w:lang w:val="en-US"/>
      <w14:ligatures w14:val="none"/>
    </w:rPr>
  </w:style>
  <w:style w:type="character" w:customStyle="1" w:styleId="AffilationChar">
    <w:name w:val="Affilation Char"/>
    <w:link w:val="Affilation"/>
    <w:rsid w:val="009738BC"/>
    <w:rPr>
      <w:rFonts w:ascii="Helvetica-Light" w:eastAsia="Times New Roman" w:hAnsi="Helvetica-Light" w:cs="Times New Roman"/>
      <w:iCs/>
      <w:kern w:val="0"/>
      <w:sz w:val="20"/>
      <w:szCs w:val="20"/>
      <w:lang w:val="en-US"/>
      <w14:ligatures w14:val="none"/>
    </w:rPr>
  </w:style>
  <w:style w:type="character" w:customStyle="1" w:styleId="Author-AffiliationChar">
    <w:name w:val="Author-Affiliation Char"/>
    <w:link w:val="Author-Affiliation"/>
    <w:rsid w:val="009738BC"/>
    <w:rPr>
      <w:rFonts w:ascii="Helvetica-Light" w:eastAsia="Times New Roman" w:hAnsi="Helvetica-Light" w:cs="Times New Roman"/>
      <w:iCs/>
      <w:kern w:val="0"/>
      <w:sz w:val="18"/>
      <w:szCs w:val="18"/>
      <w:lang w:val="en-US"/>
      <w14:ligatures w14:val="none"/>
    </w:rPr>
  </w:style>
  <w:style w:type="paragraph" w:customStyle="1" w:styleId="corrs-au">
    <w:name w:val="corrs-au"/>
    <w:basedOn w:val="Authorname"/>
    <w:link w:val="corrs-auChar"/>
    <w:qFormat/>
    <w:rsid w:val="009738BC"/>
    <w:pPr>
      <w:jc w:val="both"/>
    </w:pPr>
    <w:rPr>
      <w:sz w:val="17"/>
      <w:szCs w:val="17"/>
    </w:rPr>
  </w:style>
  <w:style w:type="paragraph" w:customStyle="1" w:styleId="History-Dates">
    <w:name w:val="History-Dates"/>
    <w:basedOn w:val="Affilation"/>
    <w:link w:val="History-DatesChar"/>
    <w:qFormat/>
    <w:rsid w:val="009738BC"/>
    <w:pPr>
      <w:jc w:val="both"/>
    </w:pPr>
    <w:rPr>
      <w:sz w:val="16"/>
      <w:szCs w:val="16"/>
    </w:rPr>
  </w:style>
  <w:style w:type="character" w:customStyle="1" w:styleId="corrs-auChar">
    <w:name w:val="corrs-au Char"/>
    <w:link w:val="corrs-au"/>
    <w:rsid w:val="009738BC"/>
    <w:rPr>
      <w:rFonts w:ascii="Helvetica-Light" w:eastAsia="Times New Roman" w:hAnsi="Helvetica-Light" w:cs="Times New Roman"/>
      <w:iCs/>
      <w:kern w:val="0"/>
      <w:sz w:val="17"/>
      <w:szCs w:val="17"/>
      <w:lang w:val="en-US"/>
      <w14:ligatures w14:val="none"/>
    </w:rPr>
  </w:style>
  <w:style w:type="paragraph" w:customStyle="1" w:styleId="article-info">
    <w:name w:val="article-info"/>
    <w:basedOn w:val="Binhthng"/>
    <w:link w:val="article-infoChar"/>
    <w:qFormat/>
    <w:rsid w:val="009738BC"/>
    <w:pPr>
      <w:widowControl/>
      <w:spacing w:line="240" w:lineRule="exact"/>
      <w:ind w:right="1583"/>
      <w:jc w:val="right"/>
    </w:pPr>
    <w:rPr>
      <w:rFonts w:ascii="Times" w:eastAsia="Times New Roman" w:hAnsi="Times" w:cs="Times New Roman"/>
      <w:sz w:val="16"/>
      <w:szCs w:val="16"/>
    </w:rPr>
  </w:style>
  <w:style w:type="character" w:customStyle="1" w:styleId="History-DatesChar">
    <w:name w:val="History-Dates Char"/>
    <w:link w:val="History-Dates"/>
    <w:rsid w:val="009738BC"/>
    <w:rPr>
      <w:rFonts w:ascii="Helvetica-Light" w:eastAsia="Times New Roman" w:hAnsi="Helvetica-Light" w:cs="Times New Roman"/>
      <w:iCs/>
      <w:kern w:val="0"/>
      <w:sz w:val="16"/>
      <w:szCs w:val="16"/>
      <w:lang w:val="en-US"/>
      <w14:ligatures w14:val="none"/>
    </w:rPr>
  </w:style>
  <w:style w:type="paragraph" w:customStyle="1" w:styleId="para-first">
    <w:name w:val="para-first"/>
    <w:basedOn w:val="ParaNoInd"/>
    <w:link w:val="para-firstChar"/>
    <w:qFormat/>
    <w:rsid w:val="009738BC"/>
    <w:rPr>
      <w:sz w:val="16"/>
      <w:szCs w:val="16"/>
    </w:rPr>
  </w:style>
  <w:style w:type="character" w:customStyle="1" w:styleId="article-infoChar">
    <w:name w:val="article-info Char"/>
    <w:link w:val="article-info"/>
    <w:rsid w:val="009738BC"/>
    <w:rPr>
      <w:rFonts w:ascii="Times" w:eastAsia="Times New Roman" w:hAnsi="Times" w:cs="Times New Roman"/>
      <w:kern w:val="0"/>
      <w:sz w:val="16"/>
      <w:szCs w:val="16"/>
      <w:lang w:val="en-US"/>
      <w14:ligatures w14:val="none"/>
    </w:rPr>
  </w:style>
  <w:style w:type="character" w:customStyle="1" w:styleId="ParaChar0">
    <w:name w:val="Para Char"/>
    <w:link w:val="Para0"/>
    <w:rsid w:val="009738BC"/>
    <w:rPr>
      <w:rFonts w:ascii="Times New Roman" w:eastAsia="Times New Roman" w:hAnsi="Times New Roman" w:cs="Times New Roman"/>
      <w:kern w:val="0"/>
      <w:sz w:val="18"/>
      <w:szCs w:val="20"/>
      <w:lang w:val="en-US"/>
      <w14:ligatures w14:val="none"/>
    </w:rPr>
  </w:style>
  <w:style w:type="character" w:customStyle="1" w:styleId="ParaNoIndChar">
    <w:name w:val="ParaNoInd Char"/>
    <w:link w:val="ParaNoInd"/>
    <w:rsid w:val="009738BC"/>
    <w:rPr>
      <w:rFonts w:ascii="Times New Roman" w:eastAsia="Times New Roman" w:hAnsi="Times New Roman" w:cs="Times New Roman"/>
      <w:kern w:val="0"/>
      <w:sz w:val="18"/>
      <w:szCs w:val="20"/>
      <w:lang w:val="en-US"/>
      <w14:ligatures w14:val="none"/>
    </w:rPr>
  </w:style>
  <w:style w:type="character" w:customStyle="1" w:styleId="para-firstChar">
    <w:name w:val="para-first Char"/>
    <w:link w:val="para-first"/>
    <w:rsid w:val="009738BC"/>
    <w:rPr>
      <w:rFonts w:ascii="Times New Roman" w:eastAsia="Times New Roman" w:hAnsi="Times New Roman" w:cs="Times New Roman"/>
      <w:kern w:val="0"/>
      <w:sz w:val="16"/>
      <w:szCs w:val="16"/>
      <w:lang w:val="en-US"/>
      <w14:ligatures w14:val="none"/>
    </w:rPr>
  </w:style>
  <w:style w:type="character" w:styleId="Nhnmanh">
    <w:name w:val="Emphasis"/>
    <w:uiPriority w:val="20"/>
    <w:qFormat/>
    <w:rsid w:val="009738BC"/>
    <w:rPr>
      <w:i/>
      <w:iCs/>
    </w:rPr>
  </w:style>
  <w:style w:type="character" w:styleId="Manh">
    <w:name w:val="Strong"/>
    <w:uiPriority w:val="22"/>
    <w:qFormat/>
    <w:rsid w:val="009738BC"/>
    <w:rPr>
      <w:b/>
      <w:bCs/>
    </w:rPr>
  </w:style>
  <w:style w:type="character" w:styleId="VnbanChdanhsn">
    <w:name w:val="Placeholder Text"/>
    <w:uiPriority w:val="99"/>
    <w:semiHidden/>
    <w:qFormat/>
    <w:rsid w:val="009738BC"/>
    <w:rPr>
      <w:color w:val="808080"/>
    </w:rPr>
  </w:style>
  <w:style w:type="table" w:styleId="DanhsachMausang">
    <w:name w:val="Light List"/>
    <w:basedOn w:val="BangThngthng"/>
    <w:uiPriority w:val="61"/>
    <w:rsid w:val="009738BC"/>
    <w:pPr>
      <w:spacing w:after="0" w:line="240" w:lineRule="auto"/>
    </w:pPr>
    <w:rPr>
      <w:rFonts w:ascii="Times New Roman" w:eastAsia="Times New Roman" w:hAnsi="Times New Roman" w:cs="Times New Roman"/>
      <w:kern w:val="0"/>
      <w:sz w:val="20"/>
      <w:szCs w:val="20"/>
      <w:lang w:val="en-IN" w:eastAsia="en-IN"/>
      <w14:ligatures w14:val="non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hngthngWeb">
    <w:name w:val="Normal (Web)"/>
    <w:basedOn w:val="Binhthng"/>
    <w:uiPriority w:val="99"/>
    <w:unhideWhenUsed/>
    <w:qFormat/>
    <w:rsid w:val="009738BC"/>
    <w:pPr>
      <w:widowControl/>
      <w:spacing w:before="100" w:beforeAutospacing="1" w:after="100" w:afterAutospacing="1"/>
    </w:pPr>
    <w:rPr>
      <w:rFonts w:ascii="Times New Roman" w:eastAsia="Times New Roman" w:hAnsi="Times New Roman" w:cs="Times New Roman"/>
      <w:sz w:val="24"/>
      <w:szCs w:val="24"/>
    </w:rPr>
  </w:style>
  <w:style w:type="paragraph" w:customStyle="1" w:styleId="EndNoteBibliographyTitle">
    <w:name w:val="EndNote Bibliography Title"/>
    <w:basedOn w:val="Binhthng"/>
    <w:link w:val="EndNoteBibliographyTitleChar"/>
    <w:rsid w:val="009738BC"/>
    <w:pPr>
      <w:widowControl/>
      <w:spacing w:line="240" w:lineRule="exact"/>
      <w:jc w:val="center"/>
    </w:pPr>
    <w:rPr>
      <w:rFonts w:eastAsia="Times New Roman"/>
      <w:noProof/>
      <w:szCs w:val="24"/>
    </w:rPr>
  </w:style>
  <w:style w:type="character" w:customStyle="1" w:styleId="EndNoteBibliographyTitleChar">
    <w:name w:val="EndNote Bibliography Title Char"/>
    <w:link w:val="EndNoteBibliographyTitle"/>
    <w:rsid w:val="009738BC"/>
    <w:rPr>
      <w:rFonts w:ascii="Calibri" w:eastAsia="Times New Roman" w:hAnsi="Calibri" w:cs="Calibri"/>
      <w:noProof/>
      <w:kern w:val="0"/>
      <w:sz w:val="22"/>
      <w:lang w:val="en-US"/>
      <w14:ligatures w14:val="none"/>
    </w:rPr>
  </w:style>
  <w:style w:type="paragraph" w:customStyle="1" w:styleId="EndNoteBibliography">
    <w:name w:val="EndNote Bibliography"/>
    <w:basedOn w:val="Binhthng"/>
    <w:link w:val="EndNoteBibliographyChar"/>
    <w:qFormat/>
    <w:rsid w:val="009738BC"/>
    <w:pPr>
      <w:widowControl/>
      <w:spacing w:line="240" w:lineRule="exact"/>
      <w:jc w:val="both"/>
    </w:pPr>
    <w:rPr>
      <w:rFonts w:eastAsia="Times New Roman"/>
      <w:noProof/>
      <w:szCs w:val="24"/>
    </w:rPr>
  </w:style>
  <w:style w:type="character" w:customStyle="1" w:styleId="EndNoteBibliographyChar">
    <w:name w:val="EndNote Bibliography Char"/>
    <w:link w:val="EndNoteBibliography"/>
    <w:rsid w:val="009738BC"/>
    <w:rPr>
      <w:rFonts w:ascii="Calibri" w:eastAsia="Times New Roman" w:hAnsi="Calibri" w:cs="Calibri"/>
      <w:noProof/>
      <w:kern w:val="0"/>
      <w:sz w:val="22"/>
      <w:lang w:val="en-US"/>
      <w14:ligatures w14:val="none"/>
    </w:rPr>
  </w:style>
  <w:style w:type="character" w:styleId="FollowedHyperlink">
    <w:name w:val="FollowedHyperlink"/>
    <w:uiPriority w:val="99"/>
    <w:unhideWhenUsed/>
    <w:qFormat/>
    <w:rsid w:val="009738BC"/>
    <w:rPr>
      <w:color w:val="800080"/>
      <w:u w:val="single"/>
    </w:rPr>
  </w:style>
  <w:style w:type="paragraph" w:styleId="KhngDncch">
    <w:name w:val="No Spacing"/>
    <w:link w:val="KhngDncchChar"/>
    <w:uiPriority w:val="1"/>
    <w:qFormat/>
    <w:rsid w:val="009738BC"/>
    <w:pPr>
      <w:spacing w:after="0" w:line="240" w:lineRule="auto"/>
    </w:pPr>
    <w:rPr>
      <w:rFonts w:ascii="Calibri" w:eastAsia="Times New Roman" w:hAnsi="Calibri" w:cs="Calibri"/>
      <w:kern w:val="0"/>
      <w:sz w:val="22"/>
      <w:szCs w:val="22"/>
      <w:lang w:val="en-US"/>
      <w14:ligatures w14:val="none"/>
    </w:rPr>
  </w:style>
  <w:style w:type="character" w:customStyle="1" w:styleId="KhngDncchChar">
    <w:name w:val="Không Dãn cách Char"/>
    <w:link w:val="KhngDncch"/>
    <w:uiPriority w:val="1"/>
    <w:rsid w:val="009738BC"/>
    <w:rPr>
      <w:rFonts w:ascii="Calibri" w:eastAsia="Times New Roman" w:hAnsi="Calibri" w:cs="Calibri"/>
      <w:kern w:val="0"/>
      <w:sz w:val="22"/>
      <w:szCs w:val="22"/>
      <w:lang w:val="en-US"/>
      <w14:ligatures w14:val="none"/>
    </w:rPr>
  </w:style>
  <w:style w:type="character" w:customStyle="1" w:styleId="title-text">
    <w:name w:val="title-text"/>
    <w:basedOn w:val="Phngmcinhcuaoanvn"/>
    <w:rsid w:val="009738BC"/>
  </w:style>
  <w:style w:type="character" w:customStyle="1" w:styleId="fontstyle01">
    <w:name w:val="fontstyle01"/>
    <w:rsid w:val="009738BC"/>
    <w:rPr>
      <w:rFonts w:ascii="YpktmlAdvOT5e4d79fc" w:hAnsi="YpktmlAdvOT5e4d79fc" w:hint="default"/>
      <w:b w:val="0"/>
      <w:bCs w:val="0"/>
      <w:i w:val="0"/>
      <w:iCs w:val="0"/>
      <w:color w:val="000000"/>
      <w:sz w:val="20"/>
      <w:szCs w:val="20"/>
    </w:rPr>
  </w:style>
  <w:style w:type="character" w:styleId="ThamchiuChuthich">
    <w:name w:val="annotation reference"/>
    <w:unhideWhenUsed/>
    <w:rsid w:val="009738BC"/>
    <w:rPr>
      <w:sz w:val="16"/>
      <w:szCs w:val="16"/>
    </w:rPr>
  </w:style>
  <w:style w:type="paragraph" w:styleId="VnbanChuthich">
    <w:name w:val="annotation text"/>
    <w:basedOn w:val="Binhthng"/>
    <w:link w:val="VnbanChuthichChar"/>
    <w:uiPriority w:val="99"/>
    <w:unhideWhenUsed/>
    <w:rsid w:val="009738BC"/>
    <w:pPr>
      <w:widowControl/>
    </w:pPr>
    <w:rPr>
      <w:rFonts w:ascii="Times" w:eastAsia="Times New Roman" w:hAnsi="Times" w:cs="Times New Roman"/>
      <w:sz w:val="20"/>
      <w:szCs w:val="20"/>
    </w:rPr>
  </w:style>
  <w:style w:type="character" w:customStyle="1" w:styleId="VnbanChuthichChar">
    <w:name w:val="Văn bản Chú thích Char"/>
    <w:basedOn w:val="Phngmcinhcuaoanvn"/>
    <w:link w:val="VnbanChuthich"/>
    <w:uiPriority w:val="99"/>
    <w:rsid w:val="009738BC"/>
    <w:rPr>
      <w:rFonts w:ascii="Times" w:eastAsia="Times New Roman" w:hAnsi="Times" w:cs="Times New Roman"/>
      <w:kern w:val="0"/>
      <w:sz w:val="20"/>
      <w:szCs w:val="20"/>
      <w:lang w:val="en-US"/>
      <w14:ligatures w14:val="none"/>
    </w:rPr>
  </w:style>
  <w:style w:type="paragraph" w:styleId="ChuChuthich">
    <w:name w:val="annotation subject"/>
    <w:basedOn w:val="VnbanChuthich"/>
    <w:next w:val="VnbanChuthich"/>
    <w:link w:val="ChuChuthichChar"/>
    <w:semiHidden/>
    <w:unhideWhenUsed/>
    <w:rsid w:val="009738BC"/>
    <w:rPr>
      <w:b/>
      <w:bCs/>
    </w:rPr>
  </w:style>
  <w:style w:type="character" w:customStyle="1" w:styleId="ChuChuthichChar">
    <w:name w:val="Chủ đề Chú thích Char"/>
    <w:basedOn w:val="VnbanChuthichChar"/>
    <w:link w:val="ChuChuthich"/>
    <w:semiHidden/>
    <w:rsid w:val="009738BC"/>
    <w:rPr>
      <w:rFonts w:ascii="Times" w:eastAsia="Times New Roman" w:hAnsi="Times" w:cs="Times New Roman"/>
      <w:b/>
      <w:bCs/>
      <w:kern w:val="0"/>
      <w:sz w:val="20"/>
      <w:szCs w:val="20"/>
      <w:lang w:val="en-US"/>
      <w14:ligatures w14:val="none"/>
    </w:rPr>
  </w:style>
  <w:style w:type="paragraph" w:styleId="Duytlai">
    <w:name w:val="Revision"/>
    <w:hidden/>
    <w:uiPriority w:val="99"/>
    <w:semiHidden/>
    <w:rsid w:val="009738BC"/>
    <w:pPr>
      <w:spacing w:after="0" w:line="240" w:lineRule="auto"/>
    </w:pPr>
    <w:rPr>
      <w:rFonts w:ascii="Times" w:eastAsia="Times New Roman" w:hAnsi="Times" w:cs="Times New Roman"/>
      <w:kern w:val="0"/>
      <w:sz w:val="20"/>
      <w:lang w:val="en-US"/>
      <w14:ligatures w14:val="none"/>
    </w:rPr>
  </w:style>
  <w:style w:type="paragraph" w:customStyle="1" w:styleId="papertitle">
    <w:name w:val="paper title"/>
    <w:rsid w:val="009738B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9738B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ffiliation">
    <w:name w:val="Affiliation"/>
    <w:rsid w:val="009738BC"/>
    <w:pPr>
      <w:spacing w:after="0" w:line="240" w:lineRule="auto"/>
      <w:jc w:val="center"/>
    </w:pPr>
    <w:rPr>
      <w:rFonts w:ascii="Times New Roman" w:eastAsia="SimSun" w:hAnsi="Times New Roman" w:cs="Times New Roman"/>
      <w:kern w:val="0"/>
      <w:sz w:val="20"/>
      <w:szCs w:val="20"/>
      <w:lang w:val="en-US"/>
      <w14:ligatures w14:val="none"/>
    </w:rPr>
  </w:style>
  <w:style w:type="paragraph" w:customStyle="1" w:styleId="Author">
    <w:name w:val="Author"/>
    <w:qFormat/>
    <w:rsid w:val="009738BC"/>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customStyle="1" w:styleId="bulletlist">
    <w:name w:val="bullet list"/>
    <w:basedOn w:val="ThnVnban"/>
    <w:rsid w:val="009738BC"/>
    <w:pPr>
      <w:widowControl/>
      <w:tabs>
        <w:tab w:val="left" w:pos="288"/>
        <w:tab w:val="num" w:pos="720"/>
      </w:tabs>
      <w:spacing w:after="120" w:line="228" w:lineRule="auto"/>
      <w:ind w:left="576" w:hanging="288"/>
    </w:pPr>
    <w:rPr>
      <w:rFonts w:ascii="Times New Roman" w:eastAsia="SimSun" w:hAnsi="Times New Roman" w:cs="Times New Roman"/>
      <w:spacing w:val="-1"/>
      <w:sz w:val="20"/>
      <w:szCs w:val="20"/>
      <w:lang w:val="x-none" w:eastAsia="x-none"/>
    </w:rPr>
  </w:style>
  <w:style w:type="paragraph" w:customStyle="1" w:styleId="equation">
    <w:name w:val="equation"/>
    <w:basedOn w:val="Binhthng"/>
    <w:rsid w:val="009738BC"/>
    <w:pPr>
      <w:widowControl/>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1">
    <w:name w:val="figure caption"/>
    <w:rsid w:val="009738BC"/>
    <w:pPr>
      <w:tabs>
        <w:tab w:val="left" w:pos="533"/>
        <w:tab w:val="num" w:pos="720"/>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738BC"/>
    <w:pPr>
      <w:framePr w:hSpace="187" w:vSpace="187" w:wrap="notBeside" w:vAnchor="text" w:hAnchor="page" w:x="6121" w:y="577"/>
      <w:tabs>
        <w:tab w:val="num" w:pos="720"/>
      </w:tabs>
      <w:spacing w:after="40" w:line="240" w:lineRule="auto"/>
      <w:ind w:left="720" w:hanging="720"/>
    </w:pPr>
    <w:rPr>
      <w:rFonts w:ascii="Times New Roman" w:eastAsia="SimSun" w:hAnsi="Times New Roman" w:cs="Times New Roman"/>
      <w:kern w:val="0"/>
      <w:sz w:val="16"/>
      <w:szCs w:val="16"/>
      <w:lang w:val="en-US"/>
      <w14:ligatures w14:val="none"/>
    </w:rPr>
  </w:style>
  <w:style w:type="paragraph" w:customStyle="1" w:styleId="papersubtitle">
    <w:name w:val="paper subtitle"/>
    <w:rsid w:val="009738BC"/>
    <w:pPr>
      <w:spacing w:after="120" w:line="240" w:lineRule="auto"/>
      <w:jc w:val="center"/>
    </w:pPr>
    <w:rPr>
      <w:rFonts w:ascii="Times New Roman" w:eastAsia="MS Mincho" w:hAnsi="Times New Roman" w:cs="Times New Roman"/>
      <w:noProof/>
      <w:kern w:val="0"/>
      <w:sz w:val="28"/>
      <w:szCs w:val="28"/>
      <w:lang w:val="en-US"/>
      <w14:ligatures w14:val="none"/>
    </w:rPr>
  </w:style>
  <w:style w:type="paragraph" w:customStyle="1" w:styleId="references">
    <w:name w:val="references"/>
    <w:rsid w:val="009738BC"/>
    <w:pPr>
      <w:tabs>
        <w:tab w:val="num" w:pos="720"/>
      </w:tabs>
      <w:spacing w:after="50" w:line="180" w:lineRule="exact"/>
      <w:ind w:left="720" w:hanging="720"/>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9738B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Binhthng"/>
    <w:rsid w:val="009738BC"/>
    <w:pPr>
      <w:widowControl/>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738BC"/>
    <w:rPr>
      <w:i/>
      <w:iCs/>
      <w:sz w:val="15"/>
      <w:szCs w:val="15"/>
    </w:rPr>
  </w:style>
  <w:style w:type="paragraph" w:customStyle="1" w:styleId="tablecopy">
    <w:name w:val="table copy"/>
    <w:rsid w:val="009738B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1">
    <w:name w:val="table footnote"/>
    <w:rsid w:val="009738BC"/>
    <w:pPr>
      <w:tabs>
        <w:tab w:val="num" w:pos="720"/>
      </w:tabs>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738BC"/>
    <w:pPr>
      <w:tabs>
        <w:tab w:val="num" w:pos="720"/>
      </w:tabs>
      <w:spacing w:before="240" w:after="120" w:line="216" w:lineRule="auto"/>
      <w:ind w:left="720" w:hanging="720"/>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9738BC"/>
    <w:pPr>
      <w:spacing w:after="120"/>
      <w:ind w:firstLine="274"/>
    </w:pPr>
    <w:rPr>
      <w:i/>
    </w:rPr>
  </w:style>
  <w:style w:type="character" w:customStyle="1" w:styleId="fontstyle21">
    <w:name w:val="fontstyle21"/>
    <w:rsid w:val="009738BC"/>
    <w:rPr>
      <w:rFonts w:ascii="SqwnqkAdvTT86d47313+20" w:hAnsi="SqwnqkAdvTT86d47313+20" w:hint="default"/>
      <w:b w:val="0"/>
      <w:bCs w:val="0"/>
      <w:i w:val="0"/>
      <w:iCs w:val="0"/>
      <w:color w:val="131413"/>
      <w:sz w:val="20"/>
      <w:szCs w:val="20"/>
    </w:rPr>
  </w:style>
  <w:style w:type="character" w:customStyle="1" w:styleId="hvr">
    <w:name w:val="hvr"/>
    <w:basedOn w:val="Phngmcinhcuaoanvn"/>
    <w:rsid w:val="009738BC"/>
  </w:style>
  <w:style w:type="character" w:customStyle="1" w:styleId="UnresolvedMention2">
    <w:name w:val="Unresolved Mention2"/>
    <w:uiPriority w:val="99"/>
    <w:semiHidden/>
    <w:unhideWhenUsed/>
    <w:rsid w:val="009738BC"/>
    <w:rPr>
      <w:color w:val="605E5C"/>
      <w:shd w:val="clear" w:color="auto" w:fill="E1DFDD"/>
    </w:rPr>
  </w:style>
  <w:style w:type="character" w:customStyle="1" w:styleId="jlqj4b">
    <w:name w:val="jlqj4b"/>
    <w:basedOn w:val="Phngmcinhcuaoanvn"/>
    <w:rsid w:val="009738BC"/>
  </w:style>
  <w:style w:type="character" w:customStyle="1" w:styleId="statement">
    <w:name w:val="statement"/>
    <w:basedOn w:val="Phngmcinhcuaoanvn"/>
    <w:rsid w:val="009738BC"/>
  </w:style>
  <w:style w:type="character" w:customStyle="1" w:styleId="UnresolvedMention3">
    <w:name w:val="Unresolved Mention3"/>
    <w:uiPriority w:val="99"/>
    <w:semiHidden/>
    <w:unhideWhenUsed/>
    <w:rsid w:val="009738BC"/>
    <w:rPr>
      <w:color w:val="605E5C"/>
      <w:shd w:val="clear" w:color="auto" w:fill="E1DFDD"/>
    </w:rPr>
  </w:style>
  <w:style w:type="paragraph" w:styleId="Chuthich">
    <w:name w:val="caption"/>
    <w:basedOn w:val="Binhthng"/>
    <w:next w:val="Binhthng"/>
    <w:uiPriority w:val="35"/>
    <w:unhideWhenUsed/>
    <w:qFormat/>
    <w:rsid w:val="009738BC"/>
    <w:pPr>
      <w:widowControl/>
      <w:spacing w:after="200" w:line="300" w:lineRule="auto"/>
      <w:ind w:firstLine="720"/>
      <w:jc w:val="both"/>
    </w:pPr>
    <w:rPr>
      <w:rFonts w:ascii="Times New Roman" w:eastAsia="Times New Roman" w:hAnsi="Times New Roman" w:cs="Times New Roman"/>
      <w:i/>
      <w:iCs/>
      <w:color w:val="1F497D"/>
      <w:sz w:val="18"/>
      <w:szCs w:val="18"/>
      <w:lang w:val="en"/>
    </w:rPr>
  </w:style>
  <w:style w:type="character" w:customStyle="1" w:styleId="UnresolvedMention4">
    <w:name w:val="Unresolved Mention4"/>
    <w:uiPriority w:val="99"/>
    <w:semiHidden/>
    <w:unhideWhenUsed/>
    <w:rsid w:val="009738BC"/>
    <w:rPr>
      <w:color w:val="605E5C"/>
      <w:shd w:val="clear" w:color="auto" w:fill="E1DFDD"/>
    </w:rPr>
  </w:style>
  <w:style w:type="paragraph" w:customStyle="1" w:styleId="p">
    <w:name w:val="p"/>
    <w:basedOn w:val="Binhthng"/>
    <w:rsid w:val="009738BC"/>
    <w:pPr>
      <w:widowControl/>
      <w:spacing w:before="100" w:beforeAutospacing="1" w:after="100" w:afterAutospacing="1"/>
    </w:pPr>
    <w:rPr>
      <w:rFonts w:ascii="Times New Roman" w:eastAsia="Times New Roman" w:hAnsi="Times New Roman" w:cs="Times New Roman"/>
      <w:sz w:val="24"/>
      <w:szCs w:val="24"/>
    </w:rPr>
  </w:style>
  <w:style w:type="character" w:customStyle="1" w:styleId="author-sup-separator">
    <w:name w:val="author-sup-separator"/>
    <w:basedOn w:val="Phngmcinhcuaoanvn"/>
    <w:rsid w:val="009738BC"/>
  </w:style>
  <w:style w:type="character" w:customStyle="1" w:styleId="UnresolvedMention5">
    <w:name w:val="Unresolved Mention5"/>
    <w:uiPriority w:val="99"/>
    <w:semiHidden/>
    <w:unhideWhenUsed/>
    <w:rsid w:val="009738BC"/>
    <w:rPr>
      <w:color w:val="605E5C"/>
      <w:shd w:val="clear" w:color="auto" w:fill="E1DFDD"/>
    </w:rPr>
  </w:style>
  <w:style w:type="character" w:customStyle="1" w:styleId="UnresolvedMention6">
    <w:name w:val="Unresolved Mention6"/>
    <w:uiPriority w:val="99"/>
    <w:semiHidden/>
    <w:unhideWhenUsed/>
    <w:rsid w:val="009738BC"/>
    <w:rPr>
      <w:color w:val="605E5C"/>
      <w:shd w:val="clear" w:color="auto" w:fill="E1DFDD"/>
    </w:rPr>
  </w:style>
  <w:style w:type="paragraph" w:customStyle="1" w:styleId="pf0">
    <w:name w:val="pf0"/>
    <w:basedOn w:val="Binhthng"/>
    <w:rsid w:val="009738BC"/>
    <w:pPr>
      <w:widowControl/>
      <w:spacing w:before="100" w:beforeAutospacing="1" w:after="100" w:afterAutospacing="1"/>
    </w:pPr>
    <w:rPr>
      <w:rFonts w:ascii="Times New Roman" w:eastAsia="Times New Roman" w:hAnsi="Times New Roman" w:cs="Times New Roman"/>
      <w:sz w:val="24"/>
      <w:szCs w:val="24"/>
    </w:rPr>
  </w:style>
  <w:style w:type="character" w:customStyle="1" w:styleId="cf01">
    <w:name w:val="cf01"/>
    <w:rsid w:val="009738BC"/>
    <w:rPr>
      <w:rFonts w:ascii="Segoe UI" w:hAnsi="Segoe UI" w:cs="Segoe UI" w:hint="default"/>
      <w:sz w:val="18"/>
      <w:szCs w:val="18"/>
    </w:rPr>
  </w:style>
  <w:style w:type="character" w:customStyle="1" w:styleId="cf11">
    <w:name w:val="cf11"/>
    <w:rsid w:val="009738BC"/>
    <w:rPr>
      <w:rFonts w:ascii="Segoe UI" w:hAnsi="Segoe UI" w:cs="Segoe UI" w:hint="default"/>
      <w:b/>
      <w:bCs/>
      <w:sz w:val="18"/>
      <w:szCs w:val="18"/>
    </w:rPr>
  </w:style>
  <w:style w:type="character" w:customStyle="1" w:styleId="UnresolvedMention7">
    <w:name w:val="Unresolved Mention7"/>
    <w:uiPriority w:val="99"/>
    <w:semiHidden/>
    <w:unhideWhenUsed/>
    <w:rsid w:val="009738BC"/>
    <w:rPr>
      <w:color w:val="605E5C"/>
      <w:shd w:val="clear" w:color="auto" w:fill="E1DFDD"/>
    </w:rPr>
  </w:style>
  <w:style w:type="paragraph" w:styleId="Mucluc1">
    <w:name w:val="toc 1"/>
    <w:basedOn w:val="Binhthng"/>
    <w:next w:val="Binhthng"/>
    <w:autoRedefine/>
    <w:semiHidden/>
    <w:unhideWhenUsed/>
    <w:rsid w:val="009738BC"/>
    <w:pPr>
      <w:widowControl/>
      <w:spacing w:after="100" w:line="240" w:lineRule="exact"/>
    </w:pPr>
    <w:rPr>
      <w:rFonts w:ascii="Times" w:eastAsia="Times New Roman" w:hAnsi="Times" w:cs="Times New Roman"/>
      <w:sz w:val="20"/>
      <w:szCs w:val="24"/>
    </w:rPr>
  </w:style>
  <w:style w:type="paragraph" w:customStyle="1" w:styleId="tinh1">
    <w:name w:val="tinh1"/>
    <w:basedOn w:val="Binhthng"/>
    <w:link w:val="tinh1Char"/>
    <w:qFormat/>
    <w:rsid w:val="009738BC"/>
    <w:pPr>
      <w:spacing w:before="89" w:line="207" w:lineRule="auto"/>
      <w:ind w:left="547" w:right="115"/>
      <w:jc w:val="both"/>
    </w:pPr>
    <w:rPr>
      <w:color w:val="231F20"/>
      <w:w w:val="105"/>
      <w:sz w:val="17"/>
      <w:szCs w:val="17"/>
    </w:rPr>
  </w:style>
  <w:style w:type="paragraph" w:customStyle="1" w:styleId="tinh2">
    <w:name w:val="tinh2"/>
    <w:basedOn w:val="Binhthng"/>
    <w:link w:val="tinh2Char"/>
    <w:qFormat/>
    <w:rsid w:val="009738BC"/>
    <w:pPr>
      <w:spacing w:line="267" w:lineRule="auto"/>
      <w:ind w:left="117" w:right="544"/>
      <w:jc w:val="both"/>
    </w:pPr>
    <w:rPr>
      <w:rFonts w:ascii="Arial" w:eastAsia="Arial" w:hAnsi="Arial" w:cs="Arial"/>
      <w:color w:val="231F20"/>
      <w:sz w:val="14"/>
      <w:szCs w:val="14"/>
    </w:rPr>
  </w:style>
  <w:style w:type="character" w:customStyle="1" w:styleId="tinh1Char">
    <w:name w:val="tinh1 Char"/>
    <w:link w:val="tinh1"/>
    <w:rsid w:val="009738BC"/>
    <w:rPr>
      <w:rFonts w:ascii="Calibri" w:eastAsia="Calibri" w:hAnsi="Calibri" w:cs="Calibri"/>
      <w:color w:val="231F20"/>
      <w:w w:val="105"/>
      <w:kern w:val="0"/>
      <w:sz w:val="17"/>
      <w:szCs w:val="17"/>
      <w:lang w:val="en-US"/>
      <w14:ligatures w14:val="none"/>
    </w:rPr>
  </w:style>
  <w:style w:type="paragraph" w:customStyle="1" w:styleId="tinh3">
    <w:name w:val="tinh3"/>
    <w:basedOn w:val="Binhthng"/>
    <w:link w:val="tinh3Char"/>
    <w:qFormat/>
    <w:rsid w:val="009738BC"/>
    <w:pPr>
      <w:spacing w:before="39" w:line="282" w:lineRule="auto"/>
      <w:ind w:left="547"/>
      <w:jc w:val="both"/>
    </w:pPr>
    <w:rPr>
      <w:rFonts w:ascii="Arial" w:eastAsia="Arial" w:hAnsi="Arial" w:cs="Arial"/>
      <w:color w:val="231F20"/>
      <w:sz w:val="14"/>
      <w:szCs w:val="14"/>
    </w:rPr>
  </w:style>
  <w:style w:type="character" w:customStyle="1" w:styleId="tinh2Char">
    <w:name w:val="tinh2 Char"/>
    <w:link w:val="tinh2"/>
    <w:rsid w:val="009738BC"/>
    <w:rPr>
      <w:rFonts w:ascii="Arial" w:eastAsia="Arial" w:hAnsi="Arial" w:cs="Arial"/>
      <w:color w:val="231F20"/>
      <w:kern w:val="0"/>
      <w:sz w:val="14"/>
      <w:szCs w:val="14"/>
      <w:lang w:val="en-US"/>
      <w14:ligatures w14:val="none"/>
    </w:rPr>
  </w:style>
  <w:style w:type="character" w:customStyle="1" w:styleId="tinh3Char">
    <w:name w:val="tinh3 Char"/>
    <w:link w:val="tinh3"/>
    <w:rsid w:val="009738BC"/>
    <w:rPr>
      <w:rFonts w:ascii="Arial" w:eastAsia="Arial" w:hAnsi="Arial" w:cs="Arial"/>
      <w:color w:val="231F20"/>
      <w:kern w:val="0"/>
      <w:sz w:val="14"/>
      <w:szCs w:val="14"/>
      <w:lang w:val="en-US"/>
      <w14:ligatures w14:val="none"/>
    </w:rPr>
  </w:style>
  <w:style w:type="character" w:customStyle="1" w:styleId="UnresolvedMention8">
    <w:name w:val="Unresolved Mention8"/>
    <w:uiPriority w:val="99"/>
    <w:semiHidden/>
    <w:unhideWhenUsed/>
    <w:rsid w:val="009738BC"/>
    <w:rPr>
      <w:color w:val="605E5C"/>
      <w:shd w:val="clear" w:color="auto" w:fill="E1DFDD"/>
    </w:rPr>
  </w:style>
  <w:style w:type="character" w:customStyle="1" w:styleId="UnresolvedMention9">
    <w:name w:val="Unresolved Mention9"/>
    <w:basedOn w:val="Phngmcinhcuaoanvn"/>
    <w:uiPriority w:val="99"/>
    <w:semiHidden/>
    <w:unhideWhenUsed/>
    <w:rsid w:val="009738BC"/>
    <w:rPr>
      <w:color w:val="605E5C"/>
      <w:shd w:val="clear" w:color="auto" w:fill="E1DFDD"/>
    </w:rPr>
  </w:style>
  <w:style w:type="character" w:customStyle="1" w:styleId="cpChagiiquyt1">
    <w:name w:val="Đề cập Chưa giải quyết1"/>
    <w:basedOn w:val="Phngmcinhcuaoanvn"/>
    <w:uiPriority w:val="99"/>
    <w:semiHidden/>
    <w:unhideWhenUsed/>
    <w:rsid w:val="009738BC"/>
    <w:rPr>
      <w:color w:val="605E5C"/>
      <w:shd w:val="clear" w:color="auto" w:fill="E1DFDD"/>
    </w:rPr>
  </w:style>
  <w:style w:type="paragraph" w:customStyle="1" w:styleId="Bodytext5">
    <w:name w:val="Body text (5)"/>
    <w:basedOn w:val="Binhthng"/>
    <w:link w:val="Bodytext50"/>
    <w:rsid w:val="009738BC"/>
    <w:pPr>
      <w:shd w:val="clear" w:color="auto" w:fill="FFFFFF"/>
      <w:spacing w:after="160"/>
      <w:jc w:val="center"/>
    </w:pPr>
    <w:rPr>
      <w:rFonts w:ascii="Arial" w:eastAsia="Arial" w:hAnsi="Arial" w:cs="Arial"/>
      <w:color w:val="024392"/>
      <w:sz w:val="46"/>
      <w:szCs w:val="46"/>
      <w:lang w:bidi="en-US"/>
    </w:rPr>
  </w:style>
  <w:style w:type="character" w:customStyle="1" w:styleId="Bodytext50">
    <w:name w:val="Body text (5)_"/>
    <w:basedOn w:val="Phngmcinhcuaoanvn"/>
    <w:link w:val="Bodytext5"/>
    <w:rsid w:val="009738BC"/>
    <w:rPr>
      <w:rFonts w:ascii="Arial" w:eastAsia="Arial" w:hAnsi="Arial" w:cs="Arial"/>
      <w:color w:val="024392"/>
      <w:kern w:val="0"/>
      <w:sz w:val="46"/>
      <w:szCs w:val="46"/>
      <w:shd w:val="clear" w:color="auto" w:fill="FFFFFF"/>
      <w:lang w:val="en-US" w:bidi="en-US"/>
      <w14:ligatures w14:val="none"/>
    </w:rPr>
  </w:style>
  <w:style w:type="paragraph" w:customStyle="1" w:styleId="Bodytext4">
    <w:name w:val="Body text (4)"/>
    <w:basedOn w:val="Binhthng"/>
    <w:link w:val="Bodytext40"/>
    <w:rsid w:val="009738BC"/>
    <w:pPr>
      <w:shd w:val="clear" w:color="auto" w:fill="FFFFFF"/>
      <w:spacing w:after="80"/>
      <w:jc w:val="center"/>
    </w:pPr>
    <w:rPr>
      <w:rFonts w:ascii="Arial" w:eastAsia="Arial" w:hAnsi="Arial" w:cs="Arial"/>
      <w:color w:val="000000"/>
      <w:sz w:val="20"/>
      <w:szCs w:val="20"/>
      <w:lang w:bidi="en-US"/>
    </w:rPr>
  </w:style>
  <w:style w:type="character" w:customStyle="1" w:styleId="Bodytext40">
    <w:name w:val="Body text (4)_"/>
    <w:basedOn w:val="Phngmcinhcuaoanvn"/>
    <w:link w:val="Bodytext4"/>
    <w:rsid w:val="009738BC"/>
    <w:rPr>
      <w:rFonts w:ascii="Arial" w:eastAsia="Arial" w:hAnsi="Arial" w:cs="Arial"/>
      <w:color w:val="000000"/>
      <w:kern w:val="0"/>
      <w:sz w:val="20"/>
      <w:szCs w:val="20"/>
      <w:shd w:val="clear" w:color="auto" w:fill="FFFFFF"/>
      <w:lang w:val="en-US" w:bidi="en-US"/>
      <w14:ligatures w14:val="none"/>
    </w:rPr>
  </w:style>
  <w:style w:type="paragraph" w:styleId="Bantailiu">
    <w:name w:val="Document Map"/>
    <w:basedOn w:val="Binhthng"/>
    <w:link w:val="BantailiuChar"/>
    <w:uiPriority w:val="99"/>
    <w:semiHidden/>
    <w:unhideWhenUsed/>
    <w:qFormat/>
    <w:rsid w:val="00980714"/>
    <w:pPr>
      <w:widowControl/>
    </w:pPr>
    <w:rPr>
      <w:rFonts w:ascii="Times New Roman" w:eastAsiaTheme="minorHAnsi" w:hAnsi="Times New Roman"/>
      <w:sz w:val="24"/>
      <w:szCs w:val="24"/>
    </w:rPr>
  </w:style>
  <w:style w:type="character" w:customStyle="1" w:styleId="BantailiuChar">
    <w:name w:val="Bản đồ tài liệu Char"/>
    <w:basedOn w:val="Phngmcinhcuaoanvn"/>
    <w:link w:val="Bantailiu"/>
    <w:uiPriority w:val="99"/>
    <w:semiHidden/>
    <w:qFormat/>
    <w:rsid w:val="00980714"/>
    <w:rPr>
      <w:rFonts w:ascii="Times New Roman" w:hAnsi="Times New Roman" w:cs="Calibri"/>
      <w:kern w:val="0"/>
      <w:lang w:val="en-US"/>
      <w14:ligatures w14:val="none"/>
    </w:rPr>
  </w:style>
  <w:style w:type="character" w:styleId="ThamchiuChuthichcui">
    <w:name w:val="endnote reference"/>
    <w:basedOn w:val="Phngmcinhcuaoanvn"/>
    <w:uiPriority w:val="99"/>
    <w:semiHidden/>
    <w:unhideWhenUsed/>
    <w:qFormat/>
    <w:rsid w:val="00980714"/>
    <w:rPr>
      <w:vertAlign w:val="superscript"/>
    </w:rPr>
  </w:style>
  <w:style w:type="paragraph" w:styleId="VnbanChuthichcui">
    <w:name w:val="endnote text"/>
    <w:basedOn w:val="Binhthng"/>
    <w:link w:val="VnbanChuthichcuiChar"/>
    <w:uiPriority w:val="99"/>
    <w:semiHidden/>
    <w:unhideWhenUsed/>
    <w:qFormat/>
    <w:rsid w:val="00980714"/>
    <w:pPr>
      <w:widowControl/>
    </w:pPr>
    <w:rPr>
      <w:sz w:val="20"/>
      <w:szCs w:val="20"/>
      <w:lang w:val="en-IN"/>
    </w:rPr>
  </w:style>
  <w:style w:type="character" w:customStyle="1" w:styleId="VnbanChuthichcuiChar">
    <w:name w:val="Văn bản Chú thích cuối Char"/>
    <w:basedOn w:val="Phngmcinhcuaoanvn"/>
    <w:link w:val="VnbanChuthichcui"/>
    <w:uiPriority w:val="99"/>
    <w:semiHidden/>
    <w:qFormat/>
    <w:rsid w:val="00980714"/>
    <w:rPr>
      <w:rFonts w:ascii="Calibri" w:eastAsia="Calibri" w:hAnsi="Calibri" w:cs="Calibri"/>
      <w:kern w:val="0"/>
      <w:sz w:val="20"/>
      <w:szCs w:val="20"/>
      <w:lang w:val="en-IN"/>
      <w14:ligatures w14:val="none"/>
    </w:rPr>
  </w:style>
  <w:style w:type="paragraph" w:styleId="HTMLinhdangtrc">
    <w:name w:val="HTML Preformatted"/>
    <w:basedOn w:val="Binhthng"/>
    <w:link w:val="HTMLinhdangtrcChar"/>
    <w:uiPriority w:val="99"/>
    <w:unhideWhenUsed/>
    <w:qFormat/>
    <w:rsid w:val="00980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qFormat/>
    <w:rsid w:val="00980714"/>
    <w:rPr>
      <w:rFonts w:ascii="Courier New" w:eastAsia="Times New Roman" w:hAnsi="Courier New" w:cs="Courier New"/>
      <w:kern w:val="0"/>
      <w:sz w:val="20"/>
      <w:szCs w:val="20"/>
      <w:lang w:eastAsia="vi-VN"/>
      <w14:ligatures w14:val="none"/>
    </w:rPr>
  </w:style>
  <w:style w:type="character" w:customStyle="1" w:styleId="hps">
    <w:name w:val="hps"/>
    <w:qFormat/>
    <w:rsid w:val="00980714"/>
  </w:style>
  <w:style w:type="character" w:customStyle="1" w:styleId="apple-converted-space">
    <w:name w:val="apple-converted-space"/>
    <w:basedOn w:val="Phngmcinhcuaoanvn"/>
    <w:qFormat/>
    <w:rsid w:val="00980714"/>
  </w:style>
  <w:style w:type="character" w:customStyle="1" w:styleId="name">
    <w:name w:val="name"/>
    <w:basedOn w:val="Phngmcinhcuaoanvn"/>
    <w:qFormat/>
    <w:rsid w:val="00980714"/>
  </w:style>
  <w:style w:type="character" w:customStyle="1" w:styleId="xref-sep">
    <w:name w:val="xref-sep"/>
    <w:basedOn w:val="Phngmcinhcuaoanvn"/>
    <w:qFormat/>
    <w:rsid w:val="00980714"/>
  </w:style>
  <w:style w:type="paragraph" w:customStyle="1" w:styleId="Bibliography1">
    <w:name w:val="Bibliography1"/>
    <w:basedOn w:val="Binhthng"/>
    <w:next w:val="Binhthng"/>
    <w:uiPriority w:val="37"/>
    <w:unhideWhenUsed/>
    <w:rsid w:val="00980714"/>
    <w:pPr>
      <w:widowControl/>
      <w:spacing w:after="200" w:line="276" w:lineRule="auto"/>
    </w:pPr>
    <w:rPr>
      <w:lang w:val="en-IN"/>
    </w:rPr>
  </w:style>
  <w:style w:type="character" w:styleId="MaHTML">
    <w:name w:val="HTML Code"/>
    <w:basedOn w:val="Phngmcinhcuaoanvn"/>
    <w:uiPriority w:val="99"/>
    <w:semiHidden/>
    <w:unhideWhenUsed/>
    <w:rsid w:val="00750030"/>
    <w:rPr>
      <w:rFonts w:ascii="Courier New" w:eastAsia="Times New Roman" w:hAnsi="Courier New" w:cs="Courier New"/>
      <w:sz w:val="20"/>
      <w:szCs w:val="20"/>
    </w:rPr>
  </w:style>
  <w:style w:type="character" w:customStyle="1" w:styleId="katex-mathml">
    <w:name w:val="katex-mathml"/>
    <w:basedOn w:val="Phngmcinhcuaoanvn"/>
    <w:rsid w:val="006314D2"/>
  </w:style>
  <w:style w:type="character" w:customStyle="1" w:styleId="mord">
    <w:name w:val="mord"/>
    <w:basedOn w:val="Phngmcinhcuaoanvn"/>
    <w:rsid w:val="006314D2"/>
  </w:style>
  <w:style w:type="character" w:customStyle="1" w:styleId="mopen">
    <w:name w:val="mopen"/>
    <w:basedOn w:val="Phngmcinhcuaoanvn"/>
    <w:rsid w:val="006314D2"/>
  </w:style>
  <w:style w:type="character" w:customStyle="1" w:styleId="mpunct">
    <w:name w:val="mpunct"/>
    <w:basedOn w:val="Phngmcinhcuaoanvn"/>
    <w:rsid w:val="006314D2"/>
  </w:style>
  <w:style w:type="character" w:customStyle="1" w:styleId="mclose">
    <w:name w:val="mclose"/>
    <w:basedOn w:val="Phngmcinhcuaoanvn"/>
    <w:rsid w:val="0063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8946">
      <w:bodyDiv w:val="1"/>
      <w:marLeft w:val="0"/>
      <w:marRight w:val="0"/>
      <w:marTop w:val="0"/>
      <w:marBottom w:val="0"/>
      <w:divBdr>
        <w:top w:val="none" w:sz="0" w:space="0" w:color="auto"/>
        <w:left w:val="none" w:sz="0" w:space="0" w:color="auto"/>
        <w:bottom w:val="none" w:sz="0" w:space="0" w:color="auto"/>
        <w:right w:val="none" w:sz="0" w:space="0" w:color="auto"/>
      </w:divBdr>
    </w:div>
    <w:div w:id="305859080">
      <w:bodyDiv w:val="1"/>
      <w:marLeft w:val="0"/>
      <w:marRight w:val="0"/>
      <w:marTop w:val="0"/>
      <w:marBottom w:val="0"/>
      <w:divBdr>
        <w:top w:val="none" w:sz="0" w:space="0" w:color="auto"/>
        <w:left w:val="none" w:sz="0" w:space="0" w:color="auto"/>
        <w:bottom w:val="none" w:sz="0" w:space="0" w:color="auto"/>
        <w:right w:val="none" w:sz="0" w:space="0" w:color="auto"/>
      </w:divBdr>
    </w:div>
    <w:div w:id="13942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hpd/Drivergene.git" TargetMode="External"/><Relationship Id="rId13" Type="http://schemas.openxmlformats.org/officeDocument/2006/relationships/hyperlink" Target="https://pubmed.ncbi.nlm.nih.gov/224643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antd.vn@" TargetMode="External"/><Relationship Id="rId12" Type="http://schemas.openxmlformats.org/officeDocument/2006/relationships/hyperlink" Target="http://cancer.cellmap.org/cellm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oinformatics.psb.ugent.be/webtools/Ven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carta.com/" TargetMode="External"/><Relationship Id="rId5" Type="http://schemas.openxmlformats.org/officeDocument/2006/relationships/footnotes" Target="footnotes.xml"/><Relationship Id="rId15" Type="http://schemas.openxmlformats.org/officeDocument/2006/relationships/image" Target="media/image2.tiff"/><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pubmed.ncbi.nlm.nih.gov/24743777"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8</Pages>
  <Words>14914</Words>
  <Characters>85010</Characters>
  <Application>Microsoft Office Word</Application>
  <DocSecurity>0</DocSecurity>
  <Lines>708</Lines>
  <Paragraphs>199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 Dũng</dc:creator>
  <cp:keywords/>
  <dc:description/>
  <cp:lastModifiedBy>Phạm Đức  Tĩnh</cp:lastModifiedBy>
  <cp:revision>463</cp:revision>
  <dcterms:created xsi:type="dcterms:W3CDTF">2024-02-02T03:41:00Z</dcterms:created>
  <dcterms:modified xsi:type="dcterms:W3CDTF">2024-06-16T09:36:00Z</dcterms:modified>
</cp:coreProperties>
</file>