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531" w:rsidRDefault="00E529DC">
      <w:r>
        <w:t>Hệ thống quản lí thông tin của bạn là sổ sách hay cơ sở dữ liệu điện tử?</w:t>
      </w:r>
    </w:p>
    <w:p w:rsidR="00E529DC" w:rsidRDefault="00E529DC">
      <w:r>
        <w:t>Trong một tổ chức bất kì, họ sử dụng hệ thống lưu trữ tập trung hay phân tán?</w:t>
      </w:r>
    </w:p>
    <w:p w:rsidR="00E529DC" w:rsidRDefault="00E529DC">
      <w:r>
        <w:t>Thực ra trong bất kì tổ chức nào thì 2 hệ thống này đều có thể thực hiện đồng thời.</w:t>
      </w:r>
    </w:p>
    <w:p w:rsidR="00E529DC" w:rsidRDefault="00E529DC" w:rsidP="00E529DC">
      <w:pPr>
        <w:pStyle w:val="ListParagraph"/>
        <w:numPr>
          <w:ilvl w:val="0"/>
          <w:numId w:val="1"/>
        </w:numPr>
      </w:pPr>
      <w:r>
        <w:t>Lưu trữ tập trung: +  Tất cả bản ghi được lưu giữ ở cùng 1 nơi, do 1 người hay 1 nhóm người kiểm soát và sử dụng 1 quy trình.</w:t>
      </w:r>
    </w:p>
    <w:p w:rsidR="00E529DC" w:rsidRDefault="00E529DC" w:rsidP="00E529DC">
      <w:pPr>
        <w:pStyle w:val="ListParagraph"/>
        <w:ind w:left="1440"/>
      </w:pPr>
      <w:r>
        <w:t xml:space="preserve">+ Thường sử dụng cơ sở dữ liệu. </w:t>
      </w:r>
    </w:p>
    <w:p w:rsidR="00E529DC" w:rsidRDefault="00E529DC" w:rsidP="00E529DC">
      <w:pPr>
        <w:pStyle w:val="ListParagraph"/>
        <w:numPr>
          <w:ilvl w:val="1"/>
          <w:numId w:val="1"/>
        </w:numPr>
      </w:pPr>
      <w:r>
        <w:t xml:space="preserve">Ưu điểm: </w:t>
      </w:r>
      <w:r w:rsidR="008E58F7">
        <w:t>-</w:t>
      </w:r>
      <w:r>
        <w:t xml:space="preserve"> </w:t>
      </w:r>
      <w:r w:rsidR="008E58F7">
        <w:t>Một hệ thống cơ sở dữ liệu quan hệ( giúp công tác hành chính thay đổi dữ liệu giấy tờ trở nên nhanh chóng, dễ tìm kiếm,…).</w:t>
      </w:r>
    </w:p>
    <w:p w:rsidR="008E58F7" w:rsidRDefault="008E58F7" w:rsidP="008E58F7">
      <w:pPr>
        <w:pStyle w:val="ListParagraph"/>
        <w:numPr>
          <w:ilvl w:val="2"/>
          <w:numId w:val="1"/>
        </w:numPr>
      </w:pPr>
      <w:r>
        <w:t>Nhận biết tiếng nói( chúng ta có thể đọc văn bản trực tiếp để ghi vào máy tính, sau đó biên tập lại lưu trữ trong một tập tin, tập tin này có thể sử dụng như các văn bản viết khác).</w:t>
      </w:r>
    </w:p>
    <w:p w:rsidR="008E58F7" w:rsidRDefault="008E58F7" w:rsidP="008E58F7">
      <w:pPr>
        <w:pStyle w:val="ListParagraph"/>
        <w:numPr>
          <w:ilvl w:val="2"/>
          <w:numId w:val="1"/>
        </w:numPr>
      </w:pPr>
      <w:r>
        <w:t>Tìm kiếm một tập tin bị mất trên cơ sở dữ liệu điện tử.</w:t>
      </w:r>
    </w:p>
    <w:p w:rsidR="008E58F7" w:rsidRDefault="00E85DF9" w:rsidP="00E85DF9">
      <w:pPr>
        <w:pStyle w:val="ListParagraph"/>
        <w:numPr>
          <w:ilvl w:val="1"/>
          <w:numId w:val="1"/>
        </w:numPr>
      </w:pPr>
      <w:r>
        <w:t xml:space="preserve">Nhược điểm: - Tài liệu có thể bị mất khi bị mất điện. </w:t>
      </w:r>
    </w:p>
    <w:p w:rsidR="00E85DF9" w:rsidRDefault="00E85DF9" w:rsidP="00E85DF9">
      <w:pPr>
        <w:pStyle w:val="ListParagraph"/>
        <w:numPr>
          <w:ilvl w:val="2"/>
          <w:numId w:val="1"/>
        </w:numPr>
      </w:pPr>
      <w:r>
        <w:t>Tài liệu có thể bị nhiễm virut.</w:t>
      </w:r>
    </w:p>
    <w:p w:rsidR="00E85DF9" w:rsidRDefault="00E85DF9" w:rsidP="00E85DF9">
      <w:pPr>
        <w:pStyle w:val="ListParagraph"/>
        <w:numPr>
          <w:ilvl w:val="2"/>
          <w:numId w:val="1"/>
        </w:numPr>
      </w:pPr>
      <w:r>
        <w:t>Các sự cố trên còn gây lãng phí thời gian.</w:t>
      </w:r>
    </w:p>
    <w:p w:rsidR="00E85DF9" w:rsidRDefault="00E85DF9" w:rsidP="00E85DF9">
      <w:pPr>
        <w:pStyle w:val="ListParagraph"/>
        <w:numPr>
          <w:ilvl w:val="0"/>
          <w:numId w:val="1"/>
        </w:numPr>
      </w:pPr>
      <w:r>
        <w:t>Lưu trữ phân tán: + Mỗi phòng ban, mỗi bộ phận kiểm soát và xây dựng một hệ thống và 1 quy trình lưu trữ riêng.</w:t>
      </w:r>
    </w:p>
    <w:p w:rsidR="00E85DF9" w:rsidRDefault="00E85DF9" w:rsidP="00E85DF9">
      <w:pPr>
        <w:pStyle w:val="ListParagraph"/>
        <w:ind w:left="2160"/>
      </w:pPr>
      <w:r>
        <w:t>+ Thường sử dụng sổ sách.</w:t>
      </w:r>
    </w:p>
    <w:p w:rsidR="00E85DF9" w:rsidRDefault="00E85DF9" w:rsidP="00E85DF9">
      <w:pPr>
        <w:pStyle w:val="ListParagraph"/>
        <w:numPr>
          <w:ilvl w:val="1"/>
          <w:numId w:val="1"/>
        </w:numPr>
      </w:pPr>
      <w:r>
        <w:t>Ưu điểm: - Bảo mật cao</w:t>
      </w:r>
    </w:p>
    <w:p w:rsidR="00D72FEA" w:rsidRDefault="00E85DF9" w:rsidP="00D72FEA">
      <w:pPr>
        <w:pStyle w:val="ListParagraph"/>
        <w:numPr>
          <w:ilvl w:val="1"/>
          <w:numId w:val="1"/>
        </w:numPr>
      </w:pPr>
      <w:r>
        <w:t xml:space="preserve">Nhược điểm: - Thủ tục rườm rà( mỗi khi cá nhân cần một tài liệu nào đó </w:t>
      </w:r>
      <w:r w:rsidR="00D72FEA">
        <w:t>đều phải có đề đạt chính thức và tài liệu được ghi chép một cách thủ công). =&gt; Mất rất nhiều thời gian.</w:t>
      </w:r>
    </w:p>
    <w:p w:rsidR="00D72FEA" w:rsidRDefault="00D72FEA" w:rsidP="00D72FEA">
      <w:pPr>
        <w:pStyle w:val="ListParagraph"/>
        <w:numPr>
          <w:ilvl w:val="0"/>
          <w:numId w:val="2"/>
        </w:numPr>
      </w:pPr>
      <w:r>
        <w:t xml:space="preserve">Hiện nay hệ thống quản lí điện tử và sổ sách hoạt động đồng thời. Tuy nhiên, trong tương lai các tổ chức sẽ sử dụng hệ thống quản lí điện tử. </w:t>
      </w:r>
    </w:p>
    <w:p w:rsidR="00D72FEA" w:rsidRDefault="00D72FEA" w:rsidP="00D72FEA">
      <w:pPr>
        <w:pStyle w:val="ListParagraph"/>
        <w:numPr>
          <w:ilvl w:val="0"/>
          <w:numId w:val="2"/>
        </w:numPr>
      </w:pPr>
      <w:r>
        <w:t xml:space="preserve">Chúng ta nên lựa chọn phương pháp nào phù hợp nhất cho các tài liệu của tổ chức. </w:t>
      </w:r>
      <w:bookmarkStart w:id="0" w:name="_GoBack"/>
      <w:bookmarkEnd w:id="0"/>
    </w:p>
    <w:p w:rsidR="00E85DF9" w:rsidRDefault="00E85DF9" w:rsidP="00E85DF9">
      <w:pPr>
        <w:pStyle w:val="ListParagraph"/>
        <w:ind w:left="2160"/>
      </w:pPr>
    </w:p>
    <w:sectPr w:rsidR="00E8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F47B0"/>
    <w:multiLevelType w:val="hybridMultilevel"/>
    <w:tmpl w:val="E2A8EF18"/>
    <w:lvl w:ilvl="0" w:tplc="DC3C7A3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D39C4"/>
    <w:multiLevelType w:val="hybridMultilevel"/>
    <w:tmpl w:val="90F6C83C"/>
    <w:lvl w:ilvl="0" w:tplc="34F27B6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350" w:hanging="360"/>
      </w:pPr>
      <w:rPr>
        <w:rFonts w:ascii="Courier New" w:hAnsi="Courier New" w:cs="Courier New" w:hint="default"/>
      </w:rPr>
    </w:lvl>
    <w:lvl w:ilvl="2" w:tplc="32CACD6A">
      <w:numFmt w:val="bullet"/>
      <w:lvlText w:val="-"/>
      <w:lvlJc w:val="left"/>
      <w:pPr>
        <w:ind w:left="2160" w:hanging="36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9DC"/>
    <w:rsid w:val="008E58F7"/>
    <w:rsid w:val="00D72FEA"/>
    <w:rsid w:val="00E529DC"/>
    <w:rsid w:val="00E85DF9"/>
    <w:rsid w:val="00EF1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2310"/>
  <w15:chartTrackingRefBased/>
  <w15:docId w15:val="{73437116-6B2D-464A-91E8-CD5C9E56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2022-04-05T13:50:00Z</dcterms:created>
  <dcterms:modified xsi:type="dcterms:W3CDTF">2022-04-05T14:31:00Z</dcterms:modified>
</cp:coreProperties>
</file>