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7905" w14:textId="362E58FE" w:rsidR="00023D53" w:rsidRPr="00023D53" w:rsidRDefault="00023D53" w:rsidP="00023D53"/>
    <w:p w14:paraId="535B70AF" w14:textId="77777777" w:rsidR="00023D53" w:rsidRPr="00023D53" w:rsidRDefault="00023D53" w:rsidP="00023D53">
      <w:pPr>
        <w:pStyle w:val="Ttulo"/>
        <w:jc w:val="center"/>
        <w:rPr>
          <w:b/>
          <w:bCs/>
          <w:sz w:val="44"/>
          <w:szCs w:val="44"/>
        </w:rPr>
      </w:pPr>
      <w:r w:rsidRPr="00023D53">
        <w:rPr>
          <w:b/>
          <w:bCs/>
          <w:sz w:val="44"/>
          <w:szCs w:val="44"/>
        </w:rPr>
        <w:t xml:space="preserve">Informe de Configuración del Sistema </w:t>
      </w:r>
      <w:proofErr w:type="spellStart"/>
      <w:r w:rsidRPr="00023D53">
        <w:rPr>
          <w:b/>
          <w:bCs/>
          <w:sz w:val="44"/>
          <w:szCs w:val="44"/>
        </w:rPr>
        <w:t>IoT</w:t>
      </w:r>
      <w:proofErr w:type="spellEnd"/>
      <w:r w:rsidRPr="00023D53">
        <w:rPr>
          <w:b/>
          <w:bCs/>
          <w:sz w:val="44"/>
          <w:szCs w:val="44"/>
        </w:rPr>
        <w:t xml:space="preserve"> con SBC</w:t>
      </w:r>
    </w:p>
    <w:p w14:paraId="75FEC86E" w14:textId="77777777" w:rsidR="00023D53" w:rsidRPr="00023D53" w:rsidRDefault="00023D53" w:rsidP="00023D53">
      <w:pPr>
        <w:rPr>
          <w:b/>
          <w:bCs/>
        </w:rPr>
      </w:pPr>
      <w:r w:rsidRPr="00023D53">
        <w:rPr>
          <w:b/>
          <w:bCs/>
        </w:rPr>
        <w:t>Introducción</w:t>
      </w:r>
    </w:p>
    <w:p w14:paraId="4BA4F3D9" w14:textId="07A62FE3" w:rsidR="00023D53" w:rsidRPr="00023D53" w:rsidRDefault="00023D53" w:rsidP="00023D53">
      <w:r w:rsidRPr="00023D53">
        <w:t xml:space="preserve">Este informe detalla la conexión y el funcionamiento de un sistema </w:t>
      </w:r>
      <w:proofErr w:type="spellStart"/>
      <w:r w:rsidRPr="00023D53">
        <w:t>IoT</w:t>
      </w:r>
      <w:proofErr w:type="spellEnd"/>
      <w:r w:rsidRPr="00023D53">
        <w:t xml:space="preserve">, incluyendo los componentes utilizados, la lógica detrás de las conexiones y la implementación de un código Python para abrir y cerrar una puerta utilizando un botón. El sistema está configurado mediante un </w:t>
      </w:r>
      <w:r w:rsidRPr="00023D53">
        <w:rPr>
          <w:b/>
          <w:bCs/>
        </w:rPr>
        <w:t xml:space="preserve">Single </w:t>
      </w:r>
      <w:proofErr w:type="spellStart"/>
      <w:r w:rsidRPr="00023D53">
        <w:rPr>
          <w:b/>
          <w:bCs/>
        </w:rPr>
        <w:t>Board</w:t>
      </w:r>
      <w:proofErr w:type="spellEnd"/>
      <w:r w:rsidRPr="00023D53">
        <w:rPr>
          <w:b/>
          <w:bCs/>
        </w:rPr>
        <w:t xml:space="preserve"> </w:t>
      </w:r>
      <w:proofErr w:type="spellStart"/>
      <w:r w:rsidRPr="00023D53">
        <w:rPr>
          <w:b/>
          <w:bCs/>
        </w:rPr>
        <w:t>Computer</w:t>
      </w:r>
      <w:proofErr w:type="spellEnd"/>
      <w:r w:rsidRPr="00023D53">
        <w:rPr>
          <w:b/>
          <w:bCs/>
        </w:rPr>
        <w:t xml:space="preserve"> (SBC)</w:t>
      </w:r>
      <w:r w:rsidRPr="00023D53">
        <w:t xml:space="preserve"> que actúa como el controlador principal.</w:t>
      </w:r>
    </w:p>
    <w:p w14:paraId="122BBA21" w14:textId="77777777" w:rsidR="00023D53" w:rsidRPr="00023D53" w:rsidRDefault="00023D53" w:rsidP="00023D53">
      <w:pPr>
        <w:rPr>
          <w:b/>
          <w:bCs/>
        </w:rPr>
      </w:pPr>
      <w:r w:rsidRPr="00023D53">
        <w:rPr>
          <w:b/>
          <w:bCs/>
        </w:rPr>
        <w:t>Objetos Utilizados en el Sistema:</w:t>
      </w:r>
    </w:p>
    <w:p w14:paraId="329045DA" w14:textId="77777777" w:rsidR="00023D53" w:rsidRPr="00023D53" w:rsidRDefault="00023D53" w:rsidP="00023D53">
      <w:pPr>
        <w:numPr>
          <w:ilvl w:val="0"/>
          <w:numId w:val="1"/>
        </w:numPr>
      </w:pPr>
      <w:r w:rsidRPr="00023D53">
        <w:rPr>
          <w:b/>
          <w:bCs/>
        </w:rPr>
        <w:t xml:space="preserve">Botón </w:t>
      </w:r>
      <w:proofErr w:type="spellStart"/>
      <w:r w:rsidRPr="00023D53">
        <w:rPr>
          <w:b/>
          <w:bCs/>
        </w:rPr>
        <w:t>Toggle</w:t>
      </w:r>
      <w:proofErr w:type="spellEnd"/>
      <w:r w:rsidRPr="00023D53">
        <w:rPr>
          <w:b/>
          <w:bCs/>
        </w:rPr>
        <w:t xml:space="preserve"> </w:t>
      </w:r>
      <w:proofErr w:type="spellStart"/>
      <w:r w:rsidRPr="00023D53">
        <w:rPr>
          <w:b/>
          <w:bCs/>
        </w:rPr>
        <w:t>Push</w:t>
      </w:r>
      <w:proofErr w:type="spellEnd"/>
      <w:r w:rsidRPr="00023D53">
        <w:rPr>
          <w:b/>
          <w:bCs/>
        </w:rPr>
        <w:t xml:space="preserve"> </w:t>
      </w:r>
      <w:proofErr w:type="spellStart"/>
      <w:r w:rsidRPr="00023D53">
        <w:rPr>
          <w:b/>
          <w:bCs/>
        </w:rPr>
        <w:t>Button</w:t>
      </w:r>
      <w:proofErr w:type="spellEnd"/>
      <w:r w:rsidRPr="00023D53">
        <w:rPr>
          <w:b/>
          <w:bCs/>
        </w:rPr>
        <w:t xml:space="preserve"> ("IoT1"):</w:t>
      </w:r>
    </w:p>
    <w:p w14:paraId="63D48912" w14:textId="77777777" w:rsidR="00023D53" w:rsidRPr="00023D53" w:rsidRDefault="00023D53" w:rsidP="00023D53">
      <w:pPr>
        <w:ind w:left="1440"/>
      </w:pPr>
      <w:r w:rsidRPr="00023D53">
        <w:t>Este componente permite al usuario activar o desactivar un estado en el sistema. Está conectado al SBC.</w:t>
      </w:r>
    </w:p>
    <w:p w14:paraId="10E55743" w14:textId="0417AEA7" w:rsidR="00023D53" w:rsidRPr="00023D53" w:rsidRDefault="00023D53" w:rsidP="00023D53">
      <w:pPr>
        <w:ind w:left="1440"/>
      </w:pPr>
      <w:r w:rsidRPr="00023D53">
        <w:drawing>
          <wp:anchor distT="0" distB="0" distL="114300" distR="114300" simplePos="0" relativeHeight="251658240" behindDoc="0" locked="0" layoutInCell="1" allowOverlap="1" wp14:anchorId="1BCB88B7" wp14:editId="72DC2F83">
            <wp:simplePos x="0" y="0"/>
            <wp:positionH relativeFrom="margin">
              <wp:align>center</wp:align>
            </wp:positionH>
            <wp:positionV relativeFrom="paragraph">
              <wp:posOffset>642459</wp:posOffset>
            </wp:positionV>
            <wp:extent cx="1435735" cy="84563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2"/>
                    <a:stretch/>
                  </pic:blipFill>
                  <pic:spPr bwMode="auto">
                    <a:xfrm>
                      <a:off x="0" y="0"/>
                      <a:ext cx="1435735" cy="84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23D53">
        <w:rPr>
          <w:b/>
          <w:bCs/>
        </w:rPr>
        <w:t>Función:</w:t>
      </w:r>
      <w:r w:rsidRPr="00023D53">
        <w:t xml:space="preserve"> Detecta la entrada física del usuario (presión del botón) y transmite la señal al SBC para iniciar el proceso de apertura o cierre de la puerta.</w:t>
      </w:r>
    </w:p>
    <w:p w14:paraId="42A46FDB" w14:textId="77777777" w:rsidR="00023D53" w:rsidRPr="00023D53" w:rsidRDefault="00023D53" w:rsidP="00023D53">
      <w:pPr>
        <w:numPr>
          <w:ilvl w:val="0"/>
          <w:numId w:val="1"/>
        </w:numPr>
      </w:pPr>
      <w:r w:rsidRPr="00023D53">
        <w:rPr>
          <w:b/>
          <w:bCs/>
        </w:rPr>
        <w:t xml:space="preserve">Single </w:t>
      </w:r>
      <w:proofErr w:type="spellStart"/>
      <w:r w:rsidRPr="00023D53">
        <w:rPr>
          <w:b/>
          <w:bCs/>
        </w:rPr>
        <w:t>Board</w:t>
      </w:r>
      <w:proofErr w:type="spellEnd"/>
      <w:r w:rsidRPr="00023D53">
        <w:rPr>
          <w:b/>
          <w:bCs/>
        </w:rPr>
        <w:t xml:space="preserve"> </w:t>
      </w:r>
      <w:proofErr w:type="spellStart"/>
      <w:r w:rsidRPr="00023D53">
        <w:rPr>
          <w:b/>
          <w:bCs/>
        </w:rPr>
        <w:t>Computer</w:t>
      </w:r>
      <w:proofErr w:type="spellEnd"/>
      <w:r w:rsidRPr="00023D53">
        <w:rPr>
          <w:b/>
          <w:bCs/>
        </w:rPr>
        <w:t xml:space="preserve"> ("SBC-PT SBC0"):</w:t>
      </w:r>
    </w:p>
    <w:p w14:paraId="3963FEB3" w14:textId="77777777" w:rsidR="00023D53" w:rsidRPr="00023D53" w:rsidRDefault="00023D53" w:rsidP="00023D53">
      <w:pPr>
        <w:ind w:left="1440"/>
      </w:pPr>
      <w:r w:rsidRPr="00023D53">
        <w:t>El cerebro del sistema, encargado de procesar las señales del botón y enviar instrucciones a la puerta.</w:t>
      </w:r>
    </w:p>
    <w:p w14:paraId="4C2EE035" w14:textId="676E6480" w:rsidR="00023D53" w:rsidRPr="00023D53" w:rsidRDefault="00023D53" w:rsidP="00023D53">
      <w:pPr>
        <w:ind w:left="1440"/>
      </w:pPr>
      <w:r w:rsidRPr="00023D53">
        <w:drawing>
          <wp:anchor distT="0" distB="0" distL="114300" distR="114300" simplePos="0" relativeHeight="251659264" behindDoc="0" locked="0" layoutInCell="1" allowOverlap="1" wp14:anchorId="1CAADEC8" wp14:editId="7D9A26DF">
            <wp:simplePos x="0" y="0"/>
            <wp:positionH relativeFrom="column">
              <wp:posOffset>1217993</wp:posOffset>
            </wp:positionH>
            <wp:positionV relativeFrom="paragraph">
              <wp:posOffset>548667</wp:posOffset>
            </wp:positionV>
            <wp:extent cx="1343212" cy="164805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D53">
        <w:rPr>
          <w:b/>
          <w:bCs/>
        </w:rPr>
        <w:t>Conexión:</w:t>
      </w:r>
      <w:r w:rsidRPr="00023D53">
        <w:t xml:space="preserve"> Está vinculado al botón y a la puerta mediante el cable amarillo.</w:t>
      </w:r>
    </w:p>
    <w:p w14:paraId="3D5C4086" w14:textId="677DFD61" w:rsidR="00023D53" w:rsidRDefault="00023D53" w:rsidP="00023D53">
      <w:pPr>
        <w:ind w:left="1440"/>
      </w:pPr>
      <w:r w:rsidRPr="00023D53">
        <w:rPr>
          <w:b/>
          <w:bCs/>
        </w:rPr>
        <w:lastRenderedPageBreak/>
        <w:t>Función:</w:t>
      </w:r>
      <w:r w:rsidRPr="00023D53">
        <w:t xml:space="preserve"> Ejecuta el código Python para controlar el comportamiento de la puerta basado en la interacción del botón.</w:t>
      </w:r>
    </w:p>
    <w:p w14:paraId="046C3B9F" w14:textId="18D9040B" w:rsidR="00023D53" w:rsidRPr="00023D53" w:rsidRDefault="00023D53" w:rsidP="00023D53">
      <w:pPr>
        <w:ind w:left="1440"/>
      </w:pPr>
    </w:p>
    <w:p w14:paraId="17242468" w14:textId="77777777" w:rsidR="00023D53" w:rsidRPr="00023D53" w:rsidRDefault="00023D53" w:rsidP="00023D53">
      <w:pPr>
        <w:numPr>
          <w:ilvl w:val="0"/>
          <w:numId w:val="1"/>
        </w:numPr>
      </w:pPr>
      <w:r w:rsidRPr="00023D53">
        <w:rPr>
          <w:b/>
          <w:bCs/>
        </w:rPr>
        <w:t>Puerta ("IoT0"):</w:t>
      </w:r>
    </w:p>
    <w:p w14:paraId="60956772" w14:textId="77777777" w:rsidR="00023D53" w:rsidRPr="00023D53" w:rsidRDefault="00023D53" w:rsidP="00023D53">
      <w:pPr>
        <w:ind w:left="1440"/>
      </w:pPr>
      <w:r w:rsidRPr="00023D53">
        <w:t>El dispositivo final que se abre o cierra en función de las instrucciones enviadas por el SBC.</w:t>
      </w:r>
    </w:p>
    <w:p w14:paraId="5EAE6D0F" w14:textId="77777777" w:rsidR="00023D53" w:rsidRPr="00023D53" w:rsidRDefault="00023D53" w:rsidP="00023D53">
      <w:pPr>
        <w:ind w:left="1440"/>
      </w:pPr>
      <w:r w:rsidRPr="00023D53">
        <w:rPr>
          <w:b/>
          <w:bCs/>
        </w:rPr>
        <w:t>Conexión:</w:t>
      </w:r>
      <w:r w:rsidRPr="00023D53">
        <w:t xml:space="preserve"> Recibe señales del SBC a través del cable amarillo.</w:t>
      </w:r>
    </w:p>
    <w:p w14:paraId="649AC0D3" w14:textId="77777777" w:rsidR="00023D53" w:rsidRPr="00023D53" w:rsidRDefault="00023D53" w:rsidP="00023D53">
      <w:pPr>
        <w:numPr>
          <w:ilvl w:val="0"/>
          <w:numId w:val="1"/>
        </w:numPr>
      </w:pPr>
      <w:r w:rsidRPr="00023D53">
        <w:rPr>
          <w:b/>
          <w:bCs/>
        </w:rPr>
        <w:t>Cable Amarillo:</w:t>
      </w:r>
    </w:p>
    <w:p w14:paraId="1FE43978" w14:textId="77777777" w:rsidR="00023D53" w:rsidRPr="00023D53" w:rsidRDefault="00023D53" w:rsidP="00023D53">
      <w:pPr>
        <w:ind w:left="1440"/>
      </w:pPr>
      <w:r w:rsidRPr="00023D53">
        <w:t>Sirve como enlace de comunicación entre los componentes (botón, SBC y puerta).</w:t>
      </w:r>
    </w:p>
    <w:p w14:paraId="117D69C4" w14:textId="771CF20E" w:rsidR="00023D53" w:rsidRPr="00023D53" w:rsidRDefault="00023D53" w:rsidP="00023D53">
      <w:pPr>
        <w:ind w:left="1440"/>
      </w:pPr>
      <w:r w:rsidRPr="00023D53">
        <w:drawing>
          <wp:anchor distT="0" distB="0" distL="114300" distR="114300" simplePos="0" relativeHeight="251660288" behindDoc="0" locked="0" layoutInCell="1" allowOverlap="1" wp14:anchorId="78F5FDDE" wp14:editId="5A9D94E0">
            <wp:simplePos x="0" y="0"/>
            <wp:positionH relativeFrom="column">
              <wp:posOffset>2667000</wp:posOffset>
            </wp:positionH>
            <wp:positionV relativeFrom="paragraph">
              <wp:posOffset>476885</wp:posOffset>
            </wp:positionV>
            <wp:extent cx="914400" cy="1368425"/>
            <wp:effectExtent l="0" t="0" r="0" b="31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D53">
        <w:rPr>
          <w:b/>
          <w:bCs/>
        </w:rPr>
        <w:t>Razón de uso:</w:t>
      </w:r>
      <w:r w:rsidRPr="00023D53">
        <w:t xml:space="preserve"> Facilita el intercambio de señales eléctricas necesarias para operar el sistema.</w:t>
      </w:r>
    </w:p>
    <w:p w14:paraId="134F4E63" w14:textId="40722C5E" w:rsidR="00023D53" w:rsidRPr="00023D53" w:rsidRDefault="00023D53" w:rsidP="00023D53"/>
    <w:p w14:paraId="647ED8B2" w14:textId="77777777" w:rsidR="00023D53" w:rsidRPr="00023D53" w:rsidRDefault="00023D53" w:rsidP="00023D53">
      <w:pPr>
        <w:rPr>
          <w:b/>
          <w:bCs/>
        </w:rPr>
      </w:pPr>
      <w:r w:rsidRPr="00023D53">
        <w:rPr>
          <w:b/>
          <w:bCs/>
        </w:rPr>
        <w:t>Código Implementado en el SBC:</w:t>
      </w:r>
    </w:p>
    <w:p w14:paraId="714C0F5C" w14:textId="77777777" w:rsidR="00023D53" w:rsidRDefault="00023D53" w:rsidP="00023D53">
      <w:r w:rsidRPr="00023D53">
        <w:t>El siguiente código en Python se utiliza para leer el estado del botón y controlar la puerta:</w:t>
      </w:r>
    </w:p>
    <w:p w14:paraId="76814BA6" w14:textId="25FA884A" w:rsidR="00023D53" w:rsidRPr="00023D53" w:rsidRDefault="00023D53" w:rsidP="00023D53">
      <w:r w:rsidRPr="00023D53">
        <w:drawing>
          <wp:inline distT="0" distB="0" distL="0" distR="0" wp14:anchorId="174B51D5" wp14:editId="49B03671">
            <wp:extent cx="2620851" cy="2282495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068" cy="22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2B96" w14:textId="77777777" w:rsidR="00023D53" w:rsidRPr="00023D53" w:rsidRDefault="00023D53" w:rsidP="00023D53">
      <w:r w:rsidRPr="00023D53">
        <w:rPr>
          <w:b/>
          <w:bCs/>
        </w:rPr>
        <w:lastRenderedPageBreak/>
        <w:t>Explicación:</w:t>
      </w:r>
    </w:p>
    <w:p w14:paraId="2180DE47" w14:textId="77777777" w:rsidR="00023D53" w:rsidRPr="00023D53" w:rsidRDefault="00023D53" w:rsidP="00023D53">
      <w:pPr>
        <w:numPr>
          <w:ilvl w:val="0"/>
          <w:numId w:val="2"/>
        </w:numPr>
      </w:pPr>
      <w:proofErr w:type="spellStart"/>
      <w:proofErr w:type="gramStart"/>
      <w:r w:rsidRPr="00023D53">
        <w:rPr>
          <w:b/>
          <w:bCs/>
        </w:rPr>
        <w:t>digitalRead</w:t>
      </w:r>
      <w:proofErr w:type="spellEnd"/>
      <w:r w:rsidRPr="00023D53">
        <w:rPr>
          <w:b/>
          <w:bCs/>
        </w:rPr>
        <w:t>(</w:t>
      </w:r>
      <w:proofErr w:type="gramEnd"/>
      <w:r w:rsidRPr="00023D53">
        <w:rPr>
          <w:b/>
          <w:bCs/>
        </w:rPr>
        <w:t>1):</w:t>
      </w:r>
      <w:r w:rsidRPr="00023D53">
        <w:t xml:space="preserve"> Lee el estado del botón conectado al pin GPIO 1. Si el valor es mayor que 0 (botón presionado), se activa la lógica para abrir la puerta.</w:t>
      </w:r>
    </w:p>
    <w:p w14:paraId="67DC19E4" w14:textId="77777777" w:rsidR="00023D53" w:rsidRPr="00023D53" w:rsidRDefault="00023D53" w:rsidP="00023D53">
      <w:pPr>
        <w:numPr>
          <w:ilvl w:val="0"/>
          <w:numId w:val="2"/>
        </w:numPr>
      </w:pPr>
      <w:proofErr w:type="spellStart"/>
      <w:proofErr w:type="gramStart"/>
      <w:r w:rsidRPr="00023D53">
        <w:rPr>
          <w:b/>
          <w:bCs/>
        </w:rPr>
        <w:t>customWrite</w:t>
      </w:r>
      <w:proofErr w:type="spellEnd"/>
      <w:r w:rsidRPr="00023D53">
        <w:rPr>
          <w:b/>
          <w:bCs/>
        </w:rPr>
        <w:t>(</w:t>
      </w:r>
      <w:proofErr w:type="gramEnd"/>
      <w:r w:rsidRPr="00023D53">
        <w:rPr>
          <w:b/>
          <w:bCs/>
        </w:rPr>
        <w:t>0, 1):</w:t>
      </w:r>
      <w:r w:rsidRPr="00023D53">
        <w:t xml:space="preserve"> Envía la señal al pin GPIO 0 para abrir la puerta.</w:t>
      </w:r>
    </w:p>
    <w:p w14:paraId="01DA2057" w14:textId="77777777" w:rsidR="00023D53" w:rsidRPr="00023D53" w:rsidRDefault="00023D53" w:rsidP="00023D53">
      <w:pPr>
        <w:numPr>
          <w:ilvl w:val="0"/>
          <w:numId w:val="2"/>
        </w:numPr>
      </w:pPr>
      <w:proofErr w:type="spellStart"/>
      <w:proofErr w:type="gramStart"/>
      <w:r w:rsidRPr="00023D53">
        <w:rPr>
          <w:b/>
          <w:bCs/>
        </w:rPr>
        <w:t>customWrite</w:t>
      </w:r>
      <w:proofErr w:type="spellEnd"/>
      <w:r w:rsidRPr="00023D53">
        <w:rPr>
          <w:b/>
          <w:bCs/>
        </w:rPr>
        <w:t>(</w:t>
      </w:r>
      <w:proofErr w:type="gramEnd"/>
      <w:r w:rsidRPr="00023D53">
        <w:rPr>
          <w:b/>
          <w:bCs/>
        </w:rPr>
        <w:t>0, 0):</w:t>
      </w:r>
      <w:r w:rsidRPr="00023D53">
        <w:t xml:space="preserve"> Envía la señal para cerrar la puerta cuando el botón no está presionado.</w:t>
      </w:r>
    </w:p>
    <w:p w14:paraId="28175B49" w14:textId="77777777" w:rsidR="00023D53" w:rsidRPr="00023D53" w:rsidRDefault="00023D53" w:rsidP="00023D53">
      <w:pPr>
        <w:numPr>
          <w:ilvl w:val="0"/>
          <w:numId w:val="2"/>
        </w:numPr>
      </w:pPr>
      <w:proofErr w:type="spellStart"/>
      <w:proofErr w:type="gramStart"/>
      <w:r w:rsidRPr="00023D53">
        <w:rPr>
          <w:b/>
          <w:bCs/>
        </w:rPr>
        <w:t>delay</w:t>
      </w:r>
      <w:proofErr w:type="spellEnd"/>
      <w:r w:rsidRPr="00023D53">
        <w:rPr>
          <w:b/>
          <w:bCs/>
        </w:rPr>
        <w:t>(</w:t>
      </w:r>
      <w:proofErr w:type="gramEnd"/>
      <w:r w:rsidRPr="00023D53">
        <w:rPr>
          <w:b/>
          <w:bCs/>
        </w:rPr>
        <w:t>500):</w:t>
      </w:r>
      <w:r w:rsidRPr="00023D53">
        <w:t xml:space="preserve"> Introduce un retraso para controlar la frecuencia de lectura del botón, evitando picos rápidos no deseados en las señales.</w:t>
      </w:r>
    </w:p>
    <w:p w14:paraId="2315C369" w14:textId="229FCAEB" w:rsidR="00023D53" w:rsidRPr="00023D53" w:rsidRDefault="00023D53" w:rsidP="00023D53"/>
    <w:p w14:paraId="6198D7AA" w14:textId="2AA02CEE" w:rsidR="00E20D24" w:rsidRDefault="00023D53">
      <w:pPr>
        <w:rPr>
          <w:b/>
          <w:bCs/>
        </w:rPr>
      </w:pPr>
      <w:r>
        <w:rPr>
          <w:b/>
          <w:bCs/>
        </w:rPr>
        <w:t>Resultado</w:t>
      </w:r>
      <w:r w:rsidRPr="00023D53">
        <w:drawing>
          <wp:inline distT="0" distB="0" distL="0" distR="0" wp14:anchorId="3278D7A1" wp14:editId="093AE429">
            <wp:extent cx="5612130" cy="1494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ED83" w14:textId="0AF18BD3" w:rsidR="009606BF" w:rsidRDefault="009606BF">
      <w:r w:rsidRPr="009606BF">
        <w:drawing>
          <wp:inline distT="0" distB="0" distL="0" distR="0" wp14:anchorId="6F8DE475" wp14:editId="3CF95EFE">
            <wp:extent cx="5612130" cy="14655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B026" w14:textId="77777777" w:rsidR="009606BF" w:rsidRPr="009606BF" w:rsidRDefault="009606BF" w:rsidP="009606BF">
      <w:r w:rsidRPr="009606BF">
        <w:pict w14:anchorId="3AD2BC9B">
          <v:rect id="_x0000_i1082" style="width:0;height:1.5pt" o:hralign="center" o:hrstd="t" o:hr="t" fillcolor="#a0a0a0" stroked="f"/>
        </w:pict>
      </w:r>
    </w:p>
    <w:p w14:paraId="146B8F6E" w14:textId="77777777" w:rsidR="009606BF" w:rsidRPr="009606BF" w:rsidRDefault="009606BF" w:rsidP="009606BF">
      <w:pPr>
        <w:rPr>
          <w:b/>
          <w:bCs/>
        </w:rPr>
      </w:pPr>
      <w:r w:rsidRPr="009606BF">
        <w:rPr>
          <w:b/>
          <w:bCs/>
        </w:rPr>
        <w:t>Resultado Final</w:t>
      </w:r>
    </w:p>
    <w:p w14:paraId="7D6A1878" w14:textId="726D6F2A" w:rsidR="009606BF" w:rsidRPr="009606BF" w:rsidRDefault="009606BF" w:rsidP="009606BF">
      <w:r w:rsidRPr="009606BF">
        <w:t xml:space="preserve">Como resultado de este sistema </w:t>
      </w:r>
      <w:proofErr w:type="spellStart"/>
      <w:r w:rsidRPr="009606BF">
        <w:t>IoT</w:t>
      </w:r>
      <w:proofErr w:type="spellEnd"/>
      <w:r w:rsidRPr="009606BF">
        <w:t xml:space="preserve">, se logra establecer una comunicación efectiva entre el botón </w:t>
      </w:r>
      <w:r w:rsidRPr="009606BF">
        <w:rPr>
          <w:b/>
          <w:bCs/>
        </w:rPr>
        <w:t>IoT1</w:t>
      </w:r>
      <w:r w:rsidRPr="009606BF">
        <w:t xml:space="preserve">, la </w:t>
      </w:r>
      <w:r w:rsidRPr="009606BF">
        <w:rPr>
          <w:b/>
          <w:bCs/>
        </w:rPr>
        <w:t>SBC0</w:t>
      </w:r>
      <w:r w:rsidRPr="009606BF">
        <w:t xml:space="preserve"> y la puerta </w:t>
      </w:r>
      <w:r w:rsidRPr="009606BF">
        <w:rPr>
          <w:b/>
          <w:bCs/>
        </w:rPr>
        <w:t>IoT0</w:t>
      </w:r>
      <w:r w:rsidRPr="009606BF">
        <w:t>. El código implementado en el SBC permite que la puerta se abra o cierre según la interacción del botón, utilizando señales digitales procesadas por el módulo GPIO del SBC. Este resultado asegura una automatización sencilla y funcional en el control de la puerta.</w:t>
      </w:r>
    </w:p>
    <w:p w14:paraId="6A39A58F" w14:textId="77777777" w:rsidR="009606BF" w:rsidRPr="009606BF" w:rsidRDefault="009606BF" w:rsidP="009606BF">
      <w:r w:rsidRPr="009606BF">
        <w:t>En las ilustraciones, podemos ver cómo el botón controla la puerta:</w:t>
      </w:r>
    </w:p>
    <w:p w14:paraId="4091436E" w14:textId="77777777" w:rsidR="009606BF" w:rsidRPr="009606BF" w:rsidRDefault="009606BF" w:rsidP="009606BF">
      <w:pPr>
        <w:ind w:left="720"/>
      </w:pPr>
      <w:r w:rsidRPr="009606BF">
        <w:lastRenderedPageBreak/>
        <w:t>En el primer diagrama, la puerta está cerrada, mostrando el estado inicial.</w:t>
      </w:r>
    </w:p>
    <w:p w14:paraId="1FD49CB1" w14:textId="77777777" w:rsidR="009606BF" w:rsidRPr="009606BF" w:rsidRDefault="009606BF" w:rsidP="009606BF">
      <w:pPr>
        <w:ind w:left="720"/>
      </w:pPr>
      <w:r w:rsidRPr="009606BF">
        <w:t>En el segundo diagrama, la puerta se abre al presionar el botón, demostrando la conexión y funcionalidad del sistema.</w:t>
      </w:r>
    </w:p>
    <w:p w14:paraId="2432C01A" w14:textId="77777777" w:rsidR="009606BF" w:rsidRDefault="009606BF"/>
    <w:sectPr w:rsidR="00960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A2924"/>
    <w:multiLevelType w:val="multilevel"/>
    <w:tmpl w:val="14C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52D29"/>
    <w:multiLevelType w:val="multilevel"/>
    <w:tmpl w:val="9624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74233"/>
    <w:multiLevelType w:val="multilevel"/>
    <w:tmpl w:val="9B94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994667">
    <w:abstractNumId w:val="1"/>
  </w:num>
  <w:num w:numId="2" w16cid:durableId="1110318280">
    <w:abstractNumId w:val="2"/>
  </w:num>
  <w:num w:numId="3" w16cid:durableId="30254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53"/>
    <w:rsid w:val="00023D53"/>
    <w:rsid w:val="0052369E"/>
    <w:rsid w:val="005C43D4"/>
    <w:rsid w:val="009606BF"/>
    <w:rsid w:val="00E2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FD2B"/>
  <w15:chartTrackingRefBased/>
  <w15:docId w15:val="{860CB8CD-6277-4FF6-9BF2-5248228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D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D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D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D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D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D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D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D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D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D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viviana garcia villamil</dc:creator>
  <cp:keywords/>
  <dc:description/>
  <cp:lastModifiedBy>sara viviana garcia villamil</cp:lastModifiedBy>
  <cp:revision>1</cp:revision>
  <dcterms:created xsi:type="dcterms:W3CDTF">2025-04-02T20:26:00Z</dcterms:created>
  <dcterms:modified xsi:type="dcterms:W3CDTF">2025-04-02T20:39:00Z</dcterms:modified>
</cp:coreProperties>
</file>