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F5E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ETC3430</w:t>
      </w:r>
    </w:p>
    <w:p w14:paraId="029E5475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Financial Mathematics under Uncertainty</w:t>
      </w:r>
    </w:p>
    <w:p w14:paraId="23193415" w14:textId="20642671" w:rsidR="00614F6A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Assignment 1, Semester 1, 2022</w:t>
      </w:r>
    </w:p>
    <w:p w14:paraId="3D239312" w14:textId="4BD542B6" w:rsidR="00C969FE" w:rsidRDefault="00C969FE" w:rsidP="00C969FE">
      <w:pPr>
        <w:rPr>
          <w:rFonts w:cs="Times New Roman"/>
        </w:rPr>
      </w:pPr>
    </w:p>
    <w:p w14:paraId="4F6D2798" w14:textId="727AC1FD" w:rsidR="00BF2400" w:rsidRDefault="00BF2400" w:rsidP="00BF2400">
      <w:pPr>
        <w:pStyle w:val="Heading1"/>
      </w:pPr>
      <w:r>
        <w:t>Question 1</w:t>
      </w:r>
    </w:p>
    <w:p w14:paraId="6A710696" w14:textId="454A747C" w:rsidR="00FC0955" w:rsidRPr="00FC0955" w:rsidRDefault="00FC0955" w:rsidP="00C72C2A">
      <w:pPr>
        <w:spacing w:before="240" w:line="276" w:lineRule="auto"/>
        <w:jc w:val="both"/>
      </w:pPr>
      <w:r>
        <w:t xml:space="preserve">Perform the following simulation exercise in </w:t>
      </w:r>
      <w:proofErr w:type="spellStart"/>
      <w:r>
        <w:t>Matlab</w:t>
      </w:r>
      <w:proofErr w:type="spellEnd"/>
      <w:r>
        <w:t xml:space="preserve"> or R, using your student number as the seed( </w:t>
      </w:r>
      <w:proofErr w:type="spellStart"/>
      <w:r>
        <w:t>rng</w:t>
      </w:r>
      <w:proofErr w:type="spellEnd"/>
      <w:r>
        <w:t>( your student no.)). Consider a three state Markov Chain(“sunny”, “rainy” and “overcast”) to model the daily weather in Melbourne.</w:t>
      </w:r>
    </w:p>
    <w:p w14:paraId="3221277E" w14:textId="52ACABDF" w:rsidR="00BF2400" w:rsidRPr="00E9329D" w:rsidRDefault="00FC0955" w:rsidP="00C72C2A">
      <w:pPr>
        <w:pStyle w:val="ListParagraph"/>
        <w:numPr>
          <w:ilvl w:val="0"/>
          <w:numId w:val="1"/>
        </w:numPr>
        <w:spacing w:line="276" w:lineRule="auto"/>
      </w:pPr>
      <w:r w:rsidRPr="00FC0955">
        <w:rPr>
          <w:rFonts w:eastAsiaTheme="minorEastAsia"/>
        </w:rPr>
        <w:t>Without using data, suggest a reasonable estimate of the transition matrix. The later questions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should be considered based on your estimates.</w:t>
      </w:r>
      <w:r w:rsidRPr="00FC095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P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63DFD5B" w14:textId="5D957AAA" w:rsidR="005A250D" w:rsidRDefault="00FC0955" w:rsidP="0079637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FC0955">
        <w:rPr>
          <w:rFonts w:eastAsiaTheme="minorEastAsia"/>
        </w:rPr>
        <w:t>Given each starting state respectively, what is the most likely state of the weather in the next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five days. Present your answer in a table.</w:t>
      </w:r>
      <w:r w:rsidR="005A250D">
        <w:rPr>
          <w:rFonts w:eastAsiaTheme="minorEastAsia"/>
        </w:rPr>
        <w:t xml:space="preserve"> </w:t>
      </w:r>
      <w:r w:rsidR="005A250D">
        <w:rPr>
          <w:rFonts w:eastAsiaTheme="minorEastAsia"/>
        </w:rPr>
        <w:br/>
      </w:r>
      <w:r w:rsidR="00AC0430" w:rsidRPr="00AC0430">
        <w:rPr>
          <w:rFonts w:eastAsiaTheme="minorEastAsia"/>
          <w:noProof/>
        </w:rPr>
        <w:drawing>
          <wp:inline distT="0" distB="0" distL="0" distR="0" wp14:anchorId="67A3A741" wp14:editId="33A9C0F3">
            <wp:extent cx="5731510" cy="150685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E23" w14:textId="083B0DA7" w:rsidR="00850393" w:rsidRDefault="00850393" w:rsidP="0079637F">
      <w:pPr>
        <w:pStyle w:val="ListParagraph"/>
        <w:spacing w:line="480" w:lineRule="auto"/>
        <w:jc w:val="center"/>
        <w:rPr>
          <w:rFonts w:eastAsiaTheme="minorEastAsia"/>
        </w:rPr>
      </w:pPr>
      <w:r w:rsidRPr="00850393">
        <w:rPr>
          <w:rFonts w:eastAsiaTheme="minorEastAsia"/>
          <w:noProof/>
        </w:rPr>
        <w:drawing>
          <wp:inline distT="0" distB="0" distL="0" distR="0" wp14:anchorId="09369FD1" wp14:editId="6AC4DB01">
            <wp:extent cx="1849828" cy="132358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957" cy="13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80F4" w14:textId="11CD0723" w:rsidR="003E26EB" w:rsidRDefault="005A250D" w:rsidP="00C72C2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5A250D">
        <w:rPr>
          <w:rFonts w:eastAsiaTheme="minorEastAsia"/>
        </w:rPr>
        <w:t xml:space="preserve">Label the three states as </w:t>
      </w:r>
      <m:oMath>
        <m:r>
          <w:rPr>
            <w:rFonts w:ascii="Cambria Math" w:eastAsiaTheme="minorEastAsia" w:hAnsi="Cambria Math"/>
          </w:rPr>
          <m:t>1,2,3</m:t>
        </m:r>
      </m:oMath>
      <w:r w:rsidRPr="005A250D">
        <w:rPr>
          <w:rFonts w:eastAsiaTheme="minorEastAsia"/>
        </w:rPr>
        <w:t xml:space="preserve">, 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1</m:t>
        </m:r>
      </m:oMath>
      <w:r w:rsidRPr="005A250D">
        <w:rPr>
          <w:rFonts w:eastAsiaTheme="minorEastAsia"/>
        </w:rPr>
        <w:t xml:space="preserve"> if the weather is sunny,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2</m:t>
        </m:r>
      </m:oMath>
      <w:r w:rsidRPr="005A250D">
        <w:rPr>
          <w:rFonts w:eastAsiaTheme="minorEastAsia"/>
        </w:rPr>
        <w:t xml:space="preserve"> if the weather is rainy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3</m:t>
        </m:r>
      </m:oMath>
      <w:r w:rsidRPr="005A250D">
        <w:rPr>
          <w:rFonts w:eastAsiaTheme="minorEastAsia"/>
        </w:rPr>
        <w:t xml:space="preserve"> if the weather is overcast. Given each starting state respectively, what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Pr="005A250D">
        <w:rPr>
          <w:rFonts w:eastAsiaTheme="minorEastAsia"/>
        </w:rPr>
        <w:t xml:space="preserve"> in the next five days. Present your answer in a table.</w:t>
      </w:r>
      <w:r w:rsidR="000815B3">
        <w:rPr>
          <w:rFonts w:eastAsiaTheme="minorEastAsia"/>
        </w:rPr>
        <w:br/>
      </w:r>
      <w:r w:rsidR="00FC0955" w:rsidRPr="005A250D">
        <w:rPr>
          <w:rFonts w:eastAsiaTheme="minorEastAsia"/>
        </w:rPr>
        <w:lastRenderedPageBreak/>
        <w:br/>
      </w:r>
      <w:r w:rsidR="000815B3" w:rsidRPr="000815B3">
        <w:rPr>
          <w:rFonts w:eastAsiaTheme="minorEastAsia"/>
          <w:noProof/>
        </w:rPr>
        <w:drawing>
          <wp:inline distT="0" distB="0" distL="0" distR="0" wp14:anchorId="4347929A" wp14:editId="09FDD1D6">
            <wp:extent cx="3826701" cy="2275521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96" cy="22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8C5" w14:textId="1D33F913" w:rsidR="000815B3" w:rsidRDefault="000815B3" w:rsidP="00850393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0815B3">
        <w:rPr>
          <w:rFonts w:eastAsiaTheme="minorEastAsia"/>
        </w:rPr>
        <w:t xml:space="preserve">Compare and </w:t>
      </w:r>
      <w:r w:rsidR="007059B6" w:rsidRPr="000815B3">
        <w:rPr>
          <w:rFonts w:eastAsiaTheme="minorEastAsia"/>
        </w:rPr>
        <w:t>contrast</w:t>
      </w:r>
      <w:r w:rsidRPr="000815B3">
        <w:rPr>
          <w:rFonts w:eastAsiaTheme="minorEastAsia"/>
        </w:rPr>
        <w:t xml:space="preserve"> your answers from (</w:t>
      </w:r>
      <w:r>
        <w:rPr>
          <w:rFonts w:eastAsiaTheme="minorEastAsia"/>
        </w:rPr>
        <w:t>b</w:t>
      </w:r>
      <w:r w:rsidRPr="000815B3">
        <w:rPr>
          <w:rFonts w:eastAsiaTheme="minorEastAsia"/>
        </w:rPr>
        <w:t>) and (</w:t>
      </w:r>
      <w:r>
        <w:rPr>
          <w:rFonts w:eastAsiaTheme="minorEastAsia"/>
        </w:rPr>
        <w:t>c</w:t>
      </w:r>
      <w:r w:rsidRPr="000815B3">
        <w:rPr>
          <w:rFonts w:eastAsiaTheme="minorEastAsia"/>
        </w:rPr>
        <w:t>)</w:t>
      </w:r>
      <w:r w:rsidR="0005632A">
        <w:rPr>
          <w:rFonts w:eastAsiaTheme="minorEastAsia"/>
        </w:rPr>
        <w:br/>
      </w:r>
      <w:r w:rsidR="00BD53C8">
        <w:rPr>
          <w:rFonts w:eastAsiaTheme="minorEastAsia"/>
        </w:rPr>
        <w:t xml:space="preserve">Part b shows the mode given that the previous state at each given day, while part c is showing the expected value given that the previous state at each given day. </w:t>
      </w:r>
    </w:p>
    <w:p w14:paraId="55204388" w14:textId="6D74115A" w:rsidR="00987386" w:rsidRDefault="000815B3" w:rsidP="00987386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G</w:t>
      </w:r>
      <w:r w:rsidRPr="000815B3">
        <w:rPr>
          <w:rFonts w:eastAsiaTheme="minorEastAsia"/>
        </w:rPr>
        <w:t xml:space="preserve">enerate histograms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 with an initial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815B3">
        <w:rPr>
          <w:rFonts w:eastAsiaTheme="minorEastAsia"/>
        </w:rPr>
        <w:t xml:space="preserve"> generated with a seed given by your postcode for sample sizes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100, 1000, 10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0815B3">
        <w:rPr>
          <w:rFonts w:eastAsiaTheme="minorEastAsia"/>
        </w:rPr>
        <w:t xml:space="preserve">, compare them with the associated probability density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, then comment on your </w:t>
      </w:r>
      <w:r w:rsidR="007059B6" w:rsidRPr="000815B3">
        <w:rPr>
          <w:rFonts w:eastAsiaTheme="minorEastAsia"/>
        </w:rPr>
        <w:t>findings.</w:t>
      </w:r>
    </w:p>
    <w:p w14:paraId="006ADB8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set.seed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3149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1E73C6F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5AA5E40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data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0.45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0.36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0.65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0.10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2929B92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ncol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byrow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TRUE</w:t>
      </w:r>
    </w:p>
    <w:p w14:paraId="40B0A57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53C7DA8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518791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Cumulative Probability</w:t>
      </w:r>
    </w:p>
    <w:p w14:paraId="06EB2D3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apply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cumsum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0732957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A9C9AB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repeater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function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24E8704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428B2D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</w:p>
    <w:p w14:paraId="28624B9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DFA6CA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6B27B848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runif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6DD58C0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3469DBB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5C1E8FA3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1B7934B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}</w:t>
      </w:r>
    </w:p>
    <w:p w14:paraId="13E8E5F1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68CA19A0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%&gt;%</w:t>
      </w:r>
    </w:p>
    <w:p w14:paraId="2C460F7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as_tibble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 %&gt;%</w:t>
      </w:r>
    </w:p>
    <w:p w14:paraId="16CC9AE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lastRenderedPageBreak/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ggplot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aes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V1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 +</w:t>
      </w:r>
    </w:p>
    <w:p w14:paraId="42606D9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geom_histogram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 +</w:t>
      </w:r>
    </w:p>
    <w:p w14:paraId="0859C8A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labs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77734D03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title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paste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"Day 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1D5E5B9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subtitle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paste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"n =  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),</w:t>
      </w:r>
    </w:p>
    <w:p w14:paraId="47EC47C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"State"</w:t>
      </w:r>
    </w:p>
    <w:p w14:paraId="4E89B52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    )</w:t>
      </w:r>
    </w:p>
    <w:p w14:paraId="13F713D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8C149A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}</w:t>
      </w:r>
    </w:p>
    <w:p w14:paraId="7A33024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1EC2921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BF292D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13F8BA6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repeater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5CC11D3F" w14:textId="2B34CEB2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6236241D" w14:textId="073310F8" w:rsidR="003F1353" w:rsidRDefault="00C72C2A" w:rsidP="00C72C2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3E553D" wp14:editId="4D1E9CDC">
            <wp:extent cx="5731510" cy="3183890"/>
            <wp:effectExtent l="0" t="0" r="254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DF43" w14:textId="4BF99E48" w:rsidR="007059B6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1DE2BC7" wp14:editId="50293B6A">
            <wp:extent cx="5015472" cy="2786126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92" cy="281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871ECAC" wp14:editId="02E888C9">
            <wp:extent cx="4942769" cy="2745740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22" cy="276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1AB4" w14:textId="70C6C5CE" w:rsidR="007059B6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8F884E7" wp14:editId="3600627D">
            <wp:extent cx="4893158" cy="2718181"/>
            <wp:effectExtent l="0" t="0" r="3175" b="635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16" cy="27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52D2" w14:textId="3BCB57D2" w:rsidR="00401253" w:rsidRPr="00401253" w:rsidRDefault="00C9229C" w:rsidP="007364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0.45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0.10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PDF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0.3685687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0.4133447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0.2180867</m:t>
                    </m:r>
                  </m:e>
                </m:mr>
              </m:m>
            </m:e>
          </m:d>
        </m:oMath>
      </m:oMathPara>
    </w:p>
    <w:p w14:paraId="2D6107BD" w14:textId="76C23F00" w:rsidR="00401253" w:rsidRDefault="00401253" w:rsidP="000A6FC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the simulation of </w:t>
      </w:r>
      <m:oMath>
        <m:r>
          <w:rPr>
            <w:rFonts w:ascii="Cambria Math" w:eastAsiaTheme="minorEastAsia" w:hAnsi="Cambria Math"/>
          </w:rPr>
          <m:t>n=100,1000,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, the values converge </w:t>
      </w:r>
      <w:r w:rsidR="00A17B57">
        <w:rPr>
          <w:rFonts w:eastAsiaTheme="minorEastAsia"/>
        </w:rPr>
        <w:t xml:space="preserve">on the pdf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17B57">
        <w:rPr>
          <w:rFonts w:eastAsiaTheme="minorEastAsia"/>
        </w:rPr>
        <w:t xml:space="preserve"> since the accuracy of the models increases as more datapoints are tested. </w:t>
      </w:r>
    </w:p>
    <w:p w14:paraId="14F7D711" w14:textId="77777777" w:rsidR="000A6FCA" w:rsidRDefault="000A6FCA" w:rsidP="000A6FCA">
      <w:pPr>
        <w:jc w:val="both"/>
        <w:rPr>
          <w:rFonts w:eastAsiaTheme="minorEastAsia"/>
        </w:rPr>
      </w:pPr>
    </w:p>
    <w:p w14:paraId="61ACDA92" w14:textId="76CC88B8" w:rsidR="002527DB" w:rsidRPr="002527DB" w:rsidRDefault="000A6FCA" w:rsidP="002527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</w:t>
      </w:r>
      <w:r w:rsidRPr="000A6FCA">
        <w:rPr>
          <w:rFonts w:eastAsiaTheme="minorEastAsia"/>
        </w:rPr>
        <w:t xml:space="preserve">se samples with sizes </w:t>
      </w:r>
      <m:oMath>
        <m:r>
          <w:rPr>
            <w:rFonts w:ascii="Cambria Math" w:eastAsiaTheme="minorEastAsia" w:hAnsi="Cambria Math"/>
          </w:rPr>
          <m:t>n=100,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  <w:r w:rsidRPr="000A6FCA">
        <w:rPr>
          <w:rFonts w:eastAsiaTheme="minorEastAsia"/>
        </w:rPr>
        <w:t xml:space="preserve">to estimate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Pr="000A6FCA">
        <w:rPr>
          <w:rFonts w:eastAsiaTheme="minorEastAsia"/>
        </w:rPr>
        <w:t xml:space="preserve">, comment on the Monte-Carlo estimation with the theoretical answer as </w:t>
      </w:r>
      <m:oMath>
        <m:r>
          <w:rPr>
            <w:rFonts w:ascii="Cambria Math" w:eastAsiaTheme="minorEastAsia" w:hAnsi="Cambria Math"/>
          </w:rPr>
          <m:t>n</m:t>
        </m:r>
      </m:oMath>
      <w:r w:rsidRPr="000A6FCA">
        <w:rPr>
          <w:rFonts w:eastAsiaTheme="minorEastAsia"/>
        </w:rPr>
        <w:t xml:space="preserve"> increases</w:t>
      </w:r>
    </w:p>
    <w:p w14:paraId="0DF24633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set.seed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NULL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27BD04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</w:p>
    <w:p w14:paraId="02F1B45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data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0.45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0.36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0.30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0.25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0.65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0.10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), </w:t>
      </w: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 xml:space="preserve"># these are my </w:t>
      </w:r>
      <w:proofErr w:type="spellStart"/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vals</w:t>
      </w:r>
      <w:proofErr w:type="spellEnd"/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 xml:space="preserve"> so pls change lol</w:t>
      </w:r>
    </w:p>
    <w:p w14:paraId="0D9F6BA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ncol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byrow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TRUE</w:t>
      </w:r>
    </w:p>
    <w:p w14:paraId="37F2CD67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78BEB511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4735466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Cumulative Probability</w:t>
      </w:r>
    </w:p>
    <w:p w14:paraId="61DB001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apply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cumsum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299F32F2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markov_proc_del_start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function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starting_day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B72376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+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47C4E4F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starting_day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6791343E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488E1E2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proofErr w:type="spellStart"/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runif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F2823D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11F3251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 +</w:t>
      </w:r>
    </w:p>
    <w:p w14:paraId="37E2386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       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*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u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&gt; 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])</w:t>
      </w:r>
    </w:p>
    <w:p w14:paraId="7C9B5DF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    }</w:t>
      </w:r>
    </w:p>
    <w:p w14:paraId="6F720CE0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}</w:t>
      </w:r>
    </w:p>
    <w:p w14:paraId="0564D65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pi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matrix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880009B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31A3FFD8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7B9ACA8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   pi[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==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) / 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sim_size</w:t>
      </w:r>
      <w:proofErr w:type="spellEnd"/>
    </w:p>
    <w:p w14:paraId="7C585456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(pi)</w:t>
      </w:r>
    </w:p>
    <w:p w14:paraId="63A8698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4EE5CE8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61316430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3EDD8065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52937F4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"Simulation size: {sims[index]}"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7F879A4A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markov_proc_del_start</w:t>
      </w:r>
      <w:proofErr w:type="spellEnd"/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1037099D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A7881E9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6C1C921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F1E9E3C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74A917B8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%*% 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%^% </w:t>
      </w:r>
      <w:r w:rsidRPr="00987386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15FFE954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"Theoretical Value:"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15A6FC2F" w14:textId="77777777" w:rsidR="00987386" w:rsidRPr="00987386" w:rsidRDefault="00987386" w:rsidP="0098738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987386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987386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987386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4E205BF1" w14:textId="169F7B7B" w:rsidR="00987386" w:rsidRDefault="00987386" w:rsidP="00987386">
      <w:pPr>
        <w:rPr>
          <w:rFonts w:eastAsiaTheme="minorEastAsia"/>
        </w:rPr>
      </w:pPr>
    </w:p>
    <w:p w14:paraId="1D906BE8" w14:textId="77777777" w:rsidR="008E65AC" w:rsidRDefault="008E65AC" w:rsidP="00C43958">
      <w:pPr>
        <w:rPr>
          <w:rFonts w:eastAsiaTheme="minorEastAsia"/>
        </w:rPr>
        <w:sectPr w:rsidR="008E65AC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98C384" w14:textId="7D400F1B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lastRenderedPageBreak/>
        <w:t>Simulation size: 100</w:t>
      </w:r>
    </w:p>
    <w:p w14:paraId="369167C9" w14:textId="77777777" w:rsidR="00C43958" w:rsidRPr="00C43958" w:rsidRDefault="00C43958" w:rsidP="00C43958">
      <w:pPr>
        <w:rPr>
          <w:rFonts w:eastAsiaTheme="minorEastAsia"/>
        </w:rPr>
      </w:pPr>
      <w:r w:rsidRPr="00C43958">
        <w:rPr>
          <w:rFonts w:eastAsiaTheme="minorEastAsia"/>
        </w:rPr>
        <w:t xml:space="preserve">     [,1] [,2] [,3]</w:t>
      </w:r>
    </w:p>
    <w:p w14:paraId="034752C7" w14:textId="77777777" w:rsidR="00C43958" w:rsidRPr="00C43958" w:rsidRDefault="00C43958" w:rsidP="00C43958">
      <w:pPr>
        <w:rPr>
          <w:rFonts w:eastAsiaTheme="minorEastAsia"/>
        </w:rPr>
      </w:pPr>
      <w:r w:rsidRPr="00C43958">
        <w:rPr>
          <w:rFonts w:eastAsiaTheme="minorEastAsia"/>
        </w:rPr>
        <w:t>[1,] 0.41  0.4  0.2</w:t>
      </w:r>
    </w:p>
    <w:p w14:paraId="0726278D" w14:textId="77777777" w:rsidR="008E65AC" w:rsidRPr="008E65AC" w:rsidRDefault="00381893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=0.4+0.2</m:t>
          </m:r>
        </m:oMath>
      </m:oMathPara>
    </w:p>
    <w:p w14:paraId="623F5E14" w14:textId="5DC806D1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3409118A" w14:textId="6BCD50D0" w:rsidR="00C43958" w:rsidRPr="00C43958" w:rsidRDefault="00C43958" w:rsidP="00C43958">
      <w:pPr>
        <w:rPr>
          <w:rFonts w:eastAsiaTheme="minorEastAsia"/>
        </w:rPr>
      </w:pPr>
    </w:p>
    <w:p w14:paraId="5AF2B7AB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1000</w:t>
      </w:r>
    </w:p>
    <w:p w14:paraId="2C7D017A" w14:textId="77777777" w:rsidR="00C43958" w:rsidRPr="00C43958" w:rsidRDefault="00C43958" w:rsidP="00C43958">
      <w:pPr>
        <w:rPr>
          <w:rFonts w:eastAsiaTheme="minorEastAsia"/>
        </w:rPr>
      </w:pPr>
      <w:r w:rsidRPr="00C43958">
        <w:rPr>
          <w:rFonts w:eastAsiaTheme="minorEastAsia"/>
        </w:rPr>
        <w:t xml:space="preserve">     [,1]  [,2]  [,3]</w:t>
      </w:r>
    </w:p>
    <w:p w14:paraId="52AE5D71" w14:textId="77777777" w:rsidR="00C43958" w:rsidRPr="00C43958" w:rsidRDefault="00C43958" w:rsidP="00C43958">
      <w:pPr>
        <w:rPr>
          <w:rFonts w:eastAsiaTheme="minorEastAsia"/>
        </w:rPr>
      </w:pPr>
      <w:r w:rsidRPr="00C43958">
        <w:rPr>
          <w:rFonts w:eastAsiaTheme="minorEastAsia"/>
        </w:rPr>
        <w:t>[1,] 0.39 0.409 0.202</w:t>
      </w:r>
    </w:p>
    <w:p w14:paraId="3942523F" w14:textId="77777777" w:rsidR="008E65AC" w:rsidRPr="008E65AC" w:rsidRDefault="00381893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</m:t>
          </m:r>
          <m:r>
            <w:rPr>
              <w:rFonts w:ascii="Cambria Math" w:eastAsiaTheme="minorEastAsia" w:hAnsi="Cambria Math"/>
            </w:rPr>
            <m:t>09</m:t>
          </m:r>
          <m:r>
            <w:rPr>
              <w:rFonts w:ascii="Cambria Math" w:eastAsiaTheme="minorEastAsia" w:hAnsi="Cambria Math"/>
            </w:rPr>
            <m:t>+0.2</m:t>
          </m:r>
          <m:r>
            <w:rPr>
              <w:rFonts w:ascii="Cambria Math" w:eastAsiaTheme="minorEastAsia" w:hAnsi="Cambria Math"/>
            </w:rPr>
            <m:t>02</m:t>
          </m:r>
        </m:oMath>
      </m:oMathPara>
    </w:p>
    <w:p w14:paraId="064393C4" w14:textId="405A1D6B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11</m:t>
          </m:r>
        </m:oMath>
      </m:oMathPara>
    </w:p>
    <w:p w14:paraId="69888644" w14:textId="77777777" w:rsidR="00C43958" w:rsidRPr="00C43958" w:rsidRDefault="00C43958" w:rsidP="00C43958">
      <w:pPr>
        <w:rPr>
          <w:rFonts w:eastAsiaTheme="minorEastAsia"/>
        </w:rPr>
      </w:pPr>
    </w:p>
    <w:p w14:paraId="3593C428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10000</w:t>
      </w:r>
    </w:p>
    <w:p w14:paraId="00D90A20" w14:textId="77777777" w:rsidR="00C43958" w:rsidRPr="00C43958" w:rsidRDefault="00C43958" w:rsidP="00C43958">
      <w:pPr>
        <w:rPr>
          <w:rFonts w:eastAsiaTheme="minorEastAsia"/>
        </w:rPr>
      </w:pPr>
      <w:r w:rsidRPr="00C43958">
        <w:rPr>
          <w:rFonts w:eastAsiaTheme="minorEastAsia"/>
        </w:rPr>
        <w:t xml:space="preserve">       [,1]   [,2]   [,3]</w:t>
      </w:r>
    </w:p>
    <w:p w14:paraId="21662E11" w14:textId="77777777" w:rsidR="00C43958" w:rsidRPr="00C43958" w:rsidRDefault="00C43958" w:rsidP="00C43958">
      <w:pPr>
        <w:rPr>
          <w:rFonts w:eastAsiaTheme="minorEastAsia"/>
        </w:rPr>
      </w:pPr>
      <w:r w:rsidRPr="00C43958">
        <w:rPr>
          <w:rFonts w:eastAsiaTheme="minorEastAsia"/>
        </w:rPr>
        <w:t>[1,] 0.3854 0.4013 0.2134</w:t>
      </w:r>
    </w:p>
    <w:p w14:paraId="4F3A089B" w14:textId="77777777" w:rsidR="008E65AC" w:rsidRPr="008E65AC" w:rsidRDefault="00381893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=0.40</m:t>
          </m:r>
          <m:r>
            <w:rPr>
              <w:rFonts w:ascii="Cambria Math" w:eastAsiaTheme="minorEastAsia" w:hAnsi="Cambria Math"/>
            </w:rPr>
            <m:t>13</m:t>
          </m:r>
          <m:r>
            <w:rPr>
              <w:rFonts w:ascii="Cambria Math" w:eastAsiaTheme="minorEastAsia" w:hAnsi="Cambria Math"/>
            </w:rPr>
            <m:t>+0.2</m:t>
          </m:r>
          <m:r>
            <w:rPr>
              <w:rFonts w:ascii="Cambria Math" w:eastAsiaTheme="minorEastAsia" w:hAnsi="Cambria Math"/>
            </w:rPr>
            <m:t>134</m:t>
          </m:r>
        </m:oMath>
      </m:oMathPara>
    </w:p>
    <w:p w14:paraId="6801FDBE" w14:textId="00690C56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0.6147</m:t>
          </m:r>
        </m:oMath>
      </m:oMathPara>
    </w:p>
    <w:p w14:paraId="2F7056E0" w14:textId="77777777" w:rsidR="00C43958" w:rsidRPr="00C43958" w:rsidRDefault="00C43958" w:rsidP="00C43958">
      <w:pPr>
        <w:rPr>
          <w:rFonts w:eastAsiaTheme="minorEastAsia"/>
        </w:rPr>
      </w:pPr>
    </w:p>
    <w:p w14:paraId="03C1A04D" w14:textId="77777777" w:rsidR="00C43958" w:rsidRPr="008E65AC" w:rsidRDefault="00C43958" w:rsidP="00C43958">
      <w:pPr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Simulation size: 1e+05</w:t>
      </w:r>
    </w:p>
    <w:p w14:paraId="362F640B" w14:textId="77777777" w:rsidR="00C43958" w:rsidRPr="00C43958" w:rsidRDefault="00C43958" w:rsidP="00C43958">
      <w:pPr>
        <w:rPr>
          <w:rFonts w:eastAsiaTheme="minorEastAsia"/>
        </w:rPr>
      </w:pPr>
      <w:r w:rsidRPr="00C43958">
        <w:rPr>
          <w:rFonts w:eastAsiaTheme="minorEastAsia"/>
        </w:rPr>
        <w:t xml:space="preserve">        [,1]    [,2]    [,3]</w:t>
      </w:r>
    </w:p>
    <w:p w14:paraId="531DCB11" w14:textId="77777777" w:rsidR="00C43958" w:rsidRPr="00C43958" w:rsidRDefault="00C43958" w:rsidP="00C43958">
      <w:pPr>
        <w:rPr>
          <w:rFonts w:eastAsiaTheme="minorEastAsia"/>
        </w:rPr>
      </w:pPr>
      <w:r w:rsidRPr="00C43958">
        <w:rPr>
          <w:rFonts w:eastAsiaTheme="minorEastAsia"/>
        </w:rPr>
        <w:t>[1,] 0.38111 0.40497 0.21393</w:t>
      </w:r>
    </w:p>
    <w:p w14:paraId="73A6C331" w14:textId="77777777" w:rsidR="008E65AC" w:rsidRPr="008E65AC" w:rsidRDefault="00381893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0.40497+0.21393</m:t>
          </m:r>
        </m:oMath>
      </m:oMathPara>
    </w:p>
    <w:p w14:paraId="3904398C" w14:textId="5F9B2B55" w:rsidR="00C43958" w:rsidRPr="00381893" w:rsidRDefault="008E65AC" w:rsidP="00C439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0.6189</m:t>
          </m:r>
        </m:oMath>
      </m:oMathPara>
    </w:p>
    <w:p w14:paraId="3427031C" w14:textId="77777777" w:rsidR="008E65AC" w:rsidRDefault="008E65AC" w:rsidP="00C43958">
      <w:pPr>
        <w:rPr>
          <w:rFonts w:eastAsiaTheme="minorEastAsia"/>
        </w:rPr>
        <w:sectPr w:rsidR="008E65AC" w:rsidSect="008E65A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C2E70E" w14:textId="77777777" w:rsidR="00C43958" w:rsidRPr="008E65AC" w:rsidRDefault="00C43958" w:rsidP="008E65AC">
      <w:pPr>
        <w:ind w:left="2880"/>
        <w:rPr>
          <w:rFonts w:eastAsiaTheme="minorEastAsia"/>
          <w:b/>
          <w:bCs/>
        </w:rPr>
      </w:pPr>
      <w:r w:rsidRPr="008E65AC">
        <w:rPr>
          <w:rFonts w:eastAsiaTheme="minorEastAsia"/>
          <w:b/>
          <w:bCs/>
        </w:rPr>
        <w:t>Theoretical Value:</w:t>
      </w:r>
    </w:p>
    <w:p w14:paraId="6A26EC4F" w14:textId="77777777" w:rsidR="00C43958" w:rsidRPr="00C43958" w:rsidRDefault="00C43958" w:rsidP="008E65AC">
      <w:pPr>
        <w:ind w:left="2880"/>
        <w:rPr>
          <w:rFonts w:eastAsiaTheme="minorEastAsia"/>
        </w:rPr>
      </w:pPr>
      <w:r w:rsidRPr="00C43958">
        <w:rPr>
          <w:rFonts w:eastAsiaTheme="minorEastAsia"/>
        </w:rPr>
        <w:t xml:space="preserve">       [,1]   [,2]  [,3]</w:t>
      </w:r>
    </w:p>
    <w:p w14:paraId="7F50C8C4" w14:textId="724485F0" w:rsidR="00882EF6" w:rsidRDefault="00C43958" w:rsidP="008E65AC">
      <w:pPr>
        <w:ind w:left="2880"/>
        <w:rPr>
          <w:rFonts w:eastAsiaTheme="minorEastAsia"/>
        </w:rPr>
      </w:pPr>
      <w:r w:rsidRPr="00C43958">
        <w:rPr>
          <w:rFonts w:eastAsiaTheme="minorEastAsia"/>
        </w:rPr>
        <w:t>[1,] 0.3785 0.4065 0.215</w:t>
      </w:r>
    </w:p>
    <w:p w14:paraId="5F90ED32" w14:textId="77777777" w:rsidR="008E65AC" w:rsidRPr="008E65AC" w:rsidRDefault="008E65AC" w:rsidP="008E65AC">
      <w:pPr>
        <w:ind w:left="28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0.4065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>0.215</m:t>
          </m:r>
        </m:oMath>
      </m:oMathPara>
    </w:p>
    <w:p w14:paraId="127CB777" w14:textId="0A210870" w:rsidR="00882EF6" w:rsidRPr="008E65AC" w:rsidRDefault="008E65AC" w:rsidP="008E65AC">
      <w:pPr>
        <w:ind w:left="28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0.6215</m:t>
          </m:r>
        </m:oMath>
      </m:oMathPara>
    </w:p>
    <w:p w14:paraId="304D6942" w14:textId="2AFF068B" w:rsidR="008E65AC" w:rsidRDefault="00D9136A" w:rsidP="00987386">
      <w:pPr>
        <w:rPr>
          <w:rFonts w:eastAsiaTheme="minorEastAsia"/>
        </w:rPr>
      </w:pPr>
      <w:r>
        <w:rPr>
          <w:rFonts w:eastAsiaTheme="minorEastAsia"/>
        </w:rPr>
        <w:t>R</w:t>
      </w:r>
      <w:r w:rsidR="008E65AC">
        <w:rPr>
          <w:rFonts w:eastAsiaTheme="minorEastAsia"/>
        </w:rPr>
        <w:t>easoning</w:t>
      </w:r>
      <w:r>
        <w:rPr>
          <w:rFonts w:eastAsiaTheme="minorEastAsia"/>
        </w:rPr>
        <w:t>:</w:t>
      </w:r>
    </w:p>
    <w:p w14:paraId="2533C6EB" w14:textId="6E04BC7B" w:rsidR="00D9136A" w:rsidRDefault="00D9136A" w:rsidP="00987386">
      <w:pPr>
        <w:rPr>
          <w:rFonts w:eastAsiaTheme="minorEastAsia"/>
        </w:rPr>
      </w:pPr>
      <w:r>
        <w:rPr>
          <w:rFonts w:eastAsiaTheme="minorEastAsia"/>
        </w:rPr>
        <w:t xml:space="preserve">The Monte Carlo </w:t>
      </w:r>
      <w:r w:rsidR="000A515E">
        <w:rPr>
          <w:rFonts w:eastAsiaTheme="minorEastAsia"/>
        </w:rPr>
        <w:t xml:space="preserve">estimation is done through random sampling to estimate the true probability. </w:t>
      </w:r>
      <w:proofErr w:type="gramStart"/>
      <w:r w:rsidR="000A515E">
        <w:rPr>
          <w:rFonts w:eastAsiaTheme="minorEastAsia"/>
        </w:rPr>
        <w:t>However</w:t>
      </w:r>
      <w:proofErr w:type="gramEnd"/>
      <w:r w:rsidR="000A515E">
        <w:rPr>
          <w:rFonts w:eastAsiaTheme="minorEastAsia"/>
        </w:rPr>
        <w:t xml:space="preserve"> for this to be done accurately, the sampling size needs to be large, since bias in the sample need to minimised. This can be seen in the different values of n that is used to estimate,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0A515E">
        <w:rPr>
          <w:rFonts w:eastAsiaTheme="minorEastAsia"/>
        </w:rPr>
        <w:t xml:space="preserve">. As n grows so does the accuracy, it converges on the theoretical value. </w:t>
      </w:r>
    </w:p>
    <w:p w14:paraId="75AEF0A2" w14:textId="77777777" w:rsidR="00D9136A" w:rsidRPr="008E65AC" w:rsidRDefault="00D9136A" w:rsidP="00987386">
      <w:pPr>
        <w:rPr>
          <w:rFonts w:eastAsiaTheme="minorEastAsia"/>
        </w:rPr>
      </w:pPr>
    </w:p>
    <w:p w14:paraId="6EEBE98D" w14:textId="4181BDB1" w:rsidR="00987386" w:rsidRDefault="00987386" w:rsidP="001640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</w:t>
      </w:r>
      <w:r w:rsidRPr="00987386">
        <w:rPr>
          <w:rFonts w:eastAsiaTheme="minorEastAsia"/>
        </w:rPr>
        <w:t xml:space="preserve">se samples with sizes </w:t>
      </w:r>
      <m:oMath>
        <m:r>
          <w:rPr>
            <w:rFonts w:ascii="Cambria Math" w:eastAsiaTheme="minorEastAsia" w:hAnsi="Cambria Math"/>
          </w:rPr>
          <m:t>n=100,1000,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4 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 xml:space="preserve">to estimate </w:t>
      </w: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&gt;1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Pr="009873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 xml:space="preserve">comment on the Monte-Carlo estimation with the theoretical answer as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Pr="00987386">
        <w:rPr>
          <w:rFonts w:eastAsiaTheme="minorEastAsia"/>
        </w:rPr>
        <w:t>increases.</w:t>
      </w:r>
    </w:p>
    <w:p w14:paraId="0208F811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100000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D2146CB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D50BCD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4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{</w:t>
      </w:r>
    </w:p>
    <w:p w14:paraId="70A5B070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"Simulation size: {sims[index]}"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1F6EAF9A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proofErr w:type="spellStart"/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markov_proc_del_start</w:t>
      </w:r>
      <w:proofErr w:type="spellEnd"/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sims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index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7453649C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3E47A151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cat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EE0000"/>
          <w:sz w:val="21"/>
          <w:szCs w:val="21"/>
          <w:lang w:eastAsia="en-AU"/>
        </w:rPr>
        <w:t>\n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5D0488F3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}</w:t>
      </w:r>
    </w:p>
    <w:p w14:paraId="1206BB08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&lt;- </w:t>
      </w: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 %*% 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%^% </w:t>
      </w:r>
      <w:r w:rsidRPr="00D50BCD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741D2D6" w14:textId="77777777" w:rsidR="00D50BCD" w:rsidRP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glue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"Theoretical Value:"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</w:t>
      </w:r>
    </w:p>
    <w:p w14:paraId="234226AC" w14:textId="55D15729" w:rsid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D50BCD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D50BCD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theory</w:t>
      </w:r>
      <w:r w:rsidRPr="00D50BCD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063583BB" w14:textId="4E0B5AE6" w:rsidR="00D50BCD" w:rsidRDefault="00D50BCD" w:rsidP="00D50BC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</w:pPr>
    </w:p>
    <w:p w14:paraId="24AB0BB6" w14:textId="50C0BE41" w:rsidR="00D50BCD" w:rsidRPr="00D50BCD" w:rsidRDefault="00D50BCD" w:rsidP="00D50BCD">
      <w:pPr>
        <w:rPr>
          <w:lang w:eastAsia="en-AU"/>
        </w:rPr>
      </w:pPr>
    </w:p>
    <w:p w14:paraId="5ABBCCB6" w14:textId="77777777" w:rsidR="00B12B8D" w:rsidRDefault="00B12B8D" w:rsidP="00B12B8D">
      <w:pPr>
        <w:rPr>
          <w:rFonts w:eastAsiaTheme="minorEastAsia"/>
          <w:b/>
          <w:bCs/>
        </w:rPr>
        <w:sectPr w:rsidR="00B12B8D" w:rsidSect="008E65A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CF85C7" w14:textId="7A77A32C" w:rsidR="00B12B8D" w:rsidRPr="00B12B8D" w:rsidRDefault="00B12B8D" w:rsidP="00B12B8D">
      <w:pPr>
        <w:ind w:left="72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lastRenderedPageBreak/>
        <w:t>Simulation size: 100</w:t>
      </w:r>
    </w:p>
    <w:p w14:paraId="294C1F14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 xml:space="preserve">     [,1] [,2] [,3]</w:t>
      </w:r>
    </w:p>
    <w:p w14:paraId="6850F870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>[1,] 0.41 0.38 0.22</w:t>
      </w:r>
    </w:p>
    <w:p w14:paraId="0557C70B" w14:textId="77777777" w:rsidR="00B12B8D" w:rsidRPr="00B12B8D" w:rsidRDefault="00B12B8D" w:rsidP="00B12B8D">
      <w:pPr>
        <w:ind w:left="720"/>
        <w:rPr>
          <w:rFonts w:eastAsiaTheme="minorEastAsia"/>
        </w:rPr>
      </w:pPr>
    </w:p>
    <w:p w14:paraId="137BA91F" w14:textId="77777777" w:rsidR="00B12B8D" w:rsidRPr="00B12B8D" w:rsidRDefault="00B12B8D" w:rsidP="00B12B8D">
      <w:pPr>
        <w:ind w:left="720"/>
        <w:rPr>
          <w:rFonts w:eastAsiaTheme="minorEastAsia"/>
        </w:rPr>
      </w:pPr>
    </w:p>
    <w:p w14:paraId="0A13BF9D" w14:textId="77777777" w:rsidR="00B12B8D" w:rsidRPr="00B12B8D" w:rsidRDefault="00B12B8D" w:rsidP="00B12B8D">
      <w:pPr>
        <w:ind w:left="72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t>Simulation size: 1000</w:t>
      </w:r>
    </w:p>
    <w:p w14:paraId="32AAAA1A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 xml:space="preserve">     [,1]  [,2]  [,3]</w:t>
      </w:r>
    </w:p>
    <w:p w14:paraId="584C6689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>[1,] 0.45 0.354 0.197</w:t>
      </w:r>
    </w:p>
    <w:p w14:paraId="06066D5D" w14:textId="77777777" w:rsidR="00B12B8D" w:rsidRPr="00B12B8D" w:rsidRDefault="00B12B8D" w:rsidP="00B12B8D">
      <w:pPr>
        <w:ind w:left="720"/>
        <w:rPr>
          <w:rFonts w:eastAsiaTheme="minorEastAsia"/>
        </w:rPr>
      </w:pPr>
    </w:p>
    <w:p w14:paraId="366BF1A4" w14:textId="77777777" w:rsidR="00B12B8D" w:rsidRPr="00B12B8D" w:rsidRDefault="00B12B8D" w:rsidP="00B12B8D">
      <w:pPr>
        <w:ind w:left="72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t>Simulation size: 10000</w:t>
      </w:r>
    </w:p>
    <w:p w14:paraId="6621E390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 xml:space="preserve">       [,1]   [,2]   [,3]</w:t>
      </w:r>
    </w:p>
    <w:p w14:paraId="3D23F3FD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>[1,] 0.4405 0.3555 0.2041</w:t>
      </w:r>
    </w:p>
    <w:p w14:paraId="2754013C" w14:textId="77777777" w:rsidR="00B12B8D" w:rsidRPr="00B12B8D" w:rsidRDefault="00B12B8D" w:rsidP="00B12B8D">
      <w:pPr>
        <w:ind w:left="720"/>
        <w:rPr>
          <w:rFonts w:eastAsiaTheme="minorEastAsia"/>
        </w:rPr>
      </w:pPr>
    </w:p>
    <w:p w14:paraId="5CC029D8" w14:textId="77777777" w:rsidR="00B12B8D" w:rsidRPr="00B12B8D" w:rsidRDefault="00B12B8D" w:rsidP="00B12B8D">
      <w:pPr>
        <w:ind w:left="720"/>
        <w:rPr>
          <w:rFonts w:eastAsiaTheme="minorEastAsia"/>
        </w:rPr>
      </w:pPr>
    </w:p>
    <w:p w14:paraId="53123582" w14:textId="77777777" w:rsidR="00B12B8D" w:rsidRPr="00B12B8D" w:rsidRDefault="00B12B8D" w:rsidP="00B12B8D">
      <w:pPr>
        <w:ind w:left="72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t>Simulation size: 1e+05</w:t>
      </w:r>
    </w:p>
    <w:p w14:paraId="7C9BA798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 xml:space="preserve">        [,1]    [,2]    [,3]</w:t>
      </w:r>
    </w:p>
    <w:p w14:paraId="7A797D95" w14:textId="77777777" w:rsidR="00B12B8D" w:rsidRPr="00B12B8D" w:rsidRDefault="00B12B8D" w:rsidP="00B12B8D">
      <w:pPr>
        <w:ind w:left="720"/>
        <w:rPr>
          <w:rFonts w:eastAsiaTheme="minorEastAsia"/>
        </w:rPr>
      </w:pPr>
      <w:r w:rsidRPr="00B12B8D">
        <w:rPr>
          <w:rFonts w:eastAsiaTheme="minorEastAsia"/>
        </w:rPr>
        <w:t>[1,] 0.45132 0.35055 0.19814</w:t>
      </w:r>
    </w:p>
    <w:p w14:paraId="0902C2EA" w14:textId="77777777" w:rsidR="00B12B8D" w:rsidRDefault="00B12B8D" w:rsidP="00B12B8D">
      <w:pPr>
        <w:ind w:left="720"/>
        <w:rPr>
          <w:rFonts w:eastAsiaTheme="minorEastAsia"/>
        </w:rPr>
        <w:sectPr w:rsidR="00B12B8D" w:rsidSect="00B12B8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D3B7A4" w14:textId="71A95A86" w:rsidR="00B12B8D" w:rsidRPr="00B12B8D" w:rsidRDefault="00B12B8D" w:rsidP="00B12B8D">
      <w:pPr>
        <w:ind w:left="720"/>
        <w:rPr>
          <w:rFonts w:eastAsiaTheme="minorEastAsia"/>
        </w:rPr>
      </w:pPr>
    </w:p>
    <w:p w14:paraId="5238C174" w14:textId="77777777" w:rsidR="00B12B8D" w:rsidRPr="00B12B8D" w:rsidRDefault="00B12B8D" w:rsidP="00B12B8D">
      <w:pPr>
        <w:ind w:left="720"/>
        <w:rPr>
          <w:rFonts w:eastAsiaTheme="minorEastAsia"/>
        </w:rPr>
      </w:pPr>
    </w:p>
    <w:p w14:paraId="666265CA" w14:textId="77777777" w:rsidR="00B12B8D" w:rsidRPr="00B12B8D" w:rsidRDefault="00B12B8D" w:rsidP="00B12B8D">
      <w:pPr>
        <w:ind w:left="3600"/>
        <w:rPr>
          <w:rFonts w:eastAsiaTheme="minorEastAsia"/>
          <w:b/>
          <w:bCs/>
        </w:rPr>
      </w:pPr>
      <w:r w:rsidRPr="00B12B8D">
        <w:rPr>
          <w:rFonts w:eastAsiaTheme="minorEastAsia"/>
          <w:b/>
          <w:bCs/>
        </w:rPr>
        <w:t>Theoretical Value:</w:t>
      </w:r>
    </w:p>
    <w:p w14:paraId="67E7F0BD" w14:textId="77777777" w:rsidR="00B12B8D" w:rsidRPr="00B12B8D" w:rsidRDefault="00B12B8D" w:rsidP="00B12B8D">
      <w:pPr>
        <w:ind w:left="3600"/>
        <w:rPr>
          <w:rFonts w:eastAsiaTheme="minorEastAsia"/>
        </w:rPr>
      </w:pPr>
      <w:r w:rsidRPr="00B12B8D">
        <w:rPr>
          <w:rFonts w:eastAsiaTheme="minorEastAsia"/>
        </w:rPr>
        <w:t xml:space="preserve">     [,1] [,2] [,3]</w:t>
      </w:r>
    </w:p>
    <w:p w14:paraId="73F650A4" w14:textId="480B7440" w:rsidR="00D50BCD" w:rsidRPr="00D50BCD" w:rsidRDefault="00B12B8D" w:rsidP="00B12B8D">
      <w:pPr>
        <w:ind w:left="3600"/>
        <w:rPr>
          <w:rFonts w:eastAsiaTheme="minorEastAsia"/>
        </w:rPr>
      </w:pPr>
      <w:r w:rsidRPr="00B12B8D">
        <w:rPr>
          <w:rFonts w:eastAsiaTheme="minorEastAsia"/>
        </w:rPr>
        <w:t>[1,] 0.45 0.35  0.2</w:t>
      </w:r>
    </w:p>
    <w:sectPr w:rsidR="00D50BCD" w:rsidRPr="00D50BCD" w:rsidSect="008E65A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9192" w14:textId="77777777" w:rsidR="007813B2" w:rsidRDefault="007813B2" w:rsidP="00111EDE">
      <w:pPr>
        <w:spacing w:after="0" w:line="240" w:lineRule="auto"/>
      </w:pPr>
      <w:r>
        <w:separator/>
      </w:r>
    </w:p>
  </w:endnote>
  <w:endnote w:type="continuationSeparator" w:id="0">
    <w:p w14:paraId="1117CAF9" w14:textId="77777777" w:rsidR="007813B2" w:rsidRDefault="007813B2" w:rsidP="0011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998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9FFE5" w14:textId="49375F3C" w:rsidR="00111EDE" w:rsidRDefault="0011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322FC8" w14:textId="77777777" w:rsidR="00111EDE" w:rsidRDefault="0011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0798" w14:textId="77777777" w:rsidR="007813B2" w:rsidRDefault="007813B2" w:rsidP="00111EDE">
      <w:pPr>
        <w:spacing w:after="0" w:line="240" w:lineRule="auto"/>
      </w:pPr>
      <w:r>
        <w:separator/>
      </w:r>
    </w:p>
  </w:footnote>
  <w:footnote w:type="continuationSeparator" w:id="0">
    <w:p w14:paraId="5C0F4D6F" w14:textId="77777777" w:rsidR="007813B2" w:rsidRDefault="007813B2" w:rsidP="0011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ED5B" w14:textId="256DB084" w:rsidR="00111EDE" w:rsidRDefault="00111EDE">
    <w:pPr>
      <w:pStyle w:val="Header"/>
    </w:pPr>
    <w:r>
      <w:t>Chelaka Paranahewa</w:t>
    </w:r>
    <w:r>
      <w:tab/>
    </w:r>
    <w:r>
      <w:tab/>
      <w:t>ETC3430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237"/>
    <w:multiLevelType w:val="hybridMultilevel"/>
    <w:tmpl w:val="DDFEE9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NTEzNDYxBSFLJR2l4NTi4sz8PJACk1oAARHeuywAAAA="/>
  </w:docVars>
  <w:rsids>
    <w:rsidRoot w:val="00EF4019"/>
    <w:rsid w:val="0005632A"/>
    <w:rsid w:val="000721C9"/>
    <w:rsid w:val="000815B3"/>
    <w:rsid w:val="000A515E"/>
    <w:rsid w:val="000A6FCA"/>
    <w:rsid w:val="00111EDE"/>
    <w:rsid w:val="001133FA"/>
    <w:rsid w:val="00214B47"/>
    <w:rsid w:val="002527DB"/>
    <w:rsid w:val="00381893"/>
    <w:rsid w:val="003E26EB"/>
    <w:rsid w:val="003F1353"/>
    <w:rsid w:val="00401253"/>
    <w:rsid w:val="004D1841"/>
    <w:rsid w:val="005331C0"/>
    <w:rsid w:val="00560FF9"/>
    <w:rsid w:val="00591E12"/>
    <w:rsid w:val="005A250D"/>
    <w:rsid w:val="00614F6A"/>
    <w:rsid w:val="0062526E"/>
    <w:rsid w:val="00642107"/>
    <w:rsid w:val="00642F41"/>
    <w:rsid w:val="006616AC"/>
    <w:rsid w:val="007059B6"/>
    <w:rsid w:val="00736497"/>
    <w:rsid w:val="00764694"/>
    <w:rsid w:val="007813B2"/>
    <w:rsid w:val="0079637F"/>
    <w:rsid w:val="008364FF"/>
    <w:rsid w:val="00850393"/>
    <w:rsid w:val="008645A0"/>
    <w:rsid w:val="00882EF6"/>
    <w:rsid w:val="008B2314"/>
    <w:rsid w:val="008E65AC"/>
    <w:rsid w:val="00941312"/>
    <w:rsid w:val="00987386"/>
    <w:rsid w:val="00A17B57"/>
    <w:rsid w:val="00AB5136"/>
    <w:rsid w:val="00AC0430"/>
    <w:rsid w:val="00AE7F9D"/>
    <w:rsid w:val="00B12B8D"/>
    <w:rsid w:val="00BD53C8"/>
    <w:rsid w:val="00BF2400"/>
    <w:rsid w:val="00C104AF"/>
    <w:rsid w:val="00C433AF"/>
    <w:rsid w:val="00C43958"/>
    <w:rsid w:val="00C502ED"/>
    <w:rsid w:val="00C72C2A"/>
    <w:rsid w:val="00C867D6"/>
    <w:rsid w:val="00C9229C"/>
    <w:rsid w:val="00C969FE"/>
    <w:rsid w:val="00D002CC"/>
    <w:rsid w:val="00D50BCD"/>
    <w:rsid w:val="00D9136A"/>
    <w:rsid w:val="00E822B1"/>
    <w:rsid w:val="00E9329D"/>
    <w:rsid w:val="00EF4019"/>
    <w:rsid w:val="00F50399"/>
    <w:rsid w:val="00F871AB"/>
    <w:rsid w:val="00FC0955"/>
    <w:rsid w:val="00F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50C"/>
  <w15:chartTrackingRefBased/>
  <w15:docId w15:val="{B2EDB84C-0FEC-4337-B1D2-557E1C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40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DE"/>
  </w:style>
  <w:style w:type="paragraph" w:styleId="Footer">
    <w:name w:val="footer"/>
    <w:basedOn w:val="Normal"/>
    <w:link w:val="Foot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DE"/>
  </w:style>
  <w:style w:type="paragraph" w:styleId="Title">
    <w:name w:val="Title"/>
    <w:basedOn w:val="Normal"/>
    <w:next w:val="Normal"/>
    <w:link w:val="TitleChar"/>
    <w:uiPriority w:val="10"/>
    <w:qFormat/>
    <w:rsid w:val="00C9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40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399"/>
    <w:rPr>
      <w:color w:val="808080"/>
    </w:rPr>
  </w:style>
  <w:style w:type="table" w:styleId="TableGrid">
    <w:name w:val="Table Grid"/>
    <w:basedOn w:val="TableNormal"/>
    <w:uiPriority w:val="39"/>
    <w:rsid w:val="00FC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25</cp:revision>
  <dcterms:created xsi:type="dcterms:W3CDTF">2022-03-19T09:10:00Z</dcterms:created>
  <dcterms:modified xsi:type="dcterms:W3CDTF">2022-04-06T13:25:00Z</dcterms:modified>
</cp:coreProperties>
</file>