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7D4" w:rsidRDefault="002457D4" w:rsidP="00BD7A4D">
      <w:pPr>
        <w:autoSpaceDE w:val="0"/>
        <w:autoSpaceDN w:val="0"/>
        <w:adjustRightInd w:val="0"/>
        <w:rPr>
          <w:rFonts w:cs="Calibri"/>
          <w:sz w:val="24"/>
          <w:szCs w:val="24"/>
          <w:lang w:val="en"/>
        </w:rPr>
      </w:pPr>
    </w:p>
    <w:p w:rsidR="00BD7A4D" w:rsidRPr="00C24131" w:rsidRDefault="00BD7A4D" w:rsidP="00BD7A4D">
      <w:pPr>
        <w:autoSpaceDE w:val="0"/>
        <w:autoSpaceDN w:val="0"/>
        <w:adjustRightInd w:val="0"/>
        <w:rPr>
          <w:rFonts w:cs="Calibri"/>
          <w:sz w:val="24"/>
          <w:szCs w:val="24"/>
          <w:lang w:val="en"/>
        </w:rPr>
      </w:pPr>
      <w:r w:rsidRPr="00C24131">
        <w:rPr>
          <w:rFonts w:cs="Calibri"/>
          <w:sz w:val="24"/>
          <w:szCs w:val="24"/>
          <w:lang w:val="en"/>
        </w:rPr>
        <w:t>Client tier</w:t>
      </w:r>
    </w:p>
    <w:p w:rsidR="00BD7A4D" w:rsidRPr="00C24131" w:rsidRDefault="00BD7A4D" w:rsidP="00BD7A4D">
      <w:pPr>
        <w:autoSpaceDE w:val="0"/>
        <w:autoSpaceDN w:val="0"/>
        <w:adjustRightInd w:val="0"/>
        <w:rPr>
          <w:rFonts w:cs="Calibri"/>
          <w:sz w:val="24"/>
          <w:szCs w:val="24"/>
          <w:lang w:val="en"/>
        </w:rPr>
      </w:pPr>
      <w:proofErr w:type="spellStart"/>
      <w:r w:rsidRPr="00C24131">
        <w:rPr>
          <w:rFonts w:cs="Calibri"/>
          <w:sz w:val="24"/>
          <w:szCs w:val="24"/>
          <w:lang w:val="en"/>
        </w:rPr>
        <w:t>Midtier</w:t>
      </w:r>
      <w:proofErr w:type="spellEnd"/>
      <w:r w:rsidRPr="00C24131">
        <w:rPr>
          <w:rFonts w:cs="Calibri"/>
          <w:sz w:val="24"/>
          <w:szCs w:val="24"/>
          <w:lang w:val="en"/>
        </w:rPr>
        <w:t xml:space="preserve"> </w:t>
      </w:r>
    </w:p>
    <w:p w:rsidR="00BD7A4D" w:rsidRPr="00C24131" w:rsidRDefault="00420504" w:rsidP="00BD7A4D">
      <w:pPr>
        <w:autoSpaceDE w:val="0"/>
        <w:autoSpaceDN w:val="0"/>
        <w:adjustRightInd w:val="0"/>
        <w:rPr>
          <w:rFonts w:cs="Calibri"/>
          <w:sz w:val="24"/>
          <w:szCs w:val="24"/>
          <w:lang w:val="en"/>
        </w:rPr>
      </w:pPr>
      <w:r w:rsidRPr="00C24131">
        <w:rPr>
          <w:rFonts w:cs="Calibri"/>
          <w:sz w:val="24"/>
          <w:szCs w:val="24"/>
          <w:lang w:val="en"/>
        </w:rPr>
        <w:t>Server</w:t>
      </w:r>
      <w:r w:rsidR="00BD7A4D" w:rsidRPr="00C24131">
        <w:rPr>
          <w:rFonts w:cs="Calibri"/>
          <w:sz w:val="24"/>
          <w:szCs w:val="24"/>
          <w:lang w:val="en"/>
        </w:rPr>
        <w:t xml:space="preserve"> tier</w:t>
      </w:r>
    </w:p>
    <w:p w:rsidR="00BD7A4D" w:rsidRPr="002F33CA" w:rsidRDefault="00BD7A4D" w:rsidP="00BD7A4D">
      <w:pPr>
        <w:autoSpaceDE w:val="0"/>
        <w:autoSpaceDN w:val="0"/>
        <w:adjustRightInd w:val="0"/>
        <w:rPr>
          <w:rFonts w:cs="Calibri"/>
          <w:sz w:val="24"/>
          <w:szCs w:val="24"/>
          <w:lang w:val="en"/>
        </w:rPr>
      </w:pPr>
      <w:r w:rsidRPr="00C24131">
        <w:rPr>
          <w:rFonts w:cs="Calibri"/>
          <w:sz w:val="24"/>
          <w:szCs w:val="24"/>
          <w:lang w:val="en"/>
        </w:rPr>
        <w:t>Data tier</w:t>
      </w:r>
    </w:p>
    <w:p w:rsidR="00BD7A4D" w:rsidRPr="00C24131" w:rsidRDefault="00BD7A4D" w:rsidP="00BD7A4D">
      <w:pPr>
        <w:autoSpaceDE w:val="0"/>
        <w:autoSpaceDN w:val="0"/>
        <w:adjustRightInd w:val="0"/>
        <w:rPr>
          <w:rFonts w:cs="Arial"/>
          <w:b/>
          <w:sz w:val="24"/>
          <w:szCs w:val="24"/>
        </w:rPr>
      </w:pPr>
      <w:r w:rsidRPr="00C24131">
        <w:rPr>
          <w:rFonts w:cs="Arial"/>
          <w:b/>
          <w:sz w:val="24"/>
          <w:szCs w:val="24"/>
          <w:highlight w:val="green"/>
        </w:rPr>
        <w:t>Customizing BMC Remedy ITSM applications using overlays</w:t>
      </w:r>
    </w:p>
    <w:p w:rsidR="00BD7A4D" w:rsidRPr="00C24131" w:rsidRDefault="00BD7A4D" w:rsidP="00BD7A4D">
      <w:pPr>
        <w:pStyle w:val="NormalWeb"/>
        <w:shd w:val="clear" w:color="auto" w:fill="FFFFFF"/>
        <w:rPr>
          <w:rFonts w:asciiTheme="minorHAnsi" w:hAnsiTheme="minorHAnsi" w:cs="Arial"/>
          <w:color w:val="000000"/>
        </w:rPr>
      </w:pPr>
      <w:r w:rsidRPr="00C24131">
        <w:rPr>
          <w:rFonts w:asciiTheme="minorHAnsi" w:hAnsiTheme="minorHAnsi" w:cs="Arial"/>
          <w:color w:val="000000"/>
        </w:rPr>
        <w:t>The BMC Remedy AR System Overlays feature enables you to customize applications and avoid conflicts with future application versions. The feature enables you to track customizations and preserve changes to your application objects even if they are modified during an application upgrade.</w:t>
      </w:r>
    </w:p>
    <w:p w:rsidR="00BD7A4D" w:rsidRPr="00C24131" w:rsidRDefault="00BD7A4D" w:rsidP="00BD7A4D">
      <w:pPr>
        <w:pStyle w:val="NormalWeb"/>
        <w:shd w:val="clear" w:color="auto" w:fill="FFFFFF"/>
        <w:rPr>
          <w:rFonts w:asciiTheme="minorHAnsi" w:hAnsiTheme="minorHAnsi" w:cs="Arial"/>
          <w:color w:val="000000"/>
        </w:rPr>
      </w:pPr>
      <w:r w:rsidRPr="00C24131">
        <w:rPr>
          <w:rFonts w:asciiTheme="minorHAnsi" w:hAnsiTheme="minorHAnsi" w:cs="Arial"/>
          <w:color w:val="000000"/>
        </w:rPr>
        <w:t xml:space="preserve">An </w:t>
      </w:r>
      <w:r w:rsidRPr="00C24131">
        <w:rPr>
          <w:rStyle w:val="Emphasis"/>
          <w:rFonts w:asciiTheme="minorHAnsi" w:hAnsiTheme="minorHAnsi" w:cs="Arial"/>
          <w:color w:val="000000"/>
        </w:rPr>
        <w:t>overlay</w:t>
      </w:r>
      <w:r w:rsidRPr="00C24131">
        <w:rPr>
          <w:rFonts w:asciiTheme="minorHAnsi" w:hAnsiTheme="minorHAnsi" w:cs="Arial"/>
          <w:color w:val="000000"/>
        </w:rPr>
        <w:t xml:space="preserve"> is a copy of a BMC Remedy AR System structure or workflow object that is used in place of the </w:t>
      </w:r>
      <w:r w:rsidRPr="00C24131">
        <w:rPr>
          <w:rStyle w:val="Emphasis"/>
          <w:rFonts w:asciiTheme="minorHAnsi" w:hAnsiTheme="minorHAnsi" w:cs="Arial"/>
          <w:color w:val="000000"/>
        </w:rPr>
        <w:t>origin object</w:t>
      </w:r>
      <w:r w:rsidRPr="00C24131">
        <w:rPr>
          <w:rFonts w:asciiTheme="minorHAnsi" w:hAnsiTheme="minorHAnsi" w:cs="Arial"/>
          <w:color w:val="000000"/>
        </w:rPr>
        <w:t>. Out-of-the-box BMC Remedy AR System application and server objects, and objects created in the Base Development mode of BMC Remedy Developer Studio, are origin objects.</w:t>
      </w:r>
    </w:p>
    <w:p w:rsidR="00BD7A4D" w:rsidRPr="00C24131" w:rsidRDefault="00BD7A4D" w:rsidP="00BD7A4D">
      <w:pPr>
        <w:pStyle w:val="NormalWeb"/>
        <w:shd w:val="clear" w:color="auto" w:fill="FFFFFF"/>
        <w:rPr>
          <w:rFonts w:asciiTheme="minorHAnsi" w:hAnsiTheme="minorHAnsi" w:cs="Arial"/>
          <w:color w:val="000000"/>
        </w:rPr>
      </w:pPr>
      <w:r w:rsidRPr="00C24131">
        <w:rPr>
          <w:rFonts w:asciiTheme="minorHAnsi" w:hAnsiTheme="minorHAnsi" w:cs="Arial"/>
          <w:color w:val="000000"/>
        </w:rPr>
        <w:t>This topic provides the following information:</w:t>
      </w:r>
    </w:p>
    <w:p w:rsidR="00BD7A4D" w:rsidRPr="00C24131" w:rsidRDefault="00BD7A4D" w:rsidP="00BD7A4D">
      <w:pPr>
        <w:pStyle w:val="NormalWeb"/>
        <w:shd w:val="clear" w:color="auto" w:fill="FFFFFF"/>
        <w:rPr>
          <w:rFonts w:asciiTheme="minorHAnsi" w:hAnsiTheme="minorHAnsi" w:cs="Arial"/>
          <w:color w:val="000000"/>
        </w:rPr>
      </w:pPr>
      <w:r w:rsidRPr="00C24131">
        <w:rPr>
          <w:rFonts w:asciiTheme="minorHAnsi" w:hAnsiTheme="minorHAnsi" w:cs="Arial"/>
          <w:color w:val="000000"/>
        </w:rPr>
        <w:t>To customize out-of-the-box BMC Remedy AR System objects and ensure that the customizations are not lost when a BMC Remedy AR System application or server is upgraded, create an overlay of the origin object, and modify the overlay instead of the origin object.</w:t>
      </w:r>
    </w:p>
    <w:p w:rsidR="00BD7A4D" w:rsidRPr="00C24131" w:rsidRDefault="00BD7A4D" w:rsidP="00BD7A4D">
      <w:pPr>
        <w:pStyle w:val="NormalWeb"/>
        <w:shd w:val="clear" w:color="auto" w:fill="FFFFFF"/>
        <w:rPr>
          <w:rFonts w:asciiTheme="minorHAnsi" w:hAnsiTheme="minorHAnsi" w:cs="Arial"/>
          <w:color w:val="000000"/>
        </w:rPr>
      </w:pPr>
      <w:r w:rsidRPr="00C24131">
        <w:rPr>
          <w:rFonts w:asciiTheme="minorHAnsi" w:hAnsiTheme="minorHAnsi" w:cs="Arial"/>
          <w:color w:val="000000"/>
        </w:rPr>
        <w:t xml:space="preserve">At run time, the BMC Remedy AR System server and clients (such as the </w:t>
      </w:r>
      <w:r w:rsidR="007B01B6" w:rsidRPr="00C24131">
        <w:rPr>
          <w:rFonts w:asciiTheme="minorHAnsi" w:hAnsiTheme="minorHAnsi" w:cs="Arial"/>
          <w:color w:val="000000"/>
        </w:rPr>
        <w:t>mid-tier</w:t>
      </w:r>
      <w:r w:rsidRPr="00C24131">
        <w:rPr>
          <w:rFonts w:asciiTheme="minorHAnsi" w:hAnsiTheme="minorHAnsi" w:cs="Arial"/>
          <w:color w:val="000000"/>
        </w:rPr>
        <w:t>) use overlay objects in place of the origin objects. For example, if a filter is to be used during an operation and BMC Remedy AR System detects that the filter has an overlay, the server executes the overlay filter instead of the origin filter. Or if a client is required to fetch an object from the server and the object has been overlaid, the client fetches the object's overlay instead.</w:t>
      </w:r>
    </w:p>
    <w:p w:rsidR="00BD7A4D" w:rsidRPr="00C24131" w:rsidRDefault="00BD7A4D" w:rsidP="00BD7A4D">
      <w:pPr>
        <w:pStyle w:val="NormalWeb"/>
        <w:shd w:val="clear" w:color="auto" w:fill="FFFFFF"/>
        <w:rPr>
          <w:rFonts w:asciiTheme="minorHAnsi" w:hAnsiTheme="minorHAnsi" w:cs="Arial"/>
          <w:color w:val="000000"/>
        </w:rPr>
      </w:pPr>
      <w:r w:rsidRPr="00C24131">
        <w:rPr>
          <w:rFonts w:asciiTheme="minorHAnsi" w:hAnsiTheme="minorHAnsi" w:cs="Arial"/>
          <w:color w:val="000000"/>
        </w:rPr>
        <w:t>During upgrades, a BMC Remedy AR System installation program ignores overlays---it does not undo their modifications, overwrite them, or delete them; in fact, it is unaware that overlays exist. The install program changes only the objects that were installed with the application or server. After the upgrade, the application or server continues to use the overlays instead of the origin objects for runtime operations.</w:t>
      </w:r>
    </w:p>
    <w:p w:rsidR="00BD7A4D" w:rsidRPr="00C24131" w:rsidRDefault="00BD7A4D" w:rsidP="00BD7A4D">
      <w:pPr>
        <w:pStyle w:val="NormalWeb"/>
        <w:shd w:val="clear" w:color="auto" w:fill="FFFFFF"/>
        <w:rPr>
          <w:rFonts w:asciiTheme="minorHAnsi" w:hAnsiTheme="minorHAnsi" w:cs="Arial"/>
          <w:color w:val="000000"/>
        </w:rPr>
      </w:pPr>
      <w:r w:rsidRPr="00C24131">
        <w:rPr>
          <w:rFonts w:asciiTheme="minorHAnsi" w:hAnsiTheme="minorHAnsi" w:cs="Arial"/>
          <w:color w:val="000000"/>
        </w:rPr>
        <w:t>Overlays also make it easy to identify all the customizations in your applications</w:t>
      </w:r>
    </w:p>
    <w:p w:rsidR="00BD7A4D" w:rsidRPr="00C24131" w:rsidRDefault="00BD7A4D" w:rsidP="00BD7A4D">
      <w:pPr>
        <w:autoSpaceDE w:val="0"/>
        <w:autoSpaceDN w:val="0"/>
        <w:adjustRightInd w:val="0"/>
        <w:rPr>
          <w:rFonts w:cs="Calibri"/>
          <w:sz w:val="24"/>
          <w:szCs w:val="24"/>
          <w:lang w:val="en"/>
        </w:rPr>
      </w:pPr>
    </w:p>
    <w:p w:rsidR="000C6D08" w:rsidRPr="00C24131" w:rsidRDefault="00BD7A4D">
      <w:pPr>
        <w:rPr>
          <w:rFonts w:cs="Arial"/>
          <w:b/>
          <w:color w:val="333333"/>
          <w:sz w:val="24"/>
          <w:szCs w:val="24"/>
        </w:rPr>
      </w:pPr>
      <w:bookmarkStart w:id="0" w:name="CustomizingBMCRemedyITSMapplicationsusin"/>
      <w:bookmarkEnd w:id="0"/>
      <w:r w:rsidRPr="00C24131">
        <w:rPr>
          <w:rFonts w:cs="Arial"/>
          <w:b/>
          <w:color w:val="333333"/>
          <w:sz w:val="24"/>
          <w:szCs w:val="24"/>
          <w:highlight w:val="green"/>
        </w:rPr>
        <w:t>Restrictions on using overlays</w:t>
      </w:r>
    </w:p>
    <w:p w:rsidR="00BD7A4D" w:rsidRPr="00BD7A4D" w:rsidRDefault="00BD7A4D" w:rsidP="00BD7A4D">
      <w:pPr>
        <w:shd w:val="clear" w:color="auto" w:fill="FFFFFF"/>
        <w:spacing w:before="150" w:after="0" w:line="240" w:lineRule="auto"/>
        <w:rPr>
          <w:rFonts w:eastAsia="Times New Roman" w:cs="Arial"/>
          <w:color w:val="000000"/>
          <w:sz w:val="24"/>
          <w:szCs w:val="24"/>
        </w:rPr>
      </w:pPr>
      <w:r w:rsidRPr="00BD7A4D">
        <w:rPr>
          <w:rFonts w:eastAsia="Times New Roman" w:cs="Arial"/>
          <w:color w:val="000000"/>
          <w:sz w:val="24"/>
          <w:szCs w:val="24"/>
        </w:rPr>
        <w:t xml:space="preserve">Overlays </w:t>
      </w:r>
      <w:r w:rsidRPr="00C24131">
        <w:rPr>
          <w:rFonts w:eastAsia="Times New Roman" w:cs="Arial"/>
          <w:i/>
          <w:iCs/>
          <w:color w:val="000000"/>
          <w:sz w:val="24"/>
          <w:szCs w:val="24"/>
        </w:rPr>
        <w:t>do not</w:t>
      </w:r>
      <w:r w:rsidRPr="00BD7A4D">
        <w:rPr>
          <w:rFonts w:eastAsia="Times New Roman" w:cs="Arial"/>
          <w:color w:val="000000"/>
          <w:sz w:val="24"/>
          <w:szCs w:val="24"/>
        </w:rPr>
        <w:t xml:space="preserve"> perform the following functions:</w:t>
      </w:r>
    </w:p>
    <w:p w:rsidR="00BD7A4D" w:rsidRPr="00C24131" w:rsidRDefault="00BD7A4D" w:rsidP="00BD7A4D">
      <w:pPr>
        <w:pStyle w:val="ListParagraph"/>
        <w:numPr>
          <w:ilvl w:val="0"/>
          <w:numId w:val="8"/>
        </w:numPr>
        <w:shd w:val="clear" w:color="auto" w:fill="FFFFFF"/>
        <w:spacing w:before="100" w:beforeAutospacing="1" w:after="100" w:afterAutospacing="1" w:line="240" w:lineRule="auto"/>
        <w:rPr>
          <w:rFonts w:eastAsia="Times New Roman" w:cs="Arial"/>
          <w:color w:val="000000"/>
          <w:sz w:val="24"/>
          <w:szCs w:val="24"/>
        </w:rPr>
      </w:pPr>
      <w:r w:rsidRPr="00C24131">
        <w:rPr>
          <w:rFonts w:eastAsia="Times New Roman" w:cs="Arial"/>
          <w:color w:val="000000"/>
          <w:sz w:val="24"/>
          <w:szCs w:val="24"/>
        </w:rPr>
        <w:lastRenderedPageBreak/>
        <w:t>Preserve customizations made to an object that is deleted during an application upgrade. If an existing object in your production environment is deleted during an application upgrade, any overlay of the object is deleted as well.</w:t>
      </w:r>
    </w:p>
    <w:p w:rsidR="00BD7A4D" w:rsidRPr="00C24131" w:rsidRDefault="00BD7A4D" w:rsidP="00BD7A4D">
      <w:pPr>
        <w:pStyle w:val="ListParagraph"/>
        <w:numPr>
          <w:ilvl w:val="0"/>
          <w:numId w:val="8"/>
        </w:numPr>
        <w:shd w:val="clear" w:color="auto" w:fill="FFFFFF"/>
        <w:spacing w:before="100" w:beforeAutospacing="1" w:after="100" w:afterAutospacing="1" w:line="240" w:lineRule="auto"/>
        <w:rPr>
          <w:rFonts w:eastAsia="Times New Roman" w:cs="Arial"/>
          <w:color w:val="000000"/>
          <w:sz w:val="24"/>
          <w:szCs w:val="24"/>
        </w:rPr>
      </w:pPr>
      <w:r w:rsidRPr="00C24131">
        <w:rPr>
          <w:rFonts w:eastAsia="Times New Roman" w:cs="Arial"/>
          <w:color w:val="000000"/>
          <w:sz w:val="24"/>
          <w:szCs w:val="24"/>
        </w:rPr>
        <w:t xml:space="preserve">Automatically merge customizations with functionality added during upgrades. For </w:t>
      </w:r>
      <w:proofErr w:type="gramStart"/>
      <w:r w:rsidRPr="00C24131">
        <w:rPr>
          <w:rFonts w:eastAsia="Times New Roman" w:cs="Arial"/>
          <w:color w:val="000000"/>
          <w:sz w:val="24"/>
          <w:szCs w:val="24"/>
        </w:rPr>
        <w:t>example</w:t>
      </w:r>
      <w:proofErr w:type="gramEnd"/>
      <w:r w:rsidRPr="00C24131">
        <w:rPr>
          <w:rFonts w:eastAsia="Times New Roman" w:cs="Arial"/>
          <w:color w:val="000000"/>
          <w:sz w:val="24"/>
          <w:szCs w:val="24"/>
        </w:rPr>
        <w:t>, if a filter has three new actions in an upgraded application, those actions will not automatically be added to the filter's existing overlay. Instead, you must identify the new actions by comparing the overlay to the upgraded origin object and then add them to the overlay if you decide to use them.</w:t>
      </w:r>
    </w:p>
    <w:p w:rsidR="00BD7A4D" w:rsidRPr="00C24131" w:rsidRDefault="00BD7A4D" w:rsidP="00BD7A4D">
      <w:pPr>
        <w:pStyle w:val="ListParagraph"/>
        <w:numPr>
          <w:ilvl w:val="0"/>
          <w:numId w:val="8"/>
        </w:numPr>
        <w:shd w:val="clear" w:color="auto" w:fill="FFFFFF"/>
        <w:spacing w:before="100" w:beforeAutospacing="1" w:after="100" w:afterAutospacing="1" w:line="240" w:lineRule="auto"/>
        <w:rPr>
          <w:rFonts w:eastAsia="Times New Roman" w:cs="Arial"/>
          <w:color w:val="000000"/>
          <w:sz w:val="24"/>
          <w:szCs w:val="24"/>
        </w:rPr>
      </w:pPr>
      <w:r w:rsidRPr="00C24131">
        <w:rPr>
          <w:rFonts w:eastAsia="Times New Roman" w:cs="Arial"/>
          <w:color w:val="000000"/>
          <w:sz w:val="24"/>
          <w:szCs w:val="24"/>
        </w:rPr>
        <w:t>Enable you to make all possible changes to BMC Remedy AR System objects. For example, you cannot make changes that would alter the underlying database, such as changing a field's data type.</w:t>
      </w:r>
    </w:p>
    <w:p w:rsidR="00BD7A4D" w:rsidRPr="00BD7A4D" w:rsidRDefault="00BD7A4D" w:rsidP="00BD7A4D">
      <w:pPr>
        <w:shd w:val="clear" w:color="auto" w:fill="FFFFFF"/>
        <w:spacing w:before="450" w:after="0" w:line="240" w:lineRule="auto"/>
        <w:outlineLvl w:val="2"/>
        <w:rPr>
          <w:rFonts w:eastAsia="Times New Roman" w:cs="Arial"/>
          <w:b/>
          <w:color w:val="333333"/>
          <w:sz w:val="24"/>
          <w:szCs w:val="24"/>
        </w:rPr>
      </w:pPr>
      <w:proofErr w:type="spellStart"/>
      <w:r w:rsidRPr="00BD7A4D">
        <w:rPr>
          <w:rFonts w:eastAsia="Times New Roman" w:cs="Arial"/>
          <w:b/>
          <w:color w:val="333333"/>
          <w:sz w:val="24"/>
          <w:szCs w:val="24"/>
          <w:highlight w:val="green"/>
        </w:rPr>
        <w:t>Overlayable</w:t>
      </w:r>
      <w:proofErr w:type="spellEnd"/>
      <w:r w:rsidRPr="00BD7A4D">
        <w:rPr>
          <w:rFonts w:eastAsia="Times New Roman" w:cs="Arial"/>
          <w:b/>
          <w:color w:val="333333"/>
          <w:sz w:val="24"/>
          <w:szCs w:val="24"/>
          <w:highlight w:val="green"/>
        </w:rPr>
        <w:t xml:space="preserve"> objects</w:t>
      </w:r>
    </w:p>
    <w:p w:rsidR="00BD7A4D" w:rsidRPr="00BD7A4D" w:rsidRDefault="00BD7A4D" w:rsidP="00BD7A4D">
      <w:pPr>
        <w:shd w:val="clear" w:color="auto" w:fill="FFFFFF"/>
        <w:spacing w:before="150" w:after="0" w:line="240" w:lineRule="auto"/>
        <w:rPr>
          <w:rFonts w:eastAsia="Times New Roman" w:cs="Arial"/>
          <w:color w:val="000000"/>
          <w:sz w:val="24"/>
          <w:szCs w:val="24"/>
        </w:rPr>
      </w:pPr>
      <w:r w:rsidRPr="00BD7A4D">
        <w:rPr>
          <w:rFonts w:eastAsia="Times New Roman" w:cs="Arial"/>
          <w:color w:val="000000"/>
          <w:sz w:val="24"/>
          <w:szCs w:val="24"/>
        </w:rPr>
        <w:t>You can create overlays for the following objects:</w:t>
      </w:r>
    </w:p>
    <w:p w:rsidR="00BD7A4D" w:rsidRPr="00BD7A4D" w:rsidRDefault="00BD7A4D" w:rsidP="00BD7A4D">
      <w:pPr>
        <w:numPr>
          <w:ilvl w:val="0"/>
          <w:numId w:val="2"/>
        </w:numPr>
        <w:shd w:val="clear" w:color="auto" w:fill="FFFFFF"/>
        <w:spacing w:before="100" w:beforeAutospacing="1" w:after="100" w:afterAutospacing="1" w:line="240" w:lineRule="auto"/>
        <w:ind w:left="4500"/>
        <w:rPr>
          <w:rFonts w:eastAsia="Times New Roman" w:cs="Arial"/>
          <w:color w:val="000000"/>
          <w:sz w:val="24"/>
          <w:szCs w:val="24"/>
        </w:rPr>
      </w:pPr>
      <w:r w:rsidRPr="00BD7A4D">
        <w:rPr>
          <w:rFonts w:eastAsia="Times New Roman" w:cs="Arial"/>
          <w:color w:val="000000"/>
          <w:sz w:val="24"/>
          <w:szCs w:val="24"/>
        </w:rPr>
        <w:t>Active links</w:t>
      </w:r>
    </w:p>
    <w:p w:rsidR="00BD7A4D" w:rsidRPr="00BD7A4D" w:rsidRDefault="00BD7A4D" w:rsidP="00BD7A4D">
      <w:pPr>
        <w:numPr>
          <w:ilvl w:val="0"/>
          <w:numId w:val="2"/>
        </w:numPr>
        <w:shd w:val="clear" w:color="auto" w:fill="FFFFFF"/>
        <w:spacing w:before="100" w:beforeAutospacing="1" w:after="100" w:afterAutospacing="1" w:line="240" w:lineRule="auto"/>
        <w:ind w:left="4500"/>
        <w:rPr>
          <w:rFonts w:eastAsia="Times New Roman" w:cs="Arial"/>
          <w:color w:val="000000"/>
          <w:sz w:val="24"/>
          <w:szCs w:val="24"/>
        </w:rPr>
      </w:pPr>
      <w:r w:rsidRPr="00BD7A4D">
        <w:rPr>
          <w:rFonts w:eastAsia="Times New Roman" w:cs="Arial"/>
          <w:color w:val="000000"/>
          <w:sz w:val="24"/>
          <w:szCs w:val="24"/>
        </w:rPr>
        <w:t>Images</w:t>
      </w:r>
    </w:p>
    <w:p w:rsidR="00BD7A4D" w:rsidRPr="00BD7A4D" w:rsidRDefault="00BD7A4D" w:rsidP="00BD7A4D">
      <w:pPr>
        <w:numPr>
          <w:ilvl w:val="0"/>
          <w:numId w:val="2"/>
        </w:numPr>
        <w:shd w:val="clear" w:color="auto" w:fill="FFFFFF"/>
        <w:spacing w:before="100" w:beforeAutospacing="1" w:after="100" w:afterAutospacing="1" w:line="240" w:lineRule="auto"/>
        <w:ind w:left="4500"/>
        <w:rPr>
          <w:rFonts w:eastAsia="Times New Roman" w:cs="Arial"/>
          <w:color w:val="000000"/>
          <w:sz w:val="24"/>
          <w:szCs w:val="24"/>
        </w:rPr>
      </w:pPr>
      <w:r w:rsidRPr="00BD7A4D">
        <w:rPr>
          <w:rFonts w:eastAsia="Times New Roman" w:cs="Arial"/>
          <w:color w:val="000000"/>
          <w:sz w:val="24"/>
          <w:szCs w:val="24"/>
        </w:rPr>
        <w:t>Active link guides</w:t>
      </w:r>
    </w:p>
    <w:p w:rsidR="00BD7A4D" w:rsidRPr="00BD7A4D" w:rsidRDefault="00BD7A4D" w:rsidP="00BD7A4D">
      <w:pPr>
        <w:numPr>
          <w:ilvl w:val="0"/>
          <w:numId w:val="2"/>
        </w:numPr>
        <w:shd w:val="clear" w:color="auto" w:fill="FFFFFF"/>
        <w:spacing w:before="100" w:beforeAutospacing="1" w:after="100" w:afterAutospacing="1" w:line="240" w:lineRule="auto"/>
        <w:ind w:left="4500"/>
        <w:rPr>
          <w:rFonts w:eastAsia="Times New Roman" w:cs="Arial"/>
          <w:color w:val="000000"/>
          <w:sz w:val="24"/>
          <w:szCs w:val="24"/>
        </w:rPr>
      </w:pPr>
      <w:r w:rsidRPr="00BD7A4D">
        <w:rPr>
          <w:rFonts w:eastAsia="Times New Roman" w:cs="Arial"/>
          <w:color w:val="000000"/>
          <w:sz w:val="24"/>
          <w:szCs w:val="24"/>
        </w:rPr>
        <w:t>Local applications</w:t>
      </w:r>
    </w:p>
    <w:p w:rsidR="00BD7A4D" w:rsidRPr="00BD7A4D" w:rsidRDefault="00BD7A4D" w:rsidP="00BD7A4D">
      <w:pPr>
        <w:numPr>
          <w:ilvl w:val="0"/>
          <w:numId w:val="2"/>
        </w:numPr>
        <w:shd w:val="clear" w:color="auto" w:fill="FFFFFF"/>
        <w:spacing w:before="100" w:beforeAutospacing="1" w:after="100" w:afterAutospacing="1" w:line="240" w:lineRule="auto"/>
        <w:ind w:left="4500"/>
        <w:rPr>
          <w:rFonts w:eastAsia="Times New Roman" w:cs="Arial"/>
          <w:color w:val="000000"/>
          <w:sz w:val="24"/>
          <w:szCs w:val="24"/>
        </w:rPr>
      </w:pPr>
      <w:r w:rsidRPr="00BD7A4D">
        <w:rPr>
          <w:rFonts w:eastAsia="Times New Roman" w:cs="Arial"/>
          <w:color w:val="000000"/>
          <w:sz w:val="24"/>
          <w:szCs w:val="24"/>
        </w:rPr>
        <w:t>Escalations</w:t>
      </w:r>
    </w:p>
    <w:p w:rsidR="00BD7A4D" w:rsidRPr="00BD7A4D" w:rsidRDefault="00BD7A4D" w:rsidP="00BD7A4D">
      <w:pPr>
        <w:numPr>
          <w:ilvl w:val="0"/>
          <w:numId w:val="2"/>
        </w:numPr>
        <w:shd w:val="clear" w:color="auto" w:fill="FFFFFF"/>
        <w:spacing w:before="100" w:beforeAutospacing="1" w:after="100" w:afterAutospacing="1" w:line="240" w:lineRule="auto"/>
        <w:ind w:left="4500"/>
        <w:rPr>
          <w:rFonts w:eastAsia="Times New Roman" w:cs="Arial"/>
          <w:color w:val="000000"/>
          <w:sz w:val="24"/>
          <w:szCs w:val="24"/>
        </w:rPr>
      </w:pPr>
      <w:r w:rsidRPr="00BD7A4D">
        <w:rPr>
          <w:rFonts w:eastAsia="Times New Roman" w:cs="Arial"/>
          <w:color w:val="000000"/>
          <w:sz w:val="24"/>
          <w:szCs w:val="24"/>
        </w:rPr>
        <w:t>Menus</w:t>
      </w:r>
    </w:p>
    <w:p w:rsidR="00BD7A4D" w:rsidRPr="00BD7A4D" w:rsidRDefault="00BD7A4D" w:rsidP="00BD7A4D">
      <w:pPr>
        <w:numPr>
          <w:ilvl w:val="0"/>
          <w:numId w:val="2"/>
        </w:numPr>
        <w:shd w:val="clear" w:color="auto" w:fill="FFFFFF"/>
        <w:spacing w:before="100" w:beforeAutospacing="1" w:after="100" w:afterAutospacing="1" w:line="240" w:lineRule="auto"/>
        <w:ind w:left="4500"/>
        <w:rPr>
          <w:rFonts w:eastAsia="Times New Roman" w:cs="Arial"/>
          <w:color w:val="000000"/>
          <w:sz w:val="24"/>
          <w:szCs w:val="24"/>
        </w:rPr>
      </w:pPr>
      <w:r w:rsidRPr="00BD7A4D">
        <w:rPr>
          <w:rFonts w:eastAsia="Times New Roman" w:cs="Arial"/>
          <w:color w:val="000000"/>
          <w:sz w:val="24"/>
          <w:szCs w:val="24"/>
        </w:rPr>
        <w:t>Filters</w:t>
      </w:r>
    </w:p>
    <w:p w:rsidR="00BD7A4D" w:rsidRPr="00BD7A4D" w:rsidRDefault="00BD7A4D" w:rsidP="00BD7A4D">
      <w:pPr>
        <w:numPr>
          <w:ilvl w:val="0"/>
          <w:numId w:val="2"/>
        </w:numPr>
        <w:shd w:val="clear" w:color="auto" w:fill="FFFFFF"/>
        <w:spacing w:before="100" w:beforeAutospacing="1" w:after="100" w:afterAutospacing="1" w:line="240" w:lineRule="auto"/>
        <w:ind w:left="4500"/>
        <w:rPr>
          <w:rFonts w:eastAsia="Times New Roman" w:cs="Arial"/>
          <w:color w:val="000000"/>
          <w:sz w:val="24"/>
          <w:szCs w:val="24"/>
        </w:rPr>
      </w:pPr>
      <w:r w:rsidRPr="00BD7A4D">
        <w:rPr>
          <w:rFonts w:eastAsia="Times New Roman" w:cs="Arial"/>
          <w:color w:val="000000"/>
          <w:sz w:val="24"/>
          <w:szCs w:val="24"/>
        </w:rPr>
        <w:t>Packing lists</w:t>
      </w:r>
    </w:p>
    <w:p w:rsidR="00BD7A4D" w:rsidRPr="00BD7A4D" w:rsidRDefault="00BD7A4D" w:rsidP="00BD7A4D">
      <w:pPr>
        <w:numPr>
          <w:ilvl w:val="0"/>
          <w:numId w:val="2"/>
        </w:numPr>
        <w:shd w:val="clear" w:color="auto" w:fill="FFFFFF"/>
        <w:spacing w:before="100" w:beforeAutospacing="1" w:after="100" w:afterAutospacing="1" w:line="240" w:lineRule="auto"/>
        <w:ind w:left="4500"/>
        <w:rPr>
          <w:rFonts w:eastAsia="Times New Roman" w:cs="Arial"/>
          <w:color w:val="000000"/>
          <w:sz w:val="24"/>
          <w:szCs w:val="24"/>
        </w:rPr>
      </w:pPr>
      <w:r w:rsidRPr="00BD7A4D">
        <w:rPr>
          <w:rFonts w:eastAsia="Times New Roman" w:cs="Arial"/>
          <w:color w:val="000000"/>
          <w:sz w:val="24"/>
          <w:szCs w:val="24"/>
        </w:rPr>
        <w:t>Filter guides</w:t>
      </w:r>
    </w:p>
    <w:p w:rsidR="00BD7A4D" w:rsidRPr="00BD7A4D" w:rsidRDefault="00BD7A4D" w:rsidP="00BD7A4D">
      <w:pPr>
        <w:numPr>
          <w:ilvl w:val="0"/>
          <w:numId w:val="2"/>
        </w:numPr>
        <w:shd w:val="clear" w:color="auto" w:fill="FFFFFF"/>
        <w:spacing w:before="100" w:beforeAutospacing="1" w:after="100" w:afterAutospacing="1" w:line="240" w:lineRule="auto"/>
        <w:ind w:left="4500"/>
        <w:rPr>
          <w:rFonts w:eastAsia="Times New Roman" w:cs="Arial"/>
          <w:color w:val="000000"/>
          <w:sz w:val="24"/>
          <w:szCs w:val="24"/>
        </w:rPr>
      </w:pPr>
      <w:r w:rsidRPr="00BD7A4D">
        <w:rPr>
          <w:rFonts w:eastAsia="Times New Roman" w:cs="Arial"/>
          <w:color w:val="000000"/>
          <w:sz w:val="24"/>
          <w:szCs w:val="24"/>
        </w:rPr>
        <w:t>Views</w:t>
      </w:r>
    </w:p>
    <w:p w:rsidR="00BD7A4D" w:rsidRPr="00BD7A4D" w:rsidRDefault="00BD7A4D" w:rsidP="00BD7A4D">
      <w:pPr>
        <w:numPr>
          <w:ilvl w:val="0"/>
          <w:numId w:val="2"/>
        </w:numPr>
        <w:shd w:val="clear" w:color="auto" w:fill="FFFFFF"/>
        <w:spacing w:before="100" w:beforeAutospacing="1" w:after="100" w:afterAutospacing="1" w:line="240" w:lineRule="auto"/>
        <w:ind w:left="4500"/>
        <w:rPr>
          <w:rFonts w:eastAsia="Times New Roman" w:cs="Arial"/>
          <w:color w:val="000000"/>
          <w:sz w:val="24"/>
          <w:szCs w:val="24"/>
        </w:rPr>
      </w:pPr>
      <w:r w:rsidRPr="00BD7A4D">
        <w:rPr>
          <w:rFonts w:eastAsia="Times New Roman" w:cs="Arial"/>
          <w:color w:val="000000"/>
          <w:sz w:val="24"/>
          <w:szCs w:val="24"/>
        </w:rPr>
        <w:t>Forms</w:t>
      </w:r>
    </w:p>
    <w:p w:rsidR="00BD7A4D" w:rsidRPr="00BD7A4D" w:rsidRDefault="00BD7A4D" w:rsidP="00BD7A4D">
      <w:pPr>
        <w:numPr>
          <w:ilvl w:val="0"/>
          <w:numId w:val="2"/>
        </w:numPr>
        <w:shd w:val="clear" w:color="auto" w:fill="FFFFFF"/>
        <w:spacing w:before="100" w:beforeAutospacing="1" w:after="100" w:afterAutospacing="1" w:line="240" w:lineRule="auto"/>
        <w:ind w:left="4500"/>
        <w:rPr>
          <w:rFonts w:eastAsia="Times New Roman" w:cs="Arial"/>
          <w:color w:val="000000"/>
          <w:sz w:val="24"/>
          <w:szCs w:val="24"/>
        </w:rPr>
      </w:pPr>
      <w:r w:rsidRPr="00BD7A4D">
        <w:rPr>
          <w:rFonts w:eastAsia="Times New Roman" w:cs="Arial"/>
          <w:color w:val="000000"/>
          <w:sz w:val="24"/>
          <w:szCs w:val="24"/>
        </w:rPr>
        <w:t>Web services</w:t>
      </w:r>
    </w:p>
    <w:p w:rsidR="00BD7A4D" w:rsidRPr="00BD7A4D" w:rsidRDefault="00BD7A4D" w:rsidP="00BD7A4D">
      <w:pPr>
        <w:numPr>
          <w:ilvl w:val="0"/>
          <w:numId w:val="2"/>
        </w:numPr>
        <w:shd w:val="clear" w:color="auto" w:fill="FFFFFF"/>
        <w:spacing w:before="100" w:beforeAutospacing="1" w:after="100" w:afterAutospacing="1" w:line="240" w:lineRule="auto"/>
        <w:ind w:left="4500"/>
        <w:rPr>
          <w:rFonts w:eastAsia="Times New Roman" w:cs="Arial"/>
          <w:color w:val="000000"/>
          <w:sz w:val="24"/>
          <w:szCs w:val="24"/>
        </w:rPr>
      </w:pPr>
      <w:r w:rsidRPr="00BD7A4D">
        <w:rPr>
          <w:rFonts w:eastAsia="Times New Roman" w:cs="Arial"/>
          <w:color w:val="000000"/>
          <w:sz w:val="24"/>
          <w:szCs w:val="24"/>
        </w:rPr>
        <w:t>Fields</w:t>
      </w:r>
    </w:p>
    <w:p w:rsidR="00BD7A4D" w:rsidRPr="00BD7A4D" w:rsidRDefault="00BD7A4D" w:rsidP="00BD7A4D">
      <w:pPr>
        <w:numPr>
          <w:ilvl w:val="0"/>
          <w:numId w:val="2"/>
        </w:numPr>
        <w:shd w:val="clear" w:color="auto" w:fill="FFFFFF"/>
        <w:spacing w:before="100" w:beforeAutospacing="1" w:after="100" w:afterAutospacing="1" w:line="240" w:lineRule="auto"/>
        <w:ind w:left="4500"/>
        <w:rPr>
          <w:rFonts w:eastAsia="Times New Roman" w:cs="Arial"/>
          <w:color w:val="000000"/>
          <w:sz w:val="24"/>
          <w:szCs w:val="24"/>
        </w:rPr>
      </w:pPr>
      <w:r w:rsidRPr="00BD7A4D">
        <w:rPr>
          <w:rFonts w:eastAsia="Times New Roman" w:cs="Arial"/>
          <w:color w:val="000000"/>
          <w:sz w:val="24"/>
          <w:szCs w:val="24"/>
        </w:rPr>
        <w:t>Deployable applications</w:t>
      </w:r>
    </w:p>
    <w:p w:rsidR="00BD7A4D" w:rsidRPr="00BD7A4D" w:rsidRDefault="00BD7A4D" w:rsidP="00BD7A4D">
      <w:pPr>
        <w:shd w:val="clear" w:color="auto" w:fill="FFFFFF"/>
        <w:spacing w:before="450" w:after="0" w:line="240" w:lineRule="auto"/>
        <w:outlineLvl w:val="2"/>
        <w:rPr>
          <w:rFonts w:eastAsia="Times New Roman" w:cs="Arial"/>
          <w:b/>
          <w:color w:val="333333"/>
          <w:sz w:val="24"/>
          <w:szCs w:val="24"/>
        </w:rPr>
      </w:pPr>
      <w:r w:rsidRPr="00BD7A4D">
        <w:rPr>
          <w:rFonts w:eastAsia="Times New Roman" w:cs="Arial"/>
          <w:b/>
          <w:color w:val="333333"/>
          <w:sz w:val="24"/>
          <w:szCs w:val="24"/>
          <w:highlight w:val="green"/>
        </w:rPr>
        <w:t>Non-</w:t>
      </w:r>
      <w:proofErr w:type="spellStart"/>
      <w:r w:rsidR="008D70DF">
        <w:rPr>
          <w:rFonts w:eastAsia="Times New Roman" w:cs="Arial"/>
          <w:b/>
          <w:color w:val="333333"/>
          <w:sz w:val="24"/>
          <w:szCs w:val="24"/>
          <w:highlight w:val="green"/>
        </w:rPr>
        <w:t>overlay</w:t>
      </w:r>
      <w:r w:rsidR="008D70DF" w:rsidRPr="00BD7A4D">
        <w:rPr>
          <w:rFonts w:eastAsia="Times New Roman" w:cs="Arial"/>
          <w:b/>
          <w:color w:val="333333"/>
          <w:sz w:val="24"/>
          <w:szCs w:val="24"/>
          <w:highlight w:val="green"/>
        </w:rPr>
        <w:t>able</w:t>
      </w:r>
      <w:proofErr w:type="spellEnd"/>
      <w:r w:rsidRPr="00BD7A4D">
        <w:rPr>
          <w:rFonts w:eastAsia="Times New Roman" w:cs="Arial"/>
          <w:b/>
          <w:color w:val="333333"/>
          <w:sz w:val="24"/>
          <w:szCs w:val="24"/>
          <w:highlight w:val="green"/>
        </w:rPr>
        <w:t xml:space="preserve"> objects</w:t>
      </w:r>
    </w:p>
    <w:p w:rsidR="00BD7A4D" w:rsidRPr="00BD7A4D" w:rsidRDefault="00BD7A4D" w:rsidP="00BD7A4D">
      <w:pPr>
        <w:shd w:val="clear" w:color="auto" w:fill="FFFFFF"/>
        <w:spacing w:before="150" w:after="0" w:line="240" w:lineRule="auto"/>
        <w:rPr>
          <w:rFonts w:eastAsia="Times New Roman" w:cs="Arial"/>
          <w:color w:val="000000"/>
          <w:sz w:val="24"/>
          <w:szCs w:val="24"/>
        </w:rPr>
      </w:pPr>
      <w:r w:rsidRPr="00BD7A4D">
        <w:rPr>
          <w:rFonts w:eastAsia="Times New Roman" w:cs="Arial"/>
          <w:color w:val="000000"/>
          <w:sz w:val="24"/>
          <w:szCs w:val="24"/>
        </w:rPr>
        <w:t>You cannot create overlays for the following items:</w:t>
      </w:r>
    </w:p>
    <w:p w:rsidR="00BD7A4D" w:rsidRPr="00C24131" w:rsidRDefault="00BD7A4D" w:rsidP="00BD7A4D">
      <w:pPr>
        <w:pStyle w:val="ListParagraph"/>
        <w:numPr>
          <w:ilvl w:val="0"/>
          <w:numId w:val="7"/>
        </w:numPr>
        <w:shd w:val="clear" w:color="auto" w:fill="FFFFFF"/>
        <w:spacing w:before="100" w:beforeAutospacing="1" w:after="100" w:afterAutospacing="1" w:line="240" w:lineRule="auto"/>
        <w:rPr>
          <w:rFonts w:eastAsia="Times New Roman" w:cs="Arial"/>
          <w:color w:val="000000"/>
          <w:sz w:val="24"/>
          <w:szCs w:val="24"/>
        </w:rPr>
      </w:pPr>
      <w:r w:rsidRPr="00C24131">
        <w:rPr>
          <w:rFonts w:eastAsia="Times New Roman" w:cs="Arial"/>
          <w:color w:val="000000"/>
          <w:sz w:val="24"/>
          <w:szCs w:val="24"/>
        </w:rPr>
        <w:t xml:space="preserve">Custom objects — </w:t>
      </w:r>
      <w:proofErr w:type="gramStart"/>
      <w:r w:rsidRPr="00C24131">
        <w:rPr>
          <w:rFonts w:eastAsia="Times New Roman" w:cs="Arial"/>
          <w:color w:val="000000"/>
          <w:sz w:val="24"/>
          <w:szCs w:val="24"/>
        </w:rPr>
        <w:t>A</w:t>
      </w:r>
      <w:proofErr w:type="gramEnd"/>
      <w:r w:rsidRPr="00C24131">
        <w:rPr>
          <w:rFonts w:eastAsia="Times New Roman" w:cs="Arial"/>
          <w:color w:val="000000"/>
          <w:sz w:val="24"/>
          <w:szCs w:val="24"/>
        </w:rPr>
        <w:t xml:space="preserve"> custom object is an object created by a BMC Remedy AR System user. Upgrades do not modify or destroy custom objects.</w:t>
      </w:r>
    </w:p>
    <w:p w:rsidR="00BD7A4D" w:rsidRPr="00C24131" w:rsidRDefault="00BD7A4D" w:rsidP="00BD7A4D">
      <w:pPr>
        <w:pStyle w:val="ListParagraph"/>
        <w:numPr>
          <w:ilvl w:val="0"/>
          <w:numId w:val="7"/>
        </w:numPr>
        <w:shd w:val="clear" w:color="auto" w:fill="FFFFFF"/>
        <w:spacing w:before="100" w:beforeAutospacing="1" w:after="100" w:afterAutospacing="1" w:line="240" w:lineRule="auto"/>
        <w:rPr>
          <w:rFonts w:eastAsia="Times New Roman" w:cs="Arial"/>
          <w:color w:val="000000"/>
          <w:sz w:val="24"/>
          <w:szCs w:val="24"/>
        </w:rPr>
      </w:pPr>
      <w:r w:rsidRPr="00C24131">
        <w:rPr>
          <w:rFonts w:eastAsia="Times New Roman" w:cs="Arial"/>
          <w:color w:val="000000"/>
          <w:sz w:val="24"/>
          <w:szCs w:val="24"/>
        </w:rPr>
        <w:t xml:space="preserve">Overlaid objects — </w:t>
      </w:r>
      <w:proofErr w:type="gramStart"/>
      <w:r w:rsidRPr="00C24131">
        <w:rPr>
          <w:rFonts w:eastAsia="Times New Roman" w:cs="Arial"/>
          <w:color w:val="000000"/>
          <w:sz w:val="24"/>
          <w:szCs w:val="24"/>
        </w:rPr>
        <w:t>You</w:t>
      </w:r>
      <w:proofErr w:type="gramEnd"/>
      <w:r w:rsidRPr="00C24131">
        <w:rPr>
          <w:rFonts w:eastAsia="Times New Roman" w:cs="Arial"/>
          <w:color w:val="000000"/>
          <w:sz w:val="24"/>
          <w:szCs w:val="24"/>
        </w:rPr>
        <w:t xml:space="preserve"> cannot create multiple overlays for the same object.</w:t>
      </w:r>
    </w:p>
    <w:p w:rsidR="00BD7A4D" w:rsidRPr="00C24131" w:rsidRDefault="00BD7A4D" w:rsidP="00BD7A4D">
      <w:pPr>
        <w:pStyle w:val="ListParagraph"/>
        <w:numPr>
          <w:ilvl w:val="0"/>
          <w:numId w:val="7"/>
        </w:numPr>
        <w:shd w:val="clear" w:color="auto" w:fill="FFFFFF"/>
        <w:spacing w:before="100" w:beforeAutospacing="1" w:after="100" w:afterAutospacing="1" w:line="240" w:lineRule="auto"/>
        <w:rPr>
          <w:rFonts w:eastAsia="Times New Roman" w:cs="Arial"/>
          <w:color w:val="000000"/>
          <w:sz w:val="24"/>
          <w:szCs w:val="24"/>
        </w:rPr>
      </w:pPr>
      <w:r w:rsidRPr="00C24131">
        <w:rPr>
          <w:rFonts w:eastAsia="Times New Roman" w:cs="Arial"/>
          <w:color w:val="000000"/>
          <w:sz w:val="24"/>
          <w:szCs w:val="24"/>
        </w:rPr>
        <w:t xml:space="preserve">Overlay objects — </w:t>
      </w:r>
      <w:proofErr w:type="gramStart"/>
      <w:r w:rsidRPr="00C24131">
        <w:rPr>
          <w:rFonts w:eastAsia="Times New Roman" w:cs="Arial"/>
          <w:color w:val="000000"/>
          <w:sz w:val="24"/>
          <w:szCs w:val="24"/>
        </w:rPr>
        <w:t>You</w:t>
      </w:r>
      <w:proofErr w:type="gramEnd"/>
      <w:r w:rsidRPr="00C24131">
        <w:rPr>
          <w:rFonts w:eastAsia="Times New Roman" w:cs="Arial"/>
          <w:color w:val="000000"/>
          <w:sz w:val="24"/>
          <w:szCs w:val="24"/>
        </w:rPr>
        <w:t xml:space="preserve"> cannot create overlays of overlays.</w:t>
      </w:r>
    </w:p>
    <w:p w:rsidR="00BD7A4D" w:rsidRPr="00C24131" w:rsidRDefault="00BD7A4D" w:rsidP="00BD7A4D">
      <w:pPr>
        <w:pStyle w:val="ListParagraph"/>
        <w:numPr>
          <w:ilvl w:val="0"/>
          <w:numId w:val="7"/>
        </w:numPr>
        <w:shd w:val="clear" w:color="auto" w:fill="FFFFFF"/>
        <w:spacing w:before="100" w:beforeAutospacing="1" w:after="100" w:afterAutospacing="1" w:line="240" w:lineRule="auto"/>
        <w:rPr>
          <w:rFonts w:eastAsia="Times New Roman" w:cs="Arial"/>
          <w:color w:val="000000"/>
          <w:sz w:val="24"/>
          <w:szCs w:val="24"/>
        </w:rPr>
      </w:pPr>
      <w:r w:rsidRPr="00C24131">
        <w:rPr>
          <w:rFonts w:eastAsia="Times New Roman" w:cs="Arial"/>
          <w:color w:val="000000"/>
          <w:sz w:val="24"/>
          <w:szCs w:val="24"/>
        </w:rPr>
        <w:t xml:space="preserve">Form data — BMC Remedy Distributed Server Option (DSO) mappings, DSO pools, flashboards, Skins, and templates are stored as data in a form. They are not BMC Remedy AR System objects. Therefore, you cannot use overlays to customize them, and </w:t>
      </w:r>
      <w:r w:rsidRPr="00C24131">
        <w:rPr>
          <w:rFonts w:eastAsia="Times New Roman" w:cs="Arial"/>
          <w:color w:val="000000"/>
          <w:sz w:val="24"/>
          <w:szCs w:val="24"/>
        </w:rPr>
        <w:lastRenderedPageBreak/>
        <w:t>any modifications that you make to them might be lost when an application or server is upgraded.</w:t>
      </w:r>
    </w:p>
    <w:p w:rsidR="00BD7A4D" w:rsidRPr="00C24131" w:rsidRDefault="00BD7A4D" w:rsidP="00BD7A4D">
      <w:pPr>
        <w:shd w:val="clear" w:color="auto" w:fill="FFFFFF"/>
        <w:spacing w:before="100" w:beforeAutospacing="1" w:after="100" w:afterAutospacing="1" w:line="240" w:lineRule="auto"/>
        <w:rPr>
          <w:rFonts w:cs="Arial"/>
          <w:b/>
          <w:color w:val="333333"/>
          <w:sz w:val="24"/>
          <w:szCs w:val="24"/>
        </w:rPr>
      </w:pPr>
      <w:r w:rsidRPr="00C24131">
        <w:rPr>
          <w:rFonts w:cs="Arial"/>
          <w:b/>
          <w:color w:val="333333"/>
          <w:sz w:val="24"/>
          <w:szCs w:val="24"/>
          <w:highlight w:val="green"/>
        </w:rPr>
        <w:t xml:space="preserve">Recommendations for BMC Remedy </w:t>
      </w:r>
      <w:proofErr w:type="spellStart"/>
      <w:r w:rsidRPr="00C24131">
        <w:rPr>
          <w:rFonts w:cs="Arial"/>
          <w:b/>
          <w:color w:val="333333"/>
          <w:sz w:val="24"/>
          <w:szCs w:val="24"/>
          <w:highlight w:val="green"/>
        </w:rPr>
        <w:t>OnDemand</w:t>
      </w:r>
      <w:proofErr w:type="spellEnd"/>
      <w:r w:rsidRPr="00C24131">
        <w:rPr>
          <w:rFonts w:cs="Arial"/>
          <w:b/>
          <w:color w:val="333333"/>
          <w:sz w:val="24"/>
          <w:szCs w:val="24"/>
          <w:highlight w:val="green"/>
        </w:rPr>
        <w:t xml:space="preserve"> and BMC Remedy ITSM</w:t>
      </w:r>
    </w:p>
    <w:p w:rsidR="00BD7A4D" w:rsidRPr="00BD7A4D" w:rsidRDefault="00BD7A4D" w:rsidP="00BD7A4D">
      <w:pPr>
        <w:shd w:val="clear" w:color="auto" w:fill="FFFFFF"/>
        <w:spacing w:before="150" w:after="0" w:line="240" w:lineRule="auto"/>
        <w:rPr>
          <w:rFonts w:eastAsia="Times New Roman" w:cs="Arial"/>
          <w:color w:val="000000"/>
          <w:sz w:val="24"/>
          <w:szCs w:val="24"/>
        </w:rPr>
      </w:pPr>
      <w:r w:rsidRPr="00BD7A4D">
        <w:rPr>
          <w:rFonts w:eastAsia="Times New Roman" w:cs="Arial"/>
          <w:color w:val="000000"/>
          <w:sz w:val="24"/>
          <w:szCs w:val="24"/>
        </w:rPr>
        <w:t xml:space="preserve">To make code changes to BMC Remedy ITSM applications </w:t>
      </w:r>
      <w:proofErr w:type="gramStart"/>
      <w:r w:rsidRPr="00BD7A4D">
        <w:rPr>
          <w:rFonts w:eastAsia="Times New Roman" w:cs="Arial"/>
          <w:color w:val="000000"/>
          <w:sz w:val="24"/>
          <w:szCs w:val="24"/>
        </w:rPr>
        <w:t>that are</w:t>
      </w:r>
      <w:proofErr w:type="gramEnd"/>
      <w:r w:rsidRPr="00BD7A4D">
        <w:rPr>
          <w:rFonts w:eastAsia="Times New Roman" w:cs="Arial"/>
          <w:color w:val="000000"/>
          <w:sz w:val="24"/>
          <w:szCs w:val="24"/>
        </w:rPr>
        <w:t xml:space="preserve"> retained when you upgrade:</w:t>
      </w:r>
    </w:p>
    <w:p w:rsidR="00BD7A4D" w:rsidRPr="00C24131" w:rsidRDefault="00BD7A4D" w:rsidP="00BD7A4D">
      <w:pPr>
        <w:pStyle w:val="ListParagraph"/>
        <w:numPr>
          <w:ilvl w:val="0"/>
          <w:numId w:val="9"/>
        </w:numPr>
        <w:shd w:val="clear" w:color="auto" w:fill="FFFFFF"/>
        <w:spacing w:before="100" w:beforeAutospacing="1" w:after="100" w:afterAutospacing="1" w:line="240" w:lineRule="auto"/>
        <w:rPr>
          <w:rFonts w:eastAsia="Times New Roman" w:cs="Arial"/>
          <w:color w:val="000000"/>
          <w:sz w:val="24"/>
          <w:szCs w:val="24"/>
        </w:rPr>
      </w:pPr>
      <w:r w:rsidRPr="00C24131">
        <w:rPr>
          <w:rFonts w:eastAsia="Times New Roman" w:cs="Arial"/>
          <w:color w:val="000000"/>
          <w:sz w:val="24"/>
          <w:szCs w:val="24"/>
        </w:rPr>
        <w:t>Make any customizations to out-of-the-box workflow using overlays when you are customizing BMC Remedy applications. Overlays protect the customization from being lost during an upgrade.</w:t>
      </w:r>
    </w:p>
    <w:p w:rsidR="00BD7A4D" w:rsidRPr="00C24131" w:rsidRDefault="00BD7A4D" w:rsidP="00BD7A4D">
      <w:pPr>
        <w:pStyle w:val="ListParagraph"/>
        <w:numPr>
          <w:ilvl w:val="0"/>
          <w:numId w:val="9"/>
        </w:numPr>
        <w:shd w:val="clear" w:color="auto" w:fill="FFFFFF"/>
        <w:spacing w:before="100" w:beforeAutospacing="1" w:after="100" w:afterAutospacing="1" w:line="240" w:lineRule="auto"/>
        <w:rPr>
          <w:rFonts w:eastAsia="Times New Roman" w:cs="Arial"/>
          <w:color w:val="000000"/>
          <w:sz w:val="24"/>
          <w:szCs w:val="24"/>
        </w:rPr>
      </w:pPr>
      <w:r w:rsidRPr="00C24131">
        <w:rPr>
          <w:rFonts w:eastAsia="Times New Roman" w:cs="Arial"/>
          <w:color w:val="000000"/>
          <w:sz w:val="24"/>
          <w:szCs w:val="24"/>
        </w:rPr>
        <w:t xml:space="preserve">Use an overlay to customize a field but ensure that the field continues to be used for the same purpose. Overlays do not protect the contents of </w:t>
      </w:r>
      <w:proofErr w:type="spellStart"/>
      <w:r w:rsidRPr="00C24131">
        <w:rPr>
          <w:rFonts w:eastAsia="Times New Roman" w:cs="Arial"/>
          <w:color w:val="000000"/>
          <w:sz w:val="24"/>
          <w:szCs w:val="24"/>
        </w:rPr>
        <w:t>fields</w:t>
      </w:r>
      <w:proofErr w:type="gramStart"/>
      <w:r w:rsidRPr="00C24131">
        <w:rPr>
          <w:rFonts w:eastAsia="Times New Roman" w:cs="Arial"/>
          <w:color w:val="000000"/>
          <w:sz w:val="24"/>
          <w:szCs w:val="24"/>
        </w:rPr>
        <w:t>,so</w:t>
      </w:r>
      <w:proofErr w:type="spellEnd"/>
      <w:proofErr w:type="gramEnd"/>
      <w:r w:rsidRPr="00C24131">
        <w:rPr>
          <w:rFonts w:eastAsia="Times New Roman" w:cs="Arial"/>
          <w:color w:val="000000"/>
          <w:sz w:val="24"/>
          <w:szCs w:val="24"/>
        </w:rPr>
        <w:t xml:space="preserve"> re-purposing an existing field to do something other than what it was originally designed for can cause issues in the applications and the code using the field.</w:t>
      </w:r>
    </w:p>
    <w:p w:rsidR="00BD7A4D" w:rsidRPr="00C24131" w:rsidRDefault="00BD7A4D" w:rsidP="00BD7A4D">
      <w:pPr>
        <w:pStyle w:val="ListParagraph"/>
        <w:numPr>
          <w:ilvl w:val="0"/>
          <w:numId w:val="9"/>
        </w:numPr>
        <w:shd w:val="clear" w:color="auto" w:fill="FFFFFF"/>
        <w:spacing w:before="100" w:beforeAutospacing="1" w:after="100" w:afterAutospacing="1" w:line="240" w:lineRule="auto"/>
        <w:rPr>
          <w:rFonts w:eastAsia="Times New Roman" w:cs="Arial"/>
          <w:color w:val="000000"/>
          <w:sz w:val="24"/>
          <w:szCs w:val="24"/>
        </w:rPr>
      </w:pPr>
      <w:r w:rsidRPr="00C24131">
        <w:rPr>
          <w:rFonts w:eastAsia="Times New Roman" w:cs="Arial"/>
          <w:color w:val="000000"/>
          <w:sz w:val="24"/>
          <w:szCs w:val="24"/>
        </w:rPr>
        <w:t>When making a user interface change, make a form overlay and then make an overlay of the view that you are working on. During an upgrade, your changes will be saved but you must ensure that making these changes as overlays will not merge user interface changes in future application releases with the overlaid view.</w:t>
      </w:r>
    </w:p>
    <w:p w:rsidR="00BD7A4D" w:rsidRPr="00C101C5" w:rsidRDefault="00BD7A4D" w:rsidP="00BD7A4D">
      <w:pPr>
        <w:pStyle w:val="ListParagraph"/>
        <w:numPr>
          <w:ilvl w:val="0"/>
          <w:numId w:val="9"/>
        </w:numPr>
        <w:shd w:val="clear" w:color="auto" w:fill="FFFFFF"/>
        <w:spacing w:before="100" w:beforeAutospacing="1" w:after="100" w:afterAutospacing="1" w:line="240" w:lineRule="auto"/>
        <w:rPr>
          <w:rFonts w:eastAsia="Times New Roman" w:cs="Arial"/>
          <w:color w:val="000000"/>
          <w:sz w:val="24"/>
          <w:szCs w:val="24"/>
        </w:rPr>
      </w:pPr>
      <w:r w:rsidRPr="00C24131">
        <w:rPr>
          <w:rFonts w:eastAsia="Times New Roman" w:cs="Arial"/>
          <w:color w:val="000000"/>
          <w:sz w:val="24"/>
          <w:szCs w:val="24"/>
        </w:rPr>
        <w:t>Take performance into account when making any code changes. If you add an active link workflow, you must ensure that it does not make the same server calls as an existing workflow, which would impact performance. Tune user interface widgets such as table fields to use indexes and chunking. They should display data only when that data is required</w:t>
      </w:r>
    </w:p>
    <w:p w:rsidR="00BD7A4D" w:rsidRPr="00BD7A4D" w:rsidRDefault="00BD7A4D" w:rsidP="00BD7A4D">
      <w:pPr>
        <w:shd w:val="clear" w:color="auto" w:fill="FFFFFF"/>
        <w:spacing w:before="100" w:beforeAutospacing="1" w:after="100" w:afterAutospacing="1" w:line="240" w:lineRule="auto"/>
        <w:rPr>
          <w:rFonts w:eastAsia="Times New Roman" w:cs="Arial"/>
          <w:b/>
          <w:color w:val="000000"/>
          <w:sz w:val="24"/>
          <w:szCs w:val="24"/>
        </w:rPr>
      </w:pPr>
      <w:r w:rsidRPr="00C24131">
        <w:rPr>
          <w:rFonts w:cs="Arial"/>
          <w:b/>
          <w:sz w:val="24"/>
          <w:szCs w:val="24"/>
          <w:highlight w:val="green"/>
        </w:rPr>
        <w:t>Creating overlays with the Best Practice Conversion Utility</w:t>
      </w:r>
    </w:p>
    <w:p w:rsidR="00BD7A4D" w:rsidRPr="00C24131" w:rsidRDefault="00BD7A4D">
      <w:pPr>
        <w:rPr>
          <w:b/>
          <w:sz w:val="24"/>
          <w:szCs w:val="24"/>
        </w:rPr>
      </w:pPr>
    </w:p>
    <w:p w:rsidR="00BD7A4D" w:rsidRPr="00BD7A4D" w:rsidRDefault="00BD7A4D" w:rsidP="00BD7A4D">
      <w:pPr>
        <w:shd w:val="clear" w:color="auto" w:fill="FFFFFF"/>
        <w:spacing w:before="150" w:after="0" w:line="240" w:lineRule="auto"/>
        <w:rPr>
          <w:rFonts w:eastAsia="Times New Roman" w:cs="Arial"/>
          <w:color w:val="000000"/>
          <w:sz w:val="24"/>
          <w:szCs w:val="24"/>
        </w:rPr>
      </w:pPr>
      <w:r w:rsidRPr="00BD7A4D">
        <w:rPr>
          <w:rFonts w:eastAsia="Times New Roman" w:cs="Arial"/>
          <w:color w:val="000000"/>
          <w:sz w:val="24"/>
          <w:szCs w:val="24"/>
        </w:rPr>
        <w:t>The Best Practice Conversion Utility (BPCU) helps preserve customizations when upgrading. The utility converts objects in earlier versions of BMC Remedy AR System components and applications as follows:</w:t>
      </w:r>
    </w:p>
    <w:p w:rsidR="00BD7A4D" w:rsidRPr="00BD7A4D" w:rsidRDefault="00BD7A4D" w:rsidP="00BD7A4D">
      <w:pPr>
        <w:numPr>
          <w:ilvl w:val="0"/>
          <w:numId w:val="4"/>
        </w:numPr>
        <w:shd w:val="clear" w:color="auto" w:fill="FFFFFF"/>
        <w:spacing w:before="100" w:beforeAutospacing="1" w:after="100" w:afterAutospacing="1" w:line="240" w:lineRule="auto"/>
        <w:ind w:left="4500"/>
        <w:rPr>
          <w:rFonts w:eastAsia="Times New Roman" w:cs="Arial"/>
          <w:color w:val="000000"/>
          <w:sz w:val="24"/>
          <w:szCs w:val="24"/>
        </w:rPr>
      </w:pPr>
      <w:r w:rsidRPr="00BD7A4D">
        <w:rPr>
          <w:rFonts w:eastAsia="Times New Roman" w:cs="Arial"/>
          <w:color w:val="000000"/>
          <w:sz w:val="24"/>
          <w:szCs w:val="24"/>
        </w:rPr>
        <w:t xml:space="preserve">BMC objects that you modified (customizations) are converted to </w:t>
      </w:r>
      <w:r w:rsidRPr="00C24131">
        <w:rPr>
          <w:rFonts w:eastAsia="Times New Roman" w:cs="Arial"/>
          <w:i/>
          <w:iCs/>
          <w:color w:val="000000"/>
          <w:sz w:val="24"/>
          <w:szCs w:val="24"/>
        </w:rPr>
        <w:t>overlays</w:t>
      </w:r>
      <w:r w:rsidRPr="00BD7A4D">
        <w:rPr>
          <w:rFonts w:eastAsia="Times New Roman" w:cs="Arial"/>
          <w:color w:val="000000"/>
          <w:sz w:val="24"/>
          <w:szCs w:val="24"/>
        </w:rPr>
        <w:t>.</w:t>
      </w:r>
    </w:p>
    <w:p w:rsidR="00BD7A4D" w:rsidRPr="00BD7A4D" w:rsidRDefault="00BD7A4D" w:rsidP="00BD7A4D">
      <w:pPr>
        <w:numPr>
          <w:ilvl w:val="0"/>
          <w:numId w:val="4"/>
        </w:numPr>
        <w:shd w:val="clear" w:color="auto" w:fill="FFFFFF"/>
        <w:spacing w:before="100" w:beforeAutospacing="1" w:after="100" w:afterAutospacing="1" w:line="240" w:lineRule="auto"/>
        <w:ind w:left="4500"/>
        <w:rPr>
          <w:rFonts w:eastAsia="Times New Roman" w:cs="Arial"/>
          <w:color w:val="000000"/>
          <w:sz w:val="24"/>
          <w:szCs w:val="24"/>
        </w:rPr>
      </w:pPr>
      <w:r w:rsidRPr="00BD7A4D">
        <w:rPr>
          <w:rFonts w:eastAsia="Times New Roman" w:cs="Arial"/>
          <w:color w:val="000000"/>
          <w:sz w:val="24"/>
          <w:szCs w:val="24"/>
        </w:rPr>
        <w:t xml:space="preserve">User-created objects that you added to your setup (extensions) are converted to </w:t>
      </w:r>
      <w:r w:rsidRPr="00C24131">
        <w:rPr>
          <w:rFonts w:eastAsia="Times New Roman" w:cs="Arial"/>
          <w:i/>
          <w:iCs/>
          <w:color w:val="000000"/>
          <w:sz w:val="24"/>
          <w:szCs w:val="24"/>
        </w:rPr>
        <w:t>custom objects</w:t>
      </w:r>
      <w:r w:rsidRPr="00BD7A4D">
        <w:rPr>
          <w:rFonts w:eastAsia="Times New Roman" w:cs="Arial"/>
          <w:color w:val="000000"/>
          <w:sz w:val="24"/>
          <w:szCs w:val="24"/>
        </w:rPr>
        <w:t>.</w:t>
      </w:r>
    </w:p>
    <w:p w:rsidR="00BD7A4D" w:rsidRPr="00BD7A4D" w:rsidRDefault="00BD7A4D" w:rsidP="00BD7A4D">
      <w:pPr>
        <w:shd w:val="clear" w:color="auto" w:fill="FFFFFF"/>
        <w:spacing w:before="150" w:after="0" w:line="240" w:lineRule="auto"/>
        <w:rPr>
          <w:rFonts w:eastAsia="Times New Roman" w:cs="Arial"/>
          <w:color w:val="000000"/>
          <w:sz w:val="24"/>
          <w:szCs w:val="24"/>
        </w:rPr>
      </w:pPr>
      <w:r w:rsidRPr="00BD7A4D">
        <w:rPr>
          <w:rFonts w:eastAsia="Times New Roman" w:cs="Arial"/>
          <w:color w:val="000000"/>
          <w:sz w:val="24"/>
          <w:szCs w:val="24"/>
        </w:rPr>
        <w:t>BPCU enables you to analyze objects in your current environment with the out-of-the-box objects in 7.6.04 and higher, and convert them into overlays or custom objects.</w:t>
      </w:r>
    </w:p>
    <w:p w:rsidR="00BD7A4D" w:rsidRPr="00BD7A4D" w:rsidRDefault="00BD7A4D" w:rsidP="00BD7A4D">
      <w:pPr>
        <w:shd w:val="clear" w:color="auto" w:fill="FFFFFF"/>
        <w:spacing w:before="150" w:after="0" w:line="240" w:lineRule="auto"/>
        <w:rPr>
          <w:rFonts w:eastAsia="Times New Roman" w:cs="Arial"/>
          <w:color w:val="000000"/>
          <w:sz w:val="24"/>
          <w:szCs w:val="24"/>
        </w:rPr>
      </w:pPr>
      <w:r w:rsidRPr="00BD7A4D">
        <w:rPr>
          <w:rFonts w:eastAsia="Times New Roman" w:cs="Arial"/>
          <w:color w:val="000000"/>
          <w:sz w:val="24"/>
          <w:szCs w:val="24"/>
        </w:rPr>
        <w:t xml:space="preserve">BPCU does not save customizations to objects that are not meant to be customized and that can be replaced during an application installation or during the normal process of running an application. These are referred to as </w:t>
      </w:r>
      <w:r w:rsidRPr="00C24131">
        <w:rPr>
          <w:rFonts w:eastAsia="Times New Roman" w:cs="Arial"/>
          <w:i/>
          <w:iCs/>
          <w:color w:val="000000"/>
          <w:sz w:val="24"/>
          <w:szCs w:val="24"/>
        </w:rPr>
        <w:t>non-permitted customizations</w:t>
      </w:r>
      <w:r w:rsidRPr="00BD7A4D">
        <w:rPr>
          <w:rFonts w:eastAsia="Times New Roman" w:cs="Arial"/>
          <w:color w:val="000000"/>
          <w:sz w:val="24"/>
          <w:szCs w:val="24"/>
        </w:rPr>
        <w:t xml:space="preserve"> (that is, customizations that are not permitted in overlays).</w:t>
      </w:r>
    </w:p>
    <w:p w:rsidR="00BD7A4D" w:rsidRPr="00BD7A4D" w:rsidRDefault="00BD7A4D" w:rsidP="00BD7A4D">
      <w:pPr>
        <w:shd w:val="clear" w:color="auto" w:fill="FFFFFF"/>
        <w:spacing w:before="150" w:after="0" w:line="240" w:lineRule="auto"/>
        <w:rPr>
          <w:rFonts w:eastAsia="Times New Roman" w:cs="Arial"/>
          <w:b/>
          <w:color w:val="000000"/>
          <w:sz w:val="24"/>
          <w:szCs w:val="24"/>
        </w:rPr>
      </w:pPr>
      <w:r w:rsidRPr="00BD7A4D">
        <w:rPr>
          <w:rFonts w:eastAsia="Times New Roman" w:cs="Arial"/>
          <w:b/>
          <w:color w:val="000000"/>
          <w:sz w:val="24"/>
          <w:szCs w:val="24"/>
          <w:highlight w:val="green"/>
        </w:rPr>
        <w:lastRenderedPageBreak/>
        <w:t>BPCU operates in the following modes:</w:t>
      </w:r>
    </w:p>
    <w:p w:rsidR="00BD7A4D" w:rsidRPr="00447F59" w:rsidRDefault="00BD7A4D" w:rsidP="00447F59">
      <w:pPr>
        <w:pStyle w:val="ListParagraph"/>
        <w:numPr>
          <w:ilvl w:val="0"/>
          <w:numId w:val="10"/>
        </w:numPr>
        <w:shd w:val="clear" w:color="auto" w:fill="FFFFFF"/>
        <w:spacing w:before="100" w:beforeAutospacing="1" w:after="100" w:afterAutospacing="1" w:line="240" w:lineRule="auto"/>
        <w:rPr>
          <w:rFonts w:eastAsia="Times New Roman" w:cs="Arial"/>
          <w:color w:val="000000"/>
          <w:sz w:val="24"/>
          <w:szCs w:val="24"/>
        </w:rPr>
      </w:pPr>
      <w:proofErr w:type="spellStart"/>
      <w:r w:rsidRPr="00447F59">
        <w:rPr>
          <w:rFonts w:eastAsia="Times New Roman" w:cs="Arial"/>
          <w:b/>
          <w:bCs/>
          <w:color w:val="000000"/>
          <w:sz w:val="24"/>
          <w:szCs w:val="24"/>
        </w:rPr>
        <w:t>ReportDiff</w:t>
      </w:r>
      <w:proofErr w:type="spellEnd"/>
      <w:r w:rsidRPr="00447F59">
        <w:rPr>
          <w:rFonts w:eastAsia="Times New Roman" w:cs="Arial"/>
          <w:color w:val="000000"/>
          <w:sz w:val="24"/>
          <w:szCs w:val="24"/>
        </w:rPr>
        <w:t xml:space="preserve"> – Generates a report of differences between the objects in an overlay hash file and the objects on a server. See Using BPCU to generate difference reports.</w:t>
      </w:r>
    </w:p>
    <w:p w:rsidR="00BD7A4D" w:rsidRPr="00447F59" w:rsidRDefault="00BD7A4D" w:rsidP="00447F59">
      <w:pPr>
        <w:pStyle w:val="ListParagraph"/>
        <w:numPr>
          <w:ilvl w:val="0"/>
          <w:numId w:val="10"/>
        </w:numPr>
        <w:shd w:val="clear" w:color="auto" w:fill="FFFFFF"/>
        <w:spacing w:before="100" w:beforeAutospacing="1" w:after="100" w:afterAutospacing="1" w:line="240" w:lineRule="auto"/>
        <w:rPr>
          <w:rFonts w:eastAsia="Times New Roman" w:cs="Arial"/>
          <w:color w:val="000000"/>
          <w:sz w:val="24"/>
          <w:szCs w:val="24"/>
        </w:rPr>
      </w:pPr>
      <w:r w:rsidRPr="00447F59">
        <w:rPr>
          <w:rFonts w:eastAsia="Times New Roman" w:cs="Arial"/>
          <w:b/>
          <w:bCs/>
          <w:color w:val="000000"/>
          <w:sz w:val="24"/>
          <w:szCs w:val="24"/>
        </w:rPr>
        <w:t>Overlay</w:t>
      </w:r>
      <w:r w:rsidRPr="00447F59">
        <w:rPr>
          <w:rFonts w:eastAsia="Times New Roman" w:cs="Arial"/>
          <w:color w:val="000000"/>
          <w:sz w:val="24"/>
          <w:szCs w:val="24"/>
        </w:rPr>
        <w:t xml:space="preserve"> – Based on a differences report, converts customized AR System objects into overlays, and converts user-created objects into custom objects. See </w:t>
      </w:r>
      <w:hyperlink r:id="rId6" w:history="1">
        <w:r w:rsidRPr="00447F59">
          <w:rPr>
            <w:rFonts w:eastAsia="Times New Roman" w:cs="Arial"/>
            <w:color w:val="006BB6"/>
            <w:sz w:val="24"/>
            <w:szCs w:val="24"/>
          </w:rPr>
          <w:t>Using BPCU to generate overlays for modified legacy objects</w:t>
        </w:r>
      </w:hyperlink>
      <w:r w:rsidRPr="00447F59">
        <w:rPr>
          <w:rFonts w:eastAsia="Times New Roman" w:cs="Arial"/>
          <w:color w:val="000000"/>
          <w:sz w:val="24"/>
          <w:szCs w:val="24"/>
        </w:rPr>
        <w:t>.</w:t>
      </w:r>
    </w:p>
    <w:p w:rsidR="00BD7A4D" w:rsidRPr="00BD7A4D" w:rsidRDefault="00BD7A4D" w:rsidP="00BD7A4D">
      <w:pPr>
        <w:shd w:val="clear" w:color="auto" w:fill="FFFFFF"/>
        <w:spacing w:before="150" w:after="0" w:line="240" w:lineRule="auto"/>
        <w:rPr>
          <w:rFonts w:eastAsia="Times New Roman" w:cs="Arial"/>
          <w:color w:val="000000"/>
          <w:sz w:val="24"/>
          <w:szCs w:val="24"/>
        </w:rPr>
      </w:pPr>
      <w:r w:rsidRPr="00BD7A4D">
        <w:rPr>
          <w:rFonts w:eastAsia="Times New Roman" w:cs="Arial"/>
          <w:color w:val="000000"/>
          <w:sz w:val="24"/>
          <w:szCs w:val="24"/>
        </w:rPr>
        <w:t>Before upgrading applications or creating overlays, use BPCU to determine which objects have been modified in ways that are not permitted in overlays.</w:t>
      </w:r>
    </w:p>
    <w:p w:rsidR="00BD7A4D" w:rsidRPr="00C24131" w:rsidRDefault="00BD7A4D">
      <w:pPr>
        <w:rPr>
          <w:sz w:val="24"/>
          <w:szCs w:val="24"/>
        </w:rPr>
      </w:pPr>
    </w:p>
    <w:p w:rsidR="00BD7A4D" w:rsidRPr="00C24131" w:rsidRDefault="00BD7A4D">
      <w:pPr>
        <w:rPr>
          <w:sz w:val="24"/>
          <w:szCs w:val="24"/>
        </w:rPr>
      </w:pPr>
    </w:p>
    <w:p w:rsidR="00BD7A4D" w:rsidRDefault="00FB7495">
      <w:pPr>
        <w:rPr>
          <w:sz w:val="24"/>
          <w:szCs w:val="24"/>
        </w:rPr>
      </w:pPr>
      <w:r>
        <w:rPr>
          <w:sz w:val="24"/>
          <w:szCs w:val="24"/>
        </w:rPr>
        <w:t>PC password: pinky@123</w:t>
      </w:r>
    </w:p>
    <w:p w:rsidR="00FB7495" w:rsidRDefault="00F12144">
      <w:pPr>
        <w:rPr>
          <w:sz w:val="24"/>
          <w:szCs w:val="24"/>
        </w:rPr>
      </w:pPr>
      <w:r>
        <w:rPr>
          <w:sz w:val="24"/>
          <w:szCs w:val="24"/>
        </w:rPr>
        <w:t>Capita desktop password: Modi@123</w:t>
      </w:r>
    </w:p>
    <w:p w:rsidR="00F12144" w:rsidRDefault="00F12144">
      <w:pPr>
        <w:rPr>
          <w:sz w:val="24"/>
          <w:szCs w:val="24"/>
        </w:rPr>
      </w:pPr>
    </w:p>
    <w:p w:rsidR="00FB7495" w:rsidRDefault="00791BA5">
      <w:pPr>
        <w:rPr>
          <w:rFonts w:ascii="Arial" w:hAnsi="Arial" w:cs="Arial"/>
        </w:rPr>
      </w:pPr>
      <w:r>
        <w:rPr>
          <w:rFonts w:ascii="Arial" w:hAnsi="Arial" w:cs="Arial"/>
        </w:rPr>
        <w:t>Granting a person unrestricted access to all companies</w:t>
      </w:r>
    </w:p>
    <w:p w:rsidR="00791BA5" w:rsidRPr="00791BA5" w:rsidRDefault="00791BA5" w:rsidP="00791BA5">
      <w:pPr>
        <w:shd w:val="clear" w:color="auto" w:fill="FFFFFF"/>
        <w:spacing w:before="150" w:after="0" w:line="240" w:lineRule="auto"/>
        <w:rPr>
          <w:rFonts w:ascii="Arial" w:eastAsia="Times New Roman" w:hAnsi="Arial" w:cs="Arial"/>
          <w:color w:val="000000"/>
          <w:sz w:val="20"/>
          <w:szCs w:val="20"/>
        </w:rPr>
      </w:pPr>
      <w:r w:rsidRPr="00791BA5">
        <w:rPr>
          <w:rFonts w:ascii="Arial" w:eastAsia="Times New Roman" w:hAnsi="Arial" w:cs="Arial"/>
          <w:color w:val="000000"/>
          <w:sz w:val="20"/>
          <w:szCs w:val="20"/>
        </w:rPr>
        <w:t>Some people require access to all companies. For example, someone working in Global Support or a Help Desk manager might require access to all companies.</w:t>
      </w:r>
    </w:p>
    <w:p w:rsidR="00791BA5" w:rsidRPr="00791BA5" w:rsidRDefault="00791BA5" w:rsidP="00791BA5">
      <w:pPr>
        <w:shd w:val="clear" w:color="auto" w:fill="FFFFFF"/>
        <w:spacing w:before="150" w:after="0" w:line="240" w:lineRule="auto"/>
        <w:rPr>
          <w:rFonts w:ascii="Arial" w:eastAsia="Times New Roman" w:hAnsi="Arial" w:cs="Arial"/>
          <w:color w:val="000000"/>
          <w:sz w:val="20"/>
          <w:szCs w:val="20"/>
        </w:rPr>
      </w:pPr>
      <w:r w:rsidRPr="00791BA5">
        <w:rPr>
          <w:rFonts w:ascii="Arial" w:eastAsia="Times New Roman" w:hAnsi="Arial" w:cs="Arial"/>
          <w:color w:val="000000"/>
          <w:sz w:val="20"/>
          <w:szCs w:val="20"/>
        </w:rPr>
        <w:t>Notes</w:t>
      </w:r>
    </w:p>
    <w:p w:rsidR="00791BA5" w:rsidRPr="00791BA5" w:rsidRDefault="00791BA5" w:rsidP="00791BA5">
      <w:pPr>
        <w:shd w:val="clear" w:color="auto" w:fill="FFFFFF"/>
        <w:spacing w:before="150" w:after="0" w:line="240" w:lineRule="auto"/>
        <w:rPr>
          <w:rFonts w:ascii="Arial" w:eastAsia="Times New Roman" w:hAnsi="Arial" w:cs="Arial"/>
          <w:color w:val="000000"/>
          <w:sz w:val="20"/>
          <w:szCs w:val="20"/>
        </w:rPr>
      </w:pPr>
      <w:r w:rsidRPr="00791BA5">
        <w:rPr>
          <w:rFonts w:ascii="Arial" w:eastAsia="Times New Roman" w:hAnsi="Arial" w:cs="Arial"/>
          <w:color w:val="000000"/>
          <w:sz w:val="20"/>
          <w:szCs w:val="20"/>
        </w:rPr>
        <w:t>Granting unrestricted access to all companies does not grant access to all areas of the application. Application permissions determine whether the person can access incidents or problem investigations.</w:t>
      </w:r>
    </w:p>
    <w:p w:rsidR="00791BA5" w:rsidRPr="00791BA5" w:rsidRDefault="00791BA5" w:rsidP="00791BA5">
      <w:pPr>
        <w:shd w:val="clear" w:color="auto" w:fill="FFFFFF"/>
        <w:spacing w:before="150" w:after="0" w:line="240" w:lineRule="auto"/>
        <w:rPr>
          <w:rFonts w:ascii="Arial" w:eastAsia="Times New Roman" w:hAnsi="Arial" w:cs="Arial"/>
          <w:color w:val="000000"/>
          <w:sz w:val="20"/>
          <w:szCs w:val="20"/>
        </w:rPr>
      </w:pPr>
      <w:r w:rsidRPr="00791BA5">
        <w:rPr>
          <w:rFonts w:ascii="Arial" w:eastAsia="Times New Roman" w:hAnsi="Arial" w:cs="Arial"/>
          <w:color w:val="000000"/>
          <w:sz w:val="20"/>
          <w:szCs w:val="20"/>
        </w:rPr>
        <w:t>To grant a person unrestricted access to all companies, or to remove unrestricted access from someone, your login ID must have Unrestricted Access permissions.</w:t>
      </w:r>
    </w:p>
    <w:p w:rsidR="00791BA5" w:rsidRPr="00791BA5" w:rsidRDefault="00791BA5" w:rsidP="00791BA5">
      <w:pPr>
        <w:shd w:val="clear" w:color="auto" w:fill="FFFFFF"/>
        <w:spacing w:before="150" w:after="0" w:line="240" w:lineRule="auto"/>
        <w:rPr>
          <w:rFonts w:ascii="Arial" w:eastAsia="Times New Roman" w:hAnsi="Arial" w:cs="Arial"/>
          <w:color w:val="000000"/>
          <w:sz w:val="20"/>
          <w:szCs w:val="20"/>
        </w:rPr>
      </w:pPr>
      <w:r w:rsidRPr="00791BA5">
        <w:rPr>
          <w:rFonts w:ascii="Arial" w:eastAsia="Times New Roman" w:hAnsi="Arial" w:cs="Arial"/>
          <w:color w:val="000000"/>
          <w:sz w:val="20"/>
          <w:szCs w:val="20"/>
        </w:rPr>
        <w:t xml:space="preserve">Enabling Unrestricted Access for a user will prevent Visibility Groups in Knowledge Management from functioning as </w:t>
      </w:r>
      <w:proofErr w:type="gramStart"/>
      <w:r w:rsidRPr="00791BA5">
        <w:rPr>
          <w:rFonts w:ascii="Arial" w:eastAsia="Times New Roman" w:hAnsi="Arial" w:cs="Arial"/>
          <w:color w:val="000000"/>
          <w:sz w:val="20"/>
          <w:szCs w:val="20"/>
        </w:rPr>
        <w:t>expected,</w:t>
      </w:r>
      <w:proofErr w:type="gramEnd"/>
      <w:r w:rsidRPr="00791BA5">
        <w:rPr>
          <w:rFonts w:ascii="Arial" w:eastAsia="Times New Roman" w:hAnsi="Arial" w:cs="Arial"/>
          <w:color w:val="000000"/>
          <w:sz w:val="20"/>
          <w:szCs w:val="20"/>
        </w:rPr>
        <w:t> this means that the user can view all Knowledge Articles within the system.</w:t>
      </w:r>
    </w:p>
    <w:p w:rsidR="00791BA5" w:rsidRDefault="00791BA5">
      <w:pPr>
        <w:rPr>
          <w:sz w:val="24"/>
          <w:szCs w:val="24"/>
        </w:rPr>
      </w:pPr>
    </w:p>
    <w:p w:rsidR="00791BA5" w:rsidRPr="00791BA5" w:rsidRDefault="00791BA5" w:rsidP="00791BA5">
      <w:pPr>
        <w:shd w:val="clear" w:color="auto" w:fill="FFFFFF"/>
        <w:spacing w:before="450" w:after="0" w:line="240" w:lineRule="auto"/>
        <w:outlineLvl w:val="2"/>
        <w:rPr>
          <w:rFonts w:ascii="Arial" w:eastAsia="Times New Roman" w:hAnsi="Arial" w:cs="Arial"/>
          <w:color w:val="333333"/>
          <w:sz w:val="36"/>
          <w:szCs w:val="36"/>
        </w:rPr>
      </w:pPr>
      <w:r w:rsidRPr="00791BA5">
        <w:rPr>
          <w:rFonts w:ascii="Arial" w:eastAsia="Times New Roman" w:hAnsi="Arial" w:cs="Arial"/>
          <w:color w:val="333333"/>
          <w:sz w:val="36"/>
          <w:szCs w:val="36"/>
        </w:rPr>
        <w:t>To grant unrestricted access to all companies</w:t>
      </w:r>
    </w:p>
    <w:p w:rsidR="00791BA5" w:rsidRPr="00791BA5" w:rsidRDefault="00791BA5" w:rsidP="00791BA5">
      <w:pPr>
        <w:numPr>
          <w:ilvl w:val="0"/>
          <w:numId w:val="11"/>
        </w:numPr>
        <w:shd w:val="clear" w:color="auto" w:fill="FFFFFF"/>
        <w:spacing w:before="100" w:beforeAutospacing="1" w:after="100" w:afterAutospacing="1" w:line="240" w:lineRule="auto"/>
        <w:ind w:left="4500"/>
        <w:rPr>
          <w:rFonts w:ascii="Arial" w:eastAsia="Times New Roman" w:hAnsi="Arial" w:cs="Arial"/>
          <w:color w:val="000000"/>
          <w:sz w:val="20"/>
          <w:szCs w:val="20"/>
        </w:rPr>
      </w:pPr>
      <w:r w:rsidRPr="00791BA5">
        <w:rPr>
          <w:rFonts w:ascii="Arial" w:eastAsia="Times New Roman" w:hAnsi="Arial" w:cs="Arial"/>
          <w:color w:val="000000"/>
          <w:sz w:val="20"/>
          <w:szCs w:val="20"/>
        </w:rPr>
        <w:t xml:space="preserve">On the </w:t>
      </w:r>
      <w:r w:rsidRPr="00791BA5">
        <w:rPr>
          <w:rFonts w:ascii="Arial" w:eastAsia="Times New Roman" w:hAnsi="Arial" w:cs="Arial"/>
          <w:b/>
          <w:bCs/>
          <w:color w:val="000000"/>
          <w:sz w:val="20"/>
          <w:szCs w:val="20"/>
        </w:rPr>
        <w:t>Standard Configuration</w:t>
      </w:r>
      <w:r w:rsidRPr="00791BA5">
        <w:rPr>
          <w:rFonts w:ascii="Arial" w:eastAsia="Times New Roman" w:hAnsi="Arial" w:cs="Arial"/>
          <w:color w:val="000000"/>
          <w:sz w:val="20"/>
          <w:szCs w:val="20"/>
        </w:rPr>
        <w:t xml:space="preserve"> tab of the Application Administration Console, click the </w:t>
      </w:r>
      <w:r w:rsidRPr="00791BA5">
        <w:rPr>
          <w:rFonts w:ascii="Arial" w:eastAsia="Times New Roman" w:hAnsi="Arial" w:cs="Arial"/>
          <w:b/>
          <w:bCs/>
          <w:color w:val="000000"/>
          <w:sz w:val="20"/>
          <w:szCs w:val="20"/>
        </w:rPr>
        <w:t>View</w:t>
      </w:r>
      <w:r w:rsidRPr="00791BA5">
        <w:rPr>
          <w:rFonts w:ascii="Arial" w:eastAsia="Times New Roman" w:hAnsi="Arial" w:cs="Arial"/>
          <w:color w:val="000000"/>
          <w:sz w:val="20"/>
          <w:szCs w:val="20"/>
        </w:rPr>
        <w:t xml:space="preserve"> link next to People.</w:t>
      </w:r>
    </w:p>
    <w:p w:rsidR="00791BA5" w:rsidRPr="00791BA5" w:rsidRDefault="00791BA5" w:rsidP="00791BA5">
      <w:pPr>
        <w:numPr>
          <w:ilvl w:val="0"/>
          <w:numId w:val="11"/>
        </w:numPr>
        <w:shd w:val="clear" w:color="auto" w:fill="FFFFFF"/>
        <w:spacing w:before="100" w:beforeAutospacing="1" w:after="100" w:afterAutospacing="1" w:line="240" w:lineRule="auto"/>
        <w:ind w:left="4500"/>
        <w:rPr>
          <w:rFonts w:ascii="Arial" w:eastAsia="Times New Roman" w:hAnsi="Arial" w:cs="Arial"/>
          <w:color w:val="000000"/>
          <w:sz w:val="20"/>
          <w:szCs w:val="20"/>
        </w:rPr>
      </w:pPr>
      <w:r w:rsidRPr="00791BA5">
        <w:rPr>
          <w:rFonts w:ascii="Arial" w:eastAsia="Times New Roman" w:hAnsi="Arial" w:cs="Arial"/>
          <w:color w:val="000000"/>
          <w:sz w:val="20"/>
          <w:szCs w:val="20"/>
        </w:rPr>
        <w:t xml:space="preserve">Search for and select the appropriate person, and then click the </w:t>
      </w:r>
      <w:r w:rsidRPr="00791BA5">
        <w:rPr>
          <w:rFonts w:ascii="Arial" w:eastAsia="Times New Roman" w:hAnsi="Arial" w:cs="Arial"/>
          <w:b/>
          <w:bCs/>
          <w:color w:val="000000"/>
          <w:sz w:val="20"/>
          <w:szCs w:val="20"/>
        </w:rPr>
        <w:t>Login/Access Details</w:t>
      </w:r>
      <w:r w:rsidRPr="00791BA5">
        <w:rPr>
          <w:rFonts w:ascii="Arial" w:eastAsia="Times New Roman" w:hAnsi="Arial" w:cs="Arial"/>
          <w:color w:val="000000"/>
          <w:sz w:val="20"/>
          <w:szCs w:val="20"/>
        </w:rPr>
        <w:t xml:space="preserve"> tab.</w:t>
      </w:r>
    </w:p>
    <w:p w:rsidR="00791BA5" w:rsidRPr="00791BA5" w:rsidRDefault="00791BA5" w:rsidP="00791BA5">
      <w:pPr>
        <w:numPr>
          <w:ilvl w:val="0"/>
          <w:numId w:val="11"/>
        </w:numPr>
        <w:shd w:val="clear" w:color="auto" w:fill="FFFFFF"/>
        <w:spacing w:before="100" w:beforeAutospacing="1" w:after="100" w:afterAutospacing="1" w:line="240" w:lineRule="auto"/>
        <w:ind w:left="4500"/>
        <w:rPr>
          <w:rFonts w:ascii="Arial" w:eastAsia="Times New Roman" w:hAnsi="Arial" w:cs="Arial"/>
          <w:color w:val="000000"/>
          <w:sz w:val="20"/>
          <w:szCs w:val="20"/>
        </w:rPr>
      </w:pPr>
      <w:r w:rsidRPr="00791BA5">
        <w:rPr>
          <w:rFonts w:ascii="Arial" w:eastAsia="Times New Roman" w:hAnsi="Arial" w:cs="Arial"/>
          <w:color w:val="000000"/>
          <w:sz w:val="20"/>
          <w:szCs w:val="20"/>
        </w:rPr>
        <w:t xml:space="preserve">In the Access Restrictions area, select the </w:t>
      </w:r>
      <w:r w:rsidRPr="00791BA5">
        <w:rPr>
          <w:rFonts w:ascii="Arial" w:eastAsia="Times New Roman" w:hAnsi="Arial" w:cs="Arial"/>
          <w:b/>
          <w:bCs/>
          <w:color w:val="000000"/>
          <w:sz w:val="20"/>
          <w:szCs w:val="20"/>
        </w:rPr>
        <w:t>Yes</w:t>
      </w:r>
      <w:r w:rsidRPr="00791BA5">
        <w:rPr>
          <w:rFonts w:ascii="Arial" w:eastAsia="Times New Roman" w:hAnsi="Arial" w:cs="Arial"/>
          <w:color w:val="000000"/>
          <w:sz w:val="20"/>
          <w:szCs w:val="20"/>
        </w:rPr>
        <w:t xml:space="preserve"> check box next to Unrestricted Access.</w:t>
      </w:r>
    </w:p>
    <w:p w:rsidR="00791BA5" w:rsidRPr="00791BA5" w:rsidRDefault="00791BA5" w:rsidP="00791BA5">
      <w:pPr>
        <w:numPr>
          <w:ilvl w:val="0"/>
          <w:numId w:val="11"/>
        </w:numPr>
        <w:shd w:val="clear" w:color="auto" w:fill="FFFFFF"/>
        <w:spacing w:before="100" w:beforeAutospacing="1" w:after="100" w:afterAutospacing="1" w:line="240" w:lineRule="auto"/>
        <w:ind w:left="4500"/>
        <w:rPr>
          <w:rFonts w:ascii="Arial" w:eastAsia="Times New Roman" w:hAnsi="Arial" w:cs="Arial"/>
          <w:color w:val="000000"/>
          <w:sz w:val="20"/>
          <w:szCs w:val="20"/>
        </w:rPr>
      </w:pPr>
      <w:r w:rsidRPr="00791BA5">
        <w:rPr>
          <w:rFonts w:ascii="Arial" w:eastAsia="Times New Roman" w:hAnsi="Arial" w:cs="Arial"/>
          <w:color w:val="000000"/>
          <w:sz w:val="20"/>
          <w:szCs w:val="20"/>
        </w:rPr>
        <w:t xml:space="preserve">Click </w:t>
      </w:r>
      <w:r w:rsidRPr="00791BA5">
        <w:rPr>
          <w:rFonts w:ascii="Arial" w:eastAsia="Times New Roman" w:hAnsi="Arial" w:cs="Arial"/>
          <w:b/>
          <w:bCs/>
          <w:color w:val="000000"/>
          <w:sz w:val="20"/>
          <w:szCs w:val="20"/>
        </w:rPr>
        <w:t>Save</w:t>
      </w:r>
      <w:r w:rsidRPr="00791BA5">
        <w:rPr>
          <w:rFonts w:ascii="Arial" w:eastAsia="Times New Roman" w:hAnsi="Arial" w:cs="Arial"/>
          <w:color w:val="000000"/>
          <w:sz w:val="20"/>
          <w:szCs w:val="20"/>
        </w:rPr>
        <w:t>.</w:t>
      </w:r>
    </w:p>
    <w:p w:rsidR="00791BA5" w:rsidRPr="00C24131" w:rsidRDefault="00791BA5">
      <w:pPr>
        <w:rPr>
          <w:sz w:val="24"/>
          <w:szCs w:val="24"/>
        </w:rPr>
      </w:pPr>
      <w:bookmarkStart w:id="1" w:name="_GoBack"/>
      <w:bookmarkEnd w:id="1"/>
    </w:p>
    <w:sectPr w:rsidR="00791BA5" w:rsidRPr="00C24131" w:rsidSect="00027C4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B7939"/>
    <w:multiLevelType w:val="hybridMultilevel"/>
    <w:tmpl w:val="A064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A6E"/>
    <w:multiLevelType w:val="multilevel"/>
    <w:tmpl w:val="38B8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9D0EFC"/>
    <w:multiLevelType w:val="multilevel"/>
    <w:tmpl w:val="0588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30428F"/>
    <w:multiLevelType w:val="hybridMultilevel"/>
    <w:tmpl w:val="4EA0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043C4C"/>
    <w:multiLevelType w:val="multilevel"/>
    <w:tmpl w:val="CCDA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C956A2A"/>
    <w:multiLevelType w:val="hybridMultilevel"/>
    <w:tmpl w:val="3E48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A97771"/>
    <w:multiLevelType w:val="hybridMultilevel"/>
    <w:tmpl w:val="F6E8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693B5D"/>
    <w:multiLevelType w:val="multilevel"/>
    <w:tmpl w:val="1E18E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883C02"/>
    <w:multiLevelType w:val="multilevel"/>
    <w:tmpl w:val="D41E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240471A"/>
    <w:multiLevelType w:val="multilevel"/>
    <w:tmpl w:val="C99E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AB412B3"/>
    <w:multiLevelType w:val="multilevel"/>
    <w:tmpl w:val="3D5A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1"/>
  </w:num>
  <w:num w:numId="4">
    <w:abstractNumId w:val="8"/>
  </w:num>
  <w:num w:numId="5">
    <w:abstractNumId w:val="4"/>
  </w:num>
  <w:num w:numId="6">
    <w:abstractNumId w:val="9"/>
  </w:num>
  <w:num w:numId="7">
    <w:abstractNumId w:val="5"/>
  </w:num>
  <w:num w:numId="8">
    <w:abstractNumId w:val="6"/>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FC6"/>
    <w:rsid w:val="000C6D08"/>
    <w:rsid w:val="00180FC6"/>
    <w:rsid w:val="002457D4"/>
    <w:rsid w:val="002F33CA"/>
    <w:rsid w:val="00420504"/>
    <w:rsid w:val="00447F59"/>
    <w:rsid w:val="0062496A"/>
    <w:rsid w:val="00736F36"/>
    <w:rsid w:val="00791BA5"/>
    <w:rsid w:val="007B01B6"/>
    <w:rsid w:val="008C47C1"/>
    <w:rsid w:val="008D70DF"/>
    <w:rsid w:val="00BD7A4D"/>
    <w:rsid w:val="00C101C5"/>
    <w:rsid w:val="00C24131"/>
    <w:rsid w:val="00F12144"/>
    <w:rsid w:val="00FB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A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D7A4D"/>
    <w:rPr>
      <w:i/>
      <w:iCs/>
    </w:rPr>
  </w:style>
  <w:style w:type="paragraph" w:styleId="NormalWeb">
    <w:name w:val="Normal (Web)"/>
    <w:basedOn w:val="Normal"/>
    <w:uiPriority w:val="99"/>
    <w:semiHidden/>
    <w:unhideWhenUsed/>
    <w:rsid w:val="00BD7A4D"/>
    <w:pPr>
      <w:spacing w:before="150"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7A4D"/>
    <w:rPr>
      <w:b/>
      <w:bCs/>
    </w:rPr>
  </w:style>
  <w:style w:type="paragraph" w:styleId="ListParagraph">
    <w:name w:val="List Paragraph"/>
    <w:basedOn w:val="Normal"/>
    <w:uiPriority w:val="34"/>
    <w:qFormat/>
    <w:rsid w:val="00BD7A4D"/>
    <w:pPr>
      <w:ind w:left="720"/>
      <w:contextualSpacing/>
    </w:pPr>
  </w:style>
  <w:style w:type="paragraph" w:customStyle="1" w:styleId="title">
    <w:name w:val="title"/>
    <w:basedOn w:val="Normal"/>
    <w:rsid w:val="00791BA5"/>
    <w:pPr>
      <w:spacing w:before="150"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A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D7A4D"/>
    <w:rPr>
      <w:i/>
      <w:iCs/>
    </w:rPr>
  </w:style>
  <w:style w:type="paragraph" w:styleId="NormalWeb">
    <w:name w:val="Normal (Web)"/>
    <w:basedOn w:val="Normal"/>
    <w:uiPriority w:val="99"/>
    <w:semiHidden/>
    <w:unhideWhenUsed/>
    <w:rsid w:val="00BD7A4D"/>
    <w:pPr>
      <w:spacing w:before="150"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7A4D"/>
    <w:rPr>
      <w:b/>
      <w:bCs/>
    </w:rPr>
  </w:style>
  <w:style w:type="paragraph" w:styleId="ListParagraph">
    <w:name w:val="List Paragraph"/>
    <w:basedOn w:val="Normal"/>
    <w:uiPriority w:val="34"/>
    <w:qFormat/>
    <w:rsid w:val="00BD7A4D"/>
    <w:pPr>
      <w:ind w:left="720"/>
      <w:contextualSpacing/>
    </w:pPr>
  </w:style>
  <w:style w:type="paragraph" w:customStyle="1" w:styleId="title">
    <w:name w:val="title"/>
    <w:basedOn w:val="Normal"/>
    <w:rsid w:val="00791BA5"/>
    <w:pPr>
      <w:spacing w:before="150"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509910">
      <w:bodyDiv w:val="1"/>
      <w:marLeft w:val="0"/>
      <w:marRight w:val="0"/>
      <w:marTop w:val="0"/>
      <w:marBottom w:val="0"/>
      <w:divBdr>
        <w:top w:val="none" w:sz="0" w:space="0" w:color="auto"/>
        <w:left w:val="none" w:sz="0" w:space="0" w:color="auto"/>
        <w:bottom w:val="none" w:sz="0" w:space="0" w:color="auto"/>
        <w:right w:val="none" w:sz="0" w:space="0" w:color="auto"/>
      </w:divBdr>
      <w:divsChild>
        <w:div w:id="1918858092">
          <w:marLeft w:val="0"/>
          <w:marRight w:val="0"/>
          <w:marTop w:val="0"/>
          <w:marBottom w:val="0"/>
          <w:divBdr>
            <w:top w:val="none" w:sz="0" w:space="0" w:color="auto"/>
            <w:left w:val="none" w:sz="0" w:space="0" w:color="auto"/>
            <w:bottom w:val="none" w:sz="0" w:space="0" w:color="auto"/>
            <w:right w:val="none" w:sz="0" w:space="0" w:color="auto"/>
          </w:divBdr>
          <w:divsChild>
            <w:div w:id="946935382">
              <w:marLeft w:val="0"/>
              <w:marRight w:val="0"/>
              <w:marTop w:val="0"/>
              <w:marBottom w:val="0"/>
              <w:divBdr>
                <w:top w:val="none" w:sz="0" w:space="0" w:color="auto"/>
                <w:left w:val="none" w:sz="0" w:space="0" w:color="auto"/>
                <w:bottom w:val="none" w:sz="0" w:space="0" w:color="auto"/>
                <w:right w:val="none" w:sz="0" w:space="0" w:color="auto"/>
              </w:divBdr>
              <w:divsChild>
                <w:div w:id="1093939335">
                  <w:marLeft w:val="0"/>
                  <w:marRight w:val="0"/>
                  <w:marTop w:val="0"/>
                  <w:marBottom w:val="0"/>
                  <w:divBdr>
                    <w:top w:val="none" w:sz="0" w:space="0" w:color="auto"/>
                    <w:left w:val="none" w:sz="0" w:space="0" w:color="auto"/>
                    <w:bottom w:val="none" w:sz="0" w:space="0" w:color="auto"/>
                    <w:right w:val="none" w:sz="0" w:space="0" w:color="auto"/>
                  </w:divBdr>
                  <w:divsChild>
                    <w:div w:id="1507356241">
                      <w:marLeft w:val="0"/>
                      <w:marRight w:val="0"/>
                      <w:marTop w:val="0"/>
                      <w:marBottom w:val="0"/>
                      <w:divBdr>
                        <w:top w:val="none" w:sz="0" w:space="0" w:color="auto"/>
                        <w:left w:val="none" w:sz="0" w:space="0" w:color="auto"/>
                        <w:bottom w:val="none" w:sz="0" w:space="0" w:color="auto"/>
                        <w:right w:val="none" w:sz="0" w:space="0" w:color="auto"/>
                      </w:divBdr>
                      <w:divsChild>
                        <w:div w:id="600918727">
                          <w:marLeft w:val="0"/>
                          <w:marRight w:val="0"/>
                          <w:marTop w:val="0"/>
                          <w:marBottom w:val="0"/>
                          <w:divBdr>
                            <w:top w:val="none" w:sz="0" w:space="0" w:color="auto"/>
                            <w:left w:val="none" w:sz="0" w:space="0" w:color="auto"/>
                            <w:bottom w:val="none" w:sz="0" w:space="0" w:color="auto"/>
                            <w:right w:val="none" w:sz="0" w:space="0" w:color="auto"/>
                          </w:divBdr>
                          <w:divsChild>
                            <w:div w:id="298151237">
                              <w:marLeft w:val="0"/>
                              <w:marRight w:val="0"/>
                              <w:marTop w:val="0"/>
                              <w:marBottom w:val="0"/>
                              <w:divBdr>
                                <w:top w:val="none" w:sz="0" w:space="0" w:color="auto"/>
                                <w:left w:val="none" w:sz="0" w:space="0" w:color="auto"/>
                                <w:bottom w:val="none" w:sz="0" w:space="0" w:color="auto"/>
                                <w:right w:val="none" w:sz="0" w:space="0" w:color="auto"/>
                              </w:divBdr>
                              <w:divsChild>
                                <w:div w:id="1171801473">
                                  <w:marLeft w:val="0"/>
                                  <w:marRight w:val="0"/>
                                  <w:marTop w:val="0"/>
                                  <w:marBottom w:val="0"/>
                                  <w:divBdr>
                                    <w:top w:val="none" w:sz="0" w:space="0" w:color="auto"/>
                                    <w:left w:val="none" w:sz="0" w:space="0" w:color="auto"/>
                                    <w:bottom w:val="none" w:sz="0" w:space="0" w:color="auto"/>
                                    <w:right w:val="none" w:sz="0" w:space="0" w:color="auto"/>
                                  </w:divBdr>
                                  <w:divsChild>
                                    <w:div w:id="817921415">
                                      <w:marLeft w:val="0"/>
                                      <w:marRight w:val="0"/>
                                      <w:marTop w:val="0"/>
                                      <w:marBottom w:val="0"/>
                                      <w:divBdr>
                                        <w:top w:val="none" w:sz="0" w:space="0" w:color="auto"/>
                                        <w:left w:val="none" w:sz="0" w:space="0" w:color="auto"/>
                                        <w:bottom w:val="none" w:sz="0" w:space="0" w:color="auto"/>
                                        <w:right w:val="none" w:sz="0" w:space="0" w:color="auto"/>
                                      </w:divBdr>
                                      <w:divsChild>
                                        <w:div w:id="288828130">
                                          <w:marLeft w:val="0"/>
                                          <w:marRight w:val="0"/>
                                          <w:marTop w:val="0"/>
                                          <w:marBottom w:val="0"/>
                                          <w:divBdr>
                                            <w:top w:val="none" w:sz="0" w:space="0" w:color="auto"/>
                                            <w:left w:val="none" w:sz="0" w:space="0" w:color="auto"/>
                                            <w:bottom w:val="none" w:sz="0" w:space="0" w:color="auto"/>
                                            <w:right w:val="none" w:sz="0" w:space="0" w:color="auto"/>
                                          </w:divBdr>
                                          <w:divsChild>
                                            <w:div w:id="1419599465">
                                              <w:marLeft w:val="4500"/>
                                              <w:marRight w:val="0"/>
                                              <w:marTop w:val="0"/>
                                              <w:marBottom w:val="0"/>
                                              <w:divBdr>
                                                <w:top w:val="none" w:sz="0" w:space="0" w:color="auto"/>
                                                <w:left w:val="none" w:sz="0" w:space="0" w:color="auto"/>
                                                <w:bottom w:val="none" w:sz="0" w:space="0" w:color="auto"/>
                                                <w:right w:val="none" w:sz="0" w:space="0" w:color="auto"/>
                                              </w:divBdr>
                                              <w:divsChild>
                                                <w:div w:id="1127241546">
                                                  <w:marLeft w:val="0"/>
                                                  <w:marRight w:val="0"/>
                                                  <w:marTop w:val="0"/>
                                                  <w:marBottom w:val="0"/>
                                                  <w:divBdr>
                                                    <w:top w:val="none" w:sz="0" w:space="0" w:color="auto"/>
                                                    <w:left w:val="none" w:sz="0" w:space="0" w:color="auto"/>
                                                    <w:bottom w:val="none" w:sz="0" w:space="0" w:color="auto"/>
                                                    <w:right w:val="none" w:sz="0" w:space="0" w:color="auto"/>
                                                  </w:divBdr>
                                                  <w:divsChild>
                                                    <w:div w:id="742483927">
                                                      <w:marLeft w:val="0"/>
                                                      <w:marRight w:val="0"/>
                                                      <w:marTop w:val="0"/>
                                                      <w:marBottom w:val="0"/>
                                                      <w:divBdr>
                                                        <w:top w:val="none" w:sz="0" w:space="0" w:color="auto"/>
                                                        <w:left w:val="none" w:sz="0" w:space="0" w:color="auto"/>
                                                        <w:bottom w:val="none" w:sz="0" w:space="0" w:color="auto"/>
                                                        <w:right w:val="none" w:sz="0" w:space="0" w:color="auto"/>
                                                      </w:divBdr>
                                                      <w:divsChild>
                                                        <w:div w:id="582179080">
                                                          <w:marLeft w:val="0"/>
                                                          <w:marRight w:val="0"/>
                                                          <w:marTop w:val="0"/>
                                                          <w:marBottom w:val="0"/>
                                                          <w:divBdr>
                                                            <w:top w:val="none" w:sz="0" w:space="0" w:color="auto"/>
                                                            <w:left w:val="none" w:sz="0" w:space="0" w:color="auto"/>
                                                            <w:bottom w:val="none" w:sz="0" w:space="0" w:color="auto"/>
                                                            <w:right w:val="none" w:sz="0" w:space="0" w:color="auto"/>
                                                          </w:divBdr>
                                                          <w:divsChild>
                                                            <w:div w:id="21310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90299417">
      <w:bodyDiv w:val="1"/>
      <w:marLeft w:val="0"/>
      <w:marRight w:val="0"/>
      <w:marTop w:val="0"/>
      <w:marBottom w:val="0"/>
      <w:divBdr>
        <w:top w:val="none" w:sz="0" w:space="0" w:color="auto"/>
        <w:left w:val="none" w:sz="0" w:space="0" w:color="auto"/>
        <w:bottom w:val="none" w:sz="0" w:space="0" w:color="auto"/>
        <w:right w:val="none" w:sz="0" w:space="0" w:color="auto"/>
      </w:divBdr>
      <w:divsChild>
        <w:div w:id="1730881720">
          <w:marLeft w:val="0"/>
          <w:marRight w:val="0"/>
          <w:marTop w:val="0"/>
          <w:marBottom w:val="0"/>
          <w:divBdr>
            <w:top w:val="none" w:sz="0" w:space="0" w:color="auto"/>
            <w:left w:val="none" w:sz="0" w:space="0" w:color="auto"/>
            <w:bottom w:val="none" w:sz="0" w:space="0" w:color="auto"/>
            <w:right w:val="none" w:sz="0" w:space="0" w:color="auto"/>
          </w:divBdr>
          <w:divsChild>
            <w:div w:id="1413425868">
              <w:marLeft w:val="0"/>
              <w:marRight w:val="0"/>
              <w:marTop w:val="0"/>
              <w:marBottom w:val="0"/>
              <w:divBdr>
                <w:top w:val="none" w:sz="0" w:space="0" w:color="auto"/>
                <w:left w:val="none" w:sz="0" w:space="0" w:color="auto"/>
                <w:bottom w:val="none" w:sz="0" w:space="0" w:color="auto"/>
                <w:right w:val="none" w:sz="0" w:space="0" w:color="auto"/>
              </w:divBdr>
              <w:divsChild>
                <w:div w:id="1580098402">
                  <w:marLeft w:val="0"/>
                  <w:marRight w:val="0"/>
                  <w:marTop w:val="0"/>
                  <w:marBottom w:val="0"/>
                  <w:divBdr>
                    <w:top w:val="none" w:sz="0" w:space="0" w:color="auto"/>
                    <w:left w:val="none" w:sz="0" w:space="0" w:color="auto"/>
                    <w:bottom w:val="none" w:sz="0" w:space="0" w:color="auto"/>
                    <w:right w:val="none" w:sz="0" w:space="0" w:color="auto"/>
                  </w:divBdr>
                  <w:divsChild>
                    <w:div w:id="1288589814">
                      <w:marLeft w:val="0"/>
                      <w:marRight w:val="0"/>
                      <w:marTop w:val="0"/>
                      <w:marBottom w:val="0"/>
                      <w:divBdr>
                        <w:top w:val="none" w:sz="0" w:space="0" w:color="auto"/>
                        <w:left w:val="none" w:sz="0" w:space="0" w:color="auto"/>
                        <w:bottom w:val="none" w:sz="0" w:space="0" w:color="auto"/>
                        <w:right w:val="none" w:sz="0" w:space="0" w:color="auto"/>
                      </w:divBdr>
                      <w:divsChild>
                        <w:div w:id="1388607962">
                          <w:marLeft w:val="0"/>
                          <w:marRight w:val="0"/>
                          <w:marTop w:val="0"/>
                          <w:marBottom w:val="0"/>
                          <w:divBdr>
                            <w:top w:val="none" w:sz="0" w:space="0" w:color="auto"/>
                            <w:left w:val="none" w:sz="0" w:space="0" w:color="auto"/>
                            <w:bottom w:val="none" w:sz="0" w:space="0" w:color="auto"/>
                            <w:right w:val="none" w:sz="0" w:space="0" w:color="auto"/>
                          </w:divBdr>
                          <w:divsChild>
                            <w:div w:id="351690207">
                              <w:marLeft w:val="0"/>
                              <w:marRight w:val="0"/>
                              <w:marTop w:val="0"/>
                              <w:marBottom w:val="0"/>
                              <w:divBdr>
                                <w:top w:val="none" w:sz="0" w:space="0" w:color="auto"/>
                                <w:left w:val="none" w:sz="0" w:space="0" w:color="auto"/>
                                <w:bottom w:val="none" w:sz="0" w:space="0" w:color="auto"/>
                                <w:right w:val="none" w:sz="0" w:space="0" w:color="auto"/>
                              </w:divBdr>
                              <w:divsChild>
                                <w:div w:id="2012874770">
                                  <w:marLeft w:val="0"/>
                                  <w:marRight w:val="0"/>
                                  <w:marTop w:val="0"/>
                                  <w:marBottom w:val="0"/>
                                  <w:divBdr>
                                    <w:top w:val="none" w:sz="0" w:space="0" w:color="auto"/>
                                    <w:left w:val="none" w:sz="0" w:space="0" w:color="auto"/>
                                    <w:bottom w:val="none" w:sz="0" w:space="0" w:color="auto"/>
                                    <w:right w:val="none" w:sz="0" w:space="0" w:color="auto"/>
                                  </w:divBdr>
                                  <w:divsChild>
                                    <w:div w:id="1149639551">
                                      <w:marLeft w:val="0"/>
                                      <w:marRight w:val="0"/>
                                      <w:marTop w:val="0"/>
                                      <w:marBottom w:val="0"/>
                                      <w:divBdr>
                                        <w:top w:val="none" w:sz="0" w:space="0" w:color="auto"/>
                                        <w:left w:val="none" w:sz="0" w:space="0" w:color="auto"/>
                                        <w:bottom w:val="none" w:sz="0" w:space="0" w:color="auto"/>
                                        <w:right w:val="none" w:sz="0" w:space="0" w:color="auto"/>
                                      </w:divBdr>
                                      <w:divsChild>
                                        <w:div w:id="1145513818">
                                          <w:marLeft w:val="0"/>
                                          <w:marRight w:val="0"/>
                                          <w:marTop w:val="0"/>
                                          <w:marBottom w:val="0"/>
                                          <w:divBdr>
                                            <w:top w:val="none" w:sz="0" w:space="0" w:color="auto"/>
                                            <w:left w:val="none" w:sz="0" w:space="0" w:color="auto"/>
                                            <w:bottom w:val="none" w:sz="0" w:space="0" w:color="auto"/>
                                            <w:right w:val="none" w:sz="0" w:space="0" w:color="auto"/>
                                          </w:divBdr>
                                          <w:divsChild>
                                            <w:div w:id="591159188">
                                              <w:marLeft w:val="4500"/>
                                              <w:marRight w:val="0"/>
                                              <w:marTop w:val="0"/>
                                              <w:marBottom w:val="0"/>
                                              <w:divBdr>
                                                <w:top w:val="none" w:sz="0" w:space="0" w:color="auto"/>
                                                <w:left w:val="none" w:sz="0" w:space="0" w:color="auto"/>
                                                <w:bottom w:val="none" w:sz="0" w:space="0" w:color="auto"/>
                                                <w:right w:val="none" w:sz="0" w:space="0" w:color="auto"/>
                                              </w:divBdr>
                                              <w:divsChild>
                                                <w:div w:id="1695033311">
                                                  <w:marLeft w:val="0"/>
                                                  <w:marRight w:val="0"/>
                                                  <w:marTop w:val="0"/>
                                                  <w:marBottom w:val="0"/>
                                                  <w:divBdr>
                                                    <w:top w:val="none" w:sz="0" w:space="0" w:color="auto"/>
                                                    <w:left w:val="none" w:sz="0" w:space="0" w:color="auto"/>
                                                    <w:bottom w:val="none" w:sz="0" w:space="0" w:color="auto"/>
                                                    <w:right w:val="none" w:sz="0" w:space="0" w:color="auto"/>
                                                  </w:divBdr>
                                                  <w:divsChild>
                                                    <w:div w:id="662006260">
                                                      <w:marLeft w:val="0"/>
                                                      <w:marRight w:val="0"/>
                                                      <w:marTop w:val="0"/>
                                                      <w:marBottom w:val="0"/>
                                                      <w:divBdr>
                                                        <w:top w:val="none" w:sz="0" w:space="0" w:color="auto"/>
                                                        <w:left w:val="none" w:sz="0" w:space="0" w:color="auto"/>
                                                        <w:bottom w:val="none" w:sz="0" w:space="0" w:color="auto"/>
                                                        <w:right w:val="none" w:sz="0" w:space="0" w:color="auto"/>
                                                      </w:divBdr>
                                                      <w:divsChild>
                                                        <w:div w:id="1066956249">
                                                          <w:marLeft w:val="0"/>
                                                          <w:marRight w:val="0"/>
                                                          <w:marTop w:val="0"/>
                                                          <w:marBottom w:val="0"/>
                                                          <w:divBdr>
                                                            <w:top w:val="none" w:sz="0" w:space="0" w:color="auto"/>
                                                            <w:left w:val="none" w:sz="0" w:space="0" w:color="auto"/>
                                                            <w:bottom w:val="none" w:sz="0" w:space="0" w:color="auto"/>
                                                            <w:right w:val="none" w:sz="0" w:space="0" w:color="auto"/>
                                                          </w:divBdr>
                                                          <w:divsChild>
                                                            <w:div w:id="746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0263785">
      <w:bodyDiv w:val="1"/>
      <w:marLeft w:val="0"/>
      <w:marRight w:val="0"/>
      <w:marTop w:val="0"/>
      <w:marBottom w:val="0"/>
      <w:divBdr>
        <w:top w:val="none" w:sz="0" w:space="0" w:color="auto"/>
        <w:left w:val="none" w:sz="0" w:space="0" w:color="auto"/>
        <w:bottom w:val="none" w:sz="0" w:space="0" w:color="auto"/>
        <w:right w:val="none" w:sz="0" w:space="0" w:color="auto"/>
      </w:divBdr>
      <w:divsChild>
        <w:div w:id="592275428">
          <w:marLeft w:val="0"/>
          <w:marRight w:val="0"/>
          <w:marTop w:val="0"/>
          <w:marBottom w:val="0"/>
          <w:divBdr>
            <w:top w:val="none" w:sz="0" w:space="0" w:color="auto"/>
            <w:left w:val="none" w:sz="0" w:space="0" w:color="auto"/>
            <w:bottom w:val="none" w:sz="0" w:space="0" w:color="auto"/>
            <w:right w:val="none" w:sz="0" w:space="0" w:color="auto"/>
          </w:divBdr>
          <w:divsChild>
            <w:div w:id="934556893">
              <w:marLeft w:val="0"/>
              <w:marRight w:val="0"/>
              <w:marTop w:val="0"/>
              <w:marBottom w:val="0"/>
              <w:divBdr>
                <w:top w:val="none" w:sz="0" w:space="0" w:color="auto"/>
                <w:left w:val="none" w:sz="0" w:space="0" w:color="auto"/>
                <w:bottom w:val="none" w:sz="0" w:space="0" w:color="auto"/>
                <w:right w:val="none" w:sz="0" w:space="0" w:color="auto"/>
              </w:divBdr>
              <w:divsChild>
                <w:div w:id="228463202">
                  <w:marLeft w:val="0"/>
                  <w:marRight w:val="0"/>
                  <w:marTop w:val="0"/>
                  <w:marBottom w:val="0"/>
                  <w:divBdr>
                    <w:top w:val="none" w:sz="0" w:space="0" w:color="auto"/>
                    <w:left w:val="none" w:sz="0" w:space="0" w:color="auto"/>
                    <w:bottom w:val="none" w:sz="0" w:space="0" w:color="auto"/>
                    <w:right w:val="none" w:sz="0" w:space="0" w:color="auto"/>
                  </w:divBdr>
                  <w:divsChild>
                    <w:div w:id="878935656">
                      <w:marLeft w:val="0"/>
                      <w:marRight w:val="0"/>
                      <w:marTop w:val="0"/>
                      <w:marBottom w:val="0"/>
                      <w:divBdr>
                        <w:top w:val="none" w:sz="0" w:space="0" w:color="auto"/>
                        <w:left w:val="none" w:sz="0" w:space="0" w:color="auto"/>
                        <w:bottom w:val="none" w:sz="0" w:space="0" w:color="auto"/>
                        <w:right w:val="none" w:sz="0" w:space="0" w:color="auto"/>
                      </w:divBdr>
                      <w:divsChild>
                        <w:div w:id="1063216340">
                          <w:marLeft w:val="0"/>
                          <w:marRight w:val="0"/>
                          <w:marTop w:val="0"/>
                          <w:marBottom w:val="0"/>
                          <w:divBdr>
                            <w:top w:val="none" w:sz="0" w:space="0" w:color="auto"/>
                            <w:left w:val="none" w:sz="0" w:space="0" w:color="auto"/>
                            <w:bottom w:val="none" w:sz="0" w:space="0" w:color="auto"/>
                            <w:right w:val="none" w:sz="0" w:space="0" w:color="auto"/>
                          </w:divBdr>
                          <w:divsChild>
                            <w:div w:id="1434670688">
                              <w:marLeft w:val="0"/>
                              <w:marRight w:val="0"/>
                              <w:marTop w:val="0"/>
                              <w:marBottom w:val="0"/>
                              <w:divBdr>
                                <w:top w:val="none" w:sz="0" w:space="0" w:color="auto"/>
                                <w:left w:val="none" w:sz="0" w:space="0" w:color="auto"/>
                                <w:bottom w:val="none" w:sz="0" w:space="0" w:color="auto"/>
                                <w:right w:val="none" w:sz="0" w:space="0" w:color="auto"/>
                              </w:divBdr>
                              <w:divsChild>
                                <w:div w:id="887914083">
                                  <w:marLeft w:val="0"/>
                                  <w:marRight w:val="0"/>
                                  <w:marTop w:val="0"/>
                                  <w:marBottom w:val="0"/>
                                  <w:divBdr>
                                    <w:top w:val="none" w:sz="0" w:space="0" w:color="auto"/>
                                    <w:left w:val="none" w:sz="0" w:space="0" w:color="auto"/>
                                    <w:bottom w:val="none" w:sz="0" w:space="0" w:color="auto"/>
                                    <w:right w:val="none" w:sz="0" w:space="0" w:color="auto"/>
                                  </w:divBdr>
                                  <w:divsChild>
                                    <w:div w:id="781919476">
                                      <w:marLeft w:val="0"/>
                                      <w:marRight w:val="0"/>
                                      <w:marTop w:val="0"/>
                                      <w:marBottom w:val="0"/>
                                      <w:divBdr>
                                        <w:top w:val="none" w:sz="0" w:space="0" w:color="auto"/>
                                        <w:left w:val="none" w:sz="0" w:space="0" w:color="auto"/>
                                        <w:bottom w:val="none" w:sz="0" w:space="0" w:color="auto"/>
                                        <w:right w:val="none" w:sz="0" w:space="0" w:color="auto"/>
                                      </w:divBdr>
                                      <w:divsChild>
                                        <w:div w:id="77603767">
                                          <w:marLeft w:val="0"/>
                                          <w:marRight w:val="0"/>
                                          <w:marTop w:val="0"/>
                                          <w:marBottom w:val="0"/>
                                          <w:divBdr>
                                            <w:top w:val="none" w:sz="0" w:space="0" w:color="auto"/>
                                            <w:left w:val="none" w:sz="0" w:space="0" w:color="auto"/>
                                            <w:bottom w:val="none" w:sz="0" w:space="0" w:color="auto"/>
                                            <w:right w:val="none" w:sz="0" w:space="0" w:color="auto"/>
                                          </w:divBdr>
                                          <w:divsChild>
                                            <w:div w:id="551043554">
                                              <w:marLeft w:val="4500"/>
                                              <w:marRight w:val="0"/>
                                              <w:marTop w:val="0"/>
                                              <w:marBottom w:val="0"/>
                                              <w:divBdr>
                                                <w:top w:val="none" w:sz="0" w:space="0" w:color="auto"/>
                                                <w:left w:val="none" w:sz="0" w:space="0" w:color="auto"/>
                                                <w:bottom w:val="none" w:sz="0" w:space="0" w:color="auto"/>
                                                <w:right w:val="none" w:sz="0" w:space="0" w:color="auto"/>
                                              </w:divBdr>
                                              <w:divsChild>
                                                <w:div w:id="1387410236">
                                                  <w:marLeft w:val="0"/>
                                                  <w:marRight w:val="0"/>
                                                  <w:marTop w:val="0"/>
                                                  <w:marBottom w:val="0"/>
                                                  <w:divBdr>
                                                    <w:top w:val="none" w:sz="0" w:space="0" w:color="auto"/>
                                                    <w:left w:val="none" w:sz="0" w:space="0" w:color="auto"/>
                                                    <w:bottom w:val="none" w:sz="0" w:space="0" w:color="auto"/>
                                                    <w:right w:val="none" w:sz="0" w:space="0" w:color="auto"/>
                                                  </w:divBdr>
                                                  <w:divsChild>
                                                    <w:div w:id="235823163">
                                                      <w:marLeft w:val="0"/>
                                                      <w:marRight w:val="0"/>
                                                      <w:marTop w:val="0"/>
                                                      <w:marBottom w:val="0"/>
                                                      <w:divBdr>
                                                        <w:top w:val="none" w:sz="0" w:space="0" w:color="auto"/>
                                                        <w:left w:val="none" w:sz="0" w:space="0" w:color="auto"/>
                                                        <w:bottom w:val="none" w:sz="0" w:space="0" w:color="auto"/>
                                                        <w:right w:val="none" w:sz="0" w:space="0" w:color="auto"/>
                                                      </w:divBdr>
                                                      <w:divsChild>
                                                        <w:div w:id="643853186">
                                                          <w:marLeft w:val="0"/>
                                                          <w:marRight w:val="0"/>
                                                          <w:marTop w:val="0"/>
                                                          <w:marBottom w:val="0"/>
                                                          <w:divBdr>
                                                            <w:top w:val="none" w:sz="0" w:space="0" w:color="auto"/>
                                                            <w:left w:val="none" w:sz="0" w:space="0" w:color="auto"/>
                                                            <w:bottom w:val="none" w:sz="0" w:space="0" w:color="auto"/>
                                                            <w:right w:val="none" w:sz="0" w:space="0" w:color="auto"/>
                                                          </w:divBdr>
                                                          <w:divsChild>
                                                            <w:div w:id="5077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3341278">
      <w:bodyDiv w:val="1"/>
      <w:marLeft w:val="0"/>
      <w:marRight w:val="0"/>
      <w:marTop w:val="0"/>
      <w:marBottom w:val="0"/>
      <w:divBdr>
        <w:top w:val="none" w:sz="0" w:space="0" w:color="auto"/>
        <w:left w:val="none" w:sz="0" w:space="0" w:color="auto"/>
        <w:bottom w:val="none" w:sz="0" w:space="0" w:color="auto"/>
        <w:right w:val="none" w:sz="0" w:space="0" w:color="auto"/>
      </w:divBdr>
      <w:divsChild>
        <w:div w:id="684479018">
          <w:marLeft w:val="0"/>
          <w:marRight w:val="0"/>
          <w:marTop w:val="0"/>
          <w:marBottom w:val="0"/>
          <w:divBdr>
            <w:top w:val="none" w:sz="0" w:space="0" w:color="auto"/>
            <w:left w:val="none" w:sz="0" w:space="0" w:color="auto"/>
            <w:bottom w:val="none" w:sz="0" w:space="0" w:color="auto"/>
            <w:right w:val="none" w:sz="0" w:space="0" w:color="auto"/>
          </w:divBdr>
          <w:divsChild>
            <w:div w:id="226377216">
              <w:marLeft w:val="0"/>
              <w:marRight w:val="0"/>
              <w:marTop w:val="0"/>
              <w:marBottom w:val="0"/>
              <w:divBdr>
                <w:top w:val="none" w:sz="0" w:space="0" w:color="auto"/>
                <w:left w:val="none" w:sz="0" w:space="0" w:color="auto"/>
                <w:bottom w:val="none" w:sz="0" w:space="0" w:color="auto"/>
                <w:right w:val="none" w:sz="0" w:space="0" w:color="auto"/>
              </w:divBdr>
              <w:divsChild>
                <w:div w:id="1427725439">
                  <w:marLeft w:val="0"/>
                  <w:marRight w:val="0"/>
                  <w:marTop w:val="0"/>
                  <w:marBottom w:val="0"/>
                  <w:divBdr>
                    <w:top w:val="none" w:sz="0" w:space="0" w:color="auto"/>
                    <w:left w:val="none" w:sz="0" w:space="0" w:color="auto"/>
                    <w:bottom w:val="none" w:sz="0" w:space="0" w:color="auto"/>
                    <w:right w:val="none" w:sz="0" w:space="0" w:color="auto"/>
                  </w:divBdr>
                  <w:divsChild>
                    <w:div w:id="1434353485">
                      <w:marLeft w:val="0"/>
                      <w:marRight w:val="0"/>
                      <w:marTop w:val="0"/>
                      <w:marBottom w:val="0"/>
                      <w:divBdr>
                        <w:top w:val="none" w:sz="0" w:space="0" w:color="auto"/>
                        <w:left w:val="none" w:sz="0" w:space="0" w:color="auto"/>
                        <w:bottom w:val="none" w:sz="0" w:space="0" w:color="auto"/>
                        <w:right w:val="none" w:sz="0" w:space="0" w:color="auto"/>
                      </w:divBdr>
                      <w:divsChild>
                        <w:div w:id="1941642094">
                          <w:marLeft w:val="0"/>
                          <w:marRight w:val="0"/>
                          <w:marTop w:val="0"/>
                          <w:marBottom w:val="0"/>
                          <w:divBdr>
                            <w:top w:val="none" w:sz="0" w:space="0" w:color="auto"/>
                            <w:left w:val="none" w:sz="0" w:space="0" w:color="auto"/>
                            <w:bottom w:val="none" w:sz="0" w:space="0" w:color="auto"/>
                            <w:right w:val="none" w:sz="0" w:space="0" w:color="auto"/>
                          </w:divBdr>
                          <w:divsChild>
                            <w:div w:id="38819879">
                              <w:marLeft w:val="0"/>
                              <w:marRight w:val="0"/>
                              <w:marTop w:val="0"/>
                              <w:marBottom w:val="0"/>
                              <w:divBdr>
                                <w:top w:val="none" w:sz="0" w:space="0" w:color="auto"/>
                                <w:left w:val="none" w:sz="0" w:space="0" w:color="auto"/>
                                <w:bottom w:val="none" w:sz="0" w:space="0" w:color="auto"/>
                                <w:right w:val="none" w:sz="0" w:space="0" w:color="auto"/>
                              </w:divBdr>
                              <w:divsChild>
                                <w:div w:id="835801891">
                                  <w:marLeft w:val="0"/>
                                  <w:marRight w:val="0"/>
                                  <w:marTop w:val="0"/>
                                  <w:marBottom w:val="0"/>
                                  <w:divBdr>
                                    <w:top w:val="none" w:sz="0" w:space="0" w:color="auto"/>
                                    <w:left w:val="none" w:sz="0" w:space="0" w:color="auto"/>
                                    <w:bottom w:val="none" w:sz="0" w:space="0" w:color="auto"/>
                                    <w:right w:val="none" w:sz="0" w:space="0" w:color="auto"/>
                                  </w:divBdr>
                                  <w:divsChild>
                                    <w:div w:id="885140928">
                                      <w:marLeft w:val="0"/>
                                      <w:marRight w:val="0"/>
                                      <w:marTop w:val="0"/>
                                      <w:marBottom w:val="0"/>
                                      <w:divBdr>
                                        <w:top w:val="none" w:sz="0" w:space="0" w:color="auto"/>
                                        <w:left w:val="none" w:sz="0" w:space="0" w:color="auto"/>
                                        <w:bottom w:val="none" w:sz="0" w:space="0" w:color="auto"/>
                                        <w:right w:val="none" w:sz="0" w:space="0" w:color="auto"/>
                                      </w:divBdr>
                                      <w:divsChild>
                                        <w:div w:id="1722248091">
                                          <w:marLeft w:val="0"/>
                                          <w:marRight w:val="0"/>
                                          <w:marTop w:val="0"/>
                                          <w:marBottom w:val="0"/>
                                          <w:divBdr>
                                            <w:top w:val="none" w:sz="0" w:space="0" w:color="auto"/>
                                            <w:left w:val="none" w:sz="0" w:space="0" w:color="auto"/>
                                            <w:bottom w:val="none" w:sz="0" w:space="0" w:color="auto"/>
                                            <w:right w:val="none" w:sz="0" w:space="0" w:color="auto"/>
                                          </w:divBdr>
                                          <w:divsChild>
                                            <w:div w:id="2101947147">
                                              <w:marLeft w:val="4500"/>
                                              <w:marRight w:val="0"/>
                                              <w:marTop w:val="0"/>
                                              <w:marBottom w:val="0"/>
                                              <w:divBdr>
                                                <w:top w:val="none" w:sz="0" w:space="0" w:color="auto"/>
                                                <w:left w:val="none" w:sz="0" w:space="0" w:color="auto"/>
                                                <w:bottom w:val="none" w:sz="0" w:space="0" w:color="auto"/>
                                                <w:right w:val="none" w:sz="0" w:space="0" w:color="auto"/>
                                              </w:divBdr>
                                              <w:divsChild>
                                                <w:div w:id="91557238">
                                                  <w:marLeft w:val="0"/>
                                                  <w:marRight w:val="0"/>
                                                  <w:marTop w:val="0"/>
                                                  <w:marBottom w:val="0"/>
                                                  <w:divBdr>
                                                    <w:top w:val="none" w:sz="0" w:space="0" w:color="auto"/>
                                                    <w:left w:val="none" w:sz="0" w:space="0" w:color="auto"/>
                                                    <w:bottom w:val="none" w:sz="0" w:space="0" w:color="auto"/>
                                                    <w:right w:val="none" w:sz="0" w:space="0" w:color="auto"/>
                                                  </w:divBdr>
                                                  <w:divsChild>
                                                    <w:div w:id="1263340348">
                                                      <w:marLeft w:val="0"/>
                                                      <w:marRight w:val="0"/>
                                                      <w:marTop w:val="0"/>
                                                      <w:marBottom w:val="0"/>
                                                      <w:divBdr>
                                                        <w:top w:val="none" w:sz="0" w:space="0" w:color="auto"/>
                                                        <w:left w:val="none" w:sz="0" w:space="0" w:color="auto"/>
                                                        <w:bottom w:val="none" w:sz="0" w:space="0" w:color="auto"/>
                                                        <w:right w:val="none" w:sz="0" w:space="0" w:color="auto"/>
                                                      </w:divBdr>
                                                      <w:divsChild>
                                                        <w:div w:id="97407284">
                                                          <w:marLeft w:val="0"/>
                                                          <w:marRight w:val="0"/>
                                                          <w:marTop w:val="0"/>
                                                          <w:marBottom w:val="0"/>
                                                          <w:divBdr>
                                                            <w:top w:val="none" w:sz="0" w:space="0" w:color="auto"/>
                                                            <w:left w:val="none" w:sz="0" w:space="0" w:color="auto"/>
                                                            <w:bottom w:val="none" w:sz="0" w:space="0" w:color="auto"/>
                                                            <w:right w:val="none" w:sz="0" w:space="0" w:color="auto"/>
                                                          </w:divBdr>
                                                          <w:divsChild>
                                                            <w:div w:id="775757649">
                                                              <w:marLeft w:val="0"/>
                                                              <w:marRight w:val="0"/>
                                                              <w:marTop w:val="0"/>
                                                              <w:marBottom w:val="0"/>
                                                              <w:divBdr>
                                                                <w:top w:val="none" w:sz="0" w:space="0" w:color="auto"/>
                                                                <w:left w:val="none" w:sz="0" w:space="0" w:color="auto"/>
                                                                <w:bottom w:val="none" w:sz="0" w:space="0" w:color="auto"/>
                                                                <w:right w:val="none" w:sz="0" w:space="0" w:color="auto"/>
                                                              </w:divBdr>
                                                              <w:divsChild>
                                                                <w:div w:id="83117949">
                                                                  <w:marLeft w:val="0"/>
                                                                  <w:marRight w:val="0"/>
                                                                  <w:marTop w:val="0"/>
                                                                  <w:marBottom w:val="0"/>
                                                                  <w:divBdr>
                                                                    <w:top w:val="none" w:sz="0" w:space="0" w:color="auto"/>
                                                                    <w:left w:val="none" w:sz="0" w:space="0" w:color="auto"/>
                                                                    <w:bottom w:val="none" w:sz="0" w:space="0" w:color="auto"/>
                                                                    <w:right w:val="none" w:sz="0" w:space="0" w:color="auto"/>
                                                                  </w:divBdr>
                                                                  <w:divsChild>
                                                                    <w:div w:id="5533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78140287">
      <w:bodyDiv w:val="1"/>
      <w:marLeft w:val="0"/>
      <w:marRight w:val="0"/>
      <w:marTop w:val="0"/>
      <w:marBottom w:val="0"/>
      <w:divBdr>
        <w:top w:val="none" w:sz="0" w:space="0" w:color="auto"/>
        <w:left w:val="none" w:sz="0" w:space="0" w:color="auto"/>
        <w:bottom w:val="none" w:sz="0" w:space="0" w:color="auto"/>
        <w:right w:val="none" w:sz="0" w:space="0" w:color="auto"/>
      </w:divBdr>
      <w:divsChild>
        <w:div w:id="857043761">
          <w:marLeft w:val="0"/>
          <w:marRight w:val="0"/>
          <w:marTop w:val="0"/>
          <w:marBottom w:val="0"/>
          <w:divBdr>
            <w:top w:val="none" w:sz="0" w:space="0" w:color="auto"/>
            <w:left w:val="none" w:sz="0" w:space="0" w:color="auto"/>
            <w:bottom w:val="none" w:sz="0" w:space="0" w:color="auto"/>
            <w:right w:val="none" w:sz="0" w:space="0" w:color="auto"/>
          </w:divBdr>
          <w:divsChild>
            <w:div w:id="1293638874">
              <w:marLeft w:val="0"/>
              <w:marRight w:val="0"/>
              <w:marTop w:val="0"/>
              <w:marBottom w:val="0"/>
              <w:divBdr>
                <w:top w:val="none" w:sz="0" w:space="0" w:color="auto"/>
                <w:left w:val="none" w:sz="0" w:space="0" w:color="auto"/>
                <w:bottom w:val="none" w:sz="0" w:space="0" w:color="auto"/>
                <w:right w:val="none" w:sz="0" w:space="0" w:color="auto"/>
              </w:divBdr>
              <w:divsChild>
                <w:div w:id="280654771">
                  <w:marLeft w:val="0"/>
                  <w:marRight w:val="0"/>
                  <w:marTop w:val="0"/>
                  <w:marBottom w:val="0"/>
                  <w:divBdr>
                    <w:top w:val="none" w:sz="0" w:space="0" w:color="auto"/>
                    <w:left w:val="none" w:sz="0" w:space="0" w:color="auto"/>
                    <w:bottom w:val="none" w:sz="0" w:space="0" w:color="auto"/>
                    <w:right w:val="none" w:sz="0" w:space="0" w:color="auto"/>
                  </w:divBdr>
                  <w:divsChild>
                    <w:div w:id="1728455229">
                      <w:marLeft w:val="0"/>
                      <w:marRight w:val="0"/>
                      <w:marTop w:val="0"/>
                      <w:marBottom w:val="0"/>
                      <w:divBdr>
                        <w:top w:val="none" w:sz="0" w:space="0" w:color="auto"/>
                        <w:left w:val="none" w:sz="0" w:space="0" w:color="auto"/>
                        <w:bottom w:val="none" w:sz="0" w:space="0" w:color="auto"/>
                        <w:right w:val="none" w:sz="0" w:space="0" w:color="auto"/>
                      </w:divBdr>
                      <w:divsChild>
                        <w:div w:id="24642990">
                          <w:marLeft w:val="0"/>
                          <w:marRight w:val="0"/>
                          <w:marTop w:val="0"/>
                          <w:marBottom w:val="0"/>
                          <w:divBdr>
                            <w:top w:val="none" w:sz="0" w:space="0" w:color="auto"/>
                            <w:left w:val="none" w:sz="0" w:space="0" w:color="auto"/>
                            <w:bottom w:val="none" w:sz="0" w:space="0" w:color="auto"/>
                            <w:right w:val="none" w:sz="0" w:space="0" w:color="auto"/>
                          </w:divBdr>
                          <w:divsChild>
                            <w:div w:id="1570850164">
                              <w:marLeft w:val="0"/>
                              <w:marRight w:val="0"/>
                              <w:marTop w:val="0"/>
                              <w:marBottom w:val="0"/>
                              <w:divBdr>
                                <w:top w:val="none" w:sz="0" w:space="0" w:color="auto"/>
                                <w:left w:val="none" w:sz="0" w:space="0" w:color="auto"/>
                                <w:bottom w:val="none" w:sz="0" w:space="0" w:color="auto"/>
                                <w:right w:val="none" w:sz="0" w:space="0" w:color="auto"/>
                              </w:divBdr>
                              <w:divsChild>
                                <w:div w:id="865942982">
                                  <w:marLeft w:val="0"/>
                                  <w:marRight w:val="0"/>
                                  <w:marTop w:val="0"/>
                                  <w:marBottom w:val="0"/>
                                  <w:divBdr>
                                    <w:top w:val="none" w:sz="0" w:space="0" w:color="auto"/>
                                    <w:left w:val="none" w:sz="0" w:space="0" w:color="auto"/>
                                    <w:bottom w:val="none" w:sz="0" w:space="0" w:color="auto"/>
                                    <w:right w:val="none" w:sz="0" w:space="0" w:color="auto"/>
                                  </w:divBdr>
                                  <w:divsChild>
                                    <w:div w:id="443307105">
                                      <w:marLeft w:val="0"/>
                                      <w:marRight w:val="0"/>
                                      <w:marTop w:val="0"/>
                                      <w:marBottom w:val="0"/>
                                      <w:divBdr>
                                        <w:top w:val="none" w:sz="0" w:space="0" w:color="auto"/>
                                        <w:left w:val="none" w:sz="0" w:space="0" w:color="auto"/>
                                        <w:bottom w:val="none" w:sz="0" w:space="0" w:color="auto"/>
                                        <w:right w:val="none" w:sz="0" w:space="0" w:color="auto"/>
                                      </w:divBdr>
                                      <w:divsChild>
                                        <w:div w:id="108092640">
                                          <w:marLeft w:val="0"/>
                                          <w:marRight w:val="0"/>
                                          <w:marTop w:val="0"/>
                                          <w:marBottom w:val="0"/>
                                          <w:divBdr>
                                            <w:top w:val="none" w:sz="0" w:space="0" w:color="auto"/>
                                            <w:left w:val="none" w:sz="0" w:space="0" w:color="auto"/>
                                            <w:bottom w:val="none" w:sz="0" w:space="0" w:color="auto"/>
                                            <w:right w:val="none" w:sz="0" w:space="0" w:color="auto"/>
                                          </w:divBdr>
                                          <w:divsChild>
                                            <w:div w:id="1972782792">
                                              <w:marLeft w:val="4500"/>
                                              <w:marRight w:val="0"/>
                                              <w:marTop w:val="0"/>
                                              <w:marBottom w:val="0"/>
                                              <w:divBdr>
                                                <w:top w:val="none" w:sz="0" w:space="0" w:color="auto"/>
                                                <w:left w:val="none" w:sz="0" w:space="0" w:color="auto"/>
                                                <w:bottom w:val="none" w:sz="0" w:space="0" w:color="auto"/>
                                                <w:right w:val="none" w:sz="0" w:space="0" w:color="auto"/>
                                              </w:divBdr>
                                              <w:divsChild>
                                                <w:div w:id="1783114745">
                                                  <w:marLeft w:val="0"/>
                                                  <w:marRight w:val="0"/>
                                                  <w:marTop w:val="0"/>
                                                  <w:marBottom w:val="0"/>
                                                  <w:divBdr>
                                                    <w:top w:val="none" w:sz="0" w:space="0" w:color="auto"/>
                                                    <w:left w:val="none" w:sz="0" w:space="0" w:color="auto"/>
                                                    <w:bottom w:val="none" w:sz="0" w:space="0" w:color="auto"/>
                                                    <w:right w:val="none" w:sz="0" w:space="0" w:color="auto"/>
                                                  </w:divBdr>
                                                  <w:divsChild>
                                                    <w:div w:id="1812359431">
                                                      <w:marLeft w:val="0"/>
                                                      <w:marRight w:val="0"/>
                                                      <w:marTop w:val="0"/>
                                                      <w:marBottom w:val="0"/>
                                                      <w:divBdr>
                                                        <w:top w:val="none" w:sz="0" w:space="0" w:color="auto"/>
                                                        <w:left w:val="none" w:sz="0" w:space="0" w:color="auto"/>
                                                        <w:bottom w:val="none" w:sz="0" w:space="0" w:color="auto"/>
                                                        <w:right w:val="none" w:sz="0" w:space="0" w:color="auto"/>
                                                      </w:divBdr>
                                                      <w:divsChild>
                                                        <w:div w:id="2091389169">
                                                          <w:marLeft w:val="0"/>
                                                          <w:marRight w:val="0"/>
                                                          <w:marTop w:val="0"/>
                                                          <w:marBottom w:val="0"/>
                                                          <w:divBdr>
                                                            <w:top w:val="none" w:sz="0" w:space="0" w:color="auto"/>
                                                            <w:left w:val="none" w:sz="0" w:space="0" w:color="auto"/>
                                                            <w:bottom w:val="none" w:sz="0" w:space="0" w:color="auto"/>
                                                            <w:right w:val="none" w:sz="0" w:space="0" w:color="auto"/>
                                                          </w:divBdr>
                                                          <w:divsChild>
                                                            <w:div w:id="7778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47710065">
      <w:bodyDiv w:val="1"/>
      <w:marLeft w:val="0"/>
      <w:marRight w:val="0"/>
      <w:marTop w:val="0"/>
      <w:marBottom w:val="0"/>
      <w:divBdr>
        <w:top w:val="none" w:sz="0" w:space="0" w:color="auto"/>
        <w:left w:val="none" w:sz="0" w:space="0" w:color="auto"/>
        <w:bottom w:val="none" w:sz="0" w:space="0" w:color="auto"/>
        <w:right w:val="none" w:sz="0" w:space="0" w:color="auto"/>
      </w:divBdr>
      <w:divsChild>
        <w:div w:id="1340308601">
          <w:marLeft w:val="0"/>
          <w:marRight w:val="0"/>
          <w:marTop w:val="0"/>
          <w:marBottom w:val="0"/>
          <w:divBdr>
            <w:top w:val="none" w:sz="0" w:space="0" w:color="auto"/>
            <w:left w:val="none" w:sz="0" w:space="0" w:color="auto"/>
            <w:bottom w:val="none" w:sz="0" w:space="0" w:color="auto"/>
            <w:right w:val="none" w:sz="0" w:space="0" w:color="auto"/>
          </w:divBdr>
          <w:divsChild>
            <w:div w:id="65735309">
              <w:marLeft w:val="0"/>
              <w:marRight w:val="0"/>
              <w:marTop w:val="0"/>
              <w:marBottom w:val="0"/>
              <w:divBdr>
                <w:top w:val="none" w:sz="0" w:space="0" w:color="auto"/>
                <w:left w:val="none" w:sz="0" w:space="0" w:color="auto"/>
                <w:bottom w:val="none" w:sz="0" w:space="0" w:color="auto"/>
                <w:right w:val="none" w:sz="0" w:space="0" w:color="auto"/>
              </w:divBdr>
              <w:divsChild>
                <w:div w:id="963315529">
                  <w:marLeft w:val="0"/>
                  <w:marRight w:val="0"/>
                  <w:marTop w:val="0"/>
                  <w:marBottom w:val="0"/>
                  <w:divBdr>
                    <w:top w:val="none" w:sz="0" w:space="0" w:color="auto"/>
                    <w:left w:val="none" w:sz="0" w:space="0" w:color="auto"/>
                    <w:bottom w:val="none" w:sz="0" w:space="0" w:color="auto"/>
                    <w:right w:val="none" w:sz="0" w:space="0" w:color="auto"/>
                  </w:divBdr>
                  <w:divsChild>
                    <w:div w:id="832598355">
                      <w:marLeft w:val="0"/>
                      <w:marRight w:val="0"/>
                      <w:marTop w:val="0"/>
                      <w:marBottom w:val="0"/>
                      <w:divBdr>
                        <w:top w:val="none" w:sz="0" w:space="0" w:color="auto"/>
                        <w:left w:val="none" w:sz="0" w:space="0" w:color="auto"/>
                        <w:bottom w:val="none" w:sz="0" w:space="0" w:color="auto"/>
                        <w:right w:val="none" w:sz="0" w:space="0" w:color="auto"/>
                      </w:divBdr>
                      <w:divsChild>
                        <w:div w:id="507017779">
                          <w:marLeft w:val="0"/>
                          <w:marRight w:val="0"/>
                          <w:marTop w:val="0"/>
                          <w:marBottom w:val="0"/>
                          <w:divBdr>
                            <w:top w:val="none" w:sz="0" w:space="0" w:color="auto"/>
                            <w:left w:val="none" w:sz="0" w:space="0" w:color="auto"/>
                            <w:bottom w:val="none" w:sz="0" w:space="0" w:color="auto"/>
                            <w:right w:val="none" w:sz="0" w:space="0" w:color="auto"/>
                          </w:divBdr>
                          <w:divsChild>
                            <w:div w:id="1444618116">
                              <w:marLeft w:val="0"/>
                              <w:marRight w:val="0"/>
                              <w:marTop w:val="0"/>
                              <w:marBottom w:val="0"/>
                              <w:divBdr>
                                <w:top w:val="none" w:sz="0" w:space="0" w:color="auto"/>
                                <w:left w:val="none" w:sz="0" w:space="0" w:color="auto"/>
                                <w:bottom w:val="none" w:sz="0" w:space="0" w:color="auto"/>
                                <w:right w:val="none" w:sz="0" w:space="0" w:color="auto"/>
                              </w:divBdr>
                              <w:divsChild>
                                <w:div w:id="2043045434">
                                  <w:marLeft w:val="0"/>
                                  <w:marRight w:val="0"/>
                                  <w:marTop w:val="0"/>
                                  <w:marBottom w:val="0"/>
                                  <w:divBdr>
                                    <w:top w:val="none" w:sz="0" w:space="0" w:color="auto"/>
                                    <w:left w:val="none" w:sz="0" w:space="0" w:color="auto"/>
                                    <w:bottom w:val="none" w:sz="0" w:space="0" w:color="auto"/>
                                    <w:right w:val="none" w:sz="0" w:space="0" w:color="auto"/>
                                  </w:divBdr>
                                  <w:divsChild>
                                    <w:div w:id="585572597">
                                      <w:marLeft w:val="0"/>
                                      <w:marRight w:val="0"/>
                                      <w:marTop w:val="0"/>
                                      <w:marBottom w:val="0"/>
                                      <w:divBdr>
                                        <w:top w:val="none" w:sz="0" w:space="0" w:color="auto"/>
                                        <w:left w:val="none" w:sz="0" w:space="0" w:color="auto"/>
                                        <w:bottom w:val="none" w:sz="0" w:space="0" w:color="auto"/>
                                        <w:right w:val="none" w:sz="0" w:space="0" w:color="auto"/>
                                      </w:divBdr>
                                      <w:divsChild>
                                        <w:div w:id="2090032229">
                                          <w:marLeft w:val="0"/>
                                          <w:marRight w:val="0"/>
                                          <w:marTop w:val="0"/>
                                          <w:marBottom w:val="0"/>
                                          <w:divBdr>
                                            <w:top w:val="none" w:sz="0" w:space="0" w:color="auto"/>
                                            <w:left w:val="none" w:sz="0" w:space="0" w:color="auto"/>
                                            <w:bottom w:val="none" w:sz="0" w:space="0" w:color="auto"/>
                                            <w:right w:val="none" w:sz="0" w:space="0" w:color="auto"/>
                                          </w:divBdr>
                                          <w:divsChild>
                                            <w:div w:id="1805735648">
                                              <w:marLeft w:val="4500"/>
                                              <w:marRight w:val="0"/>
                                              <w:marTop w:val="0"/>
                                              <w:marBottom w:val="0"/>
                                              <w:divBdr>
                                                <w:top w:val="none" w:sz="0" w:space="0" w:color="auto"/>
                                                <w:left w:val="none" w:sz="0" w:space="0" w:color="auto"/>
                                                <w:bottom w:val="none" w:sz="0" w:space="0" w:color="auto"/>
                                                <w:right w:val="none" w:sz="0" w:space="0" w:color="auto"/>
                                              </w:divBdr>
                                              <w:divsChild>
                                                <w:div w:id="2141611168">
                                                  <w:marLeft w:val="0"/>
                                                  <w:marRight w:val="0"/>
                                                  <w:marTop w:val="0"/>
                                                  <w:marBottom w:val="0"/>
                                                  <w:divBdr>
                                                    <w:top w:val="none" w:sz="0" w:space="0" w:color="auto"/>
                                                    <w:left w:val="none" w:sz="0" w:space="0" w:color="auto"/>
                                                    <w:bottom w:val="none" w:sz="0" w:space="0" w:color="auto"/>
                                                    <w:right w:val="none" w:sz="0" w:space="0" w:color="auto"/>
                                                  </w:divBdr>
                                                  <w:divsChild>
                                                    <w:div w:id="348678662">
                                                      <w:marLeft w:val="0"/>
                                                      <w:marRight w:val="0"/>
                                                      <w:marTop w:val="0"/>
                                                      <w:marBottom w:val="0"/>
                                                      <w:divBdr>
                                                        <w:top w:val="none" w:sz="0" w:space="0" w:color="auto"/>
                                                        <w:left w:val="none" w:sz="0" w:space="0" w:color="auto"/>
                                                        <w:bottom w:val="none" w:sz="0" w:space="0" w:color="auto"/>
                                                        <w:right w:val="none" w:sz="0" w:space="0" w:color="auto"/>
                                                      </w:divBdr>
                                                      <w:divsChild>
                                                        <w:div w:id="662010445">
                                                          <w:marLeft w:val="0"/>
                                                          <w:marRight w:val="0"/>
                                                          <w:marTop w:val="0"/>
                                                          <w:marBottom w:val="0"/>
                                                          <w:divBdr>
                                                            <w:top w:val="none" w:sz="0" w:space="0" w:color="auto"/>
                                                            <w:left w:val="none" w:sz="0" w:space="0" w:color="auto"/>
                                                            <w:bottom w:val="none" w:sz="0" w:space="0" w:color="auto"/>
                                                            <w:right w:val="none" w:sz="0" w:space="0" w:color="auto"/>
                                                          </w:divBdr>
                                                          <w:divsChild>
                                                            <w:div w:id="6248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54185129">
      <w:bodyDiv w:val="1"/>
      <w:marLeft w:val="0"/>
      <w:marRight w:val="0"/>
      <w:marTop w:val="0"/>
      <w:marBottom w:val="0"/>
      <w:divBdr>
        <w:top w:val="none" w:sz="0" w:space="0" w:color="auto"/>
        <w:left w:val="none" w:sz="0" w:space="0" w:color="auto"/>
        <w:bottom w:val="none" w:sz="0" w:space="0" w:color="auto"/>
        <w:right w:val="none" w:sz="0" w:space="0" w:color="auto"/>
      </w:divBdr>
      <w:divsChild>
        <w:div w:id="1640720203">
          <w:marLeft w:val="0"/>
          <w:marRight w:val="0"/>
          <w:marTop w:val="0"/>
          <w:marBottom w:val="0"/>
          <w:divBdr>
            <w:top w:val="none" w:sz="0" w:space="0" w:color="auto"/>
            <w:left w:val="none" w:sz="0" w:space="0" w:color="auto"/>
            <w:bottom w:val="none" w:sz="0" w:space="0" w:color="auto"/>
            <w:right w:val="none" w:sz="0" w:space="0" w:color="auto"/>
          </w:divBdr>
          <w:divsChild>
            <w:div w:id="1040520489">
              <w:marLeft w:val="0"/>
              <w:marRight w:val="0"/>
              <w:marTop w:val="0"/>
              <w:marBottom w:val="0"/>
              <w:divBdr>
                <w:top w:val="none" w:sz="0" w:space="0" w:color="auto"/>
                <w:left w:val="none" w:sz="0" w:space="0" w:color="auto"/>
                <w:bottom w:val="none" w:sz="0" w:space="0" w:color="auto"/>
                <w:right w:val="none" w:sz="0" w:space="0" w:color="auto"/>
              </w:divBdr>
              <w:divsChild>
                <w:div w:id="581567626">
                  <w:marLeft w:val="0"/>
                  <w:marRight w:val="0"/>
                  <w:marTop w:val="0"/>
                  <w:marBottom w:val="0"/>
                  <w:divBdr>
                    <w:top w:val="none" w:sz="0" w:space="0" w:color="auto"/>
                    <w:left w:val="none" w:sz="0" w:space="0" w:color="auto"/>
                    <w:bottom w:val="none" w:sz="0" w:space="0" w:color="auto"/>
                    <w:right w:val="none" w:sz="0" w:space="0" w:color="auto"/>
                  </w:divBdr>
                  <w:divsChild>
                    <w:div w:id="1175614973">
                      <w:marLeft w:val="0"/>
                      <w:marRight w:val="0"/>
                      <w:marTop w:val="0"/>
                      <w:marBottom w:val="0"/>
                      <w:divBdr>
                        <w:top w:val="none" w:sz="0" w:space="0" w:color="auto"/>
                        <w:left w:val="none" w:sz="0" w:space="0" w:color="auto"/>
                        <w:bottom w:val="none" w:sz="0" w:space="0" w:color="auto"/>
                        <w:right w:val="none" w:sz="0" w:space="0" w:color="auto"/>
                      </w:divBdr>
                      <w:divsChild>
                        <w:div w:id="1863932793">
                          <w:marLeft w:val="0"/>
                          <w:marRight w:val="0"/>
                          <w:marTop w:val="0"/>
                          <w:marBottom w:val="0"/>
                          <w:divBdr>
                            <w:top w:val="none" w:sz="0" w:space="0" w:color="auto"/>
                            <w:left w:val="none" w:sz="0" w:space="0" w:color="auto"/>
                            <w:bottom w:val="none" w:sz="0" w:space="0" w:color="auto"/>
                            <w:right w:val="none" w:sz="0" w:space="0" w:color="auto"/>
                          </w:divBdr>
                          <w:divsChild>
                            <w:div w:id="1702513896">
                              <w:marLeft w:val="0"/>
                              <w:marRight w:val="0"/>
                              <w:marTop w:val="0"/>
                              <w:marBottom w:val="0"/>
                              <w:divBdr>
                                <w:top w:val="none" w:sz="0" w:space="0" w:color="auto"/>
                                <w:left w:val="none" w:sz="0" w:space="0" w:color="auto"/>
                                <w:bottom w:val="none" w:sz="0" w:space="0" w:color="auto"/>
                                <w:right w:val="none" w:sz="0" w:space="0" w:color="auto"/>
                              </w:divBdr>
                              <w:divsChild>
                                <w:div w:id="488138682">
                                  <w:marLeft w:val="0"/>
                                  <w:marRight w:val="0"/>
                                  <w:marTop w:val="0"/>
                                  <w:marBottom w:val="0"/>
                                  <w:divBdr>
                                    <w:top w:val="none" w:sz="0" w:space="0" w:color="auto"/>
                                    <w:left w:val="none" w:sz="0" w:space="0" w:color="auto"/>
                                    <w:bottom w:val="none" w:sz="0" w:space="0" w:color="auto"/>
                                    <w:right w:val="none" w:sz="0" w:space="0" w:color="auto"/>
                                  </w:divBdr>
                                  <w:divsChild>
                                    <w:div w:id="383985027">
                                      <w:marLeft w:val="0"/>
                                      <w:marRight w:val="0"/>
                                      <w:marTop w:val="0"/>
                                      <w:marBottom w:val="0"/>
                                      <w:divBdr>
                                        <w:top w:val="none" w:sz="0" w:space="0" w:color="auto"/>
                                        <w:left w:val="none" w:sz="0" w:space="0" w:color="auto"/>
                                        <w:bottom w:val="none" w:sz="0" w:space="0" w:color="auto"/>
                                        <w:right w:val="none" w:sz="0" w:space="0" w:color="auto"/>
                                      </w:divBdr>
                                      <w:divsChild>
                                        <w:div w:id="1932465971">
                                          <w:marLeft w:val="0"/>
                                          <w:marRight w:val="0"/>
                                          <w:marTop w:val="0"/>
                                          <w:marBottom w:val="0"/>
                                          <w:divBdr>
                                            <w:top w:val="none" w:sz="0" w:space="0" w:color="auto"/>
                                            <w:left w:val="none" w:sz="0" w:space="0" w:color="auto"/>
                                            <w:bottom w:val="none" w:sz="0" w:space="0" w:color="auto"/>
                                            <w:right w:val="none" w:sz="0" w:space="0" w:color="auto"/>
                                          </w:divBdr>
                                          <w:divsChild>
                                            <w:div w:id="813640980">
                                              <w:marLeft w:val="4500"/>
                                              <w:marRight w:val="0"/>
                                              <w:marTop w:val="0"/>
                                              <w:marBottom w:val="0"/>
                                              <w:divBdr>
                                                <w:top w:val="none" w:sz="0" w:space="0" w:color="auto"/>
                                                <w:left w:val="none" w:sz="0" w:space="0" w:color="auto"/>
                                                <w:bottom w:val="none" w:sz="0" w:space="0" w:color="auto"/>
                                                <w:right w:val="none" w:sz="0" w:space="0" w:color="auto"/>
                                              </w:divBdr>
                                              <w:divsChild>
                                                <w:div w:id="1728262699">
                                                  <w:marLeft w:val="0"/>
                                                  <w:marRight w:val="0"/>
                                                  <w:marTop w:val="0"/>
                                                  <w:marBottom w:val="0"/>
                                                  <w:divBdr>
                                                    <w:top w:val="none" w:sz="0" w:space="0" w:color="auto"/>
                                                    <w:left w:val="none" w:sz="0" w:space="0" w:color="auto"/>
                                                    <w:bottom w:val="none" w:sz="0" w:space="0" w:color="auto"/>
                                                    <w:right w:val="none" w:sz="0" w:space="0" w:color="auto"/>
                                                  </w:divBdr>
                                                  <w:divsChild>
                                                    <w:div w:id="218366662">
                                                      <w:marLeft w:val="0"/>
                                                      <w:marRight w:val="0"/>
                                                      <w:marTop w:val="0"/>
                                                      <w:marBottom w:val="0"/>
                                                      <w:divBdr>
                                                        <w:top w:val="none" w:sz="0" w:space="0" w:color="auto"/>
                                                        <w:left w:val="none" w:sz="0" w:space="0" w:color="auto"/>
                                                        <w:bottom w:val="none" w:sz="0" w:space="0" w:color="auto"/>
                                                        <w:right w:val="none" w:sz="0" w:space="0" w:color="auto"/>
                                                      </w:divBdr>
                                                      <w:divsChild>
                                                        <w:div w:id="526404513">
                                                          <w:marLeft w:val="0"/>
                                                          <w:marRight w:val="0"/>
                                                          <w:marTop w:val="0"/>
                                                          <w:marBottom w:val="0"/>
                                                          <w:divBdr>
                                                            <w:top w:val="none" w:sz="0" w:space="0" w:color="auto"/>
                                                            <w:left w:val="none" w:sz="0" w:space="0" w:color="auto"/>
                                                            <w:bottom w:val="none" w:sz="0" w:space="0" w:color="auto"/>
                                                            <w:right w:val="none" w:sz="0" w:space="0" w:color="auto"/>
                                                          </w:divBdr>
                                                          <w:divsChild>
                                                            <w:div w:id="10986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4576706">
      <w:bodyDiv w:val="1"/>
      <w:marLeft w:val="0"/>
      <w:marRight w:val="0"/>
      <w:marTop w:val="0"/>
      <w:marBottom w:val="0"/>
      <w:divBdr>
        <w:top w:val="none" w:sz="0" w:space="0" w:color="auto"/>
        <w:left w:val="none" w:sz="0" w:space="0" w:color="auto"/>
        <w:bottom w:val="none" w:sz="0" w:space="0" w:color="auto"/>
        <w:right w:val="none" w:sz="0" w:space="0" w:color="auto"/>
      </w:divBdr>
      <w:divsChild>
        <w:div w:id="365445010">
          <w:marLeft w:val="0"/>
          <w:marRight w:val="0"/>
          <w:marTop w:val="0"/>
          <w:marBottom w:val="0"/>
          <w:divBdr>
            <w:top w:val="none" w:sz="0" w:space="0" w:color="auto"/>
            <w:left w:val="none" w:sz="0" w:space="0" w:color="auto"/>
            <w:bottom w:val="none" w:sz="0" w:space="0" w:color="auto"/>
            <w:right w:val="none" w:sz="0" w:space="0" w:color="auto"/>
          </w:divBdr>
          <w:divsChild>
            <w:div w:id="1942179472">
              <w:marLeft w:val="0"/>
              <w:marRight w:val="0"/>
              <w:marTop w:val="0"/>
              <w:marBottom w:val="0"/>
              <w:divBdr>
                <w:top w:val="none" w:sz="0" w:space="0" w:color="auto"/>
                <w:left w:val="none" w:sz="0" w:space="0" w:color="auto"/>
                <w:bottom w:val="none" w:sz="0" w:space="0" w:color="auto"/>
                <w:right w:val="none" w:sz="0" w:space="0" w:color="auto"/>
              </w:divBdr>
              <w:divsChild>
                <w:div w:id="1596210480">
                  <w:marLeft w:val="0"/>
                  <w:marRight w:val="0"/>
                  <w:marTop w:val="0"/>
                  <w:marBottom w:val="0"/>
                  <w:divBdr>
                    <w:top w:val="none" w:sz="0" w:space="0" w:color="auto"/>
                    <w:left w:val="none" w:sz="0" w:space="0" w:color="auto"/>
                    <w:bottom w:val="none" w:sz="0" w:space="0" w:color="auto"/>
                    <w:right w:val="none" w:sz="0" w:space="0" w:color="auto"/>
                  </w:divBdr>
                  <w:divsChild>
                    <w:div w:id="189732724">
                      <w:marLeft w:val="0"/>
                      <w:marRight w:val="0"/>
                      <w:marTop w:val="0"/>
                      <w:marBottom w:val="0"/>
                      <w:divBdr>
                        <w:top w:val="none" w:sz="0" w:space="0" w:color="auto"/>
                        <w:left w:val="none" w:sz="0" w:space="0" w:color="auto"/>
                        <w:bottom w:val="none" w:sz="0" w:space="0" w:color="auto"/>
                        <w:right w:val="none" w:sz="0" w:space="0" w:color="auto"/>
                      </w:divBdr>
                      <w:divsChild>
                        <w:div w:id="561797203">
                          <w:marLeft w:val="0"/>
                          <w:marRight w:val="0"/>
                          <w:marTop w:val="0"/>
                          <w:marBottom w:val="0"/>
                          <w:divBdr>
                            <w:top w:val="none" w:sz="0" w:space="0" w:color="auto"/>
                            <w:left w:val="none" w:sz="0" w:space="0" w:color="auto"/>
                            <w:bottom w:val="none" w:sz="0" w:space="0" w:color="auto"/>
                            <w:right w:val="none" w:sz="0" w:space="0" w:color="auto"/>
                          </w:divBdr>
                          <w:divsChild>
                            <w:div w:id="1890534489">
                              <w:marLeft w:val="0"/>
                              <w:marRight w:val="0"/>
                              <w:marTop w:val="0"/>
                              <w:marBottom w:val="0"/>
                              <w:divBdr>
                                <w:top w:val="none" w:sz="0" w:space="0" w:color="auto"/>
                                <w:left w:val="none" w:sz="0" w:space="0" w:color="auto"/>
                                <w:bottom w:val="none" w:sz="0" w:space="0" w:color="auto"/>
                                <w:right w:val="none" w:sz="0" w:space="0" w:color="auto"/>
                              </w:divBdr>
                              <w:divsChild>
                                <w:div w:id="199127778">
                                  <w:marLeft w:val="0"/>
                                  <w:marRight w:val="0"/>
                                  <w:marTop w:val="0"/>
                                  <w:marBottom w:val="0"/>
                                  <w:divBdr>
                                    <w:top w:val="none" w:sz="0" w:space="0" w:color="auto"/>
                                    <w:left w:val="none" w:sz="0" w:space="0" w:color="auto"/>
                                    <w:bottom w:val="none" w:sz="0" w:space="0" w:color="auto"/>
                                    <w:right w:val="none" w:sz="0" w:space="0" w:color="auto"/>
                                  </w:divBdr>
                                  <w:divsChild>
                                    <w:div w:id="989871862">
                                      <w:marLeft w:val="0"/>
                                      <w:marRight w:val="0"/>
                                      <w:marTop w:val="0"/>
                                      <w:marBottom w:val="0"/>
                                      <w:divBdr>
                                        <w:top w:val="none" w:sz="0" w:space="0" w:color="auto"/>
                                        <w:left w:val="none" w:sz="0" w:space="0" w:color="auto"/>
                                        <w:bottom w:val="none" w:sz="0" w:space="0" w:color="auto"/>
                                        <w:right w:val="none" w:sz="0" w:space="0" w:color="auto"/>
                                      </w:divBdr>
                                      <w:divsChild>
                                        <w:div w:id="1787188014">
                                          <w:marLeft w:val="0"/>
                                          <w:marRight w:val="0"/>
                                          <w:marTop w:val="0"/>
                                          <w:marBottom w:val="0"/>
                                          <w:divBdr>
                                            <w:top w:val="none" w:sz="0" w:space="0" w:color="auto"/>
                                            <w:left w:val="none" w:sz="0" w:space="0" w:color="auto"/>
                                            <w:bottom w:val="none" w:sz="0" w:space="0" w:color="auto"/>
                                            <w:right w:val="none" w:sz="0" w:space="0" w:color="auto"/>
                                          </w:divBdr>
                                          <w:divsChild>
                                            <w:div w:id="1963996260">
                                              <w:marLeft w:val="4500"/>
                                              <w:marRight w:val="0"/>
                                              <w:marTop w:val="0"/>
                                              <w:marBottom w:val="0"/>
                                              <w:divBdr>
                                                <w:top w:val="none" w:sz="0" w:space="0" w:color="auto"/>
                                                <w:left w:val="none" w:sz="0" w:space="0" w:color="auto"/>
                                                <w:bottom w:val="none" w:sz="0" w:space="0" w:color="auto"/>
                                                <w:right w:val="none" w:sz="0" w:space="0" w:color="auto"/>
                                              </w:divBdr>
                                              <w:divsChild>
                                                <w:div w:id="752514139">
                                                  <w:marLeft w:val="0"/>
                                                  <w:marRight w:val="0"/>
                                                  <w:marTop w:val="0"/>
                                                  <w:marBottom w:val="0"/>
                                                  <w:divBdr>
                                                    <w:top w:val="none" w:sz="0" w:space="0" w:color="auto"/>
                                                    <w:left w:val="none" w:sz="0" w:space="0" w:color="auto"/>
                                                    <w:bottom w:val="none" w:sz="0" w:space="0" w:color="auto"/>
                                                    <w:right w:val="none" w:sz="0" w:space="0" w:color="auto"/>
                                                  </w:divBdr>
                                                  <w:divsChild>
                                                    <w:div w:id="1954241033">
                                                      <w:marLeft w:val="0"/>
                                                      <w:marRight w:val="0"/>
                                                      <w:marTop w:val="0"/>
                                                      <w:marBottom w:val="0"/>
                                                      <w:divBdr>
                                                        <w:top w:val="none" w:sz="0" w:space="0" w:color="auto"/>
                                                        <w:left w:val="none" w:sz="0" w:space="0" w:color="auto"/>
                                                        <w:bottom w:val="none" w:sz="0" w:space="0" w:color="auto"/>
                                                        <w:right w:val="none" w:sz="0" w:space="0" w:color="auto"/>
                                                      </w:divBdr>
                                                      <w:divsChild>
                                                        <w:div w:id="57478358">
                                                          <w:marLeft w:val="0"/>
                                                          <w:marRight w:val="0"/>
                                                          <w:marTop w:val="0"/>
                                                          <w:marBottom w:val="0"/>
                                                          <w:divBdr>
                                                            <w:top w:val="none" w:sz="0" w:space="0" w:color="auto"/>
                                                            <w:left w:val="none" w:sz="0" w:space="0" w:color="auto"/>
                                                            <w:bottom w:val="none" w:sz="0" w:space="0" w:color="auto"/>
                                                            <w:right w:val="none" w:sz="0" w:space="0" w:color="auto"/>
                                                          </w:divBdr>
                                                          <w:divsChild>
                                                            <w:div w:id="8570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22083926">
      <w:bodyDiv w:val="1"/>
      <w:marLeft w:val="0"/>
      <w:marRight w:val="0"/>
      <w:marTop w:val="0"/>
      <w:marBottom w:val="0"/>
      <w:divBdr>
        <w:top w:val="none" w:sz="0" w:space="0" w:color="auto"/>
        <w:left w:val="none" w:sz="0" w:space="0" w:color="auto"/>
        <w:bottom w:val="none" w:sz="0" w:space="0" w:color="auto"/>
        <w:right w:val="none" w:sz="0" w:space="0" w:color="auto"/>
      </w:divBdr>
      <w:divsChild>
        <w:div w:id="309135723">
          <w:marLeft w:val="0"/>
          <w:marRight w:val="0"/>
          <w:marTop w:val="0"/>
          <w:marBottom w:val="0"/>
          <w:divBdr>
            <w:top w:val="none" w:sz="0" w:space="0" w:color="auto"/>
            <w:left w:val="none" w:sz="0" w:space="0" w:color="auto"/>
            <w:bottom w:val="none" w:sz="0" w:space="0" w:color="auto"/>
            <w:right w:val="none" w:sz="0" w:space="0" w:color="auto"/>
          </w:divBdr>
          <w:divsChild>
            <w:div w:id="57940974">
              <w:marLeft w:val="0"/>
              <w:marRight w:val="0"/>
              <w:marTop w:val="0"/>
              <w:marBottom w:val="0"/>
              <w:divBdr>
                <w:top w:val="none" w:sz="0" w:space="0" w:color="auto"/>
                <w:left w:val="none" w:sz="0" w:space="0" w:color="auto"/>
                <w:bottom w:val="none" w:sz="0" w:space="0" w:color="auto"/>
                <w:right w:val="none" w:sz="0" w:space="0" w:color="auto"/>
              </w:divBdr>
              <w:divsChild>
                <w:div w:id="1515339363">
                  <w:marLeft w:val="0"/>
                  <w:marRight w:val="0"/>
                  <w:marTop w:val="0"/>
                  <w:marBottom w:val="0"/>
                  <w:divBdr>
                    <w:top w:val="none" w:sz="0" w:space="0" w:color="auto"/>
                    <w:left w:val="none" w:sz="0" w:space="0" w:color="auto"/>
                    <w:bottom w:val="none" w:sz="0" w:space="0" w:color="auto"/>
                    <w:right w:val="none" w:sz="0" w:space="0" w:color="auto"/>
                  </w:divBdr>
                  <w:divsChild>
                    <w:div w:id="1974166864">
                      <w:marLeft w:val="0"/>
                      <w:marRight w:val="0"/>
                      <w:marTop w:val="0"/>
                      <w:marBottom w:val="0"/>
                      <w:divBdr>
                        <w:top w:val="none" w:sz="0" w:space="0" w:color="auto"/>
                        <w:left w:val="none" w:sz="0" w:space="0" w:color="auto"/>
                        <w:bottom w:val="none" w:sz="0" w:space="0" w:color="auto"/>
                        <w:right w:val="none" w:sz="0" w:space="0" w:color="auto"/>
                      </w:divBdr>
                      <w:divsChild>
                        <w:div w:id="1752309849">
                          <w:marLeft w:val="0"/>
                          <w:marRight w:val="0"/>
                          <w:marTop w:val="0"/>
                          <w:marBottom w:val="0"/>
                          <w:divBdr>
                            <w:top w:val="none" w:sz="0" w:space="0" w:color="auto"/>
                            <w:left w:val="none" w:sz="0" w:space="0" w:color="auto"/>
                            <w:bottom w:val="none" w:sz="0" w:space="0" w:color="auto"/>
                            <w:right w:val="none" w:sz="0" w:space="0" w:color="auto"/>
                          </w:divBdr>
                          <w:divsChild>
                            <w:div w:id="724840110">
                              <w:marLeft w:val="0"/>
                              <w:marRight w:val="0"/>
                              <w:marTop w:val="0"/>
                              <w:marBottom w:val="0"/>
                              <w:divBdr>
                                <w:top w:val="none" w:sz="0" w:space="0" w:color="auto"/>
                                <w:left w:val="none" w:sz="0" w:space="0" w:color="auto"/>
                                <w:bottom w:val="none" w:sz="0" w:space="0" w:color="auto"/>
                                <w:right w:val="none" w:sz="0" w:space="0" w:color="auto"/>
                              </w:divBdr>
                              <w:divsChild>
                                <w:div w:id="1892692293">
                                  <w:marLeft w:val="0"/>
                                  <w:marRight w:val="0"/>
                                  <w:marTop w:val="0"/>
                                  <w:marBottom w:val="0"/>
                                  <w:divBdr>
                                    <w:top w:val="none" w:sz="0" w:space="0" w:color="auto"/>
                                    <w:left w:val="none" w:sz="0" w:space="0" w:color="auto"/>
                                    <w:bottom w:val="none" w:sz="0" w:space="0" w:color="auto"/>
                                    <w:right w:val="none" w:sz="0" w:space="0" w:color="auto"/>
                                  </w:divBdr>
                                  <w:divsChild>
                                    <w:div w:id="290938242">
                                      <w:marLeft w:val="0"/>
                                      <w:marRight w:val="0"/>
                                      <w:marTop w:val="0"/>
                                      <w:marBottom w:val="0"/>
                                      <w:divBdr>
                                        <w:top w:val="none" w:sz="0" w:space="0" w:color="auto"/>
                                        <w:left w:val="none" w:sz="0" w:space="0" w:color="auto"/>
                                        <w:bottom w:val="none" w:sz="0" w:space="0" w:color="auto"/>
                                        <w:right w:val="none" w:sz="0" w:space="0" w:color="auto"/>
                                      </w:divBdr>
                                      <w:divsChild>
                                        <w:div w:id="1181242187">
                                          <w:marLeft w:val="0"/>
                                          <w:marRight w:val="0"/>
                                          <w:marTop w:val="0"/>
                                          <w:marBottom w:val="0"/>
                                          <w:divBdr>
                                            <w:top w:val="none" w:sz="0" w:space="0" w:color="auto"/>
                                            <w:left w:val="none" w:sz="0" w:space="0" w:color="auto"/>
                                            <w:bottom w:val="none" w:sz="0" w:space="0" w:color="auto"/>
                                            <w:right w:val="none" w:sz="0" w:space="0" w:color="auto"/>
                                          </w:divBdr>
                                          <w:divsChild>
                                            <w:div w:id="1898854763">
                                              <w:marLeft w:val="4500"/>
                                              <w:marRight w:val="0"/>
                                              <w:marTop w:val="0"/>
                                              <w:marBottom w:val="0"/>
                                              <w:divBdr>
                                                <w:top w:val="none" w:sz="0" w:space="0" w:color="auto"/>
                                                <w:left w:val="none" w:sz="0" w:space="0" w:color="auto"/>
                                                <w:bottom w:val="none" w:sz="0" w:space="0" w:color="auto"/>
                                                <w:right w:val="none" w:sz="0" w:space="0" w:color="auto"/>
                                              </w:divBdr>
                                              <w:divsChild>
                                                <w:div w:id="514543357">
                                                  <w:marLeft w:val="0"/>
                                                  <w:marRight w:val="0"/>
                                                  <w:marTop w:val="0"/>
                                                  <w:marBottom w:val="0"/>
                                                  <w:divBdr>
                                                    <w:top w:val="none" w:sz="0" w:space="0" w:color="auto"/>
                                                    <w:left w:val="none" w:sz="0" w:space="0" w:color="auto"/>
                                                    <w:bottom w:val="none" w:sz="0" w:space="0" w:color="auto"/>
                                                    <w:right w:val="none" w:sz="0" w:space="0" w:color="auto"/>
                                                  </w:divBdr>
                                                  <w:divsChild>
                                                    <w:div w:id="1527519965">
                                                      <w:marLeft w:val="0"/>
                                                      <w:marRight w:val="0"/>
                                                      <w:marTop w:val="0"/>
                                                      <w:marBottom w:val="0"/>
                                                      <w:divBdr>
                                                        <w:top w:val="none" w:sz="0" w:space="0" w:color="auto"/>
                                                        <w:left w:val="none" w:sz="0" w:space="0" w:color="auto"/>
                                                        <w:bottom w:val="none" w:sz="0" w:space="0" w:color="auto"/>
                                                        <w:right w:val="none" w:sz="0" w:space="0" w:color="auto"/>
                                                      </w:divBdr>
                                                      <w:divsChild>
                                                        <w:div w:id="1052384167">
                                                          <w:marLeft w:val="0"/>
                                                          <w:marRight w:val="0"/>
                                                          <w:marTop w:val="0"/>
                                                          <w:marBottom w:val="0"/>
                                                          <w:divBdr>
                                                            <w:top w:val="none" w:sz="0" w:space="0" w:color="auto"/>
                                                            <w:left w:val="none" w:sz="0" w:space="0" w:color="auto"/>
                                                            <w:bottom w:val="none" w:sz="0" w:space="0" w:color="auto"/>
                                                            <w:right w:val="none" w:sz="0" w:space="0" w:color="auto"/>
                                                          </w:divBdr>
                                                          <w:divsChild>
                                                            <w:div w:id="14863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bmc.com/docs/display/ars8000/Using+BPCU+to+generate+overlays+for+modified+legacy+objec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1554</TotalTime>
  <Pages>4</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Capita IT Services</Company>
  <LinksUpToDate>false</LinksUpToDate>
  <CharactersWithSpaces>7864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 Sneha (IT Enterprise Services)</dc:creator>
  <cp:keywords/>
  <dc:description/>
  <cp:lastModifiedBy>Koli, Sneha (IT Enterprise Services)</cp:lastModifiedBy>
  <cp:revision>18</cp:revision>
  <dcterms:created xsi:type="dcterms:W3CDTF">2016-04-20T11:56:00Z</dcterms:created>
  <dcterms:modified xsi:type="dcterms:W3CDTF">2016-04-25T09:49:00Z</dcterms:modified>
</cp:coreProperties>
</file>