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990" w:type="dxa"/>
        <w:tblLook w:val="04A0" w:firstRow="1" w:lastRow="0" w:firstColumn="1" w:lastColumn="0" w:noHBand="0" w:noVBand="1"/>
      </w:tblPr>
      <w:tblGrid>
        <w:gridCol w:w="922"/>
        <w:gridCol w:w="5152"/>
        <w:gridCol w:w="3916"/>
      </w:tblGrid>
      <w:tr w:rsidRPr="00972B37" w:rsidR="00972B37" w:rsidTr="007A1DE3" w14:paraId="7C277797" w14:textId="77777777">
        <w:tc>
          <w:tcPr>
            <w:tcW w:w="922" w:type="dxa"/>
          </w:tcPr>
          <w:p w:rsidRPr="00972B37" w:rsidR="00972B37" w:rsidP="00492DD7" w:rsidRDefault="000804F7" w14:paraId="7C277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3916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5A1526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190B50" w:rsidP="00972B37" w:rsidRDefault="00972B37" w14:paraId="7C27779A" w14:textId="52EA2416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9545AD">
        <w:rPr>
          <w:rFonts w:ascii="TH SarabunPSK" w:hAnsi="TH SarabunPSK" w:cs="TH SarabunPSK"/>
          <w:b/>
          <w:bCs/>
          <w:sz w:val="48"/>
          <w:szCs w:val="48"/>
        </w:rPr>
        <w:t>4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CB6206" w:rsid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Pr="00CD3D57" w:rsidR="00CD3D57">
        <w:rPr>
          <w:rFonts w:ascii="TH SarabunPSK" w:hAnsi="TH SarabunPSK" w:cs="TH SarabunPSK"/>
          <w:b/>
          <w:bCs/>
          <w:sz w:val="48"/>
          <w:szCs w:val="48"/>
        </w:rPr>
        <w:t>k-</w:t>
      </w:r>
      <w:r w:rsidR="00CD3D57">
        <w:rPr>
          <w:rFonts w:ascii="TH SarabunPSK" w:hAnsi="TH SarabunPSK" w:cs="TH SarabunPSK"/>
          <w:b/>
          <w:bCs/>
          <w:sz w:val="48"/>
          <w:szCs w:val="48"/>
        </w:rPr>
        <w:t>N</w:t>
      </w:r>
      <w:r w:rsidRPr="00CD3D57" w:rsidR="00CD3D57">
        <w:rPr>
          <w:rFonts w:ascii="TH SarabunPSK" w:hAnsi="TH SarabunPSK" w:cs="TH SarabunPSK"/>
          <w:b/>
          <w:bCs/>
          <w:sz w:val="48"/>
          <w:szCs w:val="48"/>
        </w:rPr>
        <w:t xml:space="preserve">earest </w:t>
      </w:r>
      <w:r w:rsidR="00CD3D57">
        <w:rPr>
          <w:rFonts w:ascii="TH SarabunPSK" w:hAnsi="TH SarabunPSK" w:cs="TH SarabunPSK"/>
          <w:b/>
          <w:bCs/>
          <w:sz w:val="48"/>
          <w:szCs w:val="48"/>
        </w:rPr>
        <w:t>N</w:t>
      </w:r>
      <w:r w:rsidRPr="00CD3D57" w:rsidR="00CD3D57">
        <w:rPr>
          <w:rFonts w:ascii="TH SarabunPSK" w:hAnsi="TH SarabunPSK" w:cs="TH SarabunPSK"/>
          <w:b/>
          <w:bCs/>
          <w:sz w:val="48"/>
          <w:szCs w:val="48"/>
        </w:rPr>
        <w:t>eighbor</w:t>
      </w:r>
      <w:r w:rsidR="00CD3D57">
        <w:rPr>
          <w:rFonts w:ascii="TH SarabunPSK" w:hAnsi="TH SarabunPSK" w:cs="TH SarabunPSK"/>
          <w:b/>
          <w:bCs/>
          <w:sz w:val="48"/>
          <w:szCs w:val="48"/>
        </w:rPr>
        <w:t xml:space="preserve"> (KNN)</w:t>
      </w:r>
    </w:p>
    <w:p w:rsidR="00972B37" w:rsidP="00972B37" w:rsidRDefault="00190B50" w14:paraId="7C27779B" w14:textId="23D74405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hint="cs" w:ascii="TH SarabunPSK" w:hAnsi="TH SarabunPSK" w:cs="TH SarabunPSK"/>
          <w:b/>
          <w:bCs/>
          <w:sz w:val="48"/>
          <w:szCs w:val="48"/>
          <w:cs/>
        </w:rPr>
        <w:t>และ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การ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>ประยุกต์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ใช้งาน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 xml:space="preserve"> </w:t>
      </w:r>
      <w:r w:rsidR="00CD3D57">
        <w:rPr>
          <w:rFonts w:ascii="TH SarabunPSK" w:hAnsi="TH SarabunPSK" w:cs="TH SarabunPSK"/>
          <w:b/>
          <w:bCs/>
          <w:sz w:val="48"/>
          <w:szCs w:val="48"/>
        </w:rPr>
        <w:t>KNN</w:t>
      </w: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731983" w:rsidR="00731983" w:rsidP="00731983" w:rsidRDefault="00731983" w14:paraId="6C5B8B17" w14:textId="2AB0FD84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31983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Pr="00731983">
        <w:rPr>
          <w:rFonts w:ascii="TH SarabunPSK" w:hAnsi="TH SarabunPSK" w:cs="TH SarabunPSK"/>
          <w:sz w:val="32"/>
          <w:szCs w:val="32"/>
        </w:rPr>
        <w:t xml:space="preserve">KNN </w:t>
      </w:r>
      <w:r w:rsidRPr="00731983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</w:p>
    <w:p w:rsidR="00731983" w:rsidP="00731983" w:rsidRDefault="00731983" w14:paraId="768C0F6F" w14:textId="0EF3E8F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31983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เพื่อให้นักศึกษาสามารถพัฒนาผังการทำงาน ประมวลผล และแสดงผลลัพธ์ เพื่อพัฒนาระบบต้นแบบร่วมกับ </w:t>
      </w:r>
      <w:r w:rsidRPr="00731983">
        <w:rPr>
          <w:rFonts w:ascii="TH SarabunPSK" w:hAnsi="TH SarabunPSK" w:cs="TH SarabunPSK"/>
          <w:sz w:val="32"/>
          <w:szCs w:val="32"/>
        </w:rPr>
        <w:t xml:space="preserve">KNN </w:t>
      </w:r>
      <w:r w:rsidRPr="00731983">
        <w:rPr>
          <w:rFonts w:ascii="TH SarabunPSK" w:hAnsi="TH SarabunPSK" w:cs="TH SarabunPSK"/>
          <w:sz w:val="32"/>
          <w:szCs w:val="32"/>
          <w:cs/>
        </w:rPr>
        <w:t>ในการจำแนกและการพยากรณ์ได้อย่างถูกต้อง</w:t>
      </w:r>
    </w:p>
    <w:p w:rsidRPr="00C44124" w:rsidR="00731983" w:rsidP="00731983" w:rsidRDefault="00731983" w14:paraId="62CC4E02" w14:textId="77777777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:rsidRPr="000A44F5" w:rsidR="00C44124" w:rsidP="00C44124" w:rsidRDefault="00C44124" w14:paraId="6E4BFB7D" w14:textId="282855A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54960EE3" w:rsidR="78E4B4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L</w:t>
      </w:r>
      <w:r w:rsidRPr="54960EE3" w:rsidR="56F35B7A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A</w:t>
      </w:r>
      <w:r w:rsidRPr="54960EE3" w:rsidR="78E4B4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 xml:space="preserve">B </w:t>
      </w:r>
      <w:r w:rsidRPr="54960EE3" w:rsidR="78E4B4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1</w:t>
      </w:r>
      <w:r w:rsidRPr="54960EE3" w:rsidR="78E4B4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:</w:t>
      </w:r>
      <w:r w:rsidRPr="54960EE3" w:rsidR="78E4B4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 xml:space="preserve"> </w:t>
      </w:r>
      <w:r w:rsidRPr="54960EE3" w:rsidR="105766C0">
        <w:rPr>
          <w:rFonts w:ascii="TH SarabunPSK" w:hAnsi="TH SarabunPSK" w:cs="TH SarabunPSK"/>
          <w:sz w:val="32"/>
          <w:szCs w:val="32"/>
        </w:rPr>
        <w:t>KNN on a Dataset of Your Choice</w:t>
      </w:r>
      <w:r w:rsidRPr="54960EE3" w:rsidR="105766C0">
        <w:rPr>
          <w:rFonts w:ascii="TH SarabunPSK" w:hAnsi="TH SarabunPSK" w:cs="TH SarabunPSK"/>
          <w:sz w:val="32"/>
          <w:szCs w:val="32"/>
        </w:rPr>
        <w:t xml:space="preserve"> </w:t>
      </w:r>
      <w:r>
        <w:br/>
      </w:r>
      <w:r w:rsidRPr="54960EE3" w:rsidR="78E4B42B">
        <w:rPr>
          <w:rFonts w:ascii="TH SarabunPSK" w:hAnsi="TH SarabunPSK" w:cs="TH SarabunPSK"/>
          <w:b w:val="1"/>
          <w:bCs w:val="1"/>
          <w:sz w:val="32"/>
          <w:szCs w:val="32"/>
        </w:rPr>
        <w:t>Objective:</w:t>
      </w:r>
    </w:p>
    <w:p w:rsidRPr="00CD3BA1" w:rsidR="00CD3BA1" w:rsidP="00CD3BA1" w:rsidRDefault="00C44124" w14:paraId="28BB6151" w14:textId="2AA9B369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CD3BA1" w:rsidR="00CD3BA1">
        <w:rPr>
          <w:rFonts w:ascii="TH SarabunPSK" w:hAnsi="TH SarabunPSK" w:cs="TH SarabunPSK"/>
          <w:sz w:val="32"/>
          <w:szCs w:val="32"/>
        </w:rPr>
        <w:t xml:space="preserve">Apply K-Nearest Neighbors (KNN) </w:t>
      </w:r>
      <w:r w:rsidRPr="00F86734" w:rsidR="00F86734">
        <w:rPr>
          <w:rFonts w:ascii="TH SarabunPSK" w:hAnsi="TH SarabunPSK" w:cs="TH SarabunPSK"/>
          <w:sz w:val="32"/>
          <w:szCs w:val="32"/>
        </w:rPr>
        <w:t>to classify a dataset of your choice.</w:t>
      </w:r>
      <w:r w:rsidR="00F86734">
        <w:rPr>
          <w:rFonts w:hint="cs" w:ascii="TH SarabunPSK" w:hAnsi="TH SarabunPSK" w:cs="TH SarabunPSK"/>
          <w:sz w:val="32"/>
          <w:szCs w:val="32"/>
          <w:cs/>
        </w:rPr>
        <w:t xml:space="preserve"> </w:t>
      </w:r>
    </w:p>
    <w:p w:rsidR="00CD3BA1" w:rsidP="00CD3BA1" w:rsidRDefault="00CD3BA1" w14:paraId="50B4EDC0" w14:textId="60EECF61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CD3BA1">
        <w:rPr>
          <w:rFonts w:ascii="TH SarabunPSK" w:hAnsi="TH SarabunPSK" w:cs="TH SarabunPSK"/>
          <w:sz w:val="32"/>
          <w:szCs w:val="32"/>
        </w:rPr>
        <w:t>Compare the performance of different numbers of neighbors (k values).</w:t>
      </w:r>
    </w:p>
    <w:p w:rsidRPr="000A44F5" w:rsidR="00C44124" w:rsidP="00CD3BA1" w:rsidRDefault="00C44124" w14:paraId="2283F970" w14:textId="5D48E639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597433" w:rsidR="00597433" w:rsidP="00597433" w:rsidRDefault="00C44124" w14:paraId="408B8742" w14:textId="3B1B2182">
      <w:pPr>
        <w:ind w:left="360" w:firstLine="180"/>
        <w:rPr>
          <w:rFonts w:ascii="TH SarabunPSK" w:hAnsi="TH SarabunPSK" w:cs="TH SarabunPSK"/>
          <w:sz w:val="32"/>
          <w:szCs w:val="32"/>
        </w:rPr>
      </w:pPr>
      <w:r w:rsidRPr="000A44F5" w:rsidR="78E4B42B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597433" w:rsidR="4CBF7DA4">
        <w:rPr>
          <w:rFonts w:ascii="TH SarabunPSK" w:hAnsi="TH SarabunPSK" w:cs="TH SarabunPSK"/>
          <w:sz w:val="32"/>
          <w:szCs w:val="32"/>
        </w:rPr>
        <w:t xml:space="preserve">Select and load a dataset of your </w:t>
      </w:r>
      <w:r w:rsidRPr="54960EE3" w:rsidR="4CBF7DA4">
        <w:rPr>
          <w:rFonts w:ascii="TH SarabunPSK" w:hAnsi="TH SarabunPSK" w:cs="TH SarabunPSK"/>
          <w:sz w:val="32"/>
          <w:szCs w:val="32"/>
        </w:rPr>
        <w:t>choice.</w:t>
      </w:r>
      <w:r w:rsidRPr="54960EE3" w:rsidR="322FFD14">
        <w:rPr>
          <w:rFonts w:ascii="TH SarabunPSK" w:hAnsi="TH SarabunPSK" w:cs="TH SarabunPSK"/>
          <w:sz w:val="32"/>
          <w:szCs w:val="32"/>
        </w:rPr>
        <w:t xml:space="preserve">S </w:t>
      </w:r>
      <w:r>
        <w:tab/>
      </w:r>
    </w:p>
    <w:p w:rsidR="00597433" w:rsidP="00597433" w:rsidRDefault="00597433" w14:paraId="4EA7B7F7" w14:textId="158BBA32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97433">
        <w:rPr>
          <w:rFonts w:ascii="TH SarabunPSK" w:hAnsi="TH SarabunPSK" w:cs="TH SarabunPSK"/>
          <w:sz w:val="32"/>
          <w:szCs w:val="32"/>
        </w:rPr>
        <w:t>Explore and preprocess the dataset</w:t>
      </w:r>
      <w:r w:rsidR="00E6501F">
        <w:rPr>
          <w:rFonts w:ascii="TH SarabunPSK" w:hAnsi="TH SarabunPSK" w:cs="TH SarabunPSK"/>
          <w:sz w:val="32"/>
          <w:szCs w:val="32"/>
        </w:rPr>
        <w:t xml:space="preserve"> (</w:t>
      </w:r>
      <w:r w:rsidR="00E6501F">
        <w:rPr>
          <w:rFonts w:ascii="TH SarabunPSK" w:hAnsi="TH SarabunPSK" w:cs="TH SarabunPSK"/>
          <w:sz w:val="32"/>
          <w:szCs w:val="32"/>
        </w:rPr>
        <w:t>clustering and classification</w:t>
      </w:r>
      <w:r w:rsidR="00E6501F">
        <w:rPr>
          <w:rFonts w:ascii="TH SarabunPSK" w:hAnsi="TH SarabunPSK" w:cs="TH SarabunPSK"/>
          <w:sz w:val="32"/>
          <w:szCs w:val="32"/>
        </w:rPr>
        <w:t>)</w:t>
      </w:r>
      <w:r w:rsidRPr="00597433">
        <w:rPr>
          <w:rFonts w:ascii="TH SarabunPSK" w:hAnsi="TH SarabunPSK" w:cs="TH SarabunPSK"/>
          <w:sz w:val="32"/>
          <w:szCs w:val="32"/>
        </w:rPr>
        <w:t>.</w:t>
      </w:r>
    </w:p>
    <w:p w:rsidRPr="009969F3" w:rsidR="009969F3" w:rsidP="00597433" w:rsidRDefault="009969F3" w14:paraId="7156F6FC" w14:textId="48288C00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969F3">
        <w:rPr>
          <w:rFonts w:ascii="TH SarabunPSK" w:hAnsi="TH SarabunPSK" w:cs="TH SarabunPSK"/>
          <w:sz w:val="32"/>
          <w:szCs w:val="32"/>
        </w:rPr>
        <w:t>Standardize the input features before training</w:t>
      </w:r>
      <w:r w:rsidR="00BC1B26">
        <w:rPr>
          <w:rFonts w:ascii="TH SarabunPSK" w:hAnsi="TH SarabunPSK" w:cs="TH SarabunPSK"/>
          <w:sz w:val="32"/>
          <w:szCs w:val="32"/>
        </w:rPr>
        <w:t xml:space="preserve"> (clustering and classification)</w:t>
      </w:r>
      <w:r w:rsidRPr="009969F3">
        <w:rPr>
          <w:rFonts w:ascii="TH SarabunPSK" w:hAnsi="TH SarabunPSK" w:cs="TH SarabunPSK"/>
          <w:sz w:val="32"/>
          <w:szCs w:val="32"/>
        </w:rPr>
        <w:t>.</w:t>
      </w:r>
    </w:p>
    <w:p w:rsidRPr="009969F3" w:rsidR="009969F3" w:rsidP="009969F3" w:rsidRDefault="009969F3" w14:paraId="304E1F0E" w14:textId="2C72CA76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969F3">
        <w:rPr>
          <w:rFonts w:ascii="TH SarabunPSK" w:hAnsi="TH SarabunPSK" w:cs="TH SarabunPSK"/>
          <w:sz w:val="32"/>
          <w:szCs w:val="32"/>
        </w:rPr>
        <w:t>Train KNN models using different k values, such as 3, 5, and 7.</w:t>
      </w:r>
      <w:r w:rsidR="00E6501F">
        <w:rPr>
          <w:rFonts w:ascii="TH SarabunPSK" w:hAnsi="TH SarabunPSK" w:cs="TH SarabunPSK"/>
          <w:sz w:val="32"/>
          <w:szCs w:val="32"/>
        </w:rPr>
        <w:t xml:space="preserve"> </w:t>
      </w:r>
    </w:p>
    <w:p w:rsidR="009969F3" w:rsidP="009969F3" w:rsidRDefault="009969F3" w14:paraId="4831FB95" w14:textId="631A12E5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969F3">
        <w:rPr>
          <w:rFonts w:ascii="TH SarabunPSK" w:hAnsi="TH SarabunPSK" w:cs="TH SarabunPSK"/>
          <w:sz w:val="32"/>
          <w:szCs w:val="32"/>
        </w:rPr>
        <w:t>Evaluate each model using accuracy.</w:t>
      </w:r>
    </w:p>
    <w:p w:rsidR="009969F3" w:rsidP="009969F3" w:rsidRDefault="009969F3" w14:paraId="7BEF7C10" w14:textId="77777777">
      <w:pPr>
        <w:ind w:left="360"/>
        <w:rPr>
          <w:rFonts w:ascii="TH SarabunPSK" w:hAnsi="TH SarabunPSK" w:cs="TH SarabunPSK"/>
          <w:sz w:val="32"/>
          <w:szCs w:val="32"/>
        </w:rPr>
      </w:pPr>
    </w:p>
    <w:p w:rsidRPr="000A44F5" w:rsidR="00C44124" w:rsidP="009969F3" w:rsidRDefault="00C44124" w14:paraId="0EEF2076" w14:textId="373004B9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597433" w:rsidR="00597433" w:rsidP="00597433" w:rsidRDefault="00C44124" w14:paraId="3D6E7632" w14:textId="77777777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9969F3">
        <w:rPr>
          <w:rFonts w:ascii="TH SarabunPSK" w:hAnsi="TH SarabunPSK" w:cs="TH SarabunPSK"/>
          <w:sz w:val="32"/>
          <w:szCs w:val="32"/>
        </w:rPr>
        <w:t xml:space="preserve">- </w:t>
      </w:r>
      <w:r w:rsidRPr="00597433" w:rsidR="00597433">
        <w:rPr>
          <w:rFonts w:ascii="TH SarabunPSK" w:hAnsi="TH SarabunPSK" w:cs="TH SarabunPSK"/>
          <w:sz w:val="32"/>
          <w:szCs w:val="32"/>
        </w:rPr>
        <w:t>Accuracy scores for each k value.</w:t>
      </w:r>
    </w:p>
    <w:p w:rsidRPr="00597433" w:rsidR="00597433" w:rsidP="00597433" w:rsidRDefault="00597433" w14:paraId="51B93A33" w14:textId="215024F6">
      <w:pPr>
        <w:ind w:left="360"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97433">
        <w:rPr>
          <w:rFonts w:ascii="TH SarabunPSK" w:hAnsi="TH SarabunPSK" w:cs="TH SarabunPSK"/>
          <w:sz w:val="32"/>
          <w:szCs w:val="32"/>
        </w:rPr>
        <w:t>The best k value based on the test accuracy.</w:t>
      </w:r>
    </w:p>
    <w:p w:rsidR="00C44124" w:rsidP="00597433" w:rsidRDefault="00597433" w14:paraId="06BD10A8" w14:textId="14A91BB1">
      <w:pPr>
        <w:ind w:left="360" w:firstLine="27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97433">
        <w:rPr>
          <w:rFonts w:ascii="TH SarabunPSK" w:hAnsi="TH SarabunPSK" w:cs="TH SarabunPSK"/>
          <w:sz w:val="32"/>
          <w:szCs w:val="32"/>
        </w:rPr>
        <w:t>A brief discussion of the experimental results</w:t>
      </w:r>
      <w:r>
        <w:rPr>
          <w:rFonts w:ascii="TH SarabunPSK" w:hAnsi="TH SarabunPSK" w:cs="TH SarabunPSK"/>
          <w:sz w:val="32"/>
          <w:szCs w:val="32"/>
        </w:rPr>
        <w:t>.</w:t>
      </w:r>
    </w:p>
    <w:p w:rsidRPr="00540E4D" w:rsidR="00540E4D" w:rsidP="00540E4D" w:rsidRDefault="00540E4D" w14:paraId="697CD900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3ED8CDCD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4C8109DB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4CB15A3F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0D3D0544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02D10EAA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23FF10BF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208C8623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631E5A15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323CECB0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4945583C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115FD247" w14:textId="77777777">
      <w:pPr>
        <w:rPr>
          <w:rFonts w:ascii="TH SarabunPSK" w:hAnsi="TH SarabunPSK" w:cs="TH SarabunPSK"/>
          <w:sz w:val="32"/>
          <w:szCs w:val="32"/>
        </w:rPr>
      </w:pPr>
    </w:p>
    <w:p w:rsidRPr="00540E4D" w:rsidR="00540E4D" w:rsidP="00540E4D" w:rsidRDefault="00540E4D" w14:paraId="7B8AB12C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sectPr w:rsidRPr="00540E4D" w:rsidR="00540E4D" w:rsidSect="008F585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42A9" w:rsidRDefault="00E842A9" w14:paraId="4A92CF44" w14:textId="77777777">
      <w:r>
        <w:separator/>
      </w:r>
    </w:p>
  </w:endnote>
  <w:endnote w:type="continuationSeparator" w:id="0">
    <w:p w:rsidR="00E842A9" w:rsidRDefault="00E842A9" w14:paraId="3ED4920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w:fontKey="{38D15D69-4D2F-47EB-9E7B-F92465D913AD}" r:id="rId1"/>
    <w:embedBold w:fontKey="{C9A3E5D8-4228-4BD4-B3A9-CEC1B83E871A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w:fontKey="{DB777861-75DA-4690-9E52-7F533366B809}" r:id="rId3"/>
    <w:embedBold w:fontKey="{AB62A1CF-296B-4F02-9D04-D608E577B925}" r:id="rId4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3AFF9531-8B62-4451-92FC-3C33B08D7026}" r:id="rId5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w:fontKey="{58B61151-6DE2-456D-86FE-EC578F0FD44F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19B89E95-CCB0-4B4E-9D77-BE57D154A14F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D5C0FE-B4FD-4919-9E38-F345C490139C}" r:id="rId8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w:fontKey="{F1CF3DF2-A5A2-478E-8EDE-CD37D642E452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4F6F6D" w:rsidP="006F2158" w:rsidRDefault="004F6F6D" w14:paraId="7C27793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724BB5CC">
    <w:pPr>
      <w:pStyle w:val="Footer"/>
      <w:framePr w:wrap="around" w:hAnchor="margin" w:vAnchor="text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6B374F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6B374F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41371A" w:rsidRDefault="00C362C0" w14:paraId="7C277940" w14:textId="2222E183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540E4D">
      <w:rPr>
        <w:rFonts w:ascii="TH Sarabun New" w:hAnsi="TH Sarabun New" w:cs="TH Sarabun New"/>
        <w:color w:val="808080"/>
        <w:sz w:val="28"/>
      </w:rPr>
      <w:t>4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41371A" w:rsidR="0041371A">
      <w:rPr>
        <w:rFonts w:ascii="TH Sarabun New" w:hAnsi="TH Sarabun New" w:cs="TH Sarabun New"/>
        <w:color w:val="808080"/>
        <w:sz w:val="28"/>
      </w:rPr>
      <w:t>Support Vector Machine</w:t>
    </w:r>
    <w:r w:rsidRPr="0041371A" w:rsidR="0041371A">
      <w:rPr>
        <w:rFonts w:ascii="TH Sarabun New" w:hAnsi="TH Sarabun New" w:cs="TH Sarabun New"/>
        <w:color w:val="808080"/>
        <w:sz w:val="28"/>
        <w:cs/>
      </w:rPr>
      <w:t xml:space="preserve">และการประยุกต์ใช้งาน </w:t>
    </w:r>
    <w:r w:rsidR="00540E4D">
      <w:rPr>
        <w:rFonts w:ascii="TH Sarabun New" w:hAnsi="TH Sarabun New" w:cs="TH Sarabun New"/>
        <w:color w:val="808080"/>
        <w:sz w:val="28"/>
      </w:rPr>
      <w:t>K-NN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0E4D" w:rsidRDefault="00540E4D" w14:paraId="627F5B2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42A9" w:rsidRDefault="00E842A9" w14:paraId="1ABB6890" w14:textId="77777777">
      <w:r>
        <w:separator/>
      </w:r>
    </w:p>
  </w:footnote>
  <w:footnote w:type="continuationSeparator" w:id="0">
    <w:p w:rsidR="00E842A9" w:rsidRDefault="00E842A9" w14:paraId="7D7491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0E4D" w:rsidRDefault="00540E4D" w14:paraId="4CCD1A3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0E4D" w:rsidRDefault="00540E4D" w14:paraId="0A737C0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0E4D" w:rsidRDefault="00540E4D" w14:paraId="5D7AF9B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17910832">
    <w:abstractNumId w:val="5"/>
  </w:num>
  <w:num w:numId="2" w16cid:durableId="1580361730">
    <w:abstractNumId w:val="1"/>
  </w:num>
  <w:num w:numId="3" w16cid:durableId="961962580">
    <w:abstractNumId w:val="8"/>
  </w:num>
  <w:num w:numId="4" w16cid:durableId="498428876">
    <w:abstractNumId w:val="7"/>
  </w:num>
  <w:num w:numId="5" w16cid:durableId="1741095634">
    <w:abstractNumId w:val="6"/>
  </w:num>
  <w:num w:numId="6" w16cid:durableId="1969313358">
    <w:abstractNumId w:val="3"/>
  </w:num>
  <w:num w:numId="7" w16cid:durableId="204295597">
    <w:abstractNumId w:val="0"/>
  </w:num>
  <w:num w:numId="8" w16cid:durableId="1162238895">
    <w:abstractNumId w:val="4"/>
  </w:num>
  <w:num w:numId="9" w16cid:durableId="110495699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embedTrueType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A0766"/>
    <w:rsid w:val="000A286A"/>
    <w:rsid w:val="000A44F5"/>
    <w:rsid w:val="000C4859"/>
    <w:rsid w:val="000D2176"/>
    <w:rsid w:val="000D4195"/>
    <w:rsid w:val="000E4819"/>
    <w:rsid w:val="00111F04"/>
    <w:rsid w:val="00112819"/>
    <w:rsid w:val="001270BE"/>
    <w:rsid w:val="00151BF8"/>
    <w:rsid w:val="0016109A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17023"/>
    <w:rsid w:val="00226D05"/>
    <w:rsid w:val="00227C33"/>
    <w:rsid w:val="0023084B"/>
    <w:rsid w:val="00232BBC"/>
    <w:rsid w:val="00232F90"/>
    <w:rsid w:val="00275915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C70DF"/>
    <w:rsid w:val="002D5DC2"/>
    <w:rsid w:val="002E03D5"/>
    <w:rsid w:val="002E0F62"/>
    <w:rsid w:val="002E247D"/>
    <w:rsid w:val="002F2836"/>
    <w:rsid w:val="002F60A6"/>
    <w:rsid w:val="0030504D"/>
    <w:rsid w:val="0030798A"/>
    <w:rsid w:val="003110CF"/>
    <w:rsid w:val="00311EDA"/>
    <w:rsid w:val="00316657"/>
    <w:rsid w:val="00325AF1"/>
    <w:rsid w:val="00330EB3"/>
    <w:rsid w:val="0033186C"/>
    <w:rsid w:val="003369A3"/>
    <w:rsid w:val="003424F5"/>
    <w:rsid w:val="00347057"/>
    <w:rsid w:val="00353EF6"/>
    <w:rsid w:val="00361C40"/>
    <w:rsid w:val="003701B0"/>
    <w:rsid w:val="00371229"/>
    <w:rsid w:val="00376516"/>
    <w:rsid w:val="003A1828"/>
    <w:rsid w:val="003A29C2"/>
    <w:rsid w:val="003C5E21"/>
    <w:rsid w:val="003C73B5"/>
    <w:rsid w:val="003D249D"/>
    <w:rsid w:val="003D7CBA"/>
    <w:rsid w:val="003F5270"/>
    <w:rsid w:val="0041371A"/>
    <w:rsid w:val="0041723B"/>
    <w:rsid w:val="00420009"/>
    <w:rsid w:val="004245A1"/>
    <w:rsid w:val="004328B4"/>
    <w:rsid w:val="00442449"/>
    <w:rsid w:val="00442635"/>
    <w:rsid w:val="00466159"/>
    <w:rsid w:val="00467AB8"/>
    <w:rsid w:val="00471E0F"/>
    <w:rsid w:val="00477DD3"/>
    <w:rsid w:val="00492DD7"/>
    <w:rsid w:val="004930ED"/>
    <w:rsid w:val="00495AC8"/>
    <w:rsid w:val="00497490"/>
    <w:rsid w:val="004C1A0D"/>
    <w:rsid w:val="004D469A"/>
    <w:rsid w:val="004E04D7"/>
    <w:rsid w:val="004E6C77"/>
    <w:rsid w:val="004E7421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E4D"/>
    <w:rsid w:val="00541937"/>
    <w:rsid w:val="00550677"/>
    <w:rsid w:val="00566A63"/>
    <w:rsid w:val="00584EBE"/>
    <w:rsid w:val="00586CD5"/>
    <w:rsid w:val="00597433"/>
    <w:rsid w:val="005C0B9B"/>
    <w:rsid w:val="005F1200"/>
    <w:rsid w:val="005F4ED9"/>
    <w:rsid w:val="006144FE"/>
    <w:rsid w:val="00616D5D"/>
    <w:rsid w:val="006173BE"/>
    <w:rsid w:val="006177DB"/>
    <w:rsid w:val="00622C70"/>
    <w:rsid w:val="00626FFB"/>
    <w:rsid w:val="006270BA"/>
    <w:rsid w:val="0063312E"/>
    <w:rsid w:val="00673A5C"/>
    <w:rsid w:val="00674C36"/>
    <w:rsid w:val="00676AEF"/>
    <w:rsid w:val="006773E2"/>
    <w:rsid w:val="00692C6C"/>
    <w:rsid w:val="006B374F"/>
    <w:rsid w:val="006B618A"/>
    <w:rsid w:val="006C01BD"/>
    <w:rsid w:val="006D3BCE"/>
    <w:rsid w:val="006D560B"/>
    <w:rsid w:val="006E1823"/>
    <w:rsid w:val="006E2960"/>
    <w:rsid w:val="006E534D"/>
    <w:rsid w:val="006E68CD"/>
    <w:rsid w:val="006F061B"/>
    <w:rsid w:val="006F1314"/>
    <w:rsid w:val="006F2158"/>
    <w:rsid w:val="007153B7"/>
    <w:rsid w:val="007158F8"/>
    <w:rsid w:val="007169C5"/>
    <w:rsid w:val="007278AB"/>
    <w:rsid w:val="00731983"/>
    <w:rsid w:val="00732536"/>
    <w:rsid w:val="0076120E"/>
    <w:rsid w:val="0076325C"/>
    <w:rsid w:val="00764A4E"/>
    <w:rsid w:val="00771854"/>
    <w:rsid w:val="00772C88"/>
    <w:rsid w:val="00784AE7"/>
    <w:rsid w:val="007952AB"/>
    <w:rsid w:val="007A1C56"/>
    <w:rsid w:val="007A1DE3"/>
    <w:rsid w:val="007C119A"/>
    <w:rsid w:val="008223A3"/>
    <w:rsid w:val="00831AF9"/>
    <w:rsid w:val="008340D2"/>
    <w:rsid w:val="0083663B"/>
    <w:rsid w:val="00844CF8"/>
    <w:rsid w:val="00862855"/>
    <w:rsid w:val="00862EF0"/>
    <w:rsid w:val="008631FB"/>
    <w:rsid w:val="00875076"/>
    <w:rsid w:val="0088048A"/>
    <w:rsid w:val="008838B0"/>
    <w:rsid w:val="00885CAC"/>
    <w:rsid w:val="008A247C"/>
    <w:rsid w:val="008A2499"/>
    <w:rsid w:val="008A5CE9"/>
    <w:rsid w:val="008B7A39"/>
    <w:rsid w:val="008F585B"/>
    <w:rsid w:val="009075F1"/>
    <w:rsid w:val="00912BB9"/>
    <w:rsid w:val="0092768C"/>
    <w:rsid w:val="0093041D"/>
    <w:rsid w:val="0093511C"/>
    <w:rsid w:val="00935A90"/>
    <w:rsid w:val="00943C07"/>
    <w:rsid w:val="00953996"/>
    <w:rsid w:val="009545AD"/>
    <w:rsid w:val="00961CDD"/>
    <w:rsid w:val="009675F2"/>
    <w:rsid w:val="00970E7B"/>
    <w:rsid w:val="00971163"/>
    <w:rsid w:val="00972B37"/>
    <w:rsid w:val="009835EB"/>
    <w:rsid w:val="0098760C"/>
    <w:rsid w:val="00993B7D"/>
    <w:rsid w:val="009969F3"/>
    <w:rsid w:val="009B021E"/>
    <w:rsid w:val="009B5FB5"/>
    <w:rsid w:val="00A11CEC"/>
    <w:rsid w:val="00A13EF6"/>
    <w:rsid w:val="00A17356"/>
    <w:rsid w:val="00A24F86"/>
    <w:rsid w:val="00A3210C"/>
    <w:rsid w:val="00A35C67"/>
    <w:rsid w:val="00A40BD6"/>
    <w:rsid w:val="00A50B83"/>
    <w:rsid w:val="00A5128D"/>
    <w:rsid w:val="00A542EE"/>
    <w:rsid w:val="00A60F00"/>
    <w:rsid w:val="00A6186B"/>
    <w:rsid w:val="00A647DF"/>
    <w:rsid w:val="00A7466F"/>
    <w:rsid w:val="00A874C3"/>
    <w:rsid w:val="00A877E2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3B5C"/>
    <w:rsid w:val="00B41D44"/>
    <w:rsid w:val="00B52381"/>
    <w:rsid w:val="00B52A3C"/>
    <w:rsid w:val="00B5404A"/>
    <w:rsid w:val="00B62A8D"/>
    <w:rsid w:val="00B90B24"/>
    <w:rsid w:val="00B96063"/>
    <w:rsid w:val="00B9690A"/>
    <w:rsid w:val="00BA4B25"/>
    <w:rsid w:val="00BB7C5E"/>
    <w:rsid w:val="00BC11C2"/>
    <w:rsid w:val="00BC1B26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C17"/>
    <w:rsid w:val="00C33B0D"/>
    <w:rsid w:val="00C362C0"/>
    <w:rsid w:val="00C44124"/>
    <w:rsid w:val="00C44D3E"/>
    <w:rsid w:val="00C46CB3"/>
    <w:rsid w:val="00C52F24"/>
    <w:rsid w:val="00C56219"/>
    <w:rsid w:val="00C57C4D"/>
    <w:rsid w:val="00C67773"/>
    <w:rsid w:val="00C742FA"/>
    <w:rsid w:val="00C75C81"/>
    <w:rsid w:val="00C805B2"/>
    <w:rsid w:val="00C83E25"/>
    <w:rsid w:val="00C87B18"/>
    <w:rsid w:val="00CA4168"/>
    <w:rsid w:val="00CA7520"/>
    <w:rsid w:val="00CB34E5"/>
    <w:rsid w:val="00CB6206"/>
    <w:rsid w:val="00CB69AA"/>
    <w:rsid w:val="00CB7F72"/>
    <w:rsid w:val="00CC63FD"/>
    <w:rsid w:val="00CC71D5"/>
    <w:rsid w:val="00CD3BA1"/>
    <w:rsid w:val="00CD3D57"/>
    <w:rsid w:val="00CD477C"/>
    <w:rsid w:val="00CF6AFA"/>
    <w:rsid w:val="00D01DE2"/>
    <w:rsid w:val="00D04F6B"/>
    <w:rsid w:val="00D10802"/>
    <w:rsid w:val="00D17A55"/>
    <w:rsid w:val="00D25DC8"/>
    <w:rsid w:val="00D26C63"/>
    <w:rsid w:val="00D27B49"/>
    <w:rsid w:val="00D35544"/>
    <w:rsid w:val="00D43DF0"/>
    <w:rsid w:val="00D529E8"/>
    <w:rsid w:val="00D63945"/>
    <w:rsid w:val="00D779D1"/>
    <w:rsid w:val="00D82C25"/>
    <w:rsid w:val="00D82FDE"/>
    <w:rsid w:val="00D922AE"/>
    <w:rsid w:val="00DA06EA"/>
    <w:rsid w:val="00DA48D8"/>
    <w:rsid w:val="00DA5804"/>
    <w:rsid w:val="00DB4151"/>
    <w:rsid w:val="00DD0DC0"/>
    <w:rsid w:val="00DE0DE6"/>
    <w:rsid w:val="00DE14AB"/>
    <w:rsid w:val="00DE38F4"/>
    <w:rsid w:val="00DE4729"/>
    <w:rsid w:val="00E03A57"/>
    <w:rsid w:val="00E05F15"/>
    <w:rsid w:val="00E1501A"/>
    <w:rsid w:val="00E228A9"/>
    <w:rsid w:val="00E315CA"/>
    <w:rsid w:val="00E33551"/>
    <w:rsid w:val="00E479AC"/>
    <w:rsid w:val="00E5201F"/>
    <w:rsid w:val="00E60864"/>
    <w:rsid w:val="00E6501F"/>
    <w:rsid w:val="00E708EB"/>
    <w:rsid w:val="00E731AA"/>
    <w:rsid w:val="00E76E9B"/>
    <w:rsid w:val="00E80D6F"/>
    <w:rsid w:val="00E81421"/>
    <w:rsid w:val="00E842A9"/>
    <w:rsid w:val="00E96786"/>
    <w:rsid w:val="00E969B4"/>
    <w:rsid w:val="00EA0CE3"/>
    <w:rsid w:val="00EA68B0"/>
    <w:rsid w:val="00EB19D6"/>
    <w:rsid w:val="00EC138A"/>
    <w:rsid w:val="00EC15EC"/>
    <w:rsid w:val="00ED1D7F"/>
    <w:rsid w:val="00ED42F8"/>
    <w:rsid w:val="00ED71F4"/>
    <w:rsid w:val="00EE10F8"/>
    <w:rsid w:val="00EE3117"/>
    <w:rsid w:val="00EF7552"/>
    <w:rsid w:val="00F11061"/>
    <w:rsid w:val="00F22C1F"/>
    <w:rsid w:val="00F27B71"/>
    <w:rsid w:val="00F3019F"/>
    <w:rsid w:val="00F31535"/>
    <w:rsid w:val="00F44692"/>
    <w:rsid w:val="00F51794"/>
    <w:rsid w:val="00F67623"/>
    <w:rsid w:val="00F74E80"/>
    <w:rsid w:val="00F84854"/>
    <w:rsid w:val="00F859C3"/>
    <w:rsid w:val="00F86734"/>
    <w:rsid w:val="00F953D6"/>
    <w:rsid w:val="00FA0A8A"/>
    <w:rsid w:val="00FA3929"/>
    <w:rsid w:val="00FB0113"/>
    <w:rsid w:val="00FC31B6"/>
    <w:rsid w:val="00FE4146"/>
    <w:rsid w:val="00FE4E92"/>
    <w:rsid w:val="00FE57C6"/>
    <w:rsid w:val="00FF53D0"/>
    <w:rsid w:val="105766C0"/>
    <w:rsid w:val="31EEBB3F"/>
    <w:rsid w:val="322FFD14"/>
    <w:rsid w:val="4CBF7DA4"/>
    <w:rsid w:val="54960EE3"/>
    <w:rsid w:val="56F35B7A"/>
    <w:rsid w:val="710F5B7A"/>
    <w:rsid w:val="78E4B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character" w:styleId="CommentReference">
    <w:name w:val="Comment Reference"/>
    <w:basedOn w:val="DefaultParagraphFont"/>
    <w:rsid w:val="00D17A55"/>
    <w:rPr>
      <w:sz w:val="16"/>
      <w:szCs w:val="16"/>
    </w:rPr>
  </w:style>
  <w:style w:type="paragraph" w:styleId="CommentText">
    <w:name w:val="Comment Text"/>
    <w:basedOn w:val="Normal"/>
    <w:link w:val="CommentTextChar"/>
    <w:rsid w:val="00D17A55"/>
    <w:rPr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rsid w:val="00D17A55"/>
    <w:rPr>
      <w:szCs w:val="25"/>
    </w:rPr>
  </w:style>
  <w:style w:type="paragraph" w:styleId="CommentSubject">
    <w:name w:val="Comment Subject"/>
    <w:basedOn w:val="CommentText"/>
    <w:next w:val="CommentText"/>
    <w:link w:val="CommentSubjectChar"/>
    <w:rsid w:val="00D17A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D17A55"/>
    <w:rPr>
      <w:b/>
      <w:bCs/>
      <w:szCs w:val="25"/>
    </w:rPr>
  </w:style>
  <w:style w:type="paragraph" w:styleId="BalloonText">
    <w:name w:val="Balloon Text"/>
    <w:basedOn w:val="Normal"/>
    <w:link w:val="BalloonTextChar"/>
    <w:rsid w:val="00D17A55"/>
    <w:rPr>
      <w:rFonts w:ascii="Segoe UI" w:hAnsi="Segoe UI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rsid w:val="00D17A5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0" ma:contentTypeDescription="สร้างเอกสารใหม่" ma:contentTypeScope="" ma:versionID="40a3af9bbdd3b416ab9ec9a652e954bc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de53adf20179ba95c6e3d2c9c59574f8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1F151E-A106-43ED-8C64-9E377340AB3C}"/>
</file>

<file path=customXml/itemProps4.xml><?xml version="1.0" encoding="utf-8"?>
<ds:datastoreItem xmlns:ds="http://schemas.openxmlformats.org/officeDocument/2006/customXml" ds:itemID="{6A39F538-9843-4A1D-9B61-E773952E9FC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ใบงานที่ 1</dc:title>
  <dc:subject/>
  <dc:creator>Leoox</dc:creator>
  <keywords/>
  <lastModifiedBy>ปัญญพัฒน์  รักษาบุญ</lastModifiedBy>
  <revision>21</revision>
  <lastPrinted>2025-12-02T05:04:00.0000000Z</lastPrinted>
  <dcterms:created xsi:type="dcterms:W3CDTF">2025-12-02T04:49:00.0000000Z</dcterms:created>
  <dcterms:modified xsi:type="dcterms:W3CDTF">2026-08-03T07:13:23.2119302Z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