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A1638" w:rsidRPr="00C96AA0" w:rsidRDefault="00143217" w:rsidP="00A420C1">
      <w:pPr>
        <w:pStyle w:val="a3"/>
        <w:tabs>
          <w:tab w:val="right" w:pos="8789"/>
        </w:tabs>
        <w:spacing w:line="0" w:lineRule="atLeast"/>
        <w:ind w:firstLineChars="0" w:firstLine="0"/>
        <w:rPr>
          <w:i/>
          <w:iCs/>
          <w:color w:val="000000"/>
          <w:sz w:val="15"/>
        </w:rPr>
      </w:pPr>
      <w:r>
        <w:rPr>
          <w:rFonts w:hint="eastAsia"/>
          <w:i/>
          <w:iCs/>
          <w:color w:val="000000"/>
          <w:sz w:val="15"/>
        </w:rPr>
        <w:t>计算机图形学</w:t>
      </w:r>
      <w:r w:rsidR="00A75EF1" w:rsidRPr="00C96AA0">
        <w:rPr>
          <w:i/>
          <w:iCs/>
          <w:color w:val="000000"/>
          <w:sz w:val="15"/>
        </w:rPr>
        <w:t>大作业报告</w:t>
      </w:r>
    </w:p>
    <w:p w:rsidR="00A420C1" w:rsidRPr="00C96AA0" w:rsidRDefault="00A420C1" w:rsidP="00A420C1">
      <w:pPr>
        <w:pStyle w:val="a3"/>
        <w:tabs>
          <w:tab w:val="right" w:pos="8789"/>
        </w:tabs>
        <w:spacing w:line="0" w:lineRule="atLeast"/>
        <w:ind w:firstLineChars="0" w:firstLine="0"/>
        <w:rPr>
          <w:i/>
          <w:iCs/>
          <w:color w:val="000000"/>
          <w:sz w:val="15"/>
        </w:rPr>
      </w:pPr>
    </w:p>
    <w:p w:rsidR="00CA1638" w:rsidRPr="00C96AA0" w:rsidRDefault="008F7925" w:rsidP="007448C2">
      <w:pPr>
        <w:pStyle w:val="af7"/>
        <w:spacing w:before="0" w:line="300" w:lineRule="auto"/>
        <w:jc w:val="center"/>
        <w:rPr>
          <w:rStyle w:val="ad"/>
          <w:rFonts w:ascii="Times New Roman" w:hAnsi="Times New Roman"/>
          <w:color w:val="000000"/>
          <w:sz w:val="36"/>
          <w:szCs w:val="36"/>
        </w:rPr>
      </w:pPr>
      <w:r>
        <w:rPr>
          <w:rFonts w:hint="eastAsia"/>
          <w:color w:val="000000"/>
          <w:szCs w:val="36"/>
        </w:rPr>
        <w:t>基于深度学习的实时全局光照渲染</w:t>
      </w:r>
    </w:p>
    <w:p w:rsidR="00CA1638" w:rsidRPr="00C96AA0" w:rsidRDefault="008F7925" w:rsidP="007448C2">
      <w:pPr>
        <w:pStyle w:val="af4"/>
        <w:spacing w:line="300" w:lineRule="auto"/>
        <w:rPr>
          <w:rFonts w:eastAsia="黑体"/>
          <w:color w:val="000000"/>
          <w:sz w:val="24"/>
        </w:rPr>
      </w:pPr>
      <w:r>
        <w:rPr>
          <w:rFonts w:eastAsia="黑体" w:hint="eastAsia"/>
          <w:color w:val="000000"/>
          <w:sz w:val="24"/>
        </w:rPr>
        <w:t>何浩然</w:t>
      </w:r>
      <w:r w:rsidR="00CA1638" w:rsidRPr="00C96AA0">
        <w:rPr>
          <w:rFonts w:eastAsia="黑体"/>
          <w:color w:val="000000"/>
          <w:sz w:val="24"/>
        </w:rPr>
        <w:t xml:space="preserve">,  </w:t>
      </w:r>
      <w:r>
        <w:rPr>
          <w:rFonts w:eastAsia="黑体" w:hint="eastAsia"/>
          <w:color w:val="000000"/>
          <w:sz w:val="24"/>
        </w:rPr>
        <w:t>张子殷</w:t>
      </w:r>
      <w:r w:rsidR="00CA1638" w:rsidRPr="00C96AA0">
        <w:rPr>
          <w:rFonts w:eastAsia="黑体"/>
          <w:color w:val="000000"/>
          <w:sz w:val="24"/>
        </w:rPr>
        <w:t xml:space="preserve">, </w:t>
      </w:r>
      <w:r>
        <w:rPr>
          <w:rFonts w:eastAsia="黑体" w:hint="eastAsia"/>
          <w:color w:val="000000"/>
          <w:sz w:val="24"/>
        </w:rPr>
        <w:t>卿云帆</w:t>
      </w:r>
    </w:p>
    <w:p w:rsidR="00CA2109" w:rsidRDefault="00CA1638" w:rsidP="007E4611">
      <w:pPr>
        <w:pStyle w:val="af1"/>
        <w:spacing w:line="300" w:lineRule="auto"/>
        <w:outlineLvl w:val="0"/>
        <w:rPr>
          <w:rFonts w:ascii="黑体" w:eastAsia="黑体" w:hAnsi="黑体"/>
          <w:color w:val="000000"/>
          <w:sz w:val="21"/>
          <w:szCs w:val="21"/>
        </w:rPr>
      </w:pPr>
      <w:r w:rsidRPr="00C96AA0">
        <w:rPr>
          <w:rFonts w:ascii="黑体" w:eastAsia="黑体" w:hAnsi="黑体"/>
          <w:color w:val="000000"/>
          <w:sz w:val="21"/>
          <w:szCs w:val="21"/>
        </w:rPr>
        <w:t>摘  要:</w:t>
      </w:r>
      <w:r w:rsidRPr="00C96AA0">
        <w:rPr>
          <w:rFonts w:ascii="黑体" w:eastAsia="黑体" w:hAnsi="黑体"/>
          <w:color w:val="000000"/>
          <w:sz w:val="21"/>
          <w:szCs w:val="21"/>
        </w:rPr>
        <w:tab/>
      </w:r>
      <w:r w:rsidR="00B42D58" w:rsidRPr="00B42D58">
        <w:rPr>
          <w:rFonts w:ascii="黑体" w:eastAsia="黑体" w:hAnsi="黑体" w:hint="eastAsia"/>
          <w:color w:val="000000"/>
          <w:sz w:val="21"/>
          <w:szCs w:val="21"/>
        </w:rPr>
        <w:t>基于光学模型的光线追踪渲染方法被广泛应用于生成照片级</w:t>
      </w:r>
      <w:r w:rsidR="009F0AB4">
        <w:rPr>
          <w:rFonts w:ascii="黑体" w:eastAsia="黑体" w:hAnsi="黑体" w:hint="eastAsia"/>
          <w:color w:val="000000"/>
          <w:sz w:val="21"/>
          <w:szCs w:val="21"/>
        </w:rPr>
        <w:t>的</w:t>
      </w:r>
      <w:r w:rsidR="00B42D58" w:rsidRPr="00B42D58">
        <w:rPr>
          <w:rFonts w:ascii="黑体" w:eastAsia="黑体" w:hAnsi="黑体" w:hint="eastAsia"/>
          <w:color w:val="000000"/>
          <w:sz w:val="21"/>
          <w:szCs w:val="21"/>
        </w:rPr>
        <w:t>真实图像，但由于其速度较慢，往往需要离线长时间的渲染，很难实时得到渲染结果。一些现有方法通过减少光路采样以得到实时渲染，但往往会较大地损害图像质量。为解决此问题，本小组在现有研究的基础上，对当前的预测全局光照神经网络模型进行了改进，在对抗式生成网络框架下使用双向卷积神经网络作为基本结构，设计了新的损失函数，获得了能够在合理时间预算内取得更高质量图像效果的新模型。相比同类神经网络方法，本小组避免了过深的网络结构，在网络的复杂度和图像质量之间取得了较好的平衡性，并保证了模型对连续图像生成的鲁棒性，提高了模型精度和运行速率，实现了从直接照明图像到全局光照图像的快速转变。同时，本小组还将网络结构嵌入到经典的渲染管线中，可以让现有的图像渲染模型能以非常小的代价进行模型的迁移。</w:t>
      </w:r>
    </w:p>
    <w:p w:rsidR="006259B7" w:rsidRPr="006259B7" w:rsidRDefault="006259B7" w:rsidP="007448C2">
      <w:pPr>
        <w:pStyle w:val="Title2"/>
        <w:spacing w:line="300" w:lineRule="auto"/>
        <w:rPr>
          <w:color w:val="000000"/>
          <w:sz w:val="21"/>
          <w:szCs w:val="21"/>
        </w:rPr>
      </w:pPr>
      <w:r w:rsidRPr="006259B7">
        <w:rPr>
          <w:color w:val="000000"/>
          <w:sz w:val="21"/>
          <w:szCs w:val="21"/>
        </w:rPr>
        <w:t>Approximating Dynamic Global Illumination with Deep Learning Network</w:t>
      </w:r>
    </w:p>
    <w:p w:rsidR="00CA1638" w:rsidRPr="00C96AA0" w:rsidRDefault="008D2B4F" w:rsidP="007448C2">
      <w:pPr>
        <w:pStyle w:val="Name"/>
        <w:spacing w:before="100" w:after="100" w:line="300" w:lineRule="auto"/>
        <w:rPr>
          <w:color w:val="000000"/>
          <w:sz w:val="21"/>
          <w:szCs w:val="21"/>
          <w:vertAlign w:val="superscript"/>
        </w:rPr>
      </w:pPr>
      <w:proofErr w:type="spellStart"/>
      <w:r>
        <w:rPr>
          <w:rFonts w:hint="eastAsia"/>
          <w:color w:val="000000"/>
          <w:sz w:val="21"/>
          <w:szCs w:val="21"/>
        </w:rPr>
        <w:t>H</w:t>
      </w:r>
      <w:r>
        <w:rPr>
          <w:color w:val="000000"/>
          <w:sz w:val="21"/>
          <w:szCs w:val="21"/>
        </w:rPr>
        <w:t>aoran</w:t>
      </w:r>
      <w:proofErr w:type="spellEnd"/>
      <w:r>
        <w:rPr>
          <w:color w:val="000000"/>
          <w:sz w:val="21"/>
          <w:szCs w:val="21"/>
        </w:rPr>
        <w:t xml:space="preserve"> He</w:t>
      </w:r>
      <w:r w:rsidR="00E9751A" w:rsidRPr="00C96AA0">
        <w:rPr>
          <w:color w:val="000000"/>
          <w:sz w:val="21"/>
          <w:szCs w:val="21"/>
        </w:rPr>
        <w:t xml:space="preserve">, </w:t>
      </w:r>
      <w:proofErr w:type="spellStart"/>
      <w:r>
        <w:rPr>
          <w:color w:val="000000"/>
          <w:sz w:val="21"/>
          <w:szCs w:val="21"/>
        </w:rPr>
        <w:t>Ziyin</w:t>
      </w:r>
      <w:proofErr w:type="spellEnd"/>
      <w:r>
        <w:rPr>
          <w:color w:val="000000"/>
          <w:sz w:val="21"/>
          <w:szCs w:val="21"/>
        </w:rPr>
        <w:t xml:space="preserve"> Zhang</w:t>
      </w:r>
      <w:r w:rsidR="00CA1638" w:rsidRPr="00C96AA0">
        <w:rPr>
          <w:color w:val="000000"/>
          <w:sz w:val="21"/>
          <w:szCs w:val="21"/>
        </w:rPr>
        <w:t xml:space="preserve">, </w:t>
      </w:r>
      <w:proofErr w:type="spellStart"/>
      <w:r>
        <w:rPr>
          <w:color w:val="000000"/>
          <w:sz w:val="21"/>
          <w:szCs w:val="21"/>
        </w:rPr>
        <w:t>Yunfan</w:t>
      </w:r>
      <w:proofErr w:type="spellEnd"/>
      <w:r>
        <w:rPr>
          <w:color w:val="000000"/>
          <w:sz w:val="21"/>
          <w:szCs w:val="21"/>
        </w:rPr>
        <w:t xml:space="preserve"> Qing</w:t>
      </w:r>
    </w:p>
    <w:p w:rsidR="002063DA" w:rsidRDefault="00CA1638" w:rsidP="007E4611">
      <w:pPr>
        <w:pStyle w:val="af2"/>
        <w:spacing w:line="300" w:lineRule="auto"/>
        <w:ind w:left="0" w:firstLineChars="0" w:firstLine="0"/>
        <w:outlineLvl w:val="0"/>
        <w:rPr>
          <w:color w:val="000000"/>
          <w:sz w:val="21"/>
          <w:szCs w:val="21"/>
        </w:rPr>
      </w:pPr>
      <w:r w:rsidRPr="00C96AA0">
        <w:rPr>
          <w:b/>
          <w:bCs/>
          <w:color w:val="000000"/>
          <w:sz w:val="21"/>
          <w:szCs w:val="21"/>
        </w:rPr>
        <w:t>Abstract</w:t>
      </w:r>
      <w:r w:rsidRPr="00C96AA0">
        <w:rPr>
          <w:color w:val="000000"/>
          <w:sz w:val="21"/>
          <w:szCs w:val="21"/>
        </w:rPr>
        <w:t>:</w:t>
      </w:r>
      <w:r w:rsidR="00DC6F8A">
        <w:rPr>
          <w:color w:val="000000"/>
          <w:sz w:val="21"/>
          <w:szCs w:val="21"/>
        </w:rPr>
        <w:t xml:space="preserve"> </w:t>
      </w:r>
      <w:r w:rsidR="00B42D58" w:rsidRPr="00B42D58">
        <w:rPr>
          <w:color w:val="000000"/>
          <w:sz w:val="21"/>
          <w:szCs w:val="21"/>
        </w:rPr>
        <w:t>Physically based ray-tracing rendering technique has been extensively applied in both industry and academia to calculate the effect of global illumination, as an integral step to generate photo-realistic images. This method, however, can hardly achieve an interactive rendering rate due to large computational overhead. Most of the current trend in the literature is to achieve real-time rendering through sparse sampling, but this often results in reduced image quality. Other global illuminating methods, on the other hand, have their respective drawbacks as well: screen-space directional occlusion cannot render global effects, voxel tracing requires a huge amount of storage, while deep neural network cannot achieve real-time rendering either. To tackle this problem, our group modified existing models for predicting global illumination, and propose a novel approach to generate high-quality global illumination by predicting global illumination from direct lighting and scene-specific parameters (G-buffers) at an interactive rate. We integrate bilateral Convolutional Neural Network (</w:t>
      </w:r>
      <w:r w:rsidR="00C31BFD">
        <w:rPr>
          <w:rFonts w:hint="eastAsia"/>
          <w:color w:val="000000"/>
          <w:sz w:val="21"/>
          <w:szCs w:val="21"/>
        </w:rPr>
        <w:t>B</w:t>
      </w:r>
      <w:r w:rsidR="00B42D58" w:rsidRPr="00B42D58">
        <w:rPr>
          <w:color w:val="000000"/>
          <w:sz w:val="21"/>
          <w:szCs w:val="21"/>
        </w:rPr>
        <w:t>CNN) into the framework of Generative Adversarial Networks (GAN), and design a tailored loss function to achieve higher performance. Compared with similar networks, our model circumvents deep network structures, achieving an ideal tradeoff between the quality of the output and the rendering speed, while in the meantime still maintaining its robustness to consecutive frames from the same scene with shifted camera, light source, or objects. We also embed the proposed model into classical rendering pipelines, to allow for a smoother upgrade of existing rendering models at a low cost.</w:t>
      </w:r>
    </w:p>
    <w:p w:rsidR="00FB2A5A" w:rsidRPr="00C96AA0" w:rsidRDefault="00FA171A" w:rsidP="007448C2">
      <w:pPr>
        <w:pStyle w:val="Abstract"/>
        <w:spacing w:beforeLines="50" w:before="142" w:line="300" w:lineRule="auto"/>
        <w:rPr>
          <w:color w:val="FF0000"/>
          <w:sz w:val="21"/>
          <w:szCs w:val="21"/>
        </w:rPr>
      </w:pPr>
      <w:r w:rsidRPr="00C96AA0">
        <w:rPr>
          <w:b/>
          <w:bCs/>
          <w:snapToGrid w:val="0"/>
          <w:color w:val="000000"/>
          <w:sz w:val="21"/>
          <w:szCs w:val="21"/>
        </w:rPr>
        <w:lastRenderedPageBreak/>
        <w:t>Key word</w:t>
      </w:r>
      <w:r w:rsidRPr="00C96AA0">
        <w:rPr>
          <w:b/>
          <w:bCs/>
          <w:snapToGrid w:val="0"/>
          <w:color w:val="000000"/>
          <w:sz w:val="21"/>
          <w:szCs w:val="21"/>
        </w:rPr>
        <w:t>：</w:t>
      </w:r>
      <w:r w:rsidR="008A7A48">
        <w:rPr>
          <w:rFonts w:hint="eastAsia"/>
          <w:b/>
          <w:bCs/>
          <w:snapToGrid w:val="0"/>
          <w:color w:val="000000"/>
          <w:sz w:val="21"/>
          <w:szCs w:val="21"/>
        </w:rPr>
        <w:t>R</w:t>
      </w:r>
      <w:r w:rsidR="008A7A48">
        <w:rPr>
          <w:b/>
          <w:bCs/>
          <w:snapToGrid w:val="0"/>
          <w:color w:val="000000"/>
          <w:sz w:val="21"/>
          <w:szCs w:val="21"/>
        </w:rPr>
        <w:t xml:space="preserve">eal-Time </w:t>
      </w:r>
      <w:r w:rsidR="008A7A48">
        <w:rPr>
          <w:rFonts w:hint="eastAsia"/>
          <w:b/>
          <w:bCs/>
          <w:snapToGrid w:val="0"/>
          <w:color w:val="000000"/>
          <w:sz w:val="21"/>
          <w:szCs w:val="21"/>
        </w:rPr>
        <w:t>R</w:t>
      </w:r>
      <w:r w:rsidR="008A7A48">
        <w:rPr>
          <w:b/>
          <w:bCs/>
          <w:snapToGrid w:val="0"/>
          <w:color w:val="000000"/>
          <w:sz w:val="21"/>
          <w:szCs w:val="21"/>
        </w:rPr>
        <w:t>endering; Neural networks; Global illumination</w:t>
      </w:r>
    </w:p>
    <w:p w:rsidR="00CA1638" w:rsidRPr="00C96AA0" w:rsidRDefault="002230A2" w:rsidP="007448C2">
      <w:pPr>
        <w:pStyle w:val="1"/>
        <w:spacing w:line="300" w:lineRule="auto"/>
      </w:pPr>
      <w:r w:rsidRPr="004D0F78">
        <w:rPr>
          <w:rFonts w:ascii="宋体" w:eastAsia="宋体" w:hAnsi="宋体"/>
          <w:b/>
          <w:bCs/>
        </w:rPr>
        <w:t>简介与意义</w:t>
      </w:r>
      <w:r w:rsidR="00185D44" w:rsidRPr="00C96AA0">
        <w:t>/Introduction</w:t>
      </w:r>
    </w:p>
    <w:p w:rsidR="00FB2A5A" w:rsidRDefault="00B95CF0" w:rsidP="007448C2">
      <w:pPr>
        <w:pStyle w:val="21"/>
        <w:spacing w:before="71" w:after="71" w:line="300" w:lineRule="auto"/>
      </w:pPr>
      <w:r w:rsidRPr="00F62A3E">
        <w:rPr>
          <w:rFonts w:ascii="宋体" w:eastAsia="宋体" w:hAnsi="宋体"/>
          <w:sz w:val="21"/>
          <w:szCs w:val="21"/>
        </w:rPr>
        <w:t>项目</w:t>
      </w:r>
      <w:r w:rsidR="0067018F" w:rsidRPr="00F62A3E">
        <w:rPr>
          <w:rFonts w:ascii="宋体" w:eastAsia="宋体" w:hAnsi="宋体"/>
          <w:sz w:val="21"/>
          <w:szCs w:val="21"/>
        </w:rPr>
        <w:t>意义和依据</w:t>
      </w:r>
      <w:r w:rsidR="00E137FC" w:rsidRPr="00F62A3E">
        <w:rPr>
          <w:sz w:val="21"/>
          <w:szCs w:val="21"/>
        </w:rPr>
        <w:t>/Significance</w:t>
      </w:r>
    </w:p>
    <w:p w:rsidR="009A4C76" w:rsidRPr="00F62A3E" w:rsidRDefault="009A4C76" w:rsidP="007448C2">
      <w:pPr>
        <w:pStyle w:val="a3"/>
        <w:spacing w:line="300" w:lineRule="auto"/>
        <w:ind w:firstLine="432"/>
        <w:rPr>
          <w:sz w:val="21"/>
          <w:szCs w:val="21"/>
        </w:rPr>
      </w:pPr>
      <w:r w:rsidRPr="00F62A3E">
        <w:rPr>
          <w:rFonts w:hint="eastAsia"/>
          <w:sz w:val="21"/>
          <w:szCs w:val="21"/>
        </w:rPr>
        <w:t>基于物理模型进行的渲染</w:t>
      </w:r>
      <w:r w:rsidR="007D5A72" w:rsidRPr="00F62A3E">
        <w:rPr>
          <w:rFonts w:hint="eastAsia"/>
          <w:sz w:val="21"/>
          <w:szCs w:val="21"/>
        </w:rPr>
        <w:t>的方法，</w:t>
      </w:r>
      <w:r w:rsidRPr="00F62A3E">
        <w:rPr>
          <w:rFonts w:hint="eastAsia"/>
          <w:sz w:val="21"/>
          <w:szCs w:val="21"/>
        </w:rPr>
        <w:t>广泛</w:t>
      </w:r>
      <w:r w:rsidR="007D5A72" w:rsidRPr="00F62A3E">
        <w:rPr>
          <w:rFonts w:hint="eastAsia"/>
          <w:sz w:val="21"/>
          <w:szCs w:val="21"/>
        </w:rPr>
        <w:t>地被应用于</w:t>
      </w:r>
      <w:r w:rsidRPr="00F62A3E">
        <w:rPr>
          <w:rFonts w:hint="eastAsia"/>
          <w:sz w:val="21"/>
          <w:szCs w:val="21"/>
        </w:rPr>
        <w:t>生成高质量图片</w:t>
      </w:r>
      <w:r w:rsidR="007D5A72" w:rsidRPr="00F62A3E">
        <w:rPr>
          <w:rFonts w:hint="eastAsia"/>
          <w:sz w:val="21"/>
          <w:szCs w:val="21"/>
        </w:rPr>
        <w:t>的场景中</w:t>
      </w:r>
      <w:r w:rsidRPr="00F62A3E">
        <w:rPr>
          <w:rFonts w:hint="eastAsia"/>
          <w:sz w:val="21"/>
          <w:szCs w:val="21"/>
        </w:rPr>
        <w:t>，对工业界和学术界都有着不可估量的影响</w:t>
      </w:r>
      <w:r w:rsidR="00DA6EF1" w:rsidRPr="00F62A3E">
        <w:rPr>
          <w:rFonts w:hint="eastAsia"/>
          <w:sz w:val="21"/>
          <w:szCs w:val="21"/>
        </w:rPr>
        <w:t>。</w:t>
      </w:r>
      <w:r w:rsidRPr="00F62A3E">
        <w:rPr>
          <w:rFonts w:hint="eastAsia"/>
          <w:sz w:val="21"/>
          <w:szCs w:val="21"/>
        </w:rPr>
        <w:t>目前基于物理模型的渲染非常依赖于光线追踪，</w:t>
      </w:r>
      <w:r w:rsidR="00DA6EF1" w:rsidRPr="00F62A3E">
        <w:rPr>
          <w:rFonts w:hint="eastAsia"/>
          <w:sz w:val="21"/>
          <w:szCs w:val="21"/>
        </w:rPr>
        <w:t>但一个场景中可能包含上千个以上的光源，想要对它们投射出的所有光影进行精确的模拟，需要极高程度的计算量。这</w:t>
      </w:r>
      <w:r w:rsidRPr="00F62A3E">
        <w:rPr>
          <w:rFonts w:hint="eastAsia"/>
          <w:sz w:val="21"/>
          <w:szCs w:val="21"/>
        </w:rPr>
        <w:t>不仅提</w:t>
      </w:r>
      <w:r w:rsidR="007D5A72" w:rsidRPr="00F62A3E">
        <w:rPr>
          <w:rFonts w:hint="eastAsia"/>
          <w:sz w:val="21"/>
          <w:szCs w:val="21"/>
        </w:rPr>
        <w:t>高</w:t>
      </w:r>
      <w:r w:rsidRPr="00F62A3E">
        <w:rPr>
          <w:rFonts w:hint="eastAsia"/>
          <w:sz w:val="21"/>
          <w:szCs w:val="21"/>
        </w:rPr>
        <w:t>了硬件门槛，</w:t>
      </w:r>
      <w:r w:rsidR="00DA6EF1" w:rsidRPr="00F62A3E">
        <w:rPr>
          <w:rFonts w:hint="eastAsia"/>
          <w:sz w:val="21"/>
          <w:szCs w:val="21"/>
        </w:rPr>
        <w:t>还几乎</w:t>
      </w:r>
      <w:r w:rsidR="007D5A72" w:rsidRPr="00F62A3E">
        <w:rPr>
          <w:rFonts w:hint="eastAsia"/>
          <w:sz w:val="21"/>
          <w:szCs w:val="21"/>
        </w:rPr>
        <w:t>不可能实现</w:t>
      </w:r>
      <w:r w:rsidR="001401DD" w:rsidRPr="00F62A3E">
        <w:rPr>
          <w:rFonts w:hint="eastAsia"/>
          <w:sz w:val="21"/>
          <w:szCs w:val="21"/>
        </w:rPr>
        <w:t>实时交互</w:t>
      </w:r>
      <w:r w:rsidR="007D5A72" w:rsidRPr="00F62A3E">
        <w:rPr>
          <w:rFonts w:hint="eastAsia"/>
          <w:sz w:val="21"/>
          <w:szCs w:val="21"/>
        </w:rPr>
        <w:t>速率</w:t>
      </w:r>
      <w:r w:rsidR="001401DD" w:rsidRPr="00F62A3E">
        <w:rPr>
          <w:rFonts w:hint="eastAsia"/>
          <w:sz w:val="21"/>
          <w:szCs w:val="21"/>
        </w:rPr>
        <w:t>的渲染。因此，如何以实时的交互速率生成高质量的图片一直是学术和工业界十分关注的热门话题。</w:t>
      </w:r>
    </w:p>
    <w:p w:rsidR="001401DD" w:rsidRPr="00F62A3E" w:rsidRDefault="001C12A1" w:rsidP="007448C2">
      <w:pPr>
        <w:pStyle w:val="a3"/>
        <w:spacing w:line="300" w:lineRule="auto"/>
        <w:ind w:firstLine="432"/>
        <w:rPr>
          <w:sz w:val="21"/>
          <w:szCs w:val="21"/>
        </w:rPr>
      </w:pPr>
      <w:r w:rsidRPr="00F62A3E">
        <w:rPr>
          <w:rFonts w:hint="eastAsia"/>
          <w:sz w:val="21"/>
          <w:szCs w:val="21"/>
        </w:rPr>
        <w:t>传统</w:t>
      </w:r>
      <w:r w:rsidR="001401DD" w:rsidRPr="00F62A3E">
        <w:rPr>
          <w:rFonts w:hint="eastAsia"/>
          <w:sz w:val="21"/>
          <w:szCs w:val="21"/>
        </w:rPr>
        <w:t>的</w:t>
      </w:r>
      <w:r w:rsidRPr="00F62A3E">
        <w:rPr>
          <w:rFonts w:hint="eastAsia"/>
          <w:sz w:val="21"/>
          <w:szCs w:val="21"/>
        </w:rPr>
        <w:t>实时</w:t>
      </w:r>
      <w:r w:rsidR="001401DD" w:rsidRPr="00F62A3E">
        <w:rPr>
          <w:rFonts w:hint="eastAsia"/>
          <w:sz w:val="21"/>
          <w:szCs w:val="21"/>
        </w:rPr>
        <w:t>渲染方法通过减少光线追踪过程中的采样率，</w:t>
      </w:r>
      <w:r w:rsidR="007567B3" w:rsidRPr="00F62A3E">
        <w:rPr>
          <w:rFonts w:hint="eastAsia"/>
          <w:sz w:val="21"/>
          <w:szCs w:val="21"/>
        </w:rPr>
        <w:t>以及通过对全局光照中部分要素的选择性忽略，以求在</w:t>
      </w:r>
      <w:r w:rsidRPr="00F62A3E">
        <w:rPr>
          <w:rFonts w:hint="eastAsia"/>
          <w:sz w:val="21"/>
          <w:szCs w:val="21"/>
        </w:rPr>
        <w:t>可被接受的时间内得到渲染结果，特别是对于较为复杂的模型</w:t>
      </w:r>
      <w:r w:rsidR="007D5A72" w:rsidRPr="00F62A3E">
        <w:rPr>
          <w:rFonts w:hint="eastAsia"/>
          <w:sz w:val="21"/>
          <w:szCs w:val="21"/>
        </w:rPr>
        <w:t>和</w:t>
      </w:r>
      <w:r w:rsidRPr="00F62A3E">
        <w:rPr>
          <w:rFonts w:hint="eastAsia"/>
          <w:sz w:val="21"/>
          <w:szCs w:val="21"/>
        </w:rPr>
        <w:t>场景</w:t>
      </w:r>
      <w:r w:rsidR="00FE1B07" w:rsidRPr="00F62A3E">
        <w:rPr>
          <w:rFonts w:hint="eastAsia"/>
          <w:sz w:val="21"/>
          <w:szCs w:val="21"/>
        </w:rPr>
        <w:t>，</w:t>
      </w:r>
      <w:r w:rsidR="002F7DE6" w:rsidRPr="00F62A3E">
        <w:rPr>
          <w:rFonts w:hint="eastAsia"/>
          <w:sz w:val="21"/>
          <w:szCs w:val="21"/>
        </w:rPr>
        <w:t>图像质量无法得到较好的保证</w:t>
      </w:r>
      <w:r w:rsidRPr="00F62A3E">
        <w:rPr>
          <w:rFonts w:hint="eastAsia"/>
          <w:sz w:val="21"/>
          <w:szCs w:val="21"/>
        </w:rPr>
        <w:t>。一些</w:t>
      </w:r>
      <w:r w:rsidR="00F52BD1" w:rsidRPr="00F62A3E">
        <w:rPr>
          <w:rFonts w:hint="eastAsia"/>
          <w:sz w:val="21"/>
          <w:szCs w:val="21"/>
        </w:rPr>
        <w:t>最新的</w:t>
      </w:r>
      <w:r w:rsidR="007137BF" w:rsidRPr="00F62A3E">
        <w:rPr>
          <w:rFonts w:hint="eastAsia"/>
          <w:sz w:val="21"/>
          <w:szCs w:val="21"/>
        </w:rPr>
        <w:t>研究也</w:t>
      </w:r>
      <w:r w:rsidR="007D5A72" w:rsidRPr="00F62A3E">
        <w:rPr>
          <w:rFonts w:hint="eastAsia"/>
          <w:sz w:val="21"/>
          <w:szCs w:val="21"/>
        </w:rPr>
        <w:t>提出了</w:t>
      </w:r>
      <w:r w:rsidR="007137BF" w:rsidRPr="00F62A3E">
        <w:rPr>
          <w:rFonts w:hint="eastAsia"/>
          <w:sz w:val="21"/>
          <w:szCs w:val="21"/>
        </w:rPr>
        <w:t>更巧妙的</w:t>
      </w:r>
      <w:r w:rsidRPr="00F62A3E">
        <w:rPr>
          <w:rFonts w:hint="eastAsia"/>
          <w:sz w:val="21"/>
          <w:szCs w:val="21"/>
        </w:rPr>
        <w:t>采样方法，通过使用少量精心挑选的动态光源</w:t>
      </w:r>
      <w:r w:rsidRPr="00F62A3E">
        <w:rPr>
          <w:sz w:val="21"/>
          <w:szCs w:val="21"/>
        </w:rPr>
        <w:fldChar w:fldCharType="begin"/>
      </w:r>
      <w:r w:rsidRPr="00F62A3E">
        <w:rPr>
          <w:sz w:val="21"/>
          <w:szCs w:val="21"/>
        </w:rPr>
        <w:instrText xml:space="preserve"> ADDIN EN.CITE &lt;EndNote&gt;&lt;Cite&gt;&lt;Author&gt;Moreau&lt;/Author&gt;&lt;Year&gt;2019&lt;/Year&gt;&lt;RecNum&gt;17&lt;/RecNum&gt;&lt;DisplayText&gt;&lt;style face="superscript"&gt;[1]&lt;/style&gt;&lt;/DisplayText&gt;&lt;record&gt;&lt;rec-number&gt;17&lt;/rec-number&gt;&lt;foreign-keys&gt;&lt;key app="EN" db-id="rdxe500ayrxzwle09275t5p2pr5frprdp0vw" timestamp="1637889741"&gt;17&lt;/key&gt;&lt;/foreign-keys&gt;&lt;ref-type name="Book Section"&gt;5&lt;/ref-type&gt;&lt;contributors&gt;&lt;authors&gt;&lt;author&gt;Moreau, Pierre&lt;/author&gt;&lt;author&gt;Clarberg, Petrik&lt;/author&gt;&lt;/authors&gt;&lt;/contributors&gt;&lt;titles&gt;&lt;title&gt;Importance sampling of many lights on the GPU&lt;/title&gt;&lt;secondary-title&gt;Ray tracing gems&lt;/secondary-title&gt;&lt;/titles&gt;&lt;pages&gt;255-283&lt;/pages&gt;&lt;dates&gt;&lt;year&gt;2019&lt;/year&gt;&lt;/dates&gt;&lt;publisher&gt;Springer&lt;/publisher&gt;&lt;urls&gt;&lt;/urls&gt;&lt;/record&gt;&lt;/Cite&gt;&lt;/EndNote&gt;</w:instrText>
      </w:r>
      <w:r w:rsidRPr="00F62A3E">
        <w:rPr>
          <w:sz w:val="21"/>
          <w:szCs w:val="21"/>
        </w:rPr>
        <w:fldChar w:fldCharType="separate"/>
      </w:r>
      <w:r w:rsidRPr="00F62A3E">
        <w:rPr>
          <w:noProof/>
          <w:sz w:val="21"/>
          <w:szCs w:val="21"/>
          <w:vertAlign w:val="superscript"/>
        </w:rPr>
        <w:t>[1]</w:t>
      </w:r>
      <w:r w:rsidRPr="00F62A3E">
        <w:rPr>
          <w:sz w:val="21"/>
          <w:szCs w:val="21"/>
        </w:rPr>
        <w:fldChar w:fldCharType="end"/>
      </w:r>
      <w:r w:rsidRPr="00F62A3E">
        <w:rPr>
          <w:rFonts w:hint="eastAsia"/>
          <w:sz w:val="21"/>
          <w:szCs w:val="21"/>
        </w:rPr>
        <w:t>，忽视对全局效果贡献较小的</w:t>
      </w:r>
      <w:r w:rsidR="00AB0882" w:rsidRPr="00F62A3E">
        <w:rPr>
          <w:rFonts w:hint="eastAsia"/>
          <w:sz w:val="21"/>
          <w:szCs w:val="21"/>
        </w:rPr>
        <w:t>光线，在图像质量上取得了令人满意的渲染结果，但在优化光线追踪的同时，又引入了对光线贡献的实时计算过程，使得整体计算耗时减少并不理想；近年来，随着机器学习和深度学习越来越成为计算机视觉</w:t>
      </w:r>
      <w:r w:rsidR="002F7DE6" w:rsidRPr="00F62A3E">
        <w:rPr>
          <w:rFonts w:hint="eastAsia"/>
          <w:sz w:val="21"/>
          <w:szCs w:val="21"/>
        </w:rPr>
        <w:t>等</w:t>
      </w:r>
      <w:r w:rsidR="00AB0882" w:rsidRPr="00F62A3E">
        <w:rPr>
          <w:rFonts w:hint="eastAsia"/>
          <w:sz w:val="21"/>
          <w:szCs w:val="21"/>
        </w:rPr>
        <w:t>研究领域的热门课题，在光线追踪上也</w:t>
      </w:r>
      <w:r w:rsidR="002F7DE6" w:rsidRPr="00F62A3E">
        <w:rPr>
          <w:rFonts w:hint="eastAsia"/>
          <w:sz w:val="21"/>
          <w:szCs w:val="21"/>
        </w:rPr>
        <w:t>出现了</w:t>
      </w:r>
      <w:r w:rsidR="00AB0882" w:rsidRPr="00F62A3E">
        <w:rPr>
          <w:rFonts w:hint="eastAsia"/>
          <w:sz w:val="21"/>
          <w:szCs w:val="21"/>
        </w:rPr>
        <w:t>很多基于神经网络得到的渲染方法</w:t>
      </w:r>
      <w:r w:rsidR="00D913DF" w:rsidRPr="00F62A3E">
        <w:rPr>
          <w:rFonts w:hint="eastAsia"/>
          <w:sz w:val="21"/>
          <w:szCs w:val="21"/>
        </w:rPr>
        <w:t>。</w:t>
      </w:r>
      <w:r w:rsidR="00D76F22" w:rsidRPr="00F62A3E">
        <w:rPr>
          <w:rFonts w:hint="eastAsia"/>
          <w:sz w:val="21"/>
          <w:szCs w:val="21"/>
        </w:rPr>
        <w:t>但往往无法在网络结构的复杂性带来的渲染耗时和图像质量之间取得较好的平衡</w:t>
      </w:r>
      <w:r w:rsidR="007137BF" w:rsidRPr="00F62A3E">
        <w:rPr>
          <w:rFonts w:hint="eastAsia"/>
          <w:sz w:val="21"/>
          <w:szCs w:val="21"/>
        </w:rPr>
        <w:t>，同时，在泛化性和鲁棒性上也面临很多的挑战。</w:t>
      </w:r>
    </w:p>
    <w:p w:rsidR="00E82514" w:rsidRPr="00F62A3E" w:rsidRDefault="008D5A2C" w:rsidP="007448C2">
      <w:pPr>
        <w:pStyle w:val="a3"/>
        <w:spacing w:line="300" w:lineRule="auto"/>
        <w:ind w:firstLine="432"/>
        <w:rPr>
          <w:sz w:val="21"/>
          <w:szCs w:val="21"/>
        </w:rPr>
      </w:pPr>
      <w:r w:rsidRPr="00F62A3E">
        <w:rPr>
          <w:rFonts w:hint="eastAsia"/>
          <w:sz w:val="21"/>
          <w:szCs w:val="21"/>
        </w:rPr>
        <w:t>本小组在</w:t>
      </w:r>
      <w:r w:rsidR="003F370C" w:rsidRPr="00F62A3E">
        <w:rPr>
          <w:rFonts w:hint="eastAsia"/>
          <w:sz w:val="21"/>
          <w:szCs w:val="21"/>
        </w:rPr>
        <w:t>徐昆等研究的基础上</w:t>
      </w:r>
      <w:r w:rsidR="003F370C" w:rsidRPr="00F62A3E">
        <w:rPr>
          <w:sz w:val="21"/>
          <w:szCs w:val="21"/>
        </w:rPr>
        <w:fldChar w:fldCharType="begin"/>
      </w:r>
      <w:r w:rsidR="003F370C" w:rsidRPr="00F62A3E">
        <w:rPr>
          <w:sz w:val="21"/>
          <w:szCs w:val="21"/>
        </w:rPr>
        <w:instrText xml:space="preserve"> ADDIN EN.CITE &lt;EndNote&gt;&lt;Cite&gt;&lt;Author&gt;Xin&lt;/Author&gt;&lt;Year&gt;2020&lt;/Year&gt;&lt;RecNum&gt;5&lt;/RecNum&gt;&lt;DisplayText&gt;&lt;style face="superscript"&gt;[2]&lt;/style&gt;&lt;/DisplayText&gt;&lt;record&gt;&lt;rec-number&gt;5&lt;/rec-number&gt;&lt;foreign-keys&gt;&lt;key app="EN" db-id="rdxe500ayrxzwle09275t5p2pr5frprdp0vw" timestamp="1635747854"&gt;5&lt;/key&gt;&lt;/foreign-keys&gt;&lt;ref-type name="Journal Article"&gt;17&lt;/ref-type&gt;&lt;contributors&gt;&lt;authors&gt;&lt;author&gt;H. Xin&lt;/author&gt;&lt;author&gt;S. Zheng&lt;/author&gt;&lt;author&gt;K. Xu&lt;/author&gt;&lt;author&gt;L. Q. Yan&lt;/author&gt;&lt;/authors&gt;&lt;/contributors&gt;&lt;titles&gt;&lt;title&gt;Lightweight Bilateral Convolutional Neural Networks for Interactive Single-bounce Diffuse Indirect Illumination&lt;/title&gt;&lt;secondary-title&gt;IEEE Transactions on Visualization and Computer Graphics&lt;/secondary-title&gt;&lt;/titles&gt;&lt;periodical&gt;&lt;full-title&gt;IEEE Transactions on Visualization and Computer Graphics&lt;/full-title&gt;&lt;/periodical&gt;&lt;pages&gt;1-1&lt;/pages&gt;&lt;keywords&gt;&lt;keyword&gt;Lighting&lt;/keyword&gt;&lt;keyword&gt;Neural networks&lt;/keyword&gt;&lt;keyword&gt;Rendering (computer graphics)&lt;/keyword&gt;&lt;keyword&gt;Three-dimensional displays&lt;/keyword&gt;&lt;keyword&gt;Coherence&lt;/keyword&gt;&lt;keyword&gt;Monte Carlo methods&lt;/keyword&gt;&lt;keyword&gt;Lattices&lt;/keyword&gt;&lt;keyword&gt;Real-Time Rendering&lt;/keyword&gt;&lt;keyword&gt;Global Illumination&lt;/keyword&gt;&lt;/keywords&gt;&lt;dates&gt;&lt;year&gt;2020&lt;/year&gt;&lt;/dates&gt;&lt;isbn&gt;1941-0506&lt;/isbn&gt;&lt;urls&gt;&lt;related-urls&gt;&lt;url&gt;https://ieeexplore.ieee.org/document/9194085/&lt;/url&gt;&lt;/related-urls&gt;&lt;/urls&gt;&lt;electronic-resource-num&gt;10.1109/TVCG.2020.3023129&lt;/electronic-resource-num&gt;&lt;/record&gt;&lt;/Cite&gt;&lt;/EndNote&gt;</w:instrText>
      </w:r>
      <w:r w:rsidR="003F370C" w:rsidRPr="00F62A3E">
        <w:rPr>
          <w:sz w:val="21"/>
          <w:szCs w:val="21"/>
        </w:rPr>
        <w:fldChar w:fldCharType="separate"/>
      </w:r>
      <w:r w:rsidR="003F370C" w:rsidRPr="00F62A3E">
        <w:rPr>
          <w:noProof/>
          <w:sz w:val="21"/>
          <w:szCs w:val="21"/>
          <w:vertAlign w:val="superscript"/>
        </w:rPr>
        <w:t>[2]</w:t>
      </w:r>
      <w:r w:rsidR="003F370C" w:rsidRPr="00F62A3E">
        <w:rPr>
          <w:sz w:val="21"/>
          <w:szCs w:val="21"/>
        </w:rPr>
        <w:fldChar w:fldCharType="end"/>
      </w:r>
      <w:r w:rsidR="003F370C" w:rsidRPr="00F62A3E">
        <w:rPr>
          <w:rFonts w:hint="eastAsia"/>
          <w:sz w:val="21"/>
          <w:szCs w:val="21"/>
        </w:rPr>
        <w:t>，进行了进一步的优化</w:t>
      </w:r>
      <w:r w:rsidR="00F25C15" w:rsidRPr="00F62A3E">
        <w:rPr>
          <w:rFonts w:hint="eastAsia"/>
          <w:sz w:val="21"/>
          <w:szCs w:val="21"/>
        </w:rPr>
        <w:t>，主要对现有的网络模型进行了改进，在对抗式生成网络框架下，本小组使用双向卷积神经网络作为基本结构，减小了生成器模型复杂度，同时设计了新的损失函数，极大地提高了判别器的性能，能够在合理时间预算内取得更高质量的图像效果。</w:t>
      </w:r>
    </w:p>
    <w:p w:rsidR="0067018F" w:rsidRPr="00DA1C12" w:rsidRDefault="00E82514" w:rsidP="007448C2">
      <w:pPr>
        <w:pStyle w:val="a3"/>
        <w:spacing w:line="300" w:lineRule="auto"/>
        <w:ind w:firstLine="432"/>
        <w:rPr>
          <w:sz w:val="21"/>
          <w:szCs w:val="21"/>
        </w:rPr>
      </w:pPr>
      <w:r w:rsidRPr="00F62A3E">
        <w:rPr>
          <w:rFonts w:hint="eastAsia"/>
          <w:sz w:val="21"/>
          <w:szCs w:val="21"/>
        </w:rPr>
        <w:t>为了提升预测模型的训练效果，</w:t>
      </w:r>
      <w:r w:rsidR="008772DE" w:rsidRPr="00F62A3E">
        <w:rPr>
          <w:rFonts w:hint="eastAsia"/>
          <w:sz w:val="21"/>
          <w:szCs w:val="21"/>
        </w:rPr>
        <w:t>本小组</w:t>
      </w:r>
      <w:r w:rsidRPr="00F62A3E">
        <w:rPr>
          <w:rFonts w:hint="eastAsia"/>
          <w:sz w:val="21"/>
          <w:szCs w:val="21"/>
        </w:rPr>
        <w:t>利用</w:t>
      </w:r>
      <w:r w:rsidRPr="00F62A3E">
        <w:rPr>
          <w:rFonts w:hint="eastAsia"/>
          <w:sz w:val="21"/>
          <w:szCs w:val="21"/>
        </w:rPr>
        <w:t>Blender</w:t>
      </w:r>
      <w:r w:rsidRPr="00F62A3E">
        <w:rPr>
          <w:rFonts w:hint="eastAsia"/>
          <w:sz w:val="21"/>
          <w:szCs w:val="21"/>
        </w:rPr>
        <w:t>采集了</w:t>
      </w:r>
      <w:r w:rsidR="008772DE" w:rsidRPr="00F62A3E">
        <w:rPr>
          <w:rFonts w:hint="eastAsia"/>
          <w:sz w:val="21"/>
          <w:szCs w:val="21"/>
        </w:rPr>
        <w:t>多个不同特征场景的大量渲染数据，在单场景下，通过不断改变光线</w:t>
      </w:r>
      <w:r w:rsidR="00CD6C25" w:rsidRPr="00F62A3E">
        <w:rPr>
          <w:rFonts w:hint="eastAsia"/>
          <w:sz w:val="21"/>
          <w:szCs w:val="21"/>
        </w:rPr>
        <w:t>、</w:t>
      </w:r>
      <w:r w:rsidR="008772DE" w:rsidRPr="00F62A3E">
        <w:rPr>
          <w:rFonts w:hint="eastAsia"/>
          <w:sz w:val="21"/>
          <w:szCs w:val="21"/>
        </w:rPr>
        <w:t>视角和模型位置来生成不同的数据</w:t>
      </w:r>
      <w:r w:rsidR="00CD6C25" w:rsidRPr="00F62A3E">
        <w:rPr>
          <w:rFonts w:hint="eastAsia"/>
          <w:sz w:val="21"/>
          <w:szCs w:val="21"/>
        </w:rPr>
        <w:t>，实现了较好的泛化性能。</w:t>
      </w:r>
      <w:r w:rsidR="006173E1" w:rsidRPr="00F62A3E">
        <w:rPr>
          <w:rFonts w:hint="eastAsia"/>
          <w:sz w:val="21"/>
          <w:szCs w:val="21"/>
        </w:rPr>
        <w:t>最后，本小组</w:t>
      </w:r>
      <w:r w:rsidR="00CD6C25" w:rsidRPr="00F62A3E">
        <w:rPr>
          <w:rFonts w:hint="eastAsia"/>
          <w:sz w:val="21"/>
          <w:szCs w:val="21"/>
        </w:rPr>
        <w:t>将训练好的网络加入到渲染管线，得到了一个较为完整的渲染模型</w:t>
      </w:r>
      <w:r w:rsidR="006173E1" w:rsidRPr="00F62A3E">
        <w:rPr>
          <w:rFonts w:hint="eastAsia"/>
          <w:sz w:val="21"/>
          <w:szCs w:val="21"/>
        </w:rPr>
        <w:t>，以实现模型的快速迁移</w:t>
      </w:r>
      <w:r w:rsidR="00CD6C25" w:rsidRPr="00F62A3E">
        <w:rPr>
          <w:rFonts w:hint="eastAsia"/>
          <w:sz w:val="21"/>
          <w:szCs w:val="21"/>
        </w:rPr>
        <w:t>。相比其它基于神经网络的方法，</w:t>
      </w:r>
      <w:r w:rsidR="00F25C15" w:rsidRPr="00F62A3E">
        <w:rPr>
          <w:rFonts w:hint="eastAsia"/>
          <w:sz w:val="21"/>
          <w:szCs w:val="21"/>
        </w:rPr>
        <w:t>本</w:t>
      </w:r>
      <w:r w:rsidR="00F11BC5" w:rsidRPr="00F62A3E">
        <w:rPr>
          <w:rFonts w:hint="eastAsia"/>
          <w:sz w:val="21"/>
          <w:szCs w:val="21"/>
        </w:rPr>
        <w:t>方案</w:t>
      </w:r>
      <w:r w:rsidR="00F25C15" w:rsidRPr="00F62A3E">
        <w:rPr>
          <w:rFonts w:hint="eastAsia"/>
          <w:sz w:val="21"/>
          <w:szCs w:val="21"/>
        </w:rPr>
        <w:t>避免了过深的网络结构，在网络的复杂度和图像质量之间取得了较好的平衡性，并保证了模型对连续图像生成的鲁棒性，提高了模型精度和运行速率，实现了从直接照明图像到全局光照图像的快速转变。</w:t>
      </w:r>
    </w:p>
    <w:p w:rsidR="00681006" w:rsidRPr="00187B78" w:rsidRDefault="00681006" w:rsidP="007448C2">
      <w:pPr>
        <w:pStyle w:val="21"/>
        <w:spacing w:before="71" w:after="71" w:line="300" w:lineRule="auto"/>
        <w:rPr>
          <w:sz w:val="21"/>
          <w:szCs w:val="21"/>
        </w:rPr>
      </w:pPr>
      <w:r w:rsidRPr="00187B78">
        <w:rPr>
          <w:rFonts w:ascii="宋体" w:eastAsia="宋体" w:hAnsi="宋体"/>
          <w:sz w:val="21"/>
          <w:szCs w:val="21"/>
        </w:rPr>
        <w:lastRenderedPageBreak/>
        <w:t>本</w:t>
      </w:r>
      <w:r w:rsidR="00B95CF0" w:rsidRPr="00187B78">
        <w:rPr>
          <w:rFonts w:ascii="宋体" w:eastAsia="宋体" w:hAnsi="宋体"/>
          <w:sz w:val="21"/>
          <w:szCs w:val="21"/>
        </w:rPr>
        <w:t>方法/系统</w:t>
      </w:r>
      <w:r w:rsidRPr="00187B78">
        <w:rPr>
          <w:rFonts w:ascii="宋体" w:eastAsia="宋体" w:hAnsi="宋体"/>
          <w:sz w:val="21"/>
          <w:szCs w:val="21"/>
        </w:rPr>
        <w:t>框架</w:t>
      </w:r>
      <w:r w:rsidR="00E137FC" w:rsidRPr="00187B78">
        <w:rPr>
          <w:sz w:val="21"/>
          <w:szCs w:val="21"/>
        </w:rPr>
        <w:t>/</w:t>
      </w:r>
      <w:r w:rsidR="00496CC9" w:rsidRPr="00187B78">
        <w:rPr>
          <w:sz w:val="21"/>
          <w:szCs w:val="21"/>
        </w:rPr>
        <w:t>Article Structure</w:t>
      </w:r>
    </w:p>
    <w:p w:rsidR="005C17B4" w:rsidRDefault="00331E91" w:rsidP="007448C2">
      <w:pPr>
        <w:pStyle w:val="a3"/>
        <w:spacing w:line="300" w:lineRule="auto"/>
        <w:ind w:firstLine="372"/>
        <w:jc w:val="center"/>
        <w:rPr>
          <w:color w:val="FF0000"/>
        </w:rPr>
      </w:pPr>
      <w:r>
        <w:rPr>
          <w:noProof/>
        </w:rPr>
        <w:drawing>
          <wp:inline distT="0" distB="0" distL="0" distR="0">
            <wp:extent cx="5118100" cy="306070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l="1637"/>
                    <a:stretch>
                      <a:fillRect/>
                    </a:stretch>
                  </pic:blipFill>
                  <pic:spPr bwMode="auto">
                    <a:xfrm>
                      <a:off x="0" y="0"/>
                      <a:ext cx="5118100" cy="3060700"/>
                    </a:xfrm>
                    <a:prstGeom prst="rect">
                      <a:avLst/>
                    </a:prstGeom>
                    <a:noFill/>
                    <a:ln>
                      <a:noFill/>
                    </a:ln>
                  </pic:spPr>
                </pic:pic>
              </a:graphicData>
            </a:graphic>
          </wp:inline>
        </w:drawing>
      </w:r>
    </w:p>
    <w:p w:rsidR="005C17B4" w:rsidRPr="005C17B4" w:rsidRDefault="005C17B4" w:rsidP="007448C2">
      <w:pPr>
        <w:pStyle w:val="a3"/>
        <w:spacing w:line="300" w:lineRule="auto"/>
        <w:ind w:firstLine="372"/>
        <w:jc w:val="center"/>
      </w:pPr>
      <w:r w:rsidRPr="005C17B4">
        <w:rPr>
          <w:rFonts w:hint="eastAsia"/>
        </w:rPr>
        <w:t>图</w:t>
      </w:r>
      <w:r w:rsidRPr="005C17B4">
        <w:rPr>
          <w:rFonts w:hint="eastAsia"/>
        </w:rPr>
        <w:t>1</w:t>
      </w:r>
      <w:r w:rsidRPr="005C17B4">
        <w:t>-1</w:t>
      </w:r>
      <w:r w:rsidRPr="005C17B4">
        <w:rPr>
          <w:rFonts w:hint="eastAsia"/>
        </w:rPr>
        <w:t>：</w:t>
      </w:r>
      <w:r w:rsidRPr="005C17B4">
        <w:rPr>
          <w:rFonts w:hint="eastAsia"/>
          <w:sz w:val="21"/>
          <w:szCs w:val="21"/>
        </w:rPr>
        <w:t>系统流程图</w:t>
      </w:r>
    </w:p>
    <w:p w:rsidR="003F0939" w:rsidRPr="009E2EE1" w:rsidRDefault="00B05AB8" w:rsidP="009E2EE1">
      <w:pPr>
        <w:pStyle w:val="a3"/>
        <w:spacing w:line="300" w:lineRule="auto"/>
        <w:ind w:firstLine="432"/>
        <w:rPr>
          <w:sz w:val="21"/>
          <w:szCs w:val="21"/>
        </w:rPr>
      </w:pPr>
      <w:r w:rsidRPr="00187B78">
        <w:rPr>
          <w:rFonts w:hint="eastAsia"/>
          <w:sz w:val="21"/>
          <w:szCs w:val="21"/>
        </w:rPr>
        <w:t>在学习相关基础知识并且阅读与理解指定参考文献的基础上，本小组先使用</w:t>
      </w:r>
      <w:r w:rsidRPr="00187B78">
        <w:rPr>
          <w:rFonts w:hint="eastAsia"/>
          <w:sz w:val="21"/>
          <w:szCs w:val="21"/>
        </w:rPr>
        <w:t>Blender</w:t>
      </w:r>
      <w:r w:rsidRPr="00187B78">
        <w:rPr>
          <w:rFonts w:hint="eastAsia"/>
          <w:sz w:val="21"/>
          <w:szCs w:val="21"/>
        </w:rPr>
        <w:t>收集数据。将数据分为测试集、</w:t>
      </w:r>
      <w:r w:rsidR="00F26BD6">
        <w:rPr>
          <w:rFonts w:hint="eastAsia"/>
          <w:sz w:val="21"/>
          <w:szCs w:val="21"/>
        </w:rPr>
        <w:t>训练</w:t>
      </w:r>
      <w:r w:rsidRPr="00187B78">
        <w:rPr>
          <w:rFonts w:hint="eastAsia"/>
          <w:sz w:val="21"/>
          <w:szCs w:val="21"/>
        </w:rPr>
        <w:t>集和交叉验证集</w:t>
      </w:r>
      <w:r w:rsidR="007775EC" w:rsidRPr="00187B78">
        <w:rPr>
          <w:rFonts w:hint="eastAsia"/>
          <w:sz w:val="21"/>
          <w:szCs w:val="21"/>
        </w:rPr>
        <w:t>，作为输入训练参考论文给定的模型，对其</w:t>
      </w:r>
      <w:r w:rsidRPr="00187B78">
        <w:rPr>
          <w:rFonts w:hint="eastAsia"/>
          <w:sz w:val="21"/>
          <w:szCs w:val="21"/>
        </w:rPr>
        <w:t>进行复现</w:t>
      </w:r>
      <w:r w:rsidR="007775EC" w:rsidRPr="00187B78">
        <w:rPr>
          <w:rFonts w:hint="eastAsia"/>
          <w:sz w:val="21"/>
          <w:szCs w:val="21"/>
        </w:rPr>
        <w:t>。</w:t>
      </w:r>
      <w:r w:rsidRPr="00187B78">
        <w:rPr>
          <w:rFonts w:hint="eastAsia"/>
          <w:sz w:val="21"/>
          <w:szCs w:val="21"/>
        </w:rPr>
        <w:t>根据复现结果</w:t>
      </w:r>
      <w:r w:rsidR="007775EC" w:rsidRPr="00187B78">
        <w:rPr>
          <w:rFonts w:hint="eastAsia"/>
          <w:sz w:val="21"/>
          <w:szCs w:val="21"/>
        </w:rPr>
        <w:t>，本小组整合</w:t>
      </w:r>
      <w:r w:rsidRPr="00187B78">
        <w:rPr>
          <w:rFonts w:hint="eastAsia"/>
          <w:sz w:val="21"/>
          <w:szCs w:val="21"/>
        </w:rPr>
        <w:t>其他相关的研究，对模型做出改进与创新，并将实验结果与其它相关研究进行对比评价</w:t>
      </w:r>
      <w:r w:rsidR="007775EC" w:rsidRPr="00187B78">
        <w:rPr>
          <w:rFonts w:hint="eastAsia"/>
          <w:sz w:val="21"/>
          <w:szCs w:val="21"/>
        </w:rPr>
        <w:t>。</w:t>
      </w:r>
    </w:p>
    <w:p w:rsidR="00531BF0" w:rsidRDefault="002230A2" w:rsidP="007448C2">
      <w:pPr>
        <w:pStyle w:val="1"/>
        <w:spacing w:line="300" w:lineRule="auto"/>
        <w:rPr>
          <w:color w:val="FF0000"/>
        </w:rPr>
      </w:pPr>
      <w:r w:rsidRPr="004D0F78">
        <w:rPr>
          <w:rFonts w:ascii="宋体" w:eastAsia="宋体" w:hAnsi="宋体"/>
          <w:b/>
          <w:bCs/>
        </w:rPr>
        <w:t>相关工作</w:t>
      </w:r>
      <w:r w:rsidR="00EB2262" w:rsidRPr="00C96AA0">
        <w:t>/Related Works</w:t>
      </w:r>
    </w:p>
    <w:p w:rsidR="00B0066A" w:rsidRPr="000A168E" w:rsidRDefault="00B0066A" w:rsidP="007448C2">
      <w:pPr>
        <w:pStyle w:val="a3"/>
        <w:kinsoku w:val="0"/>
        <w:spacing w:line="300" w:lineRule="auto"/>
        <w:ind w:firstLine="434"/>
        <w:rPr>
          <w:sz w:val="21"/>
          <w:szCs w:val="21"/>
        </w:rPr>
      </w:pPr>
      <w:r w:rsidRPr="000A168E">
        <w:rPr>
          <w:rFonts w:hint="eastAsia"/>
          <w:b/>
          <w:bCs/>
          <w:sz w:val="21"/>
          <w:szCs w:val="21"/>
        </w:rPr>
        <w:t>实时渲染。</w:t>
      </w:r>
      <w:r w:rsidRPr="000A168E">
        <w:rPr>
          <w:rFonts w:hint="eastAsia"/>
          <w:sz w:val="21"/>
          <w:szCs w:val="21"/>
        </w:rPr>
        <w:t>实时渲染一直都是计算机图形学关注的重点。</w:t>
      </w:r>
      <w:r w:rsidR="00AB00AB" w:rsidRPr="000A168E">
        <w:rPr>
          <w:sz w:val="21"/>
          <w:szCs w:val="21"/>
        </w:rPr>
        <w:t xml:space="preserve">Jesu´ s </w:t>
      </w:r>
      <w:proofErr w:type="spellStart"/>
      <w:r w:rsidR="00AB00AB" w:rsidRPr="000A168E">
        <w:rPr>
          <w:sz w:val="21"/>
          <w:szCs w:val="21"/>
        </w:rPr>
        <w:t>Gumbau</w:t>
      </w:r>
      <w:proofErr w:type="spellEnd"/>
      <w:r w:rsidR="00AB00AB" w:rsidRPr="000A168E">
        <w:rPr>
          <w:rFonts w:hint="eastAsia"/>
          <w:sz w:val="21"/>
          <w:szCs w:val="21"/>
        </w:rPr>
        <w:t>等提出了基于</w:t>
      </w:r>
      <w:r w:rsidR="00E93621" w:rsidRPr="000A168E">
        <w:rPr>
          <w:rFonts w:hint="eastAsia"/>
          <w:sz w:val="21"/>
          <w:szCs w:val="21"/>
        </w:rPr>
        <w:t>随机修剪</w:t>
      </w:r>
      <w:r w:rsidR="00AB00AB" w:rsidRPr="000A168E">
        <w:rPr>
          <w:rFonts w:hint="eastAsia"/>
          <w:sz w:val="21"/>
          <w:szCs w:val="21"/>
        </w:rPr>
        <w:t>的</w:t>
      </w:r>
      <w:proofErr w:type="spellStart"/>
      <w:r w:rsidR="00AB00AB" w:rsidRPr="000A168E">
        <w:rPr>
          <w:rFonts w:hint="eastAsia"/>
          <w:sz w:val="21"/>
          <w:szCs w:val="21"/>
        </w:rPr>
        <w:t>LoD</w:t>
      </w:r>
      <w:proofErr w:type="spellEnd"/>
      <w:r w:rsidR="00AB00AB" w:rsidRPr="000A168E">
        <w:rPr>
          <w:rFonts w:hint="eastAsia"/>
          <w:sz w:val="21"/>
          <w:szCs w:val="21"/>
        </w:rPr>
        <w:t>模型</w:t>
      </w:r>
      <w:r w:rsidR="00AB00AB" w:rsidRPr="000A168E">
        <w:rPr>
          <w:sz w:val="21"/>
          <w:szCs w:val="21"/>
        </w:rPr>
        <w:fldChar w:fldCharType="begin"/>
      </w:r>
      <w:r w:rsidR="00AB00AB" w:rsidRPr="000A168E">
        <w:rPr>
          <w:sz w:val="21"/>
          <w:szCs w:val="21"/>
        </w:rPr>
        <w:instrText xml:space="preserve"> ADDIN EN.CITE &lt;EndNote&gt;&lt;Cite&gt;&lt;Author&gt;Gumbau&lt;/Author&gt;&lt;Year&gt;2011&lt;/Year&gt;&lt;RecNum&gt;20&lt;/RecNum&gt;&lt;DisplayText&gt;&lt;style face="superscript"&gt;[3]&lt;/style&gt;&lt;/DisplayText&gt;&lt;record&gt;&lt;rec-number&gt;20&lt;/rec-number&gt;&lt;foreign-keys&gt;&lt;key app="EN" db-id="rdxe500ayrxzwle09275t5p2pr5frprdp0vw" timestamp="1637930038"&gt;20&lt;/key&gt;&lt;/foreign-keys&gt;&lt;ref-type name="Journal Article"&gt;17&lt;/ref-type&gt;&lt;contributors&gt;&lt;authors&gt;&lt;author&gt;Gumbau, Jesús&lt;/author&gt;&lt;author&gt;Chover, Miguel&lt;/author&gt;&lt;author&gt;Remolar, Inmaculada&lt;/author&gt;&lt;author&gt;Rebollo, Cristina&lt;/author&gt;&lt;/authors&gt;&lt;/contributors&gt;&lt;titles&gt;&lt;title&gt;View-dependent pruning for real-time rendering of trees&lt;/title&gt;&lt;secondary-title&gt;Computers &amp;amp; Graphics&lt;/secondary-title&gt;&lt;/titles&gt;&lt;periodical&gt;&lt;full-title&gt;Computers &amp;amp; Graphics&lt;/full-title&gt;&lt;/periodical&gt;&lt;pages&gt;364-374&lt;/pages&gt;&lt;volume&gt;35&lt;/volume&gt;&lt;number&gt;2&lt;/number&gt;&lt;dates&gt;&lt;year&gt;2011&lt;/year&gt;&lt;/dates&gt;&lt;isbn&gt;0097-8493&lt;/isbn&gt;&lt;urls&gt;&lt;/urls&gt;&lt;/record&gt;&lt;/Cite&gt;&lt;/EndNote&gt;</w:instrText>
      </w:r>
      <w:r w:rsidR="00AB00AB" w:rsidRPr="000A168E">
        <w:rPr>
          <w:sz w:val="21"/>
          <w:szCs w:val="21"/>
        </w:rPr>
        <w:fldChar w:fldCharType="separate"/>
      </w:r>
      <w:r w:rsidR="00AB00AB" w:rsidRPr="000A168E">
        <w:rPr>
          <w:noProof/>
          <w:sz w:val="21"/>
          <w:szCs w:val="21"/>
          <w:vertAlign w:val="superscript"/>
        </w:rPr>
        <w:t>[3]</w:t>
      </w:r>
      <w:r w:rsidR="00AB00AB" w:rsidRPr="000A168E">
        <w:rPr>
          <w:sz w:val="21"/>
          <w:szCs w:val="21"/>
        </w:rPr>
        <w:fldChar w:fldCharType="end"/>
      </w:r>
      <w:r w:rsidR="00AB00AB" w:rsidRPr="000A168E">
        <w:rPr>
          <w:rFonts w:hint="eastAsia"/>
          <w:sz w:val="21"/>
          <w:szCs w:val="21"/>
        </w:rPr>
        <w:t>，在对复杂情形尤其是森林</w:t>
      </w:r>
      <w:r w:rsidR="00E93621" w:rsidRPr="000A168E">
        <w:rPr>
          <w:rFonts w:hint="eastAsia"/>
          <w:sz w:val="21"/>
          <w:szCs w:val="21"/>
        </w:rPr>
        <w:t>场景</w:t>
      </w:r>
      <w:r w:rsidR="00AB00AB" w:rsidRPr="000A168E">
        <w:rPr>
          <w:rFonts w:hint="eastAsia"/>
          <w:sz w:val="21"/>
          <w:szCs w:val="21"/>
        </w:rPr>
        <w:t>的渲染中进行了高效的剪枝</w:t>
      </w:r>
      <w:r w:rsidR="005D51FA" w:rsidRPr="000A168E">
        <w:rPr>
          <w:rFonts w:hint="eastAsia"/>
          <w:sz w:val="21"/>
          <w:szCs w:val="21"/>
        </w:rPr>
        <w:t>；</w:t>
      </w:r>
      <w:r w:rsidR="005D51FA" w:rsidRPr="000A168E">
        <w:rPr>
          <w:sz w:val="21"/>
          <w:szCs w:val="21"/>
        </w:rPr>
        <w:t>Mark J. Harris</w:t>
      </w:r>
      <w:r w:rsidR="005D51FA" w:rsidRPr="000A168E">
        <w:rPr>
          <w:rFonts w:hint="eastAsia"/>
          <w:sz w:val="21"/>
          <w:szCs w:val="21"/>
        </w:rPr>
        <w:t>和</w:t>
      </w:r>
      <w:r w:rsidR="005D51FA" w:rsidRPr="000A168E">
        <w:rPr>
          <w:sz w:val="21"/>
          <w:szCs w:val="21"/>
        </w:rPr>
        <w:t xml:space="preserve">Anselmo </w:t>
      </w:r>
      <w:proofErr w:type="spellStart"/>
      <w:r w:rsidR="005D51FA" w:rsidRPr="000A168E">
        <w:rPr>
          <w:sz w:val="21"/>
          <w:szCs w:val="21"/>
        </w:rPr>
        <w:t>Lastra</w:t>
      </w:r>
      <w:proofErr w:type="spellEnd"/>
      <w:r w:rsidR="005D51FA" w:rsidRPr="000A168E">
        <w:rPr>
          <w:rFonts w:hint="eastAsia"/>
          <w:sz w:val="21"/>
          <w:szCs w:val="21"/>
        </w:rPr>
        <w:t>证明了使用简单模型替代复杂模型加以处理</w:t>
      </w:r>
      <w:r w:rsidR="005D51FA" w:rsidRPr="000A168E">
        <w:rPr>
          <w:sz w:val="21"/>
          <w:szCs w:val="21"/>
        </w:rPr>
        <w:fldChar w:fldCharType="begin"/>
      </w:r>
      <w:r w:rsidR="005D51FA" w:rsidRPr="000A168E">
        <w:rPr>
          <w:sz w:val="21"/>
          <w:szCs w:val="21"/>
        </w:rPr>
        <w:instrText xml:space="preserve"> ADDIN EN.CITE &lt;EndNote&gt;&lt;Cite&gt;&lt;Author&gt;Harris&lt;/Author&gt;&lt;Year&gt;2001&lt;/Year&gt;&lt;RecNum&gt;18&lt;/RecNum&gt;&lt;DisplayText&gt;&lt;style face="superscript"&gt;[4]&lt;/style&gt;&lt;/DisplayText&gt;&lt;record&gt;&lt;rec-number&gt;18&lt;/rec-number&gt;&lt;foreign-keys&gt;&lt;key app="EN" db-id="rdxe500ayrxzwle09275t5p2pr5frprd</w:instrText>
      </w:r>
      <w:r w:rsidR="005D51FA" w:rsidRPr="000A168E">
        <w:rPr>
          <w:rFonts w:hint="eastAsia"/>
          <w:sz w:val="21"/>
          <w:szCs w:val="21"/>
        </w:rPr>
        <w:instrText>p0vw" timestamp="1637930036"&gt;18&lt;/key&gt;&lt;/foreign-keys&gt;&lt;ref-type name="Conference Proceedings"&gt;10&lt;/ref-type&gt;&lt;contributors&gt;&lt;authors&gt;&lt;author&gt;Harris, Mark J&lt;/author&gt;&lt;author&gt;Lastra, Anselmo&lt;/author&gt;&lt;/authors&gt;&lt;/contributors&gt;&lt;titles&gt;&lt;title&gt;Real</w:instrText>
      </w:r>
      <w:r w:rsidR="005D51FA" w:rsidRPr="000A168E">
        <w:rPr>
          <w:rFonts w:hint="eastAsia"/>
          <w:sz w:val="21"/>
          <w:szCs w:val="21"/>
        </w:rPr>
        <w:instrText>‐</w:instrText>
      </w:r>
      <w:r w:rsidR="005D51FA" w:rsidRPr="000A168E">
        <w:rPr>
          <w:rFonts w:hint="eastAsia"/>
          <w:sz w:val="21"/>
          <w:szCs w:val="21"/>
        </w:rPr>
        <w:instrText>time cloud renderin</w:instrText>
      </w:r>
      <w:r w:rsidR="005D51FA" w:rsidRPr="000A168E">
        <w:rPr>
          <w:sz w:val="21"/>
          <w:szCs w:val="21"/>
        </w:rPr>
        <w:instrText>g&lt;/title&gt;&lt;secondary-title&gt;Computer graphics forum&lt;/secondary-title&gt;&lt;/titles&gt;&lt;pages&gt;76-85&lt;/pages&gt;&lt;volume&gt;20&lt;/volume&gt;&lt;number&gt;3&lt;/number&gt;&lt;dates&gt;&lt;year&gt;2001&lt;/year&gt;&lt;/dates&gt;&lt;publisher&gt;Wiley Online Library&lt;/publisher&gt;&lt;isbn&gt;0167-7055&lt;/isbn&gt;&lt;urls&gt;&lt;/urls&gt;&lt;/record&gt;&lt;/Cite&gt;&lt;/EndNote&gt;</w:instrText>
      </w:r>
      <w:r w:rsidR="005D51FA" w:rsidRPr="000A168E">
        <w:rPr>
          <w:sz w:val="21"/>
          <w:szCs w:val="21"/>
        </w:rPr>
        <w:fldChar w:fldCharType="separate"/>
      </w:r>
      <w:r w:rsidR="005D51FA" w:rsidRPr="000A168E">
        <w:rPr>
          <w:noProof/>
          <w:sz w:val="21"/>
          <w:szCs w:val="21"/>
          <w:vertAlign w:val="superscript"/>
        </w:rPr>
        <w:t>[4]</w:t>
      </w:r>
      <w:r w:rsidR="005D51FA" w:rsidRPr="000A168E">
        <w:rPr>
          <w:sz w:val="21"/>
          <w:szCs w:val="21"/>
        </w:rPr>
        <w:fldChar w:fldCharType="end"/>
      </w:r>
      <w:r w:rsidR="005D51FA" w:rsidRPr="000A168E">
        <w:rPr>
          <w:rFonts w:hint="eastAsia"/>
          <w:sz w:val="21"/>
          <w:szCs w:val="21"/>
        </w:rPr>
        <w:t>，能够得到高质量实时速率的渲染方法，但方法应用较为局限只能对云或类似状态模型进行使用；</w:t>
      </w:r>
      <w:r w:rsidR="00FB442D" w:rsidRPr="000A168E">
        <w:rPr>
          <w:sz w:val="21"/>
          <w:szCs w:val="21"/>
        </w:rPr>
        <w:t>Peter-Pike Sloan</w:t>
      </w:r>
      <w:r w:rsidR="00FB442D" w:rsidRPr="000A168E">
        <w:rPr>
          <w:rFonts w:hint="eastAsia"/>
          <w:sz w:val="21"/>
          <w:szCs w:val="21"/>
        </w:rPr>
        <w:t>等提出了基于预计算辐射率的方法</w:t>
      </w:r>
      <w:r w:rsidR="00FB442D" w:rsidRPr="000A168E">
        <w:rPr>
          <w:sz w:val="21"/>
          <w:szCs w:val="21"/>
        </w:rPr>
        <w:fldChar w:fldCharType="begin"/>
      </w:r>
      <w:r w:rsidR="00FB442D" w:rsidRPr="000A168E">
        <w:rPr>
          <w:sz w:val="21"/>
          <w:szCs w:val="21"/>
        </w:rPr>
        <w:instrText xml:space="preserve"> ADDIN EN.CITE &lt;EndNote&gt;&lt;Cite&gt;&lt;Author&gt;Sloan&lt;/Author&gt;&lt;Year&gt;2002&lt;/Year&gt;&lt;RecNum&gt;22&lt;/RecNum&gt;&lt;DisplayText&gt;&lt;style face="superscript"&gt;[5]&lt;/style&gt;&lt;/DisplayText&gt;&lt;record&gt;&lt;rec-number&gt;22&lt;/rec-number&gt;&lt;foreign-keys&gt;&lt;key app="EN" db-id="rdxe500ayrxzwle09275t5p2pr5frprdp0vw" timestamp="1637930040"&gt;22&lt;/key&gt;&lt;/foreign-keys&gt;&lt;ref-type name="Conference Proceedings"&gt;10&lt;/ref-type&gt;&lt;contributors&gt;&lt;authors&gt;&lt;author&gt;Sloan, Peter-Pike&lt;/author&gt;&lt;author&gt;Kautz, Jan&lt;/author&gt;&lt;author&gt;Snyder, John&lt;/author&gt;&lt;/authors&gt;&lt;/contributors&gt;&lt;titles&gt;&lt;title&gt;Precomputed radiance transfer for real-time rendering in dynamic, low-frequency lighting environments&lt;/title&gt;&lt;secondary-title&gt;Proceedings of the 29th annual conference on Computer graphics and interactive techniques&lt;/secondary-title&gt;&lt;/titles&gt;&lt;pages&gt;527-536&lt;/pages&gt;&lt;dates&gt;&lt;year&gt;2002&lt;/year&gt;&lt;/dates&gt;&lt;urls&gt;&lt;/urls&gt;&lt;/record&gt;&lt;/Cite&gt;&lt;/EndNote&gt;</w:instrText>
      </w:r>
      <w:r w:rsidR="00FB442D" w:rsidRPr="000A168E">
        <w:rPr>
          <w:sz w:val="21"/>
          <w:szCs w:val="21"/>
        </w:rPr>
        <w:fldChar w:fldCharType="separate"/>
      </w:r>
      <w:r w:rsidR="00FB442D" w:rsidRPr="000A168E">
        <w:rPr>
          <w:noProof/>
          <w:sz w:val="21"/>
          <w:szCs w:val="21"/>
          <w:vertAlign w:val="superscript"/>
        </w:rPr>
        <w:t>[5]</w:t>
      </w:r>
      <w:r w:rsidR="00FB442D" w:rsidRPr="000A168E">
        <w:rPr>
          <w:sz w:val="21"/>
          <w:szCs w:val="21"/>
        </w:rPr>
        <w:fldChar w:fldCharType="end"/>
      </w:r>
      <w:r w:rsidR="00FB442D" w:rsidRPr="000A168E">
        <w:rPr>
          <w:sz w:val="21"/>
          <w:szCs w:val="21"/>
        </w:rPr>
        <w:t>,</w:t>
      </w:r>
      <w:r w:rsidR="00FB442D" w:rsidRPr="000A168E">
        <w:rPr>
          <w:rFonts w:hint="eastAsia"/>
          <w:sz w:val="21"/>
          <w:szCs w:val="21"/>
        </w:rPr>
        <w:t>通过对低频照明环境的低频入射光的预处理，实时的实现了捕捉软阴影等全局光照特点。</w:t>
      </w:r>
    </w:p>
    <w:p w:rsidR="00531BF0" w:rsidRPr="000A168E" w:rsidRDefault="00531BF0" w:rsidP="007448C2">
      <w:pPr>
        <w:pStyle w:val="a3"/>
        <w:spacing w:line="300" w:lineRule="auto"/>
        <w:ind w:firstLine="434"/>
        <w:rPr>
          <w:sz w:val="21"/>
          <w:szCs w:val="21"/>
        </w:rPr>
      </w:pPr>
      <w:r w:rsidRPr="000A168E">
        <w:rPr>
          <w:rFonts w:hint="eastAsia"/>
          <w:b/>
          <w:bCs/>
          <w:sz w:val="21"/>
          <w:szCs w:val="21"/>
        </w:rPr>
        <w:t>使用神经网络进行渲染</w:t>
      </w:r>
      <w:r w:rsidRPr="000A168E">
        <w:rPr>
          <w:rFonts w:hint="eastAsia"/>
          <w:sz w:val="21"/>
          <w:szCs w:val="21"/>
        </w:rPr>
        <w:t>。神经网络在今年被广泛的使用在</w:t>
      </w:r>
      <w:r w:rsidRPr="000A168E">
        <w:rPr>
          <w:rFonts w:hint="eastAsia"/>
          <w:sz w:val="21"/>
          <w:szCs w:val="21"/>
        </w:rPr>
        <w:t>3D</w:t>
      </w:r>
      <w:r w:rsidRPr="000A168E">
        <w:rPr>
          <w:rFonts w:hint="eastAsia"/>
          <w:sz w:val="21"/>
          <w:szCs w:val="21"/>
        </w:rPr>
        <w:t>模型的渲染之中。</w:t>
      </w:r>
      <w:r w:rsidR="00D76F22" w:rsidRPr="000A168E">
        <w:rPr>
          <w:sz w:val="21"/>
          <w:szCs w:val="21"/>
        </w:rPr>
        <w:t xml:space="preserve">O. </w:t>
      </w:r>
      <w:proofErr w:type="spellStart"/>
      <w:r w:rsidR="00D76F22" w:rsidRPr="000A168E">
        <w:rPr>
          <w:sz w:val="21"/>
          <w:szCs w:val="21"/>
        </w:rPr>
        <w:t>Nalbach</w:t>
      </w:r>
      <w:proofErr w:type="spellEnd"/>
      <w:r w:rsidR="00D76F22" w:rsidRPr="000A168E">
        <w:rPr>
          <w:rFonts w:hint="eastAsia"/>
          <w:sz w:val="21"/>
          <w:szCs w:val="21"/>
        </w:rPr>
        <w:t>等在</w:t>
      </w:r>
      <w:r w:rsidR="00D76F22" w:rsidRPr="000A168E">
        <w:rPr>
          <w:rFonts w:hint="eastAsia"/>
          <w:sz w:val="21"/>
          <w:szCs w:val="21"/>
        </w:rPr>
        <w:t>2</w:t>
      </w:r>
      <w:r w:rsidR="00D76F22" w:rsidRPr="000A168E">
        <w:rPr>
          <w:sz w:val="21"/>
          <w:szCs w:val="21"/>
        </w:rPr>
        <w:t>017</w:t>
      </w:r>
      <w:r w:rsidR="00D76F22" w:rsidRPr="000A168E">
        <w:rPr>
          <w:rFonts w:hint="eastAsia"/>
          <w:sz w:val="21"/>
          <w:szCs w:val="21"/>
        </w:rPr>
        <w:t>年利用</w:t>
      </w:r>
      <w:r w:rsidR="00D76F22" w:rsidRPr="000A168E">
        <w:rPr>
          <w:rFonts w:hint="eastAsia"/>
          <w:sz w:val="21"/>
          <w:szCs w:val="21"/>
        </w:rPr>
        <w:t>CNN</w:t>
      </w:r>
      <w:r w:rsidR="00D76F22" w:rsidRPr="000A168E">
        <w:rPr>
          <w:rFonts w:hint="eastAsia"/>
          <w:sz w:val="21"/>
          <w:szCs w:val="21"/>
        </w:rPr>
        <w:t>网络实现了以实施速率交互的渲染方法</w:t>
      </w:r>
      <w:r w:rsidR="00D76F22" w:rsidRPr="000A168E">
        <w:rPr>
          <w:sz w:val="21"/>
          <w:szCs w:val="21"/>
        </w:rPr>
        <w:fldChar w:fldCharType="begin"/>
      </w:r>
      <w:r w:rsidR="00FB442D" w:rsidRPr="000A168E">
        <w:rPr>
          <w:sz w:val="21"/>
          <w:szCs w:val="21"/>
        </w:rPr>
        <w:instrText xml:space="preserve"> ADDIN EN.CITE &lt;EndNote&gt;&lt;Cite&gt;&lt;Author&gt;Nalbach&lt;/Author&gt;&lt;Year&gt;2017&lt;/Year&gt;&lt;RecNum&gt;9&lt;/RecNum&gt;&lt;DisplayText&gt;&lt;style face="superscript"&gt;[6]&lt;/style&gt;&lt;/DisplayText&gt;&lt;record&gt;&lt;rec-number&gt;9&lt;/rec-number&gt;&lt;foreign-keys&gt;&lt;key app="EN" db-id="rdxe500ayrxzwle09275t5p2pr5frprdp</w:instrText>
      </w:r>
      <w:r w:rsidR="00FB442D" w:rsidRPr="000A168E">
        <w:rPr>
          <w:rFonts w:hint="eastAsia"/>
          <w:sz w:val="21"/>
          <w:szCs w:val="21"/>
        </w:rPr>
        <w:instrText>0vw" timestamp="1636354570"&gt;9&lt;/key&gt;&lt;/foreign-keys&gt;&lt;ref-type name="Conference Proceedings"&gt;10&lt;/ref-type&gt;&lt;contributors&gt;&lt;authors&gt;&lt;author&gt;Nalbach, Oliver&lt;/author&gt;&lt;author&gt;Arabadzhiyska, Elena&lt;/author&gt;&lt;author&gt;Mehta, Dushyant&lt;/author&gt;&lt;author&gt;Seidel, H</w:instrText>
      </w:r>
      <w:r w:rsidR="00FB442D" w:rsidRPr="000A168E">
        <w:rPr>
          <w:rFonts w:hint="eastAsia"/>
          <w:sz w:val="21"/>
          <w:szCs w:val="21"/>
        </w:rPr>
        <w:instrText>‐</w:instrText>
      </w:r>
      <w:r w:rsidR="00FB442D" w:rsidRPr="000A168E">
        <w:rPr>
          <w:rFonts w:hint="eastAsia"/>
          <w:sz w:val="21"/>
          <w:szCs w:val="21"/>
        </w:rPr>
        <w:instrText>P&lt;/author&gt;</w:instrText>
      </w:r>
      <w:r w:rsidR="00FB442D" w:rsidRPr="000A168E">
        <w:rPr>
          <w:sz w:val="21"/>
          <w:szCs w:val="21"/>
        </w:rPr>
        <w:instrText>&lt;author&gt;Ritschel, Tobias&lt;/author&gt;&lt;/authors&gt;&lt;/contributors&gt;&lt;titles&gt;&lt;title&gt;Deep shading: convolutional neural networks for screen space shading&lt;/title&gt;&lt;secondary-title&gt;Computer graphics forum&lt;/secondary-title&gt;&lt;/titles&gt;&lt;pages&gt;65-78&lt;/pages&gt;&lt;volume&gt;36&lt;/volume&gt;&lt;number&gt;4&lt;/number&gt;&lt;dates&gt;&lt;year&gt;2017&lt;/year&gt;&lt;/dates&gt;&lt;publisher&gt;Wiley Online Library&lt;/publisher&gt;&lt;isbn&gt;0167-7055&lt;/isbn&gt;&lt;urls&gt;&lt;/urls&gt;&lt;/record&gt;&lt;/Cite&gt;&lt;/EndNote&gt;</w:instrText>
      </w:r>
      <w:r w:rsidR="00D76F22" w:rsidRPr="000A168E">
        <w:rPr>
          <w:sz w:val="21"/>
          <w:szCs w:val="21"/>
        </w:rPr>
        <w:fldChar w:fldCharType="separate"/>
      </w:r>
      <w:r w:rsidR="00FB442D" w:rsidRPr="000A168E">
        <w:rPr>
          <w:noProof/>
          <w:sz w:val="21"/>
          <w:szCs w:val="21"/>
          <w:vertAlign w:val="superscript"/>
        </w:rPr>
        <w:t>[6]</w:t>
      </w:r>
      <w:r w:rsidR="00D76F22" w:rsidRPr="000A168E">
        <w:rPr>
          <w:sz w:val="21"/>
          <w:szCs w:val="21"/>
        </w:rPr>
        <w:fldChar w:fldCharType="end"/>
      </w:r>
      <w:r w:rsidR="00D76F22" w:rsidRPr="000A168E">
        <w:rPr>
          <w:sz w:val="21"/>
          <w:szCs w:val="21"/>
        </w:rPr>
        <w:t>,</w:t>
      </w:r>
      <w:r w:rsidR="00D76F22" w:rsidRPr="000A168E">
        <w:rPr>
          <w:rFonts w:hint="eastAsia"/>
          <w:sz w:val="21"/>
          <w:szCs w:val="21"/>
        </w:rPr>
        <w:t>表明了深度学习可以在数据中完整的学习图像渲染与合成，但对图像的全局特性并没有做到很好的处理；</w:t>
      </w:r>
      <w:r w:rsidR="00D76F22" w:rsidRPr="000A168E">
        <w:rPr>
          <w:sz w:val="21"/>
          <w:szCs w:val="21"/>
        </w:rPr>
        <w:t>M. M. Thomas</w:t>
      </w:r>
      <w:r w:rsidR="00D76F22" w:rsidRPr="000A168E">
        <w:rPr>
          <w:rFonts w:hint="eastAsia"/>
          <w:sz w:val="21"/>
          <w:szCs w:val="21"/>
        </w:rPr>
        <w:t>等提出了基于</w:t>
      </w:r>
      <w:r w:rsidR="00D76F22" w:rsidRPr="000A168E">
        <w:rPr>
          <w:rFonts w:hint="eastAsia"/>
          <w:sz w:val="21"/>
          <w:szCs w:val="21"/>
        </w:rPr>
        <w:t>GAN</w:t>
      </w:r>
      <w:r w:rsidR="00D76F22" w:rsidRPr="000A168E">
        <w:rPr>
          <w:rFonts w:hint="eastAsia"/>
          <w:sz w:val="21"/>
          <w:szCs w:val="21"/>
        </w:rPr>
        <w:t>的网络结构</w:t>
      </w:r>
      <w:r w:rsidR="00D76F22" w:rsidRPr="000A168E">
        <w:rPr>
          <w:sz w:val="21"/>
          <w:szCs w:val="21"/>
        </w:rPr>
        <w:fldChar w:fldCharType="begin"/>
      </w:r>
      <w:r w:rsidR="00FB442D" w:rsidRPr="000A168E">
        <w:rPr>
          <w:sz w:val="21"/>
          <w:szCs w:val="21"/>
        </w:rPr>
        <w:instrText xml:space="preserve"> ADDIN EN.CITE &lt;EndNote&gt;&lt;Cite&gt;&lt;Author&gt;Thomas&lt;/Author&gt;&lt;Year&gt;2017&lt;/Year&gt;&lt;RecNum&gt;6&lt;/RecNum&gt;&lt;DisplayText&gt;&lt;style face="superscript"&gt;[7]&lt;/style&gt;&lt;/DisplayText&gt;&lt;record&gt;&lt;rec-number&gt;6&lt;/rec-number&gt;&lt;foreign-keys&gt;&lt;key app="EN" db-id="rdxe500ayrxzwle09275t5p2pr5frprdp0vw" timestamp="1635748214"&gt;6&lt;/key&gt;&lt;/foreign-keys&gt;&lt;ref-type name="Journal Article"&gt;17&lt;/ref-type&gt;&lt;contributors&gt;&lt;authors&gt;&lt;author&gt;Thomas, Manu Mathew&lt;/author&gt;&lt;author&gt;Forbes, Angus G&lt;/author&gt;&lt;/authors&gt;&lt;/contributors&gt;&lt;titles&gt;&lt;title&gt;Deep illumination: Approximating dynamic global illumination with generative adversarial network&lt;/title&gt;&lt;secondary-title&gt;arXiv preprint arXiv:1710.09834&lt;/secondary-title&gt;&lt;/titles&gt;&lt;periodical&gt;&lt;full-title&gt;arXiv preprint arXiv:1710.09834&lt;/full-title&gt;&lt;/periodical&gt;&lt;dates&gt;&lt;year&gt;2017&lt;/year&gt;&lt;/dates&gt;&lt;urls&gt;&lt;/urls&gt;&lt;/record&gt;&lt;/Cite&gt;&lt;/EndNote&gt;</w:instrText>
      </w:r>
      <w:r w:rsidR="00D76F22" w:rsidRPr="000A168E">
        <w:rPr>
          <w:sz w:val="21"/>
          <w:szCs w:val="21"/>
        </w:rPr>
        <w:fldChar w:fldCharType="separate"/>
      </w:r>
      <w:r w:rsidR="00FB442D" w:rsidRPr="000A168E">
        <w:rPr>
          <w:noProof/>
          <w:sz w:val="21"/>
          <w:szCs w:val="21"/>
          <w:vertAlign w:val="superscript"/>
        </w:rPr>
        <w:t>[7]</w:t>
      </w:r>
      <w:r w:rsidR="00D76F22" w:rsidRPr="000A168E">
        <w:rPr>
          <w:sz w:val="21"/>
          <w:szCs w:val="21"/>
        </w:rPr>
        <w:fldChar w:fldCharType="end"/>
      </w:r>
      <w:r w:rsidR="00D76F22" w:rsidRPr="000A168E">
        <w:rPr>
          <w:rFonts w:hint="eastAsia"/>
          <w:sz w:val="21"/>
          <w:szCs w:val="21"/>
        </w:rPr>
        <w:t>，给出了</w:t>
      </w:r>
      <w:r w:rsidR="00D76F22" w:rsidRPr="000A168E">
        <w:rPr>
          <w:rFonts w:hint="eastAsia"/>
          <w:sz w:val="21"/>
          <w:szCs w:val="21"/>
        </w:rPr>
        <w:t>VXGI</w:t>
      </w:r>
      <w:r w:rsidR="00D76F22" w:rsidRPr="000A168E">
        <w:rPr>
          <w:sz w:val="21"/>
          <w:szCs w:val="21"/>
        </w:rPr>
        <w:t>-</w:t>
      </w:r>
      <w:r w:rsidR="00D76F22" w:rsidRPr="000A168E">
        <w:rPr>
          <w:rFonts w:hint="eastAsia"/>
          <w:sz w:val="21"/>
          <w:szCs w:val="21"/>
        </w:rPr>
        <w:t>质量</w:t>
      </w:r>
      <w:r w:rsidR="003D62FD" w:rsidRPr="000A168E">
        <w:rPr>
          <w:rFonts w:hint="eastAsia"/>
          <w:sz w:val="21"/>
          <w:szCs w:val="21"/>
        </w:rPr>
        <w:t>的渲染效果并实现了比</w:t>
      </w:r>
      <w:r w:rsidR="003D62FD" w:rsidRPr="000A168E">
        <w:rPr>
          <w:rFonts w:hint="eastAsia"/>
          <w:sz w:val="21"/>
          <w:szCs w:val="21"/>
        </w:rPr>
        <w:t>VXGI</w:t>
      </w:r>
      <w:r w:rsidR="003D62FD" w:rsidRPr="000A168E">
        <w:rPr>
          <w:rFonts w:hint="eastAsia"/>
          <w:sz w:val="21"/>
          <w:szCs w:val="21"/>
        </w:rPr>
        <w:t>更快的速率，但模型泛化能力较差，必须一场景对应一个模型，无法将一个模型广泛的应用于多个场景；</w:t>
      </w:r>
      <w:r w:rsidR="003D62FD" w:rsidRPr="000A168E">
        <w:rPr>
          <w:sz w:val="21"/>
          <w:szCs w:val="21"/>
        </w:rPr>
        <w:t>Peng Dai</w:t>
      </w:r>
      <w:r w:rsidR="003D62FD" w:rsidRPr="000A168E">
        <w:rPr>
          <w:rFonts w:hint="eastAsia"/>
          <w:sz w:val="21"/>
          <w:szCs w:val="21"/>
        </w:rPr>
        <w:t>等提出了</w:t>
      </w:r>
      <w:r w:rsidRPr="000A168E">
        <w:rPr>
          <w:rFonts w:hint="eastAsia"/>
          <w:sz w:val="21"/>
          <w:szCs w:val="21"/>
        </w:rPr>
        <w:t>P</w:t>
      </w:r>
      <w:r w:rsidR="003F2AE4" w:rsidRPr="000A168E">
        <w:rPr>
          <w:rFonts w:hint="eastAsia"/>
          <w:sz w:val="21"/>
          <w:szCs w:val="21"/>
        </w:rPr>
        <w:t>BR</w:t>
      </w:r>
      <w:r w:rsidR="003F2AE4" w:rsidRPr="000A168E">
        <w:rPr>
          <w:rFonts w:hint="eastAsia"/>
          <w:sz w:val="21"/>
          <w:szCs w:val="21"/>
        </w:rPr>
        <w:t>网络</w:t>
      </w:r>
      <w:r w:rsidR="003F2AE4" w:rsidRPr="000A168E">
        <w:rPr>
          <w:sz w:val="21"/>
          <w:szCs w:val="21"/>
        </w:rPr>
        <w:fldChar w:fldCharType="begin"/>
      </w:r>
      <w:r w:rsidR="00FB442D" w:rsidRPr="000A168E">
        <w:rPr>
          <w:sz w:val="21"/>
          <w:szCs w:val="21"/>
        </w:rPr>
        <w:instrText xml:space="preserve"> ADDIN EN.CITE &lt;EndNote&gt;&lt;Cite&gt;&lt;Author&gt;Dai&lt;/Author&gt;&lt;Year&gt;2020&lt;/Year&gt;&lt;RecNum&gt;15&lt;/RecNum&gt;&lt;DisplayText&gt;&lt;style face="superscript"&gt;[8]&lt;/style&gt;&lt;/DisplayText&gt;&lt;record&gt;&lt;rec-number&gt;15&lt;/rec-number&gt;&lt;foreign-keys&gt;&lt;key app="EN" db-id="rdxe500ayrxzwle09275t5p2pr5frprdp0vw" timestamp="1637557589"&gt;15&lt;/key&gt;&lt;/foreign-keys&gt;&lt;ref-type name="Journal Article"&gt;17&lt;/ref-type&gt;&lt;contributors&gt;&lt;authors&gt;&lt;author&gt;P. Dai&lt;/author&gt;&lt;author&gt;Z. Li&lt;/author&gt;&lt;author&gt;Y. Zhang&lt;/author&gt;&lt;author&gt;S. Liu&lt;/author&gt;&lt;author&gt;B. Zeng&lt;/author&gt;&lt;/authors&gt;&lt;/contributors&gt;&lt;titles&gt;&lt;title&gt;PBR-Net: Imitating Physically Based Rendering Using Deep Neural Network&lt;/title&gt;&lt;secondary-title&gt;IEEE Transactions on Image Processing&lt;/secondary-title&gt;&lt;/titles&gt;&lt;periodical&gt;&lt;full-title&gt;IEEE Transactions on Image Processing&lt;/full-title&gt;&lt;/periodical&gt;&lt;pages&gt;5980-5992&lt;/pages&gt;&lt;volume&gt;29&lt;/volume&gt;&lt;keywords&gt;&lt;keyword&gt;Rendering (computer graphics)&lt;/keyword&gt;&lt;keyword&gt;Lighting&lt;/keyword&gt;&lt;keyword&gt;Machine learning&lt;/keyword&gt;&lt;keyword&gt;Neural networks&lt;/keyword&gt;&lt;keyword&gt;Two dimensional displays&lt;/keyword&gt;&lt;keyword&gt;Cameras&lt;/keyword&gt;&lt;keyword&gt;Light sources&lt;/keyword&gt;&lt;keyword&gt;Physically based rendering&lt;/keyword&gt;&lt;keyword&gt;intrinsic image&lt;/keyword&gt;&lt;keyword&gt;stacked neural network&lt;/keyword&gt;&lt;keyword&gt;shading&lt;/keyword&gt;&lt;keyword&gt;modified perceptual loss&lt;/keyword&gt;&lt;/keywords&gt;&lt;dates&gt;&lt;year&gt;2020&lt;/year&gt;&lt;/dates&gt;&lt;isbn&gt;1941-0042&lt;/isbn&gt;&lt;urls&gt;&lt;/urls&gt;&lt;electronic-resource-num&gt;10.1109/TIP.2020.2987169&lt;/electronic-resource-num&gt;&lt;/record&gt;&lt;/Cite&gt;&lt;/EndNote&gt;</w:instrText>
      </w:r>
      <w:r w:rsidR="003F2AE4" w:rsidRPr="000A168E">
        <w:rPr>
          <w:sz w:val="21"/>
          <w:szCs w:val="21"/>
        </w:rPr>
        <w:fldChar w:fldCharType="separate"/>
      </w:r>
      <w:r w:rsidR="00FB442D" w:rsidRPr="000A168E">
        <w:rPr>
          <w:noProof/>
          <w:sz w:val="21"/>
          <w:szCs w:val="21"/>
          <w:vertAlign w:val="superscript"/>
        </w:rPr>
        <w:t>[8]</w:t>
      </w:r>
      <w:r w:rsidR="003F2AE4" w:rsidRPr="000A168E">
        <w:rPr>
          <w:sz w:val="21"/>
          <w:szCs w:val="21"/>
        </w:rPr>
        <w:fldChar w:fldCharType="end"/>
      </w:r>
      <w:r w:rsidR="003F2AE4" w:rsidRPr="000A168E">
        <w:rPr>
          <w:rFonts w:hint="eastAsia"/>
          <w:sz w:val="21"/>
          <w:szCs w:val="21"/>
        </w:rPr>
        <w:t>，加速了通过网络的渲染性能，运用到图像和视频的生成中能够较快</w:t>
      </w:r>
      <w:r w:rsidR="003F2AE4" w:rsidRPr="000A168E">
        <w:rPr>
          <w:rFonts w:hint="eastAsia"/>
          <w:sz w:val="21"/>
          <w:szCs w:val="21"/>
        </w:rPr>
        <w:lastRenderedPageBreak/>
        <w:t>得到具有真实感的图像，但其效果较为局限，过多的关注了室内照明，对其它场景下的渲染问题不够关注</w:t>
      </w:r>
      <w:r w:rsidR="00FB04BA" w:rsidRPr="000A168E">
        <w:rPr>
          <w:rFonts w:hint="eastAsia"/>
          <w:sz w:val="21"/>
          <w:szCs w:val="21"/>
        </w:rPr>
        <w:t>；</w:t>
      </w:r>
      <w:r w:rsidR="00FB04BA" w:rsidRPr="000A168E">
        <w:rPr>
          <w:rFonts w:hint="eastAsia"/>
          <w:sz w:val="21"/>
          <w:szCs w:val="21"/>
        </w:rPr>
        <w:t>2</w:t>
      </w:r>
      <w:r w:rsidR="00FB04BA" w:rsidRPr="000A168E">
        <w:rPr>
          <w:sz w:val="21"/>
          <w:szCs w:val="21"/>
        </w:rPr>
        <w:t>019</w:t>
      </w:r>
      <w:r w:rsidR="00FB04BA" w:rsidRPr="000A168E">
        <w:rPr>
          <w:rFonts w:hint="eastAsia"/>
          <w:sz w:val="21"/>
          <w:szCs w:val="21"/>
        </w:rPr>
        <w:t>年</w:t>
      </w:r>
      <w:r w:rsidR="00FB04BA" w:rsidRPr="000A168E">
        <w:rPr>
          <w:rFonts w:hint="eastAsia"/>
          <w:sz w:val="21"/>
          <w:szCs w:val="21"/>
        </w:rPr>
        <w:t>Nvidia</w:t>
      </w:r>
      <w:r w:rsidR="00FB04BA" w:rsidRPr="000A168E">
        <w:rPr>
          <w:rFonts w:hint="eastAsia"/>
          <w:sz w:val="21"/>
          <w:szCs w:val="21"/>
        </w:rPr>
        <w:t>使用了深度学习超采样模型</w:t>
      </w:r>
      <w:r w:rsidR="00FB04BA" w:rsidRPr="000A168E">
        <w:rPr>
          <w:sz w:val="21"/>
          <w:szCs w:val="21"/>
        </w:rPr>
        <w:fldChar w:fldCharType="begin"/>
      </w:r>
      <w:r w:rsidR="00FB04BA" w:rsidRPr="000A168E">
        <w:rPr>
          <w:sz w:val="21"/>
          <w:szCs w:val="21"/>
        </w:rPr>
        <w:instrText xml:space="preserve"> ADDIN EN.CITE &lt;EndNote&gt;&lt;Cite&gt;&lt;Author&gt;Edelsten&lt;/Author&gt;&lt;Year&gt;2019&lt;/Year&gt;&lt;RecNum&gt;23&lt;/RecNum&gt;&lt;DisplayText&gt;&lt;style face="superscript"&gt;[9]&lt;/style&gt;&lt;/DisplayText&gt;&lt;record&gt;&lt;rec-number&gt;23&lt;/rec-number&gt;&lt;foreign-keys&gt;&lt;key app="EN" db-id="rdxe500ayrxzwle09275t5p2pr5frprdp0vw" timestamp="1637932069"&gt;23&lt;/key&gt;&lt;/foreign-keys&gt;&lt;ref-type name="Conference Proceedings"&gt;10&lt;/ref-type&gt;&lt;contributors&gt;&lt;authors&gt;&lt;author&gt;Edelsten, Andrew&lt;/author&gt;&lt;author&gt;Jukarainen, Paula&lt;/author&gt;&lt;author&gt;Patney, Anjul&lt;/author&gt;&lt;/authors&gt;&lt;/contributors&gt;&lt;titles&gt;&lt;title&gt;Truly next-gen: Adding deep learning to games and graphics&lt;/title&gt;&lt;secondary-title&gt;In NVIDIA Sponsored Sessions (Game Developers Conference)&lt;/secondary-title&gt;&lt;/titles&gt;&lt;dates&gt;&lt;year&gt;2019&lt;/year&gt;&lt;/dates&gt;&lt;urls&gt;&lt;/urls&gt;&lt;/record&gt;&lt;/Cite&gt;&lt;/EndNote&gt;</w:instrText>
      </w:r>
      <w:r w:rsidR="00FB04BA" w:rsidRPr="000A168E">
        <w:rPr>
          <w:sz w:val="21"/>
          <w:szCs w:val="21"/>
        </w:rPr>
        <w:fldChar w:fldCharType="separate"/>
      </w:r>
      <w:r w:rsidR="00FB04BA" w:rsidRPr="000A168E">
        <w:rPr>
          <w:noProof/>
          <w:sz w:val="21"/>
          <w:szCs w:val="21"/>
          <w:vertAlign w:val="superscript"/>
        </w:rPr>
        <w:t>[9]</w:t>
      </w:r>
      <w:r w:rsidR="00FB04BA" w:rsidRPr="000A168E">
        <w:rPr>
          <w:sz w:val="21"/>
          <w:szCs w:val="21"/>
        </w:rPr>
        <w:fldChar w:fldCharType="end"/>
      </w:r>
      <w:r w:rsidR="00FB04BA" w:rsidRPr="000A168E">
        <w:rPr>
          <w:rFonts w:hint="eastAsia"/>
          <w:sz w:val="21"/>
          <w:szCs w:val="21"/>
        </w:rPr>
        <w:t>，通过神经网络对低分辨率的渲染内容进行实时采样，但实现必须依赖于专有</w:t>
      </w:r>
      <w:r w:rsidR="003F0939" w:rsidRPr="000A168E">
        <w:rPr>
          <w:rFonts w:hint="eastAsia"/>
          <w:sz w:val="21"/>
          <w:szCs w:val="21"/>
        </w:rPr>
        <w:t>硬件</w:t>
      </w:r>
      <w:r w:rsidR="00B74D17" w:rsidRPr="000A168E">
        <w:rPr>
          <w:rFonts w:hint="eastAsia"/>
          <w:sz w:val="21"/>
          <w:szCs w:val="21"/>
        </w:rPr>
        <w:t>。</w:t>
      </w:r>
    </w:p>
    <w:p w:rsidR="00B0066A" w:rsidRPr="000A168E" w:rsidRDefault="00B0066A" w:rsidP="007448C2">
      <w:pPr>
        <w:pStyle w:val="a3"/>
        <w:spacing w:line="300" w:lineRule="auto"/>
        <w:ind w:firstLine="434"/>
        <w:rPr>
          <w:sz w:val="21"/>
          <w:szCs w:val="21"/>
        </w:rPr>
      </w:pPr>
      <w:r w:rsidRPr="000A168E">
        <w:rPr>
          <w:rFonts w:hint="eastAsia"/>
          <w:b/>
          <w:bCs/>
          <w:sz w:val="21"/>
          <w:szCs w:val="21"/>
        </w:rPr>
        <w:t>轻量级网络</w:t>
      </w:r>
      <w:r w:rsidRPr="000A168E">
        <w:rPr>
          <w:rFonts w:hint="eastAsia"/>
          <w:sz w:val="21"/>
          <w:szCs w:val="21"/>
        </w:rPr>
        <w:t>。使用更加简洁高效的层和网络结构，能够帮助模型在有限时间内取得更好的时间效果。</w:t>
      </w:r>
      <w:r w:rsidR="003D426B" w:rsidRPr="000A168E">
        <w:rPr>
          <w:sz w:val="21"/>
          <w:szCs w:val="21"/>
        </w:rPr>
        <w:t>CHEMS-EDDINE HIMEUR</w:t>
      </w:r>
      <w:r w:rsidR="003D426B" w:rsidRPr="000A168E">
        <w:rPr>
          <w:rFonts w:hint="eastAsia"/>
          <w:sz w:val="21"/>
          <w:szCs w:val="21"/>
        </w:rPr>
        <w:t>等在</w:t>
      </w:r>
      <w:r w:rsidR="003D426B" w:rsidRPr="000A168E">
        <w:rPr>
          <w:rFonts w:hint="eastAsia"/>
          <w:sz w:val="21"/>
          <w:szCs w:val="21"/>
        </w:rPr>
        <w:t>CNN</w:t>
      </w:r>
      <w:r w:rsidR="003D426B" w:rsidRPr="000A168E">
        <w:rPr>
          <w:rFonts w:hint="eastAsia"/>
          <w:sz w:val="21"/>
          <w:szCs w:val="21"/>
        </w:rPr>
        <w:t>的基础上引入了新的参数化方法，基于尺度空间矩阵，构建了比</w:t>
      </w:r>
      <w:r w:rsidR="003D426B" w:rsidRPr="000A168E">
        <w:rPr>
          <w:rFonts w:hint="eastAsia"/>
          <w:sz w:val="21"/>
          <w:szCs w:val="21"/>
        </w:rPr>
        <w:t>CNN</w:t>
      </w:r>
      <w:r w:rsidR="003D426B" w:rsidRPr="000A168E">
        <w:rPr>
          <w:rFonts w:hint="eastAsia"/>
          <w:sz w:val="21"/>
          <w:szCs w:val="21"/>
        </w:rPr>
        <w:t>更轻量级更高性能的</w:t>
      </w:r>
      <w:r w:rsidR="003D426B" w:rsidRPr="000A168E">
        <w:rPr>
          <w:rFonts w:hint="eastAsia"/>
          <w:sz w:val="21"/>
          <w:szCs w:val="21"/>
        </w:rPr>
        <w:t>3</w:t>
      </w:r>
      <w:r w:rsidR="003D426B" w:rsidRPr="000A168E">
        <w:rPr>
          <w:sz w:val="21"/>
          <w:szCs w:val="21"/>
        </w:rPr>
        <w:t>D</w:t>
      </w:r>
      <w:r w:rsidR="003D426B" w:rsidRPr="000A168E">
        <w:rPr>
          <w:rFonts w:hint="eastAsia"/>
          <w:sz w:val="21"/>
          <w:szCs w:val="21"/>
        </w:rPr>
        <w:t>点云边缘检测的</w:t>
      </w:r>
      <w:proofErr w:type="spellStart"/>
      <w:r w:rsidR="003D426B" w:rsidRPr="000A168E">
        <w:rPr>
          <w:rFonts w:hint="eastAsia"/>
          <w:sz w:val="21"/>
          <w:szCs w:val="21"/>
        </w:rPr>
        <w:t>PCEDN</w:t>
      </w:r>
      <w:r w:rsidR="003D426B" w:rsidRPr="000A168E">
        <w:rPr>
          <w:sz w:val="21"/>
          <w:szCs w:val="21"/>
        </w:rPr>
        <w:t>et</w:t>
      </w:r>
      <w:proofErr w:type="spellEnd"/>
      <w:r w:rsidR="003D426B" w:rsidRPr="000A168E">
        <w:rPr>
          <w:rFonts w:hint="eastAsia"/>
          <w:sz w:val="21"/>
          <w:szCs w:val="21"/>
        </w:rPr>
        <w:t>网络</w:t>
      </w:r>
      <w:r w:rsidR="003D426B" w:rsidRPr="000A168E">
        <w:rPr>
          <w:sz w:val="21"/>
          <w:szCs w:val="21"/>
        </w:rPr>
        <w:fldChar w:fldCharType="begin"/>
      </w:r>
      <w:r w:rsidR="003D426B" w:rsidRPr="000A168E">
        <w:rPr>
          <w:sz w:val="21"/>
          <w:szCs w:val="21"/>
        </w:rPr>
        <w:instrText xml:space="preserve"> ADDIN EN.CITE &lt;EndNote&gt;&lt;Cite&gt;&lt;Author&gt;Himeur&lt;/Author&gt;&lt;Year&gt;2021&lt;/Year&gt;&lt;RecNum&gt;24&lt;/RecNum&gt;&lt;DisplayText&gt;&lt;style face="superscript"&gt;[10]&lt;/style&gt;&lt;/DisplayText&gt;&lt;record&gt;&lt;rec-number&gt;24&lt;/rec-number&gt;&lt;foreign-keys&gt;&lt;key app="EN" db-id="rdxe500ayrxzwle09275t5p2pr5frprdp0vw" timestamp="1637932550"&gt;24&lt;/key&gt;&lt;/foreign-keys&gt;&lt;ref-type name="Journal Article"&gt;17&lt;/ref-type&gt;&lt;contributors&gt;&lt;authors&gt;&lt;author&gt;Himeur, Chems-Eddine&lt;/author&gt;&lt;author&gt;Lejemble, Thibault&lt;/author&gt;&lt;author&gt;Pellegrini, Thomas&lt;/author&gt;&lt;author&gt;Paulin, Mathias&lt;/author&gt;&lt;author&gt;Barthe, Loic&lt;/author&gt;&lt;author&gt;Mellado, Nicolas&lt;/author&gt;&lt;/authors&gt;&lt;/contributors&gt;&lt;titles&gt;&lt;title&gt;PCEDNet: A Lightweight Neural Network for Fast and Interactive Edge Detection in 3D Point Clouds&lt;/title&gt;&lt;secondary-title&gt;ACM Transactions on Graphics (TOG)&lt;/secondary-title&gt;&lt;/titles&gt;&lt;periodical&gt;&lt;full-title&gt;ACM Transactions on Graphics (TOG)&lt;/full-title&gt;&lt;/periodical&gt;&lt;pages&gt;1-21&lt;/pages&gt;&lt;volume&gt;41&lt;/volume&gt;&lt;number&gt;1&lt;/number&gt;&lt;dates&gt;&lt;year&gt;2021&lt;/year&gt;&lt;/dates&gt;&lt;isbn&gt;0730-0301&lt;/isbn&gt;&lt;urls&gt;&lt;/urls&gt;&lt;/record&gt;&lt;/Cite&gt;&lt;/EndNote&gt;</w:instrText>
      </w:r>
      <w:r w:rsidR="003D426B" w:rsidRPr="000A168E">
        <w:rPr>
          <w:sz w:val="21"/>
          <w:szCs w:val="21"/>
        </w:rPr>
        <w:fldChar w:fldCharType="separate"/>
      </w:r>
      <w:r w:rsidR="003D426B" w:rsidRPr="000A168E">
        <w:rPr>
          <w:noProof/>
          <w:sz w:val="21"/>
          <w:szCs w:val="21"/>
          <w:vertAlign w:val="superscript"/>
        </w:rPr>
        <w:t>[10]</w:t>
      </w:r>
      <w:r w:rsidR="003D426B" w:rsidRPr="000A168E">
        <w:rPr>
          <w:sz w:val="21"/>
          <w:szCs w:val="21"/>
        </w:rPr>
        <w:fldChar w:fldCharType="end"/>
      </w:r>
      <w:r w:rsidR="003D426B" w:rsidRPr="000A168E">
        <w:rPr>
          <w:rFonts w:hint="eastAsia"/>
          <w:sz w:val="21"/>
          <w:szCs w:val="21"/>
        </w:rPr>
        <w:t>；国防科技大学</w:t>
      </w:r>
      <w:r w:rsidR="00B471F0" w:rsidRPr="000A168E">
        <w:rPr>
          <w:rFonts w:ascii="Arial" w:hAnsi="Arial" w:cs="Arial"/>
          <w:color w:val="4D4D4D"/>
          <w:sz w:val="21"/>
          <w:szCs w:val="21"/>
          <w:shd w:val="clear" w:color="auto" w:fill="FFFFFF"/>
        </w:rPr>
        <w:t>郭裕兰</w:t>
      </w:r>
      <w:r w:rsidR="00B471F0" w:rsidRPr="000A168E">
        <w:rPr>
          <w:rFonts w:ascii="Arial" w:hAnsi="Arial" w:cs="Arial" w:hint="eastAsia"/>
          <w:color w:val="4D4D4D"/>
          <w:sz w:val="21"/>
          <w:szCs w:val="21"/>
          <w:shd w:val="clear" w:color="auto" w:fill="FFFFFF"/>
        </w:rPr>
        <w:t>老师等提出了</w:t>
      </w:r>
      <w:proofErr w:type="spellStart"/>
      <w:r w:rsidR="00B471F0" w:rsidRPr="000A168E">
        <w:rPr>
          <w:rFonts w:hint="eastAsia"/>
          <w:sz w:val="21"/>
          <w:szCs w:val="21"/>
        </w:rPr>
        <w:t>LightNet</w:t>
      </w:r>
      <w:proofErr w:type="spellEnd"/>
      <w:r w:rsidR="00B471F0" w:rsidRPr="000A168E">
        <w:rPr>
          <w:rFonts w:ascii="Arial" w:hAnsi="Arial" w:cs="Arial"/>
          <w:color w:val="4D4D4D"/>
          <w:sz w:val="21"/>
          <w:szCs w:val="21"/>
          <w:shd w:val="clear" w:color="auto" w:fill="FFFFFF"/>
        </w:rPr>
        <w:fldChar w:fldCharType="begin"/>
      </w:r>
      <w:r w:rsidR="00B471F0" w:rsidRPr="000A168E">
        <w:rPr>
          <w:rFonts w:ascii="Arial" w:hAnsi="Arial" w:cs="Arial"/>
          <w:color w:val="4D4D4D"/>
          <w:sz w:val="21"/>
          <w:szCs w:val="21"/>
          <w:shd w:val="clear" w:color="auto" w:fill="FFFFFF"/>
        </w:rPr>
        <w:instrText xml:space="preserve"> ADDIN EN.CITE &lt;EndNote&gt;&lt;Cite&gt;&lt;Author&gt;Zhi&lt;/Author&gt;&lt;Year&gt;2017&lt;/Year&gt;&lt;RecNum&gt;25&lt;/RecNum&gt;&lt;DisplayText&gt;&lt;style face="superscript"&gt;[11]&lt;/style&gt;&lt;/DisplayText&gt;&lt;record&gt;&lt;rec-number&gt;25&lt;/rec-number&gt;&lt;foreign-keys&gt;&lt;key app="EN" db-id="rdxe500ayrxzwle09275t5p2pr5frprdp0vw" timestamp="1637932553"&gt;25&lt;/key&gt;&lt;/foreign-keys&gt;&lt;ref-type name="Conference Proceedings"&gt;10&lt;/ref-type&gt;&lt;contributors&gt;&lt;authors&gt;&lt;author&gt;Zhi, Shuaifeng&lt;/author&gt;&lt;author&gt;Liu, Yongxiang&lt;/author&gt;&lt;author&gt;Li, Xiang&lt;/author&gt;&lt;author&gt;Guo, Yulan&lt;/author&gt;&lt;/authors&gt;&lt;/contributors&gt;&lt;titles&gt;&lt;title&gt;LightNet: A Lightweight 3D Convolutional Neural Network for Real-Time 3D Object Recognition&lt;/title&gt;&lt;secondary-title&gt;3DOR@ Eurographics&lt;/secondary-title&gt;&lt;/titles&gt;&lt;dates&gt;&lt;year&gt;2017&lt;/year&gt;&lt;/dates&gt;&lt;urls&gt;&lt;/urls&gt;&lt;/record&gt;&lt;/Cite&gt;&lt;/EndNote&gt;</w:instrText>
      </w:r>
      <w:r w:rsidR="00B471F0" w:rsidRPr="000A168E">
        <w:rPr>
          <w:rFonts w:ascii="Arial" w:hAnsi="Arial" w:cs="Arial"/>
          <w:color w:val="4D4D4D"/>
          <w:sz w:val="21"/>
          <w:szCs w:val="21"/>
          <w:shd w:val="clear" w:color="auto" w:fill="FFFFFF"/>
        </w:rPr>
        <w:fldChar w:fldCharType="separate"/>
      </w:r>
      <w:r w:rsidR="00B471F0" w:rsidRPr="000A168E">
        <w:rPr>
          <w:rFonts w:ascii="Arial" w:hAnsi="Arial" w:cs="Arial"/>
          <w:noProof/>
          <w:color w:val="4D4D4D"/>
          <w:sz w:val="21"/>
          <w:szCs w:val="21"/>
          <w:shd w:val="clear" w:color="auto" w:fill="FFFFFF"/>
          <w:vertAlign w:val="superscript"/>
        </w:rPr>
        <w:t>[11]</w:t>
      </w:r>
      <w:r w:rsidR="00B471F0" w:rsidRPr="000A168E">
        <w:rPr>
          <w:rFonts w:ascii="Arial" w:hAnsi="Arial" w:cs="Arial"/>
          <w:color w:val="4D4D4D"/>
          <w:sz w:val="21"/>
          <w:szCs w:val="21"/>
          <w:shd w:val="clear" w:color="auto" w:fill="FFFFFF"/>
        </w:rPr>
        <w:fldChar w:fldCharType="end"/>
      </w:r>
      <w:r w:rsidR="00B471F0" w:rsidRPr="000A168E">
        <w:rPr>
          <w:rFonts w:ascii="Arial" w:hAnsi="Arial" w:cs="Arial"/>
          <w:color w:val="4D4D4D"/>
          <w:sz w:val="21"/>
          <w:szCs w:val="21"/>
          <w:shd w:val="clear" w:color="auto" w:fill="FFFFFF"/>
        </w:rPr>
        <w:t>,</w:t>
      </w:r>
      <w:r w:rsidR="00B471F0" w:rsidRPr="000A168E">
        <w:rPr>
          <w:rFonts w:ascii="Arial" w:hAnsi="Arial" w:cs="Arial" w:hint="eastAsia"/>
          <w:color w:val="4D4D4D"/>
          <w:sz w:val="21"/>
          <w:szCs w:val="21"/>
          <w:shd w:val="clear" w:color="auto" w:fill="FFFFFF"/>
        </w:rPr>
        <w:t>利用轻量级网络实时的进行图像识别。尽管上述工作无法直接使用在</w:t>
      </w:r>
      <w:r w:rsidR="003A5FFF" w:rsidRPr="000A168E">
        <w:rPr>
          <w:rFonts w:ascii="Arial" w:hAnsi="Arial" w:cs="Arial" w:hint="eastAsia"/>
          <w:color w:val="4D4D4D"/>
          <w:sz w:val="21"/>
          <w:szCs w:val="21"/>
          <w:shd w:val="clear" w:color="auto" w:fill="FFFFFF"/>
        </w:rPr>
        <w:t>本项目的</w:t>
      </w:r>
      <w:r w:rsidR="00B471F0" w:rsidRPr="000A168E">
        <w:rPr>
          <w:rFonts w:ascii="Arial" w:hAnsi="Arial" w:cs="Arial" w:hint="eastAsia"/>
          <w:color w:val="4D4D4D"/>
          <w:sz w:val="21"/>
          <w:szCs w:val="21"/>
          <w:shd w:val="clear" w:color="auto" w:fill="FFFFFF"/>
        </w:rPr>
        <w:t>渲染中，但利用轻量级网络取得实时化效果的想法让本小组获益颇深。</w:t>
      </w:r>
    </w:p>
    <w:p w:rsidR="0067018F" w:rsidRPr="000A168E" w:rsidRDefault="00B0066A" w:rsidP="007448C2">
      <w:pPr>
        <w:pStyle w:val="a3"/>
        <w:spacing w:line="300" w:lineRule="auto"/>
        <w:ind w:firstLine="434"/>
        <w:rPr>
          <w:sz w:val="21"/>
          <w:szCs w:val="21"/>
        </w:rPr>
      </w:pPr>
      <w:r w:rsidRPr="000A168E">
        <w:rPr>
          <w:rFonts w:hint="eastAsia"/>
          <w:b/>
          <w:bCs/>
          <w:sz w:val="21"/>
          <w:szCs w:val="21"/>
        </w:rPr>
        <w:t>时序连续性</w:t>
      </w:r>
      <w:r w:rsidRPr="000A168E">
        <w:rPr>
          <w:rFonts w:hint="eastAsia"/>
          <w:sz w:val="21"/>
          <w:szCs w:val="21"/>
        </w:rPr>
        <w:t>。时序连续性在非静态图像渲染中是必须要关注的问题。</w:t>
      </w:r>
      <w:r w:rsidR="00366570" w:rsidRPr="000A168E">
        <w:rPr>
          <w:sz w:val="21"/>
          <w:szCs w:val="21"/>
        </w:rPr>
        <w:t>Daniel Scherzer</w:t>
      </w:r>
      <w:r w:rsidR="00366570" w:rsidRPr="000A168E">
        <w:rPr>
          <w:rFonts w:hint="eastAsia"/>
          <w:sz w:val="21"/>
          <w:szCs w:val="21"/>
        </w:rPr>
        <w:t>等研究者提出了基于时间相干性的方法</w:t>
      </w:r>
      <w:r w:rsidR="00366570" w:rsidRPr="000A168E">
        <w:rPr>
          <w:sz w:val="21"/>
          <w:szCs w:val="21"/>
        </w:rPr>
        <w:fldChar w:fldCharType="begin"/>
      </w:r>
      <w:r w:rsidR="00B471F0" w:rsidRPr="000A168E">
        <w:rPr>
          <w:sz w:val="21"/>
          <w:szCs w:val="21"/>
        </w:rPr>
        <w:instrText xml:space="preserve"> ADDIN EN.CITE &lt;EndNote&gt;&lt;Cite&gt;&lt;Author&gt;Scherzer&lt;/Author&gt;&lt;Year&gt;2012&lt;/Year&gt;&lt;RecNum&gt;19&lt;/RecNum&gt;&lt;DisplayText&gt;&lt;style face="superscript"&gt;[12]&lt;/style&gt;&lt;/DisplayText&gt;&lt;record&gt;&lt;rec-number&gt;19&lt;/rec-number&gt;&lt;foreign-keys&gt;&lt;key app="EN" db-id="rdxe500ayrxzwle09275t5p2pr5frprdp0vw" timestamp="1637930037"&gt;19&lt;/key&gt;&lt;/foreign-keys&gt;&lt;ref-type name="Conference Proceedings"&gt;10&lt;/ref-type&gt;&lt;contributors&gt;&lt;authors&gt;&lt;author&gt;Scherzer, Daniel&lt;/author&gt;&lt;author&gt;Yang, Lei&lt;/author&gt;&lt;author&gt;Mattausch, Oliver&lt;/author&gt;&lt;author&gt;Nehab, Diego&lt;/author&gt;&lt;a</w:instrText>
      </w:r>
      <w:r w:rsidR="00B471F0" w:rsidRPr="000A168E">
        <w:rPr>
          <w:rFonts w:hint="eastAsia"/>
          <w:sz w:val="21"/>
          <w:szCs w:val="21"/>
        </w:rPr>
        <w:instrText>uthor&gt;Sander, Pedro V&lt;/author&gt;&lt;author&gt;Wimmer, Michael&lt;/author&gt;&lt;author&gt;Eisemann, Elmar&lt;/author&gt;&lt;/authors&gt;&lt;/contributors&gt;&lt;titles&gt;&lt;title&gt;Temporal coherence methods in real</w:instrText>
      </w:r>
      <w:r w:rsidR="00B471F0" w:rsidRPr="000A168E">
        <w:rPr>
          <w:rFonts w:hint="eastAsia"/>
          <w:sz w:val="21"/>
          <w:szCs w:val="21"/>
        </w:rPr>
        <w:instrText>‐</w:instrText>
      </w:r>
      <w:r w:rsidR="00B471F0" w:rsidRPr="000A168E">
        <w:rPr>
          <w:rFonts w:hint="eastAsia"/>
          <w:sz w:val="21"/>
          <w:szCs w:val="21"/>
        </w:rPr>
        <w:instrText>time rendering&lt;/title&gt;&lt;secondary-title&gt;Computer Graphics Forum&lt;/secondary-title&gt;&lt;/titl</w:instrText>
      </w:r>
      <w:r w:rsidR="00B471F0" w:rsidRPr="000A168E">
        <w:rPr>
          <w:sz w:val="21"/>
          <w:szCs w:val="21"/>
        </w:rPr>
        <w:instrText>es&gt;&lt;pages&gt;2378-2408&lt;/pages&gt;&lt;volume&gt;31&lt;/volume&gt;&lt;number&gt;8&lt;/number&gt;&lt;dates&gt;&lt;year&gt;2012&lt;/year&gt;&lt;/dates&gt;&lt;publisher&gt;Wiley Online Library&lt;/publisher&gt;&lt;isbn&gt;0167-7055&lt;/isbn&gt;&lt;urls&gt;&lt;/urls&gt;&lt;/record&gt;&lt;/Cite&gt;&lt;/EndNote&gt;</w:instrText>
      </w:r>
      <w:r w:rsidR="00366570" w:rsidRPr="000A168E">
        <w:rPr>
          <w:sz w:val="21"/>
          <w:szCs w:val="21"/>
        </w:rPr>
        <w:fldChar w:fldCharType="separate"/>
      </w:r>
      <w:r w:rsidR="00B471F0" w:rsidRPr="000A168E">
        <w:rPr>
          <w:noProof/>
          <w:sz w:val="21"/>
          <w:szCs w:val="21"/>
          <w:vertAlign w:val="superscript"/>
        </w:rPr>
        <w:t>[12]</w:t>
      </w:r>
      <w:r w:rsidR="00366570" w:rsidRPr="000A168E">
        <w:rPr>
          <w:sz w:val="21"/>
          <w:szCs w:val="21"/>
        </w:rPr>
        <w:fldChar w:fldCharType="end"/>
      </w:r>
      <w:r w:rsidR="00366570" w:rsidRPr="000A168E">
        <w:rPr>
          <w:rFonts w:hint="eastAsia"/>
          <w:sz w:val="21"/>
          <w:szCs w:val="21"/>
        </w:rPr>
        <w:t>，给出了一种通用方法，使用图像空间重投影，在相邻帧之间重用了信息，在确保时序上的连续的同时，也极大的减少了渲染流程需要的计算资源。</w:t>
      </w:r>
    </w:p>
    <w:p w:rsidR="002230A2" w:rsidRDefault="002230A2" w:rsidP="007448C2">
      <w:pPr>
        <w:pStyle w:val="1"/>
        <w:spacing w:line="300" w:lineRule="auto"/>
        <w:rPr>
          <w:color w:val="FF0000"/>
        </w:rPr>
      </w:pPr>
      <w:r w:rsidRPr="004D0F78">
        <w:rPr>
          <w:rFonts w:ascii="宋体" w:eastAsia="宋体" w:hAnsi="宋体"/>
          <w:b/>
          <w:bCs/>
        </w:rPr>
        <w:t>研究内容与方法</w:t>
      </w:r>
      <w:r w:rsidR="00496CC9" w:rsidRPr="004D0F78">
        <w:rPr>
          <w:rFonts w:ascii="宋体" w:eastAsia="宋体" w:hAnsi="宋体"/>
          <w:b/>
          <w:bCs/>
        </w:rPr>
        <w:t>(或算法)</w:t>
      </w:r>
      <w:r w:rsidR="00496CC9" w:rsidRPr="00C96AA0">
        <w:t>/</w:t>
      </w:r>
      <w:proofErr w:type="spellStart"/>
      <w:r w:rsidR="00496CC9" w:rsidRPr="00C96AA0">
        <w:t>Contnts</w:t>
      </w:r>
      <w:proofErr w:type="spellEnd"/>
      <w:r w:rsidR="00496CC9" w:rsidRPr="00C96AA0">
        <w:t xml:space="preserve"> and Methods(or Algorithm)</w:t>
      </w:r>
    </w:p>
    <w:p w:rsidR="00A132EF" w:rsidRPr="000A168E" w:rsidRDefault="00502C9C" w:rsidP="007448C2">
      <w:pPr>
        <w:pStyle w:val="21"/>
        <w:spacing w:before="71" w:after="71" w:line="300" w:lineRule="auto"/>
        <w:rPr>
          <w:rFonts w:ascii="宋体" w:eastAsia="宋体" w:hAnsi="宋体"/>
          <w:sz w:val="21"/>
          <w:szCs w:val="21"/>
        </w:rPr>
      </w:pPr>
      <w:r w:rsidRPr="000A168E">
        <w:rPr>
          <w:rFonts w:ascii="宋体" w:eastAsia="宋体" w:hAnsi="宋体" w:hint="eastAsia"/>
          <w:sz w:val="21"/>
          <w:szCs w:val="21"/>
        </w:rPr>
        <w:t>前期准备</w:t>
      </w:r>
    </w:p>
    <w:p w:rsidR="00D97F2C" w:rsidRPr="000A168E" w:rsidRDefault="004C4A9B" w:rsidP="007448C2">
      <w:pPr>
        <w:pStyle w:val="a3"/>
        <w:spacing w:line="300" w:lineRule="auto"/>
        <w:ind w:firstLine="432"/>
        <w:rPr>
          <w:sz w:val="21"/>
          <w:szCs w:val="21"/>
        </w:rPr>
      </w:pPr>
      <w:r w:rsidRPr="000A168E">
        <w:rPr>
          <w:rFonts w:hint="eastAsia"/>
          <w:sz w:val="21"/>
          <w:szCs w:val="21"/>
        </w:rPr>
        <w:t>在课程学习的图形学知识基础上，对现有工业渲染引擎做了广泛的了解，并最终在老师和助教</w:t>
      </w:r>
      <w:r w:rsidR="00496B4D" w:rsidRPr="000A168E">
        <w:rPr>
          <w:rFonts w:hint="eastAsia"/>
          <w:sz w:val="21"/>
          <w:szCs w:val="21"/>
        </w:rPr>
        <w:t>建议下</w:t>
      </w:r>
      <w:r w:rsidRPr="000A168E">
        <w:rPr>
          <w:rFonts w:hint="eastAsia"/>
          <w:sz w:val="21"/>
          <w:szCs w:val="21"/>
        </w:rPr>
        <w:t>选择使用</w:t>
      </w:r>
      <w:r w:rsidRPr="000A168E">
        <w:rPr>
          <w:rFonts w:hint="eastAsia"/>
          <w:sz w:val="21"/>
          <w:szCs w:val="21"/>
        </w:rPr>
        <w:t>Blender</w:t>
      </w:r>
      <w:r w:rsidRPr="000A168E">
        <w:rPr>
          <w:rFonts w:hint="eastAsia"/>
          <w:sz w:val="21"/>
          <w:szCs w:val="21"/>
        </w:rPr>
        <w:t>进行数据集的</w:t>
      </w:r>
      <w:r w:rsidR="00D97F2C" w:rsidRPr="000A168E">
        <w:rPr>
          <w:rFonts w:hint="eastAsia"/>
          <w:sz w:val="21"/>
          <w:szCs w:val="21"/>
        </w:rPr>
        <w:t>采集和制作。</w:t>
      </w:r>
      <w:r w:rsidR="00D97F2C" w:rsidRPr="000A168E">
        <w:rPr>
          <w:rFonts w:hint="eastAsia"/>
          <w:sz w:val="21"/>
          <w:szCs w:val="21"/>
        </w:rPr>
        <w:t>Blender</w:t>
      </w:r>
      <w:r w:rsidR="00D97F2C" w:rsidRPr="000A168E">
        <w:rPr>
          <w:rFonts w:hint="eastAsia"/>
          <w:sz w:val="21"/>
          <w:szCs w:val="21"/>
        </w:rPr>
        <w:t>作为</w:t>
      </w:r>
      <w:r w:rsidR="00496B4D" w:rsidRPr="000A168E">
        <w:rPr>
          <w:rFonts w:hint="eastAsia"/>
          <w:sz w:val="21"/>
          <w:szCs w:val="21"/>
        </w:rPr>
        <w:t>成熟的</w:t>
      </w:r>
      <w:r w:rsidR="00D97F2C" w:rsidRPr="000A168E">
        <w:rPr>
          <w:rFonts w:hint="eastAsia"/>
          <w:sz w:val="21"/>
          <w:szCs w:val="21"/>
        </w:rPr>
        <w:t>开源</w:t>
      </w:r>
      <w:r w:rsidR="00496B4D" w:rsidRPr="000A168E">
        <w:rPr>
          <w:rFonts w:hint="eastAsia"/>
          <w:sz w:val="21"/>
          <w:szCs w:val="21"/>
        </w:rPr>
        <w:t>渲染软件，同时提供了友好的</w:t>
      </w:r>
      <w:r w:rsidR="00496B4D" w:rsidRPr="000A168E">
        <w:rPr>
          <w:rFonts w:hint="eastAsia"/>
          <w:sz w:val="21"/>
          <w:szCs w:val="21"/>
        </w:rPr>
        <w:t>GUI</w:t>
      </w:r>
      <w:r w:rsidR="00496B4D" w:rsidRPr="000A168E">
        <w:rPr>
          <w:rFonts w:hint="eastAsia"/>
          <w:sz w:val="21"/>
          <w:szCs w:val="21"/>
        </w:rPr>
        <w:t>界面和专业的</w:t>
      </w:r>
      <w:r w:rsidR="00496B4D" w:rsidRPr="000A168E">
        <w:rPr>
          <w:sz w:val="21"/>
          <w:szCs w:val="21"/>
        </w:rPr>
        <w:t>API</w:t>
      </w:r>
      <w:r w:rsidR="00496B4D" w:rsidRPr="000A168E">
        <w:rPr>
          <w:rFonts w:hint="eastAsia"/>
          <w:sz w:val="21"/>
          <w:szCs w:val="21"/>
        </w:rPr>
        <w:t>接口，可以支持用户编写</w:t>
      </w:r>
      <w:r w:rsidR="00496B4D" w:rsidRPr="000A168E">
        <w:rPr>
          <w:rFonts w:hint="eastAsia"/>
          <w:sz w:val="21"/>
          <w:szCs w:val="21"/>
        </w:rPr>
        <w:t>Python</w:t>
      </w:r>
      <w:r w:rsidR="00496B4D" w:rsidRPr="000A168E">
        <w:rPr>
          <w:rFonts w:hint="eastAsia"/>
          <w:sz w:val="21"/>
          <w:szCs w:val="21"/>
        </w:rPr>
        <w:t>脚本实现各种目的图像渲染，为本小组数据集的制作提供了极大的便利，同时极其丰富的社区支持也对初学者更加友好。</w:t>
      </w:r>
    </w:p>
    <w:p w:rsidR="00496B4D" w:rsidRPr="000A168E" w:rsidRDefault="007F5F8D" w:rsidP="007448C2">
      <w:pPr>
        <w:pStyle w:val="a3"/>
        <w:spacing w:line="300" w:lineRule="auto"/>
        <w:ind w:firstLine="432"/>
        <w:rPr>
          <w:sz w:val="21"/>
          <w:szCs w:val="21"/>
        </w:rPr>
      </w:pPr>
      <w:r w:rsidRPr="000A168E">
        <w:rPr>
          <w:rFonts w:hint="eastAsia"/>
          <w:sz w:val="21"/>
          <w:szCs w:val="21"/>
        </w:rPr>
        <w:t>由于本小组成员之前并未接触过深度学习相关工作，因此在学习相关基础知识和理解各类网络模型上投入</w:t>
      </w:r>
      <w:r w:rsidR="002D1376" w:rsidRPr="000A168E">
        <w:rPr>
          <w:rFonts w:hint="eastAsia"/>
          <w:sz w:val="21"/>
          <w:szCs w:val="21"/>
        </w:rPr>
        <w:t>了</w:t>
      </w:r>
      <w:r w:rsidRPr="000A168E">
        <w:rPr>
          <w:rFonts w:hint="eastAsia"/>
          <w:sz w:val="21"/>
          <w:szCs w:val="21"/>
        </w:rPr>
        <w:t>大量时间和精力。</w:t>
      </w:r>
      <w:r w:rsidR="000B416B" w:rsidRPr="000A168E">
        <w:rPr>
          <w:rFonts w:hint="eastAsia"/>
          <w:sz w:val="21"/>
          <w:szCs w:val="21"/>
        </w:rPr>
        <w:t>本小组对老师推荐的两篇相关论文进行了详细的学习和解读</w:t>
      </w:r>
      <w:r w:rsidR="003C0BDF" w:rsidRPr="000A168E">
        <w:rPr>
          <w:rFonts w:hint="eastAsia"/>
          <w:sz w:val="21"/>
          <w:szCs w:val="21"/>
        </w:rPr>
        <w:t>，</w:t>
      </w:r>
      <w:r w:rsidR="003C0BDF" w:rsidRPr="000A168E">
        <w:rPr>
          <w:sz w:val="21"/>
          <w:szCs w:val="21"/>
        </w:rPr>
        <w:t>M. M. Thomas</w:t>
      </w:r>
      <w:r w:rsidR="003C0BDF" w:rsidRPr="000A168E">
        <w:rPr>
          <w:rFonts w:hint="eastAsia"/>
          <w:sz w:val="21"/>
          <w:szCs w:val="21"/>
        </w:rPr>
        <w:t>在研究中创造性地将对抗式神经网络作为预测模型的主要框架</w:t>
      </w:r>
      <w:r w:rsidR="003C0BDF" w:rsidRPr="000A168E">
        <w:rPr>
          <w:sz w:val="21"/>
          <w:szCs w:val="21"/>
        </w:rPr>
        <w:fldChar w:fldCharType="begin"/>
      </w:r>
      <w:r w:rsidR="003C0BDF" w:rsidRPr="000A168E">
        <w:rPr>
          <w:sz w:val="21"/>
          <w:szCs w:val="21"/>
        </w:rPr>
        <w:instrText xml:space="preserve"> ADDIN EN.CITE &lt;EndNote&gt;&lt;Cite&gt;&lt;Author&gt;Thomas&lt;/Author&gt;&lt;Year&gt;2017&lt;/Year&gt;&lt;RecNum&gt;6&lt;/RecNum&gt;&lt;DisplayText&gt;&lt;style face="superscript"&gt;[7]&lt;/style&gt;&lt;/DisplayText&gt;&lt;record&gt;&lt;rec-number&gt;6&lt;/rec-number&gt;&lt;foreign-keys&gt;&lt;key app="EN" db-id="rdxe500ayrxzwle09275t5p2pr5frprdp0vw" timestamp="1635748214"&gt;6&lt;/key&gt;&lt;/foreign-keys&gt;&lt;ref-type name="Journal Article"&gt;17&lt;/ref-type&gt;&lt;contributors&gt;&lt;authors&gt;&lt;author&gt;Thomas, Manu Mathew&lt;/author&gt;&lt;author&gt;Forbes, Angus G&lt;/author&gt;&lt;/authors&gt;&lt;/contributors&gt;&lt;titles&gt;&lt;title&gt;Deep illumination: Approximating dynamic global illumination with generative adversarial network&lt;/title&gt;&lt;secondary-title&gt;arXiv preprint arXiv:1710.09834&lt;/secondary-title&gt;&lt;/titles&gt;&lt;periodical&gt;&lt;full-title&gt;arXiv preprint arXiv:1710.09834&lt;/full-title&gt;&lt;/periodical&gt;&lt;dates&gt;&lt;year&gt;2017&lt;/year&gt;&lt;/dates&gt;&lt;urls&gt;&lt;/urls&gt;&lt;/record&gt;&lt;/Cite&gt;&lt;/EndNote&gt;</w:instrText>
      </w:r>
      <w:r w:rsidR="003C0BDF" w:rsidRPr="000A168E">
        <w:rPr>
          <w:sz w:val="21"/>
          <w:szCs w:val="21"/>
        </w:rPr>
        <w:fldChar w:fldCharType="separate"/>
      </w:r>
      <w:r w:rsidR="003C0BDF" w:rsidRPr="000A168E">
        <w:rPr>
          <w:noProof/>
          <w:sz w:val="21"/>
          <w:szCs w:val="21"/>
          <w:vertAlign w:val="superscript"/>
        </w:rPr>
        <w:t>[7]</w:t>
      </w:r>
      <w:r w:rsidR="003C0BDF" w:rsidRPr="000A168E">
        <w:rPr>
          <w:sz w:val="21"/>
          <w:szCs w:val="21"/>
        </w:rPr>
        <w:fldChar w:fldCharType="end"/>
      </w:r>
      <w:r w:rsidR="003C0BDF" w:rsidRPr="000A168E">
        <w:rPr>
          <w:rFonts w:hint="eastAsia"/>
          <w:sz w:val="21"/>
          <w:szCs w:val="21"/>
        </w:rPr>
        <w:t>；徐昆等将计算机视觉研究领域中的双向方法加入到卷积网络，提出了</w:t>
      </w:r>
      <w:r w:rsidR="003C0BDF" w:rsidRPr="000A168E">
        <w:rPr>
          <w:rFonts w:hint="eastAsia"/>
          <w:sz w:val="21"/>
          <w:szCs w:val="21"/>
        </w:rPr>
        <w:t>BCNN</w:t>
      </w:r>
      <w:r w:rsidR="003C0BDF" w:rsidRPr="000A168E">
        <w:rPr>
          <w:rFonts w:hint="eastAsia"/>
          <w:sz w:val="21"/>
          <w:szCs w:val="21"/>
        </w:rPr>
        <w:t>这样的轻量级网络来减少计算量，并保证了图片和视频渲染的良好效果。在此基础上，</w:t>
      </w:r>
      <w:r w:rsidR="00401746">
        <w:rPr>
          <w:rFonts w:hint="eastAsia"/>
          <w:sz w:val="21"/>
          <w:szCs w:val="21"/>
        </w:rPr>
        <w:t>本组</w:t>
      </w:r>
      <w:r w:rsidR="00C0320C" w:rsidRPr="000A168E">
        <w:rPr>
          <w:rFonts w:hint="eastAsia"/>
          <w:sz w:val="21"/>
          <w:szCs w:val="21"/>
        </w:rPr>
        <w:t>广泛</w:t>
      </w:r>
      <w:r w:rsidR="00401746">
        <w:rPr>
          <w:rFonts w:hint="eastAsia"/>
          <w:sz w:val="21"/>
          <w:szCs w:val="21"/>
        </w:rPr>
        <w:t>地</w:t>
      </w:r>
      <w:r w:rsidR="00C0320C" w:rsidRPr="000A168E">
        <w:rPr>
          <w:rFonts w:hint="eastAsia"/>
          <w:sz w:val="21"/>
          <w:szCs w:val="21"/>
        </w:rPr>
        <w:t>调研了相关领域的最新研究成果，形成了对实时渲染较为深入的理解。</w:t>
      </w:r>
    </w:p>
    <w:p w:rsidR="00502C9C" w:rsidRPr="000A168E" w:rsidRDefault="00502C9C" w:rsidP="007448C2">
      <w:pPr>
        <w:pStyle w:val="21"/>
        <w:spacing w:before="71" w:after="71" w:line="300" w:lineRule="auto"/>
        <w:rPr>
          <w:rFonts w:ascii="宋体" w:eastAsia="宋体" w:hAnsi="宋体"/>
          <w:sz w:val="21"/>
          <w:szCs w:val="21"/>
        </w:rPr>
      </w:pPr>
      <w:r w:rsidRPr="000A168E">
        <w:rPr>
          <w:rFonts w:ascii="宋体" w:eastAsia="宋体" w:hAnsi="宋体" w:hint="eastAsia"/>
          <w:sz w:val="21"/>
          <w:szCs w:val="21"/>
        </w:rPr>
        <w:t>数据采集</w:t>
      </w:r>
    </w:p>
    <w:p w:rsidR="00C0320C" w:rsidRPr="000A168E" w:rsidRDefault="00BC266A" w:rsidP="007448C2">
      <w:pPr>
        <w:pStyle w:val="a3"/>
        <w:spacing w:line="300" w:lineRule="auto"/>
        <w:ind w:firstLine="432"/>
        <w:rPr>
          <w:sz w:val="21"/>
          <w:szCs w:val="21"/>
        </w:rPr>
      </w:pPr>
      <w:r>
        <w:rPr>
          <w:rFonts w:hint="eastAsia"/>
          <w:sz w:val="21"/>
          <w:szCs w:val="21"/>
        </w:rPr>
        <w:t>由于</w:t>
      </w:r>
      <w:r w:rsidR="00453C69">
        <w:rPr>
          <w:rFonts w:hint="eastAsia"/>
          <w:sz w:val="21"/>
          <w:szCs w:val="21"/>
        </w:rPr>
        <w:t>多数</w:t>
      </w:r>
      <w:r>
        <w:rPr>
          <w:rFonts w:hint="eastAsia"/>
          <w:sz w:val="21"/>
          <w:szCs w:val="21"/>
        </w:rPr>
        <w:t>全局光照预测参考文献</w:t>
      </w:r>
      <w:r w:rsidR="00453C69">
        <w:rPr>
          <w:rFonts w:hint="eastAsia"/>
          <w:sz w:val="21"/>
          <w:szCs w:val="21"/>
        </w:rPr>
        <w:t>，以及本组所提出的全局光照预测</w:t>
      </w:r>
      <w:r w:rsidR="00183F86" w:rsidRPr="000A168E">
        <w:rPr>
          <w:rFonts w:hint="eastAsia"/>
          <w:sz w:val="21"/>
          <w:szCs w:val="21"/>
        </w:rPr>
        <w:t>模型</w:t>
      </w:r>
      <w:r w:rsidR="00453C69">
        <w:rPr>
          <w:rFonts w:hint="eastAsia"/>
          <w:sz w:val="21"/>
          <w:szCs w:val="21"/>
        </w:rPr>
        <w:t>均</w:t>
      </w:r>
      <w:r w:rsidR="00183F86" w:rsidRPr="000A168E">
        <w:rPr>
          <w:rFonts w:hint="eastAsia"/>
          <w:sz w:val="21"/>
          <w:szCs w:val="21"/>
        </w:rPr>
        <w:t>以</w:t>
      </w:r>
      <w:r w:rsidR="00453C69">
        <w:rPr>
          <w:rFonts w:hint="eastAsia"/>
          <w:sz w:val="21"/>
          <w:szCs w:val="21"/>
        </w:rPr>
        <w:t>场景</w:t>
      </w:r>
      <w:r w:rsidR="00183F86" w:rsidRPr="000A168E">
        <w:rPr>
          <w:rFonts w:hint="eastAsia"/>
          <w:sz w:val="21"/>
          <w:szCs w:val="21"/>
        </w:rPr>
        <w:t>G</w:t>
      </w:r>
      <w:r w:rsidR="00183F86" w:rsidRPr="000A168E">
        <w:rPr>
          <w:sz w:val="21"/>
          <w:szCs w:val="21"/>
        </w:rPr>
        <w:t>-Buffer</w:t>
      </w:r>
      <w:r w:rsidR="00183F86" w:rsidRPr="000A168E">
        <w:rPr>
          <w:rFonts w:hint="eastAsia"/>
          <w:sz w:val="21"/>
          <w:szCs w:val="21"/>
        </w:rPr>
        <w:t>作为输入，</w:t>
      </w:r>
      <w:r w:rsidR="00453C69">
        <w:rPr>
          <w:rFonts w:hint="eastAsia"/>
          <w:sz w:val="21"/>
          <w:szCs w:val="21"/>
        </w:rPr>
        <w:t>本组在如何获取此数据上做了较多研究。</w:t>
      </w:r>
      <w:r w:rsidR="00183F86" w:rsidRPr="000A168E">
        <w:rPr>
          <w:rFonts w:hint="eastAsia"/>
          <w:sz w:val="21"/>
          <w:szCs w:val="21"/>
        </w:rPr>
        <w:t>G</w:t>
      </w:r>
      <w:r w:rsidR="00183F86" w:rsidRPr="000A168E">
        <w:rPr>
          <w:sz w:val="21"/>
          <w:szCs w:val="21"/>
        </w:rPr>
        <w:t>-Buffe</w:t>
      </w:r>
      <w:r w:rsidR="00183F86" w:rsidRPr="000A168E">
        <w:rPr>
          <w:rFonts w:hint="eastAsia"/>
          <w:sz w:val="21"/>
          <w:szCs w:val="21"/>
        </w:rPr>
        <w:t>r</w:t>
      </w:r>
      <w:r w:rsidR="00183F86" w:rsidRPr="000A168E">
        <w:rPr>
          <w:rFonts w:hint="eastAsia"/>
          <w:sz w:val="21"/>
          <w:szCs w:val="21"/>
        </w:rPr>
        <w:t>包含</w:t>
      </w:r>
      <w:r w:rsidR="00183F86" w:rsidRPr="000A168E">
        <w:rPr>
          <w:rFonts w:hint="eastAsia"/>
          <w:sz w:val="21"/>
          <w:szCs w:val="21"/>
        </w:rPr>
        <w:t>3D</w:t>
      </w:r>
      <w:r w:rsidR="00183F86" w:rsidRPr="000A168E">
        <w:rPr>
          <w:rFonts w:hint="eastAsia"/>
          <w:sz w:val="21"/>
          <w:szCs w:val="21"/>
        </w:rPr>
        <w:t>场景的</w:t>
      </w:r>
      <w:r w:rsidR="00453C69" w:rsidRPr="000A168E">
        <w:rPr>
          <w:rFonts w:hint="eastAsia"/>
          <w:sz w:val="21"/>
          <w:szCs w:val="21"/>
        </w:rPr>
        <w:t>位置、法线、材质等</w:t>
      </w:r>
      <w:r w:rsidR="00183F86" w:rsidRPr="000A168E">
        <w:rPr>
          <w:rFonts w:hint="eastAsia"/>
          <w:sz w:val="21"/>
          <w:szCs w:val="21"/>
        </w:rPr>
        <w:t>几何光照信息。</w:t>
      </w:r>
      <w:r w:rsidR="007E4D6E">
        <w:rPr>
          <w:rFonts w:hint="eastAsia"/>
          <w:sz w:val="21"/>
          <w:szCs w:val="21"/>
        </w:rPr>
        <w:t>在综合比较了</w:t>
      </w:r>
      <w:r w:rsidR="00FD4B4F">
        <w:rPr>
          <w:rFonts w:hint="eastAsia"/>
          <w:sz w:val="21"/>
          <w:szCs w:val="21"/>
        </w:rPr>
        <w:t>底层</w:t>
      </w:r>
      <w:r w:rsidR="007E4D6E">
        <w:rPr>
          <w:sz w:val="21"/>
          <w:szCs w:val="21"/>
        </w:rPr>
        <w:t>OpenGL</w:t>
      </w:r>
      <w:r w:rsidR="007E4D6E">
        <w:rPr>
          <w:rFonts w:hint="eastAsia"/>
          <w:sz w:val="21"/>
          <w:szCs w:val="21"/>
        </w:rPr>
        <w:t>、</w:t>
      </w:r>
      <w:r w:rsidR="007E4D6E">
        <w:rPr>
          <w:rFonts w:hint="eastAsia"/>
          <w:sz w:val="21"/>
          <w:szCs w:val="21"/>
        </w:rPr>
        <w:t>Unity</w:t>
      </w:r>
      <w:r w:rsidR="00FD4B4F">
        <w:rPr>
          <w:rFonts w:hint="eastAsia"/>
          <w:sz w:val="21"/>
          <w:szCs w:val="21"/>
        </w:rPr>
        <w:t>等备选方案后，</w:t>
      </w:r>
      <w:r w:rsidR="005A7ACA" w:rsidRPr="000A168E">
        <w:rPr>
          <w:rFonts w:hint="eastAsia"/>
          <w:sz w:val="21"/>
          <w:szCs w:val="21"/>
        </w:rPr>
        <w:t>本小组</w:t>
      </w:r>
      <w:r w:rsidR="00FD4B4F">
        <w:rPr>
          <w:rFonts w:hint="eastAsia"/>
          <w:sz w:val="21"/>
          <w:szCs w:val="21"/>
        </w:rPr>
        <w:t>决定</w:t>
      </w:r>
      <w:r w:rsidR="00183F86" w:rsidRPr="000A168E">
        <w:rPr>
          <w:rFonts w:hint="eastAsia"/>
          <w:sz w:val="21"/>
          <w:szCs w:val="21"/>
        </w:rPr>
        <w:t>使用</w:t>
      </w:r>
      <w:r w:rsidR="00B66231" w:rsidRPr="000A168E">
        <w:rPr>
          <w:rFonts w:hint="eastAsia"/>
          <w:sz w:val="21"/>
          <w:szCs w:val="21"/>
        </w:rPr>
        <w:t>Blender</w:t>
      </w:r>
      <w:r w:rsidR="00B66231" w:rsidRPr="000A168E">
        <w:rPr>
          <w:rFonts w:hint="eastAsia"/>
          <w:sz w:val="21"/>
          <w:szCs w:val="21"/>
        </w:rPr>
        <w:t>，从</w:t>
      </w:r>
      <w:r w:rsidR="00183F86" w:rsidRPr="000A168E">
        <w:rPr>
          <w:rFonts w:hint="eastAsia"/>
          <w:sz w:val="21"/>
          <w:szCs w:val="21"/>
        </w:rPr>
        <w:t>一些开源的</w:t>
      </w:r>
      <w:r w:rsidR="00183F86" w:rsidRPr="000A168E">
        <w:rPr>
          <w:rFonts w:hint="eastAsia"/>
          <w:sz w:val="21"/>
          <w:szCs w:val="21"/>
        </w:rPr>
        <w:t>3D</w:t>
      </w:r>
      <w:r w:rsidR="00183F86" w:rsidRPr="000A168E">
        <w:rPr>
          <w:rFonts w:hint="eastAsia"/>
          <w:sz w:val="21"/>
          <w:szCs w:val="21"/>
        </w:rPr>
        <w:t>模型</w:t>
      </w:r>
      <w:r w:rsidR="00B66231" w:rsidRPr="000A168E">
        <w:rPr>
          <w:sz w:val="21"/>
          <w:szCs w:val="21"/>
        </w:rPr>
        <w:fldChar w:fldCharType="begin"/>
      </w:r>
      <w:r w:rsidR="00B66231" w:rsidRPr="000A168E">
        <w:rPr>
          <w:sz w:val="21"/>
          <w:szCs w:val="21"/>
        </w:rPr>
        <w:instrText xml:space="preserve"> ADDIN EN.CITE &lt;EndNote&gt;&lt;Cite&gt;&lt;Author&gt;McGuire&lt;/Author&gt;&lt;Year&gt;2017&lt;/Year&gt;&lt;RecNum&gt;27&lt;/RecNum&gt;&lt;DisplayText&gt;&lt;style face="superscript"&gt;[13]&lt;/style&gt;&lt;/DisplayText&gt;&lt;record&gt;&lt;rec-number&gt;27&lt;/rec-number&gt;&lt;foreign-keys&gt;&lt;key app="EN" db-id="rdxe500ayrxzwle09275t5p2pr5frprdp0vw" timestamp="1638346632"&gt;27&lt;/key&gt;&lt;/foreign-keys&gt;&lt;ref-type name="Web Page"&gt;12&lt;/ref-type&gt;&lt;contributors&gt;&lt;authors&gt;&lt;author&gt;Morgan McGuire&lt;/author&gt;&lt;/authors&gt;&lt;/contributors&gt;&lt;titles&gt;&lt;title&gt;Computer Graphics Archive&lt;/title&gt;&lt;/titles&gt;&lt;dates&gt;&lt;year&gt;2017&lt;/year&gt;&lt;/dates&gt;&lt;urls&gt;&lt;related-urls&gt;&lt;url&gt;https://casual-effects.com/data&lt;/url&gt;&lt;/related-urls&gt;&lt;/urls&gt;&lt;/record&gt;&lt;/Cite&gt;&lt;/EndNote&gt;</w:instrText>
      </w:r>
      <w:r w:rsidR="00B66231" w:rsidRPr="000A168E">
        <w:rPr>
          <w:sz w:val="21"/>
          <w:szCs w:val="21"/>
        </w:rPr>
        <w:fldChar w:fldCharType="separate"/>
      </w:r>
      <w:r w:rsidR="00B66231" w:rsidRPr="000A168E">
        <w:rPr>
          <w:noProof/>
          <w:sz w:val="21"/>
          <w:szCs w:val="21"/>
          <w:vertAlign w:val="superscript"/>
        </w:rPr>
        <w:t>[13]</w:t>
      </w:r>
      <w:r w:rsidR="00B66231" w:rsidRPr="000A168E">
        <w:rPr>
          <w:sz w:val="21"/>
          <w:szCs w:val="21"/>
        </w:rPr>
        <w:fldChar w:fldCharType="end"/>
      </w:r>
      <w:r w:rsidR="00B66231" w:rsidRPr="000A168E">
        <w:rPr>
          <w:rFonts w:hint="eastAsia"/>
          <w:sz w:val="21"/>
          <w:szCs w:val="21"/>
        </w:rPr>
        <w:t>中导出法向量</w:t>
      </w:r>
      <w:r w:rsidR="00FD4B4F">
        <w:rPr>
          <w:rFonts w:hint="eastAsia"/>
          <w:sz w:val="21"/>
          <w:szCs w:val="21"/>
        </w:rPr>
        <w:t>、</w:t>
      </w:r>
      <w:r w:rsidR="00B66231" w:rsidRPr="000A168E">
        <w:rPr>
          <w:rFonts w:hint="eastAsia"/>
          <w:sz w:val="21"/>
          <w:szCs w:val="21"/>
        </w:rPr>
        <w:t>3D</w:t>
      </w:r>
      <w:r w:rsidR="00B66231" w:rsidRPr="000A168E">
        <w:rPr>
          <w:rFonts w:hint="eastAsia"/>
          <w:sz w:val="21"/>
          <w:szCs w:val="21"/>
        </w:rPr>
        <w:t>位置信息</w:t>
      </w:r>
      <w:r w:rsidR="00FB1351">
        <w:rPr>
          <w:rFonts w:hint="eastAsia"/>
          <w:sz w:val="21"/>
          <w:szCs w:val="21"/>
        </w:rPr>
        <w:t>、</w:t>
      </w:r>
      <w:r w:rsidR="00B66231" w:rsidRPr="000A168E">
        <w:rPr>
          <w:rFonts w:hint="eastAsia"/>
          <w:sz w:val="21"/>
          <w:szCs w:val="21"/>
        </w:rPr>
        <w:t>光照以及材质信息作为数据来源。</w:t>
      </w:r>
    </w:p>
    <w:p w:rsidR="00B66231" w:rsidRPr="000A168E" w:rsidRDefault="00231924" w:rsidP="007448C2">
      <w:pPr>
        <w:pStyle w:val="a3"/>
        <w:spacing w:line="300" w:lineRule="auto"/>
        <w:ind w:firstLine="432"/>
        <w:rPr>
          <w:sz w:val="21"/>
          <w:szCs w:val="21"/>
        </w:rPr>
      </w:pPr>
      <w:r>
        <w:rPr>
          <w:rFonts w:hint="eastAsia"/>
          <w:sz w:val="21"/>
          <w:szCs w:val="21"/>
        </w:rPr>
        <w:t>本组首先对用于制作数据集的模型进行了初步筛选，从经典开源图形学模型中选出了相对较为封闭且没有大面积光泽表面的场景。</w:t>
      </w:r>
      <w:r w:rsidR="00B66231" w:rsidRPr="000A168E">
        <w:rPr>
          <w:rFonts w:hint="eastAsia"/>
          <w:sz w:val="21"/>
          <w:szCs w:val="21"/>
        </w:rPr>
        <w:t>在同一场景中，</w:t>
      </w:r>
      <w:r w:rsidR="004F5CEC" w:rsidRPr="000A168E">
        <w:rPr>
          <w:rFonts w:hint="eastAsia"/>
          <w:sz w:val="21"/>
          <w:szCs w:val="21"/>
        </w:rPr>
        <w:t>本小组</w:t>
      </w:r>
      <w:r w:rsidR="006D67F2">
        <w:rPr>
          <w:rFonts w:hint="eastAsia"/>
          <w:sz w:val="21"/>
          <w:szCs w:val="21"/>
        </w:rPr>
        <w:t>通过随机移动或旋转相机、光源，</w:t>
      </w:r>
      <w:r w:rsidR="00944D67" w:rsidRPr="000A168E">
        <w:rPr>
          <w:rFonts w:hint="eastAsia"/>
          <w:sz w:val="21"/>
          <w:szCs w:val="21"/>
        </w:rPr>
        <w:t>在</w:t>
      </w:r>
      <w:r w:rsidR="00B66231" w:rsidRPr="000A168E">
        <w:rPr>
          <w:rFonts w:hint="eastAsia"/>
          <w:sz w:val="21"/>
          <w:szCs w:val="21"/>
        </w:rPr>
        <w:t>不同的相机视角、光源位置</w:t>
      </w:r>
      <w:r w:rsidR="00944D67" w:rsidRPr="000A168E">
        <w:rPr>
          <w:rFonts w:hint="eastAsia"/>
          <w:sz w:val="21"/>
          <w:szCs w:val="21"/>
        </w:rPr>
        <w:t>下进行采样，</w:t>
      </w:r>
      <w:r w:rsidR="006D67F2">
        <w:rPr>
          <w:rFonts w:hint="eastAsia"/>
          <w:sz w:val="21"/>
          <w:szCs w:val="21"/>
        </w:rPr>
        <w:t>在三周时间内</w:t>
      </w:r>
      <w:r w:rsidR="00C70815">
        <w:rPr>
          <w:rFonts w:hint="eastAsia"/>
          <w:sz w:val="21"/>
          <w:szCs w:val="21"/>
        </w:rPr>
        <w:t>利用两台电脑</w:t>
      </w:r>
      <w:r w:rsidR="006D67F2">
        <w:rPr>
          <w:rFonts w:hint="eastAsia"/>
          <w:sz w:val="21"/>
          <w:szCs w:val="21"/>
        </w:rPr>
        <w:t>获取了约三千张</w:t>
      </w:r>
      <w:r w:rsidR="00C70815">
        <w:rPr>
          <w:rFonts w:hint="eastAsia"/>
          <w:sz w:val="21"/>
          <w:szCs w:val="21"/>
        </w:rPr>
        <w:t>原始图像。</w:t>
      </w:r>
    </w:p>
    <w:p w:rsidR="00F542C4" w:rsidRDefault="00F542C4" w:rsidP="007448C2">
      <w:pPr>
        <w:pStyle w:val="21"/>
        <w:spacing w:before="71" w:after="71" w:line="300" w:lineRule="auto"/>
        <w:rPr>
          <w:rFonts w:ascii="宋体" w:eastAsia="宋体" w:hAnsi="宋体"/>
          <w:sz w:val="21"/>
          <w:szCs w:val="21"/>
        </w:rPr>
      </w:pPr>
      <w:r>
        <w:rPr>
          <w:rFonts w:ascii="宋体" w:eastAsia="宋体" w:hAnsi="宋体" w:hint="eastAsia"/>
          <w:sz w:val="21"/>
          <w:szCs w:val="21"/>
        </w:rPr>
        <w:lastRenderedPageBreak/>
        <w:t>相关工作复现</w:t>
      </w:r>
    </w:p>
    <w:p w:rsidR="00A13663" w:rsidRDefault="00B65E11" w:rsidP="00A13663">
      <w:pPr>
        <w:pStyle w:val="a3"/>
        <w:ind w:firstLine="432"/>
        <w:rPr>
          <w:sz w:val="21"/>
          <w:szCs w:val="21"/>
        </w:rPr>
      </w:pPr>
      <w:r>
        <w:rPr>
          <w:rFonts w:hint="eastAsia"/>
          <w:sz w:val="21"/>
          <w:szCs w:val="21"/>
        </w:rPr>
        <w:t>本组首先对</w:t>
      </w:r>
      <w:r w:rsidRPr="000A168E">
        <w:rPr>
          <w:sz w:val="21"/>
          <w:szCs w:val="21"/>
        </w:rPr>
        <w:t>M. M. Thomas</w:t>
      </w:r>
      <w:r>
        <w:rPr>
          <w:rFonts w:hint="eastAsia"/>
          <w:sz w:val="21"/>
          <w:szCs w:val="21"/>
        </w:rPr>
        <w:t>提出的</w:t>
      </w:r>
      <w:r w:rsidR="007C3A83">
        <w:rPr>
          <w:rFonts w:hint="eastAsia"/>
          <w:sz w:val="21"/>
          <w:szCs w:val="21"/>
        </w:rPr>
        <w:t>G</w:t>
      </w:r>
      <w:r w:rsidR="007C3A83">
        <w:rPr>
          <w:sz w:val="21"/>
          <w:szCs w:val="21"/>
        </w:rPr>
        <w:t>AN</w:t>
      </w:r>
      <w:r w:rsidRPr="000A168E">
        <w:rPr>
          <w:rFonts w:hint="eastAsia"/>
          <w:sz w:val="21"/>
          <w:szCs w:val="21"/>
        </w:rPr>
        <w:t>预测模型</w:t>
      </w:r>
      <w:r>
        <w:rPr>
          <w:rFonts w:hint="eastAsia"/>
          <w:sz w:val="21"/>
          <w:szCs w:val="21"/>
        </w:rPr>
        <w:t>及</w:t>
      </w:r>
      <w:r w:rsidRPr="000A168E">
        <w:rPr>
          <w:rFonts w:hint="eastAsia"/>
          <w:sz w:val="21"/>
          <w:szCs w:val="21"/>
        </w:rPr>
        <w:t>徐昆等</w:t>
      </w:r>
      <w:r>
        <w:rPr>
          <w:rFonts w:hint="eastAsia"/>
          <w:sz w:val="21"/>
          <w:szCs w:val="21"/>
        </w:rPr>
        <w:t>人提出</w:t>
      </w:r>
      <w:r w:rsidRPr="000A168E">
        <w:rPr>
          <w:rFonts w:hint="eastAsia"/>
          <w:sz w:val="21"/>
          <w:szCs w:val="21"/>
        </w:rPr>
        <w:t>的</w:t>
      </w:r>
      <w:r w:rsidR="007C3A83">
        <w:rPr>
          <w:rFonts w:hint="eastAsia"/>
          <w:sz w:val="21"/>
          <w:szCs w:val="21"/>
        </w:rPr>
        <w:t>B</w:t>
      </w:r>
      <w:r w:rsidR="007C3A83">
        <w:rPr>
          <w:sz w:val="21"/>
          <w:szCs w:val="21"/>
        </w:rPr>
        <w:t>CNN</w:t>
      </w:r>
      <w:r>
        <w:rPr>
          <w:rFonts w:hint="eastAsia"/>
          <w:sz w:val="21"/>
          <w:szCs w:val="21"/>
        </w:rPr>
        <w:t>预测模型进行了复现。</w:t>
      </w:r>
      <w:r w:rsidR="007C3A83">
        <w:rPr>
          <w:rFonts w:hint="eastAsia"/>
          <w:sz w:val="21"/>
          <w:szCs w:val="21"/>
        </w:rPr>
        <w:t>其中，</w:t>
      </w:r>
      <w:r w:rsidR="00A13663">
        <w:rPr>
          <w:rFonts w:hint="eastAsia"/>
          <w:sz w:val="21"/>
          <w:szCs w:val="21"/>
        </w:rPr>
        <w:t>G</w:t>
      </w:r>
      <w:r w:rsidR="00A13663">
        <w:rPr>
          <w:sz w:val="21"/>
          <w:szCs w:val="21"/>
        </w:rPr>
        <w:t>AN</w:t>
      </w:r>
      <w:r w:rsidR="00A13663">
        <w:rPr>
          <w:rFonts w:hint="eastAsia"/>
          <w:sz w:val="21"/>
          <w:szCs w:val="21"/>
        </w:rPr>
        <w:t>模型使用二分类交叉熵</w:t>
      </w:r>
      <w:r w:rsidR="003B2C3E">
        <w:rPr>
          <w:rFonts w:hint="eastAsia"/>
          <w:sz w:val="21"/>
          <w:szCs w:val="21"/>
        </w:rPr>
        <w:t>（公式</w:t>
      </w:r>
      <w:r w:rsidR="002357BA">
        <w:rPr>
          <w:rFonts w:hint="eastAsia"/>
          <w:sz w:val="21"/>
          <w:szCs w:val="21"/>
        </w:rPr>
        <w:t>1</w:t>
      </w:r>
      <w:r w:rsidR="003B2C3E">
        <w:rPr>
          <w:rFonts w:hint="eastAsia"/>
          <w:sz w:val="21"/>
          <w:szCs w:val="21"/>
        </w:rPr>
        <w:t>）</w:t>
      </w:r>
      <w:r w:rsidR="00A13663">
        <w:rPr>
          <w:rFonts w:hint="eastAsia"/>
          <w:sz w:val="21"/>
          <w:szCs w:val="21"/>
        </w:rPr>
        <w:t>及</w:t>
      </w:r>
      <w:r w:rsidR="00A13663">
        <w:rPr>
          <w:rFonts w:hint="eastAsia"/>
          <w:sz w:val="21"/>
          <w:szCs w:val="21"/>
        </w:rPr>
        <w:t>L</w:t>
      </w:r>
      <w:r w:rsidR="00A13663">
        <w:rPr>
          <w:sz w:val="21"/>
          <w:szCs w:val="21"/>
        </w:rPr>
        <w:t>1</w:t>
      </w:r>
      <w:r w:rsidR="00A13663">
        <w:rPr>
          <w:rFonts w:hint="eastAsia"/>
          <w:sz w:val="21"/>
          <w:szCs w:val="21"/>
        </w:rPr>
        <w:t>两种损失函数</w:t>
      </w:r>
    </w:p>
    <w:p w:rsidR="00A13663" w:rsidRPr="002357BA" w:rsidRDefault="002357BA" w:rsidP="00A13663">
      <w:pPr>
        <w:pStyle w:val="a3"/>
        <w:ind w:firstLine="432"/>
        <w:rPr>
          <w:sz w:val="21"/>
          <w:szCs w:val="21"/>
        </w:rPr>
      </w:pPr>
      <m:oMathPara>
        <m:oMath>
          <m:eqArr>
            <m:eqArrPr>
              <m:maxDist m:val="1"/>
              <m:ctrlPr>
                <w:rPr>
                  <w:rFonts w:ascii="Cambria Math" w:hAnsi="Cambria Math"/>
                  <w:i/>
                  <w:sz w:val="21"/>
                  <w:szCs w:val="21"/>
                </w:rPr>
              </m:ctrlPr>
            </m:eqArrPr>
            <m:e>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n</m:t>
                  </m:r>
                </m:sub>
              </m:sSub>
              <m:d>
                <m:dPr>
                  <m:ctrlPr>
                    <w:rPr>
                      <w:rFonts w:ascii="Cambria Math" w:hAnsi="Cambria Math"/>
                      <w:i/>
                      <w:sz w:val="21"/>
                      <w:szCs w:val="21"/>
                    </w:rPr>
                  </m:ctrlPr>
                </m:dPr>
                <m:e>
                  <m:r>
                    <w:rPr>
                      <w:rFonts w:ascii="Cambria Math" w:hAnsi="Cambria Math"/>
                      <w:sz w:val="21"/>
                      <w:szCs w:val="21"/>
                    </w:rPr>
                    <m:t>x,y</m:t>
                  </m:r>
                </m:e>
              </m:d>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w</m:t>
                  </m:r>
                </m:e>
                <m:sub>
                  <m:r>
                    <w:rPr>
                      <w:rFonts w:ascii="Cambria Math" w:hAnsi="Cambria Math"/>
                      <w:sz w:val="21"/>
                      <w:szCs w:val="21"/>
                    </w:rPr>
                    <m:t>n</m:t>
                  </m:r>
                </m:sub>
              </m:sSub>
              <m:d>
                <m:dPr>
                  <m:begChr m:val="["/>
                  <m:endChr m:val="]"/>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n</m:t>
                      </m:r>
                    </m:sub>
                  </m:sSub>
                  <m:r>
                    <w:rPr>
                      <w:rFonts w:ascii="Cambria Math" w:hAnsi="Cambria Math" w:hint="eastAsia"/>
                      <w:sz w:val="21"/>
                      <w:szCs w:val="21"/>
                    </w:rPr>
                    <m:t>·</m:t>
                  </m:r>
                  <m:func>
                    <m:funcPr>
                      <m:ctrlPr>
                        <w:rPr>
                          <w:rFonts w:ascii="Cambria Math" w:hAnsi="Cambria Math"/>
                          <w:i/>
                          <w:sz w:val="21"/>
                          <w:szCs w:val="21"/>
                        </w:rPr>
                      </m:ctrlPr>
                    </m:funcPr>
                    <m:fName>
                      <m:r>
                        <m:rPr>
                          <m:sty m:val="p"/>
                        </m:rPr>
                        <w:rPr>
                          <w:rFonts w:ascii="Cambria Math" w:hAnsi="Cambria Math"/>
                          <w:sz w:val="21"/>
                          <w:szCs w:val="21"/>
                        </w:rPr>
                        <m:t>log</m:t>
                      </m:r>
                    </m:fName>
                    <m:e>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e>
                  </m:func>
                  <m:r>
                    <w:rPr>
                      <w:rFonts w:ascii="Cambria Math" w:hAnsi="Cambria Math"/>
                      <w:sz w:val="21"/>
                      <w:szCs w:val="21"/>
                    </w:rPr>
                    <m:t>+</m:t>
                  </m:r>
                  <m:d>
                    <m:dPr>
                      <m:ctrlPr>
                        <w:rPr>
                          <w:rFonts w:ascii="Cambria Math" w:hAnsi="Cambria Math"/>
                          <w:i/>
                          <w:sz w:val="21"/>
                          <w:szCs w:val="21"/>
                        </w:rPr>
                      </m:ctrlPr>
                    </m:dPr>
                    <m:e>
                      <m:r>
                        <w:rPr>
                          <w:rFonts w:ascii="Cambria Math" w:hAnsi="Cambria Math"/>
                          <w:sz w:val="21"/>
                          <w:szCs w:val="21"/>
                        </w:rPr>
                        <m:t>1-</m:t>
                      </m:r>
                      <m:sSub>
                        <m:sSubPr>
                          <m:ctrlPr>
                            <w:rPr>
                              <w:rFonts w:ascii="Cambria Math" w:hAnsi="Cambria Math"/>
                              <w:i/>
                              <w:sz w:val="21"/>
                              <w:szCs w:val="21"/>
                            </w:rPr>
                          </m:ctrlPr>
                        </m:sSubPr>
                        <m:e>
                          <m:r>
                            <w:rPr>
                              <w:rFonts w:ascii="Cambria Math" w:hAnsi="Cambria Math"/>
                              <w:sz w:val="21"/>
                              <w:szCs w:val="21"/>
                            </w:rPr>
                            <m:t>y</m:t>
                          </m:r>
                        </m:e>
                        <m:sub>
                          <m:r>
                            <w:rPr>
                              <w:rFonts w:ascii="Cambria Math" w:hAnsi="Cambria Math"/>
                              <w:sz w:val="21"/>
                              <w:szCs w:val="21"/>
                            </w:rPr>
                            <m:t>n</m:t>
                          </m:r>
                        </m:sub>
                      </m:sSub>
                    </m:e>
                  </m:d>
                  <m:r>
                    <w:rPr>
                      <w:rFonts w:ascii="Cambria Math" w:hAnsi="Cambria Math" w:hint="eastAsia"/>
                      <w:sz w:val="21"/>
                      <w:szCs w:val="21"/>
                    </w:rPr>
                    <m:t>·</m:t>
                  </m:r>
                  <m:func>
                    <m:funcPr>
                      <m:ctrlPr>
                        <w:rPr>
                          <w:rFonts w:ascii="Cambria Math" w:hAnsi="Cambria Math"/>
                          <w:i/>
                          <w:sz w:val="21"/>
                          <w:szCs w:val="21"/>
                        </w:rPr>
                      </m:ctrlPr>
                    </m:funcPr>
                    <m:fName>
                      <m:r>
                        <m:rPr>
                          <m:sty m:val="p"/>
                        </m:rPr>
                        <w:rPr>
                          <w:rFonts w:ascii="Cambria Math" w:hAnsi="Cambria Math"/>
                          <w:sz w:val="21"/>
                          <w:szCs w:val="21"/>
                        </w:rPr>
                        <m:t>log</m:t>
                      </m:r>
                    </m:fName>
                    <m:e>
                      <m:d>
                        <m:dPr>
                          <m:ctrlPr>
                            <w:rPr>
                              <w:rFonts w:ascii="Cambria Math" w:hAnsi="Cambria Math"/>
                              <w:i/>
                              <w:sz w:val="21"/>
                              <w:szCs w:val="21"/>
                            </w:rPr>
                          </m:ctrlPr>
                        </m:dPr>
                        <m:e>
                          <m:r>
                            <w:rPr>
                              <w:rFonts w:ascii="Cambria Math" w:hAnsi="Cambria Math"/>
                              <w:sz w:val="21"/>
                              <w:szCs w:val="21"/>
                            </w:rPr>
                            <m:t>1-</m:t>
                          </m:r>
                          <m:sSub>
                            <m:sSubPr>
                              <m:ctrlPr>
                                <w:rPr>
                                  <w:rFonts w:ascii="Cambria Math" w:hAnsi="Cambria Math"/>
                                  <w:i/>
                                  <w:sz w:val="21"/>
                                  <w:szCs w:val="21"/>
                                </w:rPr>
                              </m:ctrlPr>
                            </m:sSubPr>
                            <m:e>
                              <m:r>
                                <w:rPr>
                                  <w:rFonts w:ascii="Cambria Math" w:hAnsi="Cambria Math"/>
                                  <w:sz w:val="21"/>
                                  <w:szCs w:val="21"/>
                                </w:rPr>
                                <m:t>x</m:t>
                              </m:r>
                            </m:e>
                            <m:sub>
                              <m:r>
                                <w:rPr>
                                  <w:rFonts w:ascii="Cambria Math" w:hAnsi="Cambria Math"/>
                                  <w:sz w:val="21"/>
                                  <w:szCs w:val="21"/>
                                </w:rPr>
                                <m:t>n</m:t>
                              </m:r>
                            </m:sub>
                          </m:sSub>
                        </m:e>
                      </m:d>
                    </m:e>
                  </m:func>
                </m:e>
              </m:d>
              <m:r>
                <w:rPr>
                  <w:rFonts w:ascii="Cambria Math" w:hAnsi="Cambria Math"/>
                  <w:sz w:val="21"/>
                  <w:szCs w:val="21"/>
                </w:rPr>
                <m:t>#</m:t>
              </m:r>
              <m:d>
                <m:dPr>
                  <m:ctrlPr>
                    <w:rPr>
                      <w:rFonts w:ascii="Cambria Math" w:hAnsi="Cambria Math"/>
                      <w:i/>
                      <w:sz w:val="21"/>
                      <w:szCs w:val="21"/>
                    </w:rPr>
                  </m:ctrlPr>
                </m:dPr>
                <m:e>
                  <m:r>
                    <w:rPr>
                      <w:rFonts w:ascii="Cambria Math" w:hAnsi="Cambria Math"/>
                      <w:i/>
                      <w:sz w:val="21"/>
                      <w:szCs w:val="21"/>
                    </w:rPr>
                    <w:fldChar w:fldCharType="begin"/>
                  </m:r>
                  <m:r>
                    <w:rPr>
                      <w:rFonts w:ascii="Cambria Math" w:hAnsi="Cambria Math"/>
                      <w:sz w:val="21"/>
                      <w:szCs w:val="21"/>
                    </w:rPr>
                    <m:t xml:space="preserve"> AUTONUM </m:t>
                  </m:r>
                  <m:r>
                    <w:rPr>
                      <w:rFonts w:ascii="Cambria Math" w:hAnsi="Cambria Math"/>
                      <w:i/>
                      <w:sz w:val="21"/>
                      <w:szCs w:val="21"/>
                    </w:rPr>
                    <w:fldChar w:fldCharType="end"/>
                  </m:r>
                </m:e>
              </m:d>
            </m:e>
          </m:eqArr>
        </m:oMath>
      </m:oMathPara>
    </w:p>
    <w:p w:rsidR="002357BA" w:rsidRPr="002357BA" w:rsidRDefault="002357BA" w:rsidP="00A13663">
      <w:pPr>
        <w:pStyle w:val="a3"/>
        <w:ind w:firstLine="432"/>
        <w:rPr>
          <w:rFonts w:hint="eastAsia"/>
          <w:sz w:val="21"/>
          <w:szCs w:val="21"/>
        </w:rPr>
      </w:pPr>
      <m:oMathPara>
        <m:oMath>
          <m:r>
            <w:rPr>
              <w:rFonts w:ascii="Cambria Math" w:hAnsi="Cambria Math"/>
              <w:sz w:val="21"/>
              <w:szCs w:val="21"/>
            </w:rPr>
            <m:t>1+1=2</m:t>
          </m:r>
          <m:r>
            <w:rPr>
              <w:rFonts w:ascii="Cambria Math" w:hAnsi="Cambria Math"/>
              <w:sz w:val="21"/>
              <w:szCs w:val="21"/>
            </w:rPr>
            <m:t>#(</m:t>
          </m:r>
          <m:r>
            <w:rPr>
              <w:rFonts w:ascii="Cambria Math" w:hAnsi="Cambria Math"/>
              <w:i/>
              <w:sz w:val="21"/>
              <w:szCs w:val="21"/>
            </w:rPr>
            <w:fldChar w:fldCharType="begin"/>
          </m:r>
          <m:r>
            <w:rPr>
              <w:rFonts w:ascii="Cambria Math" w:hAnsi="Cambria Math"/>
              <w:sz w:val="21"/>
              <w:szCs w:val="21"/>
            </w:rPr>
            <m:t xml:space="preserve"> AUTONUM </m:t>
          </m:r>
          <m:r>
            <w:rPr>
              <w:rFonts w:ascii="Cambria Math" w:hAnsi="Cambria Math"/>
              <w:i/>
              <w:sz w:val="21"/>
              <w:szCs w:val="21"/>
            </w:rPr>
            <w:fldChar w:fldCharType="end"/>
          </m:r>
          <m:r>
            <w:rPr>
              <w:rFonts w:ascii="Cambria Math" w:hAnsi="Cambria Math"/>
              <w:sz w:val="21"/>
              <w:szCs w:val="21"/>
            </w:rPr>
            <m:t>)</m:t>
          </m:r>
        </m:oMath>
      </m:oMathPara>
    </w:p>
    <w:p w:rsidR="00A13663" w:rsidRPr="00A13663" w:rsidRDefault="00A13663" w:rsidP="00A13663">
      <w:pPr>
        <w:pStyle w:val="a3"/>
        <w:ind w:firstLine="432"/>
        <w:rPr>
          <w:sz w:val="21"/>
          <w:szCs w:val="21"/>
        </w:rPr>
      </w:pPr>
      <w:r>
        <w:rPr>
          <w:rFonts w:hint="eastAsia"/>
          <w:sz w:val="21"/>
          <w:szCs w:val="21"/>
        </w:rPr>
        <w:t>啊</w:t>
      </w:r>
    </w:p>
    <w:p w:rsidR="00502C9C" w:rsidRPr="0043743B" w:rsidRDefault="00502C9C" w:rsidP="007448C2">
      <w:pPr>
        <w:pStyle w:val="21"/>
        <w:spacing w:before="71" w:after="71" w:line="300" w:lineRule="auto"/>
        <w:rPr>
          <w:rFonts w:ascii="宋体" w:eastAsia="宋体" w:hAnsi="宋体"/>
          <w:sz w:val="21"/>
          <w:szCs w:val="21"/>
        </w:rPr>
      </w:pPr>
      <w:r w:rsidRPr="0043743B">
        <w:rPr>
          <w:rFonts w:ascii="宋体" w:eastAsia="宋体" w:hAnsi="宋体" w:hint="eastAsia"/>
          <w:sz w:val="21"/>
          <w:szCs w:val="21"/>
        </w:rPr>
        <w:t>预测模型设计</w:t>
      </w:r>
    </w:p>
    <w:p w:rsidR="00B65E11" w:rsidRDefault="00B65E11" w:rsidP="007448C2">
      <w:pPr>
        <w:pStyle w:val="a3"/>
        <w:spacing w:line="300" w:lineRule="auto"/>
        <w:ind w:firstLine="432"/>
        <w:rPr>
          <w:sz w:val="21"/>
          <w:szCs w:val="21"/>
        </w:rPr>
      </w:pPr>
      <w:r>
        <w:rPr>
          <w:rFonts w:hint="eastAsia"/>
          <w:sz w:val="21"/>
          <w:szCs w:val="21"/>
        </w:rPr>
        <w:t>本组在设计模型时，</w:t>
      </w:r>
      <w:r w:rsidR="00944D67" w:rsidRPr="002F2087">
        <w:rPr>
          <w:rFonts w:hint="eastAsia"/>
          <w:sz w:val="21"/>
          <w:szCs w:val="21"/>
        </w:rPr>
        <w:t>考虑到生成对抗式神经网络在预测间接光照上有良好的表现效果</w:t>
      </w:r>
      <w:r>
        <w:rPr>
          <w:rFonts w:hint="eastAsia"/>
          <w:sz w:val="21"/>
          <w:szCs w:val="21"/>
        </w:rPr>
        <w:t>，</w:t>
      </w:r>
      <w:r w:rsidR="00944D67" w:rsidRPr="002F2087">
        <w:rPr>
          <w:rFonts w:hint="eastAsia"/>
          <w:sz w:val="21"/>
          <w:szCs w:val="21"/>
        </w:rPr>
        <w:t>仍然使用对抗式方法。</w:t>
      </w:r>
      <w:r>
        <w:rPr>
          <w:rFonts w:hint="eastAsia"/>
          <w:sz w:val="21"/>
          <w:szCs w:val="21"/>
        </w:rPr>
        <w:t>同时，</w:t>
      </w:r>
      <w:r w:rsidR="00944D67" w:rsidRPr="002F2087">
        <w:rPr>
          <w:rFonts w:hint="eastAsia"/>
          <w:sz w:val="21"/>
          <w:szCs w:val="21"/>
        </w:rPr>
        <w:t>为了实现网络的轻量性，</w:t>
      </w:r>
      <w:r w:rsidR="00AB2BE6" w:rsidRPr="002F2087">
        <w:rPr>
          <w:rFonts w:hint="eastAsia"/>
          <w:sz w:val="21"/>
          <w:szCs w:val="21"/>
        </w:rPr>
        <w:t>本小组</w:t>
      </w:r>
      <w:r w:rsidR="00944D67" w:rsidRPr="002F2087">
        <w:rPr>
          <w:rFonts w:hint="eastAsia"/>
          <w:sz w:val="21"/>
          <w:szCs w:val="21"/>
        </w:rPr>
        <w:t>沿用了</w:t>
      </w:r>
      <w:r w:rsidR="00944D67" w:rsidRPr="002F2087">
        <w:rPr>
          <w:rFonts w:hint="eastAsia"/>
          <w:sz w:val="21"/>
          <w:szCs w:val="21"/>
        </w:rPr>
        <w:t>BCNN</w:t>
      </w:r>
      <w:r w:rsidR="00944D67" w:rsidRPr="002F2087">
        <w:rPr>
          <w:rFonts w:hint="eastAsia"/>
          <w:sz w:val="21"/>
          <w:szCs w:val="21"/>
        </w:rPr>
        <w:t>的网络结构作为生成器的基本单元，并在网络层上作了进一步优化和调整。</w:t>
      </w:r>
    </w:p>
    <w:p w:rsidR="00944D67" w:rsidRPr="002F2087" w:rsidRDefault="00944D67" w:rsidP="007448C2">
      <w:pPr>
        <w:pStyle w:val="a3"/>
        <w:spacing w:line="300" w:lineRule="auto"/>
        <w:ind w:firstLine="432"/>
        <w:rPr>
          <w:sz w:val="21"/>
          <w:szCs w:val="21"/>
        </w:rPr>
      </w:pPr>
      <w:r w:rsidRPr="002F2087">
        <w:rPr>
          <w:rFonts w:hint="eastAsia"/>
          <w:sz w:val="21"/>
          <w:szCs w:val="21"/>
        </w:rPr>
        <w:t>考虑到对抗式方法的表现性能主要来自于判别器的损失函数的设计，本小组利用了信息熵的方法，进一步对传统的损失函数作了改进以更好地适应于该间接光照预测场景。</w:t>
      </w:r>
    </w:p>
    <w:p w:rsidR="00502C9C" w:rsidRPr="00A94CBE" w:rsidRDefault="00502C9C" w:rsidP="007448C2">
      <w:pPr>
        <w:pStyle w:val="21"/>
        <w:spacing w:before="71" w:after="71" w:line="300" w:lineRule="auto"/>
        <w:rPr>
          <w:rFonts w:ascii="宋体" w:eastAsia="宋体" w:hAnsi="宋体"/>
          <w:sz w:val="21"/>
          <w:szCs w:val="21"/>
        </w:rPr>
      </w:pPr>
      <w:r w:rsidRPr="00A94CBE">
        <w:rPr>
          <w:rFonts w:ascii="宋体" w:eastAsia="宋体" w:hAnsi="宋体" w:hint="eastAsia"/>
          <w:sz w:val="21"/>
          <w:szCs w:val="21"/>
        </w:rPr>
        <w:t>嵌入到渲染管线</w:t>
      </w:r>
    </w:p>
    <w:p w:rsidR="00564D9F" w:rsidRPr="009E2EE1" w:rsidRDefault="00502C9C" w:rsidP="007448C2">
      <w:pPr>
        <w:pStyle w:val="21"/>
        <w:spacing w:before="71" w:after="71" w:line="300" w:lineRule="auto"/>
        <w:rPr>
          <w:rFonts w:ascii="宋体" w:eastAsia="宋体" w:hAnsi="宋体"/>
          <w:sz w:val="21"/>
          <w:szCs w:val="21"/>
        </w:rPr>
      </w:pPr>
      <w:r w:rsidRPr="00A94CBE">
        <w:rPr>
          <w:rFonts w:ascii="宋体" w:eastAsia="宋体" w:hAnsi="宋体" w:hint="eastAsia"/>
          <w:sz w:val="21"/>
          <w:szCs w:val="21"/>
        </w:rPr>
        <w:t>改进与优化</w:t>
      </w:r>
    </w:p>
    <w:p w:rsidR="002230A2" w:rsidRPr="00C96AA0" w:rsidRDefault="002230A2" w:rsidP="007448C2">
      <w:pPr>
        <w:pStyle w:val="1"/>
        <w:spacing w:line="300" w:lineRule="auto"/>
        <w:rPr>
          <w:color w:val="FF0000"/>
        </w:rPr>
      </w:pPr>
      <w:r w:rsidRPr="004D0F78">
        <w:rPr>
          <w:rFonts w:ascii="宋体" w:eastAsia="宋体" w:hAnsi="宋体"/>
          <w:b/>
          <w:bCs/>
        </w:rPr>
        <w:t>实验结果与分析</w:t>
      </w:r>
      <w:r w:rsidR="00496CC9" w:rsidRPr="00C96AA0">
        <w:t>/Experiment Results and Analysis</w:t>
      </w:r>
      <w:r w:rsidR="00B95CF0" w:rsidRPr="00C96AA0">
        <w:t xml:space="preserve"> </w:t>
      </w:r>
    </w:p>
    <w:p w:rsidR="0067018F" w:rsidRPr="00C96AA0" w:rsidRDefault="0067018F" w:rsidP="007448C2">
      <w:pPr>
        <w:pStyle w:val="a3"/>
        <w:spacing w:line="300" w:lineRule="auto"/>
        <w:ind w:firstLine="372"/>
      </w:pPr>
    </w:p>
    <w:p w:rsidR="00674AD3" w:rsidRPr="00B42D58" w:rsidRDefault="002230A2" w:rsidP="007448C2">
      <w:pPr>
        <w:pStyle w:val="1"/>
        <w:spacing w:line="300" w:lineRule="auto"/>
        <w:rPr>
          <w:color w:val="FF0000"/>
        </w:rPr>
      </w:pPr>
      <w:r w:rsidRPr="004D0F78">
        <w:rPr>
          <w:rFonts w:ascii="宋体" w:eastAsia="宋体" w:hAnsi="宋体"/>
          <w:b/>
          <w:bCs/>
        </w:rPr>
        <w:t>特色与创新</w:t>
      </w:r>
      <w:r w:rsidR="00496CC9" w:rsidRPr="00C96AA0">
        <w:t xml:space="preserve">/ </w:t>
      </w:r>
      <w:r w:rsidR="002C00AB" w:rsidRPr="00C96AA0">
        <w:t>Distinctive or</w:t>
      </w:r>
      <w:r w:rsidR="00496CC9" w:rsidRPr="00C96AA0">
        <w:t xml:space="preserve"> Innovation Points</w:t>
      </w:r>
    </w:p>
    <w:p w:rsidR="001A65F5" w:rsidRDefault="009E2EE1" w:rsidP="009E2EE1">
      <w:pPr>
        <w:pStyle w:val="1"/>
        <w:rPr>
          <w:szCs w:val="21"/>
        </w:rPr>
      </w:pPr>
      <w:r w:rsidRPr="00AF09F9">
        <w:rPr>
          <w:szCs w:val="21"/>
        </w:rPr>
        <w:t>补充说明：</w:t>
      </w:r>
    </w:p>
    <w:p w:rsidR="009E2EE1" w:rsidRPr="009E2EE1" w:rsidRDefault="009E2EE1" w:rsidP="009E2EE1">
      <w:pPr>
        <w:pStyle w:val="21"/>
        <w:spacing w:before="71" w:after="71"/>
      </w:pPr>
      <w:r w:rsidRPr="00AF09F9">
        <w:rPr>
          <w:sz w:val="21"/>
          <w:szCs w:val="21"/>
        </w:rPr>
        <w:t>术语：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9"/>
      </w:tblGrid>
      <w:tr w:rsidR="001A65F5" w:rsidRPr="00C96AA0" w:rsidTr="007F3545">
        <w:trPr>
          <w:trHeight w:val="1934"/>
        </w:trPr>
        <w:tc>
          <w:tcPr>
            <w:tcW w:w="9457" w:type="dxa"/>
          </w:tcPr>
          <w:p w:rsidR="009F0AB4" w:rsidRDefault="003B0FB2" w:rsidP="007448C2">
            <w:pPr>
              <w:spacing w:line="300" w:lineRule="auto"/>
              <w:rPr>
                <w:color w:val="0000FF"/>
                <w:sz w:val="24"/>
              </w:rPr>
            </w:pPr>
            <w:r>
              <w:rPr>
                <w:rFonts w:hint="eastAsia"/>
                <w:color w:val="0000FF"/>
                <w:sz w:val="24"/>
              </w:rPr>
              <w:t>GAN</w:t>
            </w:r>
            <w:r>
              <w:rPr>
                <w:rFonts w:hint="eastAsia"/>
                <w:color w:val="0000FF"/>
                <w:sz w:val="24"/>
              </w:rPr>
              <w:t>（</w:t>
            </w:r>
            <w:r w:rsidRPr="003B0FB2">
              <w:rPr>
                <w:color w:val="0000FF"/>
                <w:sz w:val="24"/>
              </w:rPr>
              <w:t>Generative Adversarial Network</w:t>
            </w:r>
            <w:r>
              <w:rPr>
                <w:rFonts w:hint="eastAsia"/>
                <w:color w:val="0000FF"/>
                <w:sz w:val="24"/>
              </w:rPr>
              <w:t>，</w:t>
            </w:r>
            <w:r w:rsidR="009F0AB4" w:rsidRPr="009F0AB4">
              <w:rPr>
                <w:rFonts w:hint="eastAsia"/>
                <w:color w:val="0000FF"/>
                <w:sz w:val="24"/>
              </w:rPr>
              <w:t>对抗式生成网络</w:t>
            </w:r>
            <w:r>
              <w:rPr>
                <w:rFonts w:hint="eastAsia"/>
                <w:color w:val="0000FF"/>
                <w:sz w:val="24"/>
              </w:rPr>
              <w:t>）</w:t>
            </w:r>
            <w:r w:rsidR="009F0AB4">
              <w:rPr>
                <w:rFonts w:hint="eastAsia"/>
                <w:color w:val="0000FF"/>
                <w:sz w:val="24"/>
              </w:rPr>
              <w:t>：</w:t>
            </w:r>
            <w:r w:rsidR="00F70F01">
              <w:rPr>
                <w:rFonts w:hint="eastAsia"/>
                <w:color w:val="0000FF"/>
                <w:sz w:val="24"/>
              </w:rPr>
              <w:t>一种通过</w:t>
            </w:r>
            <w:r w:rsidR="002A783C">
              <w:rPr>
                <w:rFonts w:hint="eastAsia"/>
                <w:color w:val="0000FF"/>
                <w:sz w:val="24"/>
              </w:rPr>
              <w:t>让</w:t>
            </w:r>
            <w:r w:rsidR="00F70F01">
              <w:rPr>
                <w:rFonts w:hint="eastAsia"/>
                <w:color w:val="0000FF"/>
                <w:sz w:val="24"/>
              </w:rPr>
              <w:t>两个神经网络</w:t>
            </w:r>
            <w:r w:rsidR="007F6D52">
              <w:rPr>
                <w:rFonts w:hint="eastAsia"/>
                <w:color w:val="0000FF"/>
                <w:sz w:val="24"/>
              </w:rPr>
              <w:t>以</w:t>
            </w:r>
            <w:r w:rsidR="00F70F01">
              <w:rPr>
                <w:rFonts w:hint="eastAsia"/>
                <w:color w:val="0000FF"/>
                <w:sz w:val="24"/>
              </w:rPr>
              <w:t>相互博弈</w:t>
            </w:r>
            <w:r w:rsidR="007F6D52">
              <w:rPr>
                <w:rFonts w:hint="eastAsia"/>
                <w:color w:val="0000FF"/>
                <w:sz w:val="24"/>
              </w:rPr>
              <w:t>的</w:t>
            </w:r>
            <w:r w:rsidR="00F70F01">
              <w:rPr>
                <w:rFonts w:hint="eastAsia"/>
                <w:color w:val="0000FF"/>
                <w:sz w:val="24"/>
              </w:rPr>
              <w:t>方式进行学习的非监督式学习方法。</w:t>
            </w:r>
          </w:p>
          <w:p w:rsidR="008B1E3D" w:rsidRDefault="008B1E3D" w:rsidP="007448C2">
            <w:pPr>
              <w:spacing w:line="300" w:lineRule="auto"/>
              <w:rPr>
                <w:color w:val="0000FF"/>
                <w:sz w:val="24"/>
              </w:rPr>
            </w:pPr>
            <w:r w:rsidRPr="008B1E3D">
              <w:rPr>
                <w:rFonts w:hint="eastAsia"/>
                <w:color w:val="0000FF"/>
                <w:sz w:val="24"/>
              </w:rPr>
              <w:t>BCNN</w:t>
            </w:r>
            <w:r>
              <w:rPr>
                <w:rFonts w:hint="eastAsia"/>
                <w:color w:val="0000FF"/>
                <w:sz w:val="24"/>
              </w:rPr>
              <w:t>（</w:t>
            </w:r>
            <w:r w:rsidRPr="008B1E3D">
              <w:rPr>
                <w:color w:val="0000FF"/>
                <w:sz w:val="24"/>
              </w:rPr>
              <w:t>Bilateral Convolutional</w:t>
            </w:r>
            <w:r>
              <w:rPr>
                <w:color w:val="0000FF"/>
                <w:sz w:val="24"/>
              </w:rPr>
              <w:t xml:space="preserve"> </w:t>
            </w:r>
            <w:r w:rsidRPr="008B1E3D">
              <w:rPr>
                <w:color w:val="0000FF"/>
                <w:sz w:val="24"/>
              </w:rPr>
              <w:t>Neural Networks</w:t>
            </w:r>
            <w:r>
              <w:rPr>
                <w:rFonts w:hint="eastAsia"/>
                <w:color w:val="0000FF"/>
                <w:sz w:val="24"/>
              </w:rPr>
              <w:t>，双向卷积神经网络），</w:t>
            </w:r>
            <w:r w:rsidR="009F0AB4">
              <w:rPr>
                <w:rFonts w:hint="eastAsia"/>
                <w:color w:val="0000FF"/>
                <w:sz w:val="24"/>
              </w:rPr>
              <w:t>一种被新提出的双层卷积神经网络。</w:t>
            </w:r>
          </w:p>
          <w:p w:rsidR="008C2A07" w:rsidRDefault="008C2A07" w:rsidP="007448C2">
            <w:pPr>
              <w:spacing w:line="300" w:lineRule="auto"/>
              <w:rPr>
                <w:color w:val="0000FF"/>
                <w:sz w:val="24"/>
              </w:rPr>
            </w:pPr>
            <w:r>
              <w:rPr>
                <w:rFonts w:hint="eastAsia"/>
                <w:color w:val="0000FF"/>
                <w:sz w:val="24"/>
              </w:rPr>
              <w:t>VXGI</w:t>
            </w:r>
            <w:r>
              <w:rPr>
                <w:rFonts w:hint="eastAsia"/>
                <w:color w:val="0000FF"/>
                <w:sz w:val="24"/>
              </w:rPr>
              <w:t>（</w:t>
            </w:r>
            <w:r w:rsidRPr="008C2A07">
              <w:rPr>
                <w:color w:val="0000FF"/>
                <w:sz w:val="24"/>
              </w:rPr>
              <w:t xml:space="preserve">Voxel Global </w:t>
            </w:r>
            <w:proofErr w:type="spellStart"/>
            <w:r w:rsidRPr="008C2A07">
              <w:rPr>
                <w:color w:val="0000FF"/>
                <w:sz w:val="24"/>
              </w:rPr>
              <w:t>Illumintaion</w:t>
            </w:r>
            <w:proofErr w:type="spellEnd"/>
            <w:r>
              <w:rPr>
                <w:rFonts w:hint="eastAsia"/>
                <w:color w:val="0000FF"/>
                <w:sz w:val="24"/>
              </w:rPr>
              <w:t>，</w:t>
            </w:r>
            <w:r w:rsidRPr="008C2A07">
              <w:rPr>
                <w:rFonts w:hint="eastAsia"/>
                <w:color w:val="0000FF"/>
                <w:sz w:val="24"/>
              </w:rPr>
              <w:t>立体像素全局光照</w:t>
            </w:r>
            <w:r>
              <w:rPr>
                <w:rFonts w:hint="eastAsia"/>
                <w:color w:val="0000FF"/>
                <w:sz w:val="24"/>
              </w:rPr>
              <w:t>），一种</w:t>
            </w:r>
            <w:r w:rsidRPr="008C2A07">
              <w:rPr>
                <w:color w:val="0000FF"/>
                <w:sz w:val="24"/>
              </w:rPr>
              <w:t>NVIDIA</w:t>
            </w:r>
            <w:r>
              <w:rPr>
                <w:rFonts w:hint="eastAsia"/>
                <w:color w:val="0000FF"/>
                <w:sz w:val="24"/>
              </w:rPr>
              <w:t>提出的实时全局光照渲染技术。</w:t>
            </w:r>
          </w:p>
          <w:p w:rsidR="00894F3E" w:rsidRDefault="00894F3E" w:rsidP="007448C2">
            <w:pPr>
              <w:spacing w:line="300" w:lineRule="auto"/>
              <w:rPr>
                <w:color w:val="0000FF"/>
                <w:sz w:val="24"/>
              </w:rPr>
            </w:pPr>
            <w:r>
              <w:rPr>
                <w:rFonts w:hint="eastAsia"/>
                <w:color w:val="0000FF"/>
                <w:sz w:val="24"/>
              </w:rPr>
              <w:t>GUI</w:t>
            </w:r>
            <w:r>
              <w:rPr>
                <w:rFonts w:hint="eastAsia"/>
                <w:color w:val="0000FF"/>
                <w:sz w:val="24"/>
              </w:rPr>
              <w:t>（</w:t>
            </w:r>
            <w:r>
              <w:rPr>
                <w:color w:val="0000FF"/>
                <w:sz w:val="24"/>
              </w:rPr>
              <w:t>G</w:t>
            </w:r>
            <w:r w:rsidRPr="00894F3E">
              <w:rPr>
                <w:color w:val="0000FF"/>
                <w:sz w:val="24"/>
              </w:rPr>
              <w:t xml:space="preserve">raphical </w:t>
            </w:r>
            <w:r>
              <w:rPr>
                <w:color w:val="0000FF"/>
                <w:sz w:val="24"/>
              </w:rPr>
              <w:t>U</w:t>
            </w:r>
            <w:r w:rsidRPr="00894F3E">
              <w:rPr>
                <w:color w:val="0000FF"/>
                <w:sz w:val="24"/>
              </w:rPr>
              <w:t xml:space="preserve">ser </w:t>
            </w:r>
            <w:r>
              <w:rPr>
                <w:color w:val="0000FF"/>
                <w:sz w:val="24"/>
              </w:rPr>
              <w:t>I</w:t>
            </w:r>
            <w:r w:rsidRPr="00894F3E">
              <w:rPr>
                <w:color w:val="0000FF"/>
                <w:sz w:val="24"/>
              </w:rPr>
              <w:t>nterface</w:t>
            </w:r>
            <w:r>
              <w:rPr>
                <w:rFonts w:hint="eastAsia"/>
                <w:color w:val="0000FF"/>
                <w:sz w:val="24"/>
              </w:rPr>
              <w:t>，图形用户界面），一种交互式的用户友好的操作界面。</w:t>
            </w:r>
          </w:p>
          <w:p w:rsidR="00894F3E" w:rsidRDefault="00894F3E" w:rsidP="007448C2">
            <w:pPr>
              <w:spacing w:line="300" w:lineRule="auto"/>
              <w:rPr>
                <w:color w:val="0000FF"/>
                <w:sz w:val="24"/>
              </w:rPr>
            </w:pPr>
            <w:r>
              <w:rPr>
                <w:rFonts w:hint="eastAsia"/>
                <w:color w:val="0000FF"/>
                <w:sz w:val="24"/>
              </w:rPr>
              <w:t>A</w:t>
            </w:r>
            <w:r>
              <w:rPr>
                <w:color w:val="0000FF"/>
                <w:sz w:val="24"/>
              </w:rPr>
              <w:t>PI</w:t>
            </w:r>
            <w:r>
              <w:rPr>
                <w:rFonts w:hint="eastAsia"/>
                <w:color w:val="0000FF"/>
                <w:sz w:val="24"/>
              </w:rPr>
              <w:t>（</w:t>
            </w:r>
            <w:r>
              <w:rPr>
                <w:rFonts w:hint="eastAsia"/>
                <w:color w:val="0000FF"/>
                <w:sz w:val="24"/>
              </w:rPr>
              <w:t>Application</w:t>
            </w:r>
            <w:r>
              <w:rPr>
                <w:color w:val="0000FF"/>
                <w:sz w:val="24"/>
              </w:rPr>
              <w:t xml:space="preserve"> </w:t>
            </w:r>
            <w:r>
              <w:rPr>
                <w:rFonts w:hint="eastAsia"/>
                <w:color w:val="0000FF"/>
                <w:sz w:val="24"/>
              </w:rPr>
              <w:t>Programming</w:t>
            </w:r>
            <w:r>
              <w:rPr>
                <w:color w:val="0000FF"/>
                <w:sz w:val="24"/>
              </w:rPr>
              <w:t xml:space="preserve"> </w:t>
            </w:r>
            <w:r>
              <w:rPr>
                <w:rFonts w:hint="eastAsia"/>
                <w:color w:val="0000FF"/>
                <w:sz w:val="24"/>
              </w:rPr>
              <w:t>Interface</w:t>
            </w:r>
            <w:r>
              <w:rPr>
                <w:rFonts w:hint="eastAsia"/>
                <w:color w:val="0000FF"/>
                <w:sz w:val="24"/>
              </w:rPr>
              <w:t>，</w:t>
            </w:r>
            <w:r w:rsidRPr="00894F3E">
              <w:rPr>
                <w:rFonts w:hint="eastAsia"/>
                <w:color w:val="0000FF"/>
                <w:sz w:val="24"/>
              </w:rPr>
              <w:t>应用程序接口</w:t>
            </w:r>
            <w:r>
              <w:rPr>
                <w:rFonts w:hint="eastAsia"/>
                <w:color w:val="0000FF"/>
                <w:sz w:val="24"/>
              </w:rPr>
              <w:t>），预先约定的</w:t>
            </w:r>
            <w:r w:rsidRPr="00894F3E">
              <w:rPr>
                <w:rFonts w:hint="eastAsia"/>
                <w:color w:val="0000FF"/>
                <w:sz w:val="24"/>
              </w:rPr>
              <w:t>软件系统不同组成部分衔接</w:t>
            </w:r>
            <w:r>
              <w:rPr>
                <w:rFonts w:hint="eastAsia"/>
                <w:color w:val="0000FF"/>
                <w:sz w:val="24"/>
              </w:rPr>
              <w:t>接口。</w:t>
            </w:r>
          </w:p>
          <w:p w:rsidR="00B93671" w:rsidRDefault="00B93671" w:rsidP="007448C2">
            <w:pPr>
              <w:spacing w:line="300" w:lineRule="auto"/>
              <w:rPr>
                <w:color w:val="0000FF"/>
                <w:sz w:val="24"/>
              </w:rPr>
            </w:pPr>
            <w:r>
              <w:rPr>
                <w:rFonts w:hint="eastAsia"/>
                <w:color w:val="0000FF"/>
                <w:sz w:val="24"/>
              </w:rPr>
              <w:lastRenderedPageBreak/>
              <w:t>损失函数：机器学习中用以代替期望风险的经验风险值。</w:t>
            </w:r>
          </w:p>
          <w:p w:rsidR="009F0AB4" w:rsidRPr="00C96AA0" w:rsidRDefault="009F0AB4" w:rsidP="007448C2">
            <w:pPr>
              <w:spacing w:line="300" w:lineRule="auto"/>
              <w:rPr>
                <w:color w:val="0000FF"/>
                <w:sz w:val="24"/>
              </w:rPr>
            </w:pPr>
          </w:p>
        </w:tc>
      </w:tr>
    </w:tbl>
    <w:p w:rsidR="00F476E8" w:rsidRPr="00765231" w:rsidRDefault="00F476E8" w:rsidP="007448C2">
      <w:pPr>
        <w:pStyle w:val="a3"/>
        <w:spacing w:afterLines="20" w:after="57" w:line="300" w:lineRule="auto"/>
        <w:ind w:firstLineChars="0" w:firstLine="0"/>
        <w:rPr>
          <w:sz w:val="24"/>
          <w:szCs w:val="28"/>
        </w:rPr>
      </w:pPr>
    </w:p>
    <w:p w:rsidR="00F476E8" w:rsidRDefault="00F476E8" w:rsidP="007448C2">
      <w:pPr>
        <w:pStyle w:val="Reference"/>
        <w:spacing w:before="0" w:line="300" w:lineRule="auto"/>
        <w:ind w:firstLine="372"/>
        <w:rPr>
          <w:color w:val="000000"/>
        </w:rPr>
      </w:pPr>
    </w:p>
    <w:p w:rsidR="00F476E8" w:rsidRPr="00765231" w:rsidRDefault="00F476E8" w:rsidP="007448C2">
      <w:pPr>
        <w:pStyle w:val="Reference"/>
        <w:spacing w:before="0" w:line="300" w:lineRule="auto"/>
        <w:ind w:firstLine="372"/>
        <w:rPr>
          <w:color w:val="000000"/>
          <w:sz w:val="21"/>
          <w:szCs w:val="21"/>
        </w:rPr>
      </w:pPr>
      <w:r w:rsidRPr="00765231">
        <w:rPr>
          <w:color w:val="000000"/>
          <w:sz w:val="21"/>
          <w:szCs w:val="21"/>
        </w:rPr>
        <w:t>References:</w:t>
      </w:r>
    </w:p>
    <w:p w:rsidR="00B66231" w:rsidRPr="00765231" w:rsidRDefault="001C12A1" w:rsidP="007448C2">
      <w:pPr>
        <w:pStyle w:val="EndNoteBibliography"/>
        <w:spacing w:line="300" w:lineRule="auto"/>
        <w:ind w:left="720" w:hanging="720"/>
        <w:rPr>
          <w:sz w:val="21"/>
          <w:szCs w:val="21"/>
        </w:rPr>
      </w:pPr>
      <w:r w:rsidRPr="00765231">
        <w:rPr>
          <w:sz w:val="21"/>
          <w:szCs w:val="21"/>
        </w:rPr>
        <w:fldChar w:fldCharType="begin"/>
      </w:r>
      <w:r w:rsidRPr="00765231">
        <w:rPr>
          <w:sz w:val="21"/>
          <w:szCs w:val="21"/>
        </w:rPr>
        <w:instrText xml:space="preserve"> ADDIN EN.REFLIST </w:instrText>
      </w:r>
      <w:r w:rsidRPr="00765231">
        <w:rPr>
          <w:sz w:val="21"/>
          <w:szCs w:val="21"/>
        </w:rPr>
        <w:fldChar w:fldCharType="separate"/>
      </w:r>
      <w:r w:rsidR="00B66231" w:rsidRPr="00765231">
        <w:rPr>
          <w:sz w:val="21"/>
          <w:szCs w:val="21"/>
        </w:rPr>
        <w:t>[1]</w:t>
      </w:r>
      <w:r w:rsidR="00B66231" w:rsidRPr="00765231">
        <w:rPr>
          <w:sz w:val="21"/>
          <w:szCs w:val="21"/>
        </w:rPr>
        <w:tab/>
        <w:t>MOREAU P, CLARBERG P. Importance sampling of many lights on the GPU [M]. Ray tracing gems. Springer. 2019: 255-83.</w:t>
      </w:r>
    </w:p>
    <w:p w:rsidR="00B66231" w:rsidRPr="00765231" w:rsidRDefault="00B66231" w:rsidP="007448C2">
      <w:pPr>
        <w:pStyle w:val="EndNoteBibliography"/>
        <w:spacing w:line="300" w:lineRule="auto"/>
        <w:ind w:left="720" w:hanging="720"/>
        <w:rPr>
          <w:sz w:val="21"/>
          <w:szCs w:val="21"/>
        </w:rPr>
      </w:pPr>
      <w:r w:rsidRPr="00765231">
        <w:rPr>
          <w:sz w:val="21"/>
          <w:szCs w:val="21"/>
        </w:rPr>
        <w:t>[2]</w:t>
      </w:r>
      <w:r w:rsidRPr="00765231">
        <w:rPr>
          <w:sz w:val="21"/>
          <w:szCs w:val="21"/>
        </w:rPr>
        <w:tab/>
        <w:t>XIN H, ZHENG S, XU K, et al. Lightweight Bilateral Convolutional Neural Networks for Interactive Single-bounce Diffuse Indirect Illumination [J]. IEEE Transactions on Visualization and Computer Graphics, 2020: 1-.</w:t>
      </w:r>
    </w:p>
    <w:p w:rsidR="00B66231" w:rsidRPr="00765231" w:rsidRDefault="00B66231" w:rsidP="007448C2">
      <w:pPr>
        <w:pStyle w:val="EndNoteBibliography"/>
        <w:spacing w:line="300" w:lineRule="auto"/>
        <w:ind w:left="720" w:hanging="720"/>
        <w:rPr>
          <w:sz w:val="21"/>
          <w:szCs w:val="21"/>
        </w:rPr>
      </w:pPr>
      <w:r w:rsidRPr="00765231">
        <w:rPr>
          <w:sz w:val="21"/>
          <w:szCs w:val="21"/>
        </w:rPr>
        <w:t>[3]</w:t>
      </w:r>
      <w:r w:rsidRPr="00765231">
        <w:rPr>
          <w:sz w:val="21"/>
          <w:szCs w:val="21"/>
        </w:rPr>
        <w:tab/>
        <w:t>GUMBAU J, CHOVER M, REMOLAR I, et al. View-dependent pruning for real-time rendering of trees [J]. Computers &amp; Graphics, 2011, 35(2): 364-74.</w:t>
      </w:r>
    </w:p>
    <w:p w:rsidR="00B66231" w:rsidRPr="00765231" w:rsidRDefault="00B66231" w:rsidP="007448C2">
      <w:pPr>
        <w:pStyle w:val="EndNoteBibliography"/>
        <w:spacing w:line="300" w:lineRule="auto"/>
        <w:ind w:left="720" w:hanging="720"/>
        <w:rPr>
          <w:sz w:val="21"/>
          <w:szCs w:val="21"/>
        </w:rPr>
      </w:pPr>
      <w:r w:rsidRPr="00765231">
        <w:rPr>
          <w:sz w:val="21"/>
          <w:szCs w:val="21"/>
        </w:rPr>
        <w:t>[4]</w:t>
      </w:r>
      <w:r w:rsidRPr="00765231">
        <w:rPr>
          <w:sz w:val="21"/>
          <w:szCs w:val="21"/>
        </w:rPr>
        <w:tab/>
        <w:t>HARRIS M J, LASTRA A. Real‐time cloud rendering; proceedings of the Computer graphics forum, F, 2001 [C]. Wiley Online Library.</w:t>
      </w:r>
    </w:p>
    <w:p w:rsidR="00B66231" w:rsidRPr="00765231" w:rsidRDefault="00B66231" w:rsidP="007448C2">
      <w:pPr>
        <w:pStyle w:val="EndNoteBibliography"/>
        <w:spacing w:line="300" w:lineRule="auto"/>
        <w:ind w:left="720" w:hanging="720"/>
        <w:rPr>
          <w:sz w:val="21"/>
          <w:szCs w:val="21"/>
        </w:rPr>
      </w:pPr>
      <w:r w:rsidRPr="00765231">
        <w:rPr>
          <w:sz w:val="21"/>
          <w:szCs w:val="21"/>
        </w:rPr>
        <w:t>[5]</w:t>
      </w:r>
      <w:r w:rsidRPr="00765231">
        <w:rPr>
          <w:sz w:val="21"/>
          <w:szCs w:val="21"/>
        </w:rPr>
        <w:tab/>
        <w:t>SLOAN P-P, KAUTZ J, SNYDER J. Precomputed radiance transfer for real-time rendering in dynamic, low-frequency lighting environments; proceedings of the Proceedings of the 29th annual conference on Computer graphics and interactive techniques, F, 2002 [C].</w:t>
      </w:r>
    </w:p>
    <w:p w:rsidR="00B66231" w:rsidRPr="00765231" w:rsidRDefault="00B66231" w:rsidP="007448C2">
      <w:pPr>
        <w:pStyle w:val="EndNoteBibliography"/>
        <w:spacing w:line="300" w:lineRule="auto"/>
        <w:ind w:left="720" w:hanging="720"/>
        <w:rPr>
          <w:sz w:val="21"/>
          <w:szCs w:val="21"/>
        </w:rPr>
      </w:pPr>
      <w:r w:rsidRPr="00765231">
        <w:rPr>
          <w:sz w:val="21"/>
          <w:szCs w:val="21"/>
        </w:rPr>
        <w:t>[6]</w:t>
      </w:r>
      <w:r w:rsidRPr="00765231">
        <w:rPr>
          <w:sz w:val="21"/>
          <w:szCs w:val="21"/>
        </w:rPr>
        <w:tab/>
        <w:t>NALBACH O, ARABADZHIYSKA E, MEHTA D, et al. Deep shading: convolutional neural networks for screen space shading; proceedings of the Computer graphics forum, F, 2017 [C]. Wiley Online Library.</w:t>
      </w:r>
    </w:p>
    <w:p w:rsidR="00B66231" w:rsidRPr="00765231" w:rsidRDefault="00B66231" w:rsidP="007448C2">
      <w:pPr>
        <w:pStyle w:val="EndNoteBibliography"/>
        <w:spacing w:line="300" w:lineRule="auto"/>
        <w:ind w:left="720" w:hanging="720"/>
        <w:rPr>
          <w:sz w:val="21"/>
          <w:szCs w:val="21"/>
        </w:rPr>
      </w:pPr>
      <w:r w:rsidRPr="00765231">
        <w:rPr>
          <w:sz w:val="21"/>
          <w:szCs w:val="21"/>
        </w:rPr>
        <w:t>[7]</w:t>
      </w:r>
      <w:r w:rsidRPr="00765231">
        <w:rPr>
          <w:sz w:val="21"/>
          <w:szCs w:val="21"/>
        </w:rPr>
        <w:tab/>
        <w:t>THOMAS M M, FORBES A G. Deep illumination: Approximating dynamic global illumination with generative adversarial network [J]. arXiv preprint arXiv:171009834, 2017.</w:t>
      </w:r>
    </w:p>
    <w:p w:rsidR="00B66231" w:rsidRPr="00765231" w:rsidRDefault="00B66231" w:rsidP="007448C2">
      <w:pPr>
        <w:pStyle w:val="EndNoteBibliography"/>
        <w:spacing w:line="300" w:lineRule="auto"/>
        <w:ind w:left="720" w:hanging="720"/>
        <w:rPr>
          <w:sz w:val="21"/>
          <w:szCs w:val="21"/>
        </w:rPr>
      </w:pPr>
      <w:r w:rsidRPr="00765231">
        <w:rPr>
          <w:sz w:val="21"/>
          <w:szCs w:val="21"/>
        </w:rPr>
        <w:t>[8]</w:t>
      </w:r>
      <w:r w:rsidRPr="00765231">
        <w:rPr>
          <w:sz w:val="21"/>
          <w:szCs w:val="21"/>
        </w:rPr>
        <w:tab/>
        <w:t>DAI P, LI Z, ZHANG Y, et al. PBR-Net: Imitating Physically Based Rendering Using Deep Neural Network [J]. IEEE Transactions on Image Processing, 2020, 29: 5980-92.</w:t>
      </w:r>
    </w:p>
    <w:p w:rsidR="00B66231" w:rsidRPr="00765231" w:rsidRDefault="00B66231" w:rsidP="007448C2">
      <w:pPr>
        <w:pStyle w:val="EndNoteBibliography"/>
        <w:spacing w:line="300" w:lineRule="auto"/>
        <w:ind w:left="720" w:hanging="720"/>
        <w:rPr>
          <w:sz w:val="21"/>
          <w:szCs w:val="21"/>
        </w:rPr>
      </w:pPr>
      <w:r w:rsidRPr="00765231">
        <w:rPr>
          <w:sz w:val="21"/>
          <w:szCs w:val="21"/>
        </w:rPr>
        <w:t>[9]</w:t>
      </w:r>
      <w:r w:rsidRPr="00765231">
        <w:rPr>
          <w:sz w:val="21"/>
          <w:szCs w:val="21"/>
        </w:rPr>
        <w:tab/>
        <w:t>EDELSTEN A, JUKARAINEN P, PATNEY A. Truly next-gen: Adding deep learning to games and graphics; proceedings of the In NVIDIA Sponsored Sessions (Game Developers Conference), F, 2019 [C].</w:t>
      </w:r>
    </w:p>
    <w:p w:rsidR="00B66231" w:rsidRPr="00765231" w:rsidRDefault="00B66231" w:rsidP="007448C2">
      <w:pPr>
        <w:pStyle w:val="EndNoteBibliography"/>
        <w:spacing w:line="300" w:lineRule="auto"/>
        <w:ind w:left="720" w:hanging="720"/>
        <w:rPr>
          <w:sz w:val="21"/>
          <w:szCs w:val="21"/>
        </w:rPr>
      </w:pPr>
      <w:r w:rsidRPr="00765231">
        <w:rPr>
          <w:sz w:val="21"/>
          <w:szCs w:val="21"/>
        </w:rPr>
        <w:t>[10]</w:t>
      </w:r>
      <w:r w:rsidRPr="00765231">
        <w:rPr>
          <w:sz w:val="21"/>
          <w:szCs w:val="21"/>
        </w:rPr>
        <w:tab/>
        <w:t>HIMEUR C-E, LEJEMBLE T, PELLEGRINI T, et al. PCEDNet: A Lightweight Neural Network for Fast and Interactive Edge Detection in 3D Point Clouds [J]. ACM Transactions on Graphics (TOG), 2021, 41(1): 1-21.</w:t>
      </w:r>
    </w:p>
    <w:p w:rsidR="00B66231" w:rsidRPr="00765231" w:rsidRDefault="00B66231" w:rsidP="007448C2">
      <w:pPr>
        <w:pStyle w:val="EndNoteBibliography"/>
        <w:spacing w:line="300" w:lineRule="auto"/>
        <w:ind w:left="720" w:hanging="720"/>
        <w:rPr>
          <w:sz w:val="21"/>
          <w:szCs w:val="21"/>
        </w:rPr>
      </w:pPr>
      <w:r w:rsidRPr="00765231">
        <w:rPr>
          <w:sz w:val="21"/>
          <w:szCs w:val="21"/>
        </w:rPr>
        <w:t>[11]</w:t>
      </w:r>
      <w:r w:rsidRPr="00765231">
        <w:rPr>
          <w:sz w:val="21"/>
          <w:szCs w:val="21"/>
        </w:rPr>
        <w:tab/>
        <w:t>ZHI S, LIU Y, LI X, et al. LightNet: A Lightweight 3D Convolutional Neural Network for Real-Time 3D Object Recognition; proceedings of the 3DOR@ Eurographics, F, 2017 [C].</w:t>
      </w:r>
    </w:p>
    <w:p w:rsidR="00B66231" w:rsidRPr="00765231" w:rsidRDefault="00B66231" w:rsidP="007448C2">
      <w:pPr>
        <w:pStyle w:val="EndNoteBibliography"/>
        <w:spacing w:line="300" w:lineRule="auto"/>
        <w:ind w:left="720" w:hanging="720"/>
        <w:rPr>
          <w:sz w:val="21"/>
          <w:szCs w:val="21"/>
        </w:rPr>
      </w:pPr>
      <w:r w:rsidRPr="00765231">
        <w:rPr>
          <w:sz w:val="21"/>
          <w:szCs w:val="21"/>
        </w:rPr>
        <w:lastRenderedPageBreak/>
        <w:t>[12]</w:t>
      </w:r>
      <w:r w:rsidRPr="00765231">
        <w:rPr>
          <w:sz w:val="21"/>
          <w:szCs w:val="21"/>
        </w:rPr>
        <w:tab/>
        <w:t>SCHERZER D, YANG L, MATTAUSCH O, et al. Temporal coherence methods in real‐time rendering; proceedings of the Computer Graphics Forum, F, 2012 [C]. Wiley Online Library.</w:t>
      </w:r>
    </w:p>
    <w:p w:rsidR="00B66231" w:rsidRPr="00765231" w:rsidRDefault="00B66231" w:rsidP="007448C2">
      <w:pPr>
        <w:pStyle w:val="EndNoteBibliography"/>
        <w:spacing w:line="300" w:lineRule="auto"/>
        <w:ind w:left="720" w:hanging="720"/>
        <w:rPr>
          <w:sz w:val="21"/>
          <w:szCs w:val="21"/>
        </w:rPr>
      </w:pPr>
      <w:r w:rsidRPr="00765231">
        <w:rPr>
          <w:sz w:val="21"/>
          <w:szCs w:val="21"/>
        </w:rPr>
        <w:t>[13]</w:t>
      </w:r>
      <w:r w:rsidRPr="00765231">
        <w:rPr>
          <w:sz w:val="21"/>
          <w:szCs w:val="21"/>
        </w:rPr>
        <w:tab/>
        <w:t>MCGUIRE M. Computer Graphics Archive [Z]. 2017</w:t>
      </w:r>
    </w:p>
    <w:p w:rsidR="007E1E94" w:rsidRDefault="001C12A1" w:rsidP="007448C2">
      <w:pPr>
        <w:pStyle w:val="Textof0"/>
        <w:tabs>
          <w:tab w:val="clear" w:pos="424"/>
        </w:tabs>
        <w:spacing w:line="300" w:lineRule="auto"/>
        <w:ind w:left="557" w:hanging="557"/>
        <w:rPr>
          <w:szCs w:val="15"/>
        </w:rPr>
      </w:pPr>
      <w:r w:rsidRPr="00765231">
        <w:rPr>
          <w:sz w:val="21"/>
          <w:szCs w:val="21"/>
        </w:rPr>
        <w:fldChar w:fldCharType="end"/>
      </w:r>
    </w:p>
    <w:p w:rsidR="008955C1" w:rsidRDefault="008955C1" w:rsidP="007448C2">
      <w:pPr>
        <w:pStyle w:val="Textof0"/>
        <w:tabs>
          <w:tab w:val="clear" w:pos="424"/>
        </w:tabs>
        <w:spacing w:line="300" w:lineRule="auto"/>
        <w:ind w:left="402" w:hanging="402"/>
        <w:rPr>
          <w:szCs w:val="15"/>
        </w:rPr>
      </w:pPr>
    </w:p>
    <w:p w:rsidR="008955C1" w:rsidRDefault="008955C1" w:rsidP="007448C2">
      <w:pPr>
        <w:pStyle w:val="Textof0"/>
        <w:tabs>
          <w:tab w:val="clear" w:pos="424"/>
        </w:tabs>
        <w:spacing w:line="300" w:lineRule="auto"/>
        <w:ind w:left="402" w:hanging="402"/>
        <w:rPr>
          <w:szCs w:val="15"/>
        </w:rPr>
      </w:pPr>
    </w:p>
    <w:p w:rsidR="008955C1" w:rsidRDefault="008955C1" w:rsidP="007448C2">
      <w:pPr>
        <w:pStyle w:val="Textof0"/>
        <w:tabs>
          <w:tab w:val="clear" w:pos="424"/>
        </w:tabs>
        <w:spacing w:line="300" w:lineRule="auto"/>
        <w:ind w:left="402" w:hanging="402"/>
        <w:rPr>
          <w:szCs w:val="15"/>
        </w:rPr>
      </w:pPr>
    </w:p>
    <w:p w:rsidR="008955C1" w:rsidRDefault="008955C1" w:rsidP="007448C2">
      <w:pPr>
        <w:pStyle w:val="Textof0"/>
        <w:tabs>
          <w:tab w:val="clear" w:pos="424"/>
        </w:tabs>
        <w:spacing w:line="300" w:lineRule="auto"/>
        <w:ind w:left="402" w:hanging="402"/>
        <w:rPr>
          <w:szCs w:val="15"/>
        </w:rPr>
      </w:pPr>
    </w:p>
    <w:p w:rsidR="008955C1" w:rsidRDefault="008955C1" w:rsidP="007448C2">
      <w:pPr>
        <w:pStyle w:val="Textof0"/>
        <w:tabs>
          <w:tab w:val="clear" w:pos="424"/>
        </w:tabs>
        <w:spacing w:line="300" w:lineRule="auto"/>
        <w:ind w:left="402" w:hanging="402"/>
        <w:rPr>
          <w:szCs w:val="15"/>
        </w:rPr>
      </w:pPr>
    </w:p>
    <w:p w:rsidR="008955C1" w:rsidRDefault="00531996" w:rsidP="007448C2">
      <w:pPr>
        <w:pStyle w:val="Textof0"/>
        <w:tabs>
          <w:tab w:val="clear" w:pos="424"/>
        </w:tabs>
        <w:spacing w:line="300" w:lineRule="auto"/>
        <w:ind w:left="738" w:hanging="738"/>
        <w:jc w:val="center"/>
        <w:rPr>
          <w:szCs w:val="15"/>
        </w:rPr>
      </w:pPr>
      <w:r w:rsidRPr="00C96AA0">
        <w:rPr>
          <w:rFonts w:eastAsia="黑体"/>
          <w:sz w:val="28"/>
          <w:szCs w:val="32"/>
        </w:rPr>
        <w:t>时间安排与分工统计表</w:t>
      </w:r>
    </w:p>
    <w:p w:rsidR="008955C1" w:rsidRDefault="008955C1" w:rsidP="007448C2">
      <w:pPr>
        <w:pStyle w:val="Textof0"/>
        <w:tabs>
          <w:tab w:val="clear" w:pos="424"/>
        </w:tabs>
        <w:spacing w:line="300" w:lineRule="auto"/>
        <w:ind w:left="738" w:hanging="738"/>
        <w:rPr>
          <w:rFonts w:eastAsia="黑体"/>
          <w:sz w:val="28"/>
          <w:szCs w:val="32"/>
        </w:rPr>
      </w:pPr>
    </w:p>
    <w:p w:rsidR="008955C1" w:rsidRDefault="008955C1" w:rsidP="007448C2">
      <w:pPr>
        <w:pStyle w:val="Textof0"/>
        <w:tabs>
          <w:tab w:val="clear" w:pos="424"/>
        </w:tabs>
        <w:spacing w:line="300" w:lineRule="auto"/>
        <w:ind w:left="402" w:hanging="402"/>
        <w:rPr>
          <w:szCs w:val="15"/>
        </w:rPr>
      </w:pP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94"/>
        <w:gridCol w:w="2934"/>
        <w:gridCol w:w="1620"/>
        <w:gridCol w:w="2952"/>
      </w:tblGrid>
      <w:tr w:rsidR="008955C1" w:rsidRPr="00C96AA0" w:rsidTr="00DB5CDF">
        <w:trPr>
          <w:cantSplit/>
          <w:jc w:val="center"/>
        </w:trPr>
        <w:tc>
          <w:tcPr>
            <w:tcW w:w="9000" w:type="dxa"/>
            <w:gridSpan w:val="4"/>
            <w:vAlign w:val="center"/>
          </w:tcPr>
          <w:p w:rsidR="008955C1" w:rsidRPr="00531996" w:rsidRDefault="008955C1" w:rsidP="007448C2">
            <w:pPr>
              <w:widowControl/>
              <w:spacing w:line="300" w:lineRule="auto"/>
              <w:jc w:val="left"/>
              <w:rPr>
                <w:b/>
                <w:bCs/>
                <w:color w:val="000000"/>
                <w:kern w:val="0"/>
                <w:sz w:val="21"/>
                <w:szCs w:val="21"/>
              </w:rPr>
            </w:pPr>
            <w:r w:rsidRPr="00531996">
              <w:rPr>
                <w:b/>
                <w:color w:val="000000"/>
                <w:kern w:val="0"/>
                <w:sz w:val="21"/>
                <w:szCs w:val="21"/>
              </w:rPr>
              <w:t>组员信息</w:t>
            </w:r>
            <w:r w:rsidRPr="00531996">
              <w:rPr>
                <w:color w:val="000000"/>
                <w:kern w:val="0"/>
                <w:sz w:val="21"/>
                <w:szCs w:val="21"/>
              </w:rPr>
              <w:t>（含组长）</w:t>
            </w:r>
          </w:p>
        </w:tc>
      </w:tr>
      <w:tr w:rsidR="008955C1" w:rsidRPr="00C96AA0" w:rsidTr="00DB5CDF">
        <w:trPr>
          <w:cantSplit/>
          <w:jc w:val="center"/>
        </w:trPr>
        <w:tc>
          <w:tcPr>
            <w:tcW w:w="1494" w:type="dxa"/>
            <w:vAlign w:val="center"/>
          </w:tcPr>
          <w:p w:rsidR="008955C1" w:rsidRPr="00531996" w:rsidRDefault="008955C1" w:rsidP="007448C2">
            <w:pPr>
              <w:widowControl/>
              <w:spacing w:line="300" w:lineRule="auto"/>
              <w:jc w:val="left"/>
              <w:rPr>
                <w:color w:val="000000"/>
                <w:kern w:val="0"/>
                <w:sz w:val="21"/>
                <w:szCs w:val="21"/>
              </w:rPr>
            </w:pPr>
            <w:r w:rsidRPr="00531996">
              <w:rPr>
                <w:color w:val="000000"/>
                <w:kern w:val="0"/>
                <w:sz w:val="21"/>
                <w:szCs w:val="21"/>
              </w:rPr>
              <w:t>学生姓名</w:t>
            </w:r>
            <w:r w:rsidRPr="00531996">
              <w:rPr>
                <w:color w:val="000000"/>
                <w:kern w:val="0"/>
                <w:sz w:val="21"/>
                <w:szCs w:val="21"/>
              </w:rPr>
              <w:t xml:space="preserve"> </w:t>
            </w:r>
          </w:p>
        </w:tc>
        <w:tc>
          <w:tcPr>
            <w:tcW w:w="2934" w:type="dxa"/>
            <w:vAlign w:val="center"/>
          </w:tcPr>
          <w:p w:rsidR="008955C1" w:rsidRPr="00531996" w:rsidRDefault="008955C1" w:rsidP="007448C2">
            <w:pPr>
              <w:widowControl/>
              <w:spacing w:line="300" w:lineRule="auto"/>
              <w:ind w:left="36" w:firstLine="480"/>
              <w:jc w:val="left"/>
              <w:rPr>
                <w:color w:val="000000"/>
                <w:kern w:val="0"/>
                <w:sz w:val="21"/>
                <w:szCs w:val="21"/>
              </w:rPr>
            </w:pPr>
            <w:r w:rsidRPr="00531996">
              <w:rPr>
                <w:rFonts w:hint="eastAsia"/>
                <w:color w:val="000000"/>
                <w:kern w:val="0"/>
                <w:sz w:val="21"/>
                <w:szCs w:val="21"/>
              </w:rPr>
              <w:t>何浩然</w:t>
            </w:r>
          </w:p>
        </w:tc>
        <w:tc>
          <w:tcPr>
            <w:tcW w:w="1620" w:type="dxa"/>
            <w:vAlign w:val="center"/>
          </w:tcPr>
          <w:p w:rsidR="008955C1" w:rsidRPr="00531996" w:rsidRDefault="008955C1" w:rsidP="007448C2">
            <w:pPr>
              <w:widowControl/>
              <w:spacing w:line="300" w:lineRule="auto"/>
              <w:jc w:val="left"/>
              <w:rPr>
                <w:color w:val="000000"/>
                <w:kern w:val="0"/>
                <w:sz w:val="21"/>
                <w:szCs w:val="21"/>
              </w:rPr>
            </w:pPr>
            <w:r w:rsidRPr="00531996">
              <w:rPr>
                <w:color w:val="000000"/>
                <w:kern w:val="0"/>
                <w:sz w:val="21"/>
                <w:szCs w:val="21"/>
              </w:rPr>
              <w:t>学</w:t>
            </w:r>
            <w:r w:rsidRPr="00531996">
              <w:rPr>
                <w:color w:val="000000"/>
                <w:kern w:val="0"/>
                <w:sz w:val="21"/>
                <w:szCs w:val="21"/>
              </w:rPr>
              <w:t xml:space="preserve">    </w:t>
            </w:r>
            <w:r w:rsidRPr="00531996">
              <w:rPr>
                <w:color w:val="000000"/>
                <w:kern w:val="0"/>
                <w:sz w:val="21"/>
                <w:szCs w:val="21"/>
              </w:rPr>
              <w:t>号</w:t>
            </w:r>
            <w:r w:rsidRPr="00531996">
              <w:rPr>
                <w:color w:val="000000"/>
                <w:kern w:val="0"/>
                <w:sz w:val="21"/>
                <w:szCs w:val="21"/>
              </w:rPr>
              <w:t xml:space="preserve"> </w:t>
            </w:r>
          </w:p>
        </w:tc>
        <w:tc>
          <w:tcPr>
            <w:tcW w:w="2952" w:type="dxa"/>
            <w:vAlign w:val="center"/>
          </w:tcPr>
          <w:p w:rsidR="008955C1" w:rsidRPr="00531996" w:rsidRDefault="00875035" w:rsidP="007448C2">
            <w:pPr>
              <w:widowControl/>
              <w:spacing w:line="300" w:lineRule="auto"/>
              <w:ind w:left="36" w:firstLine="480"/>
              <w:jc w:val="left"/>
              <w:rPr>
                <w:color w:val="000000"/>
                <w:kern w:val="0"/>
                <w:sz w:val="21"/>
                <w:szCs w:val="21"/>
              </w:rPr>
            </w:pPr>
            <w:r w:rsidRPr="00875035">
              <w:rPr>
                <w:color w:val="000000"/>
                <w:kern w:val="0"/>
                <w:sz w:val="21"/>
                <w:szCs w:val="21"/>
              </w:rPr>
              <w:t>519020910061</w:t>
            </w:r>
          </w:p>
        </w:tc>
      </w:tr>
      <w:tr w:rsidR="008955C1" w:rsidRPr="00C96AA0" w:rsidTr="00DB5CDF">
        <w:trPr>
          <w:cantSplit/>
          <w:jc w:val="center"/>
        </w:trPr>
        <w:tc>
          <w:tcPr>
            <w:tcW w:w="1494" w:type="dxa"/>
            <w:vAlign w:val="center"/>
          </w:tcPr>
          <w:p w:rsidR="008955C1" w:rsidRPr="00531996" w:rsidRDefault="008955C1" w:rsidP="007448C2">
            <w:pPr>
              <w:widowControl/>
              <w:spacing w:line="300" w:lineRule="auto"/>
              <w:jc w:val="left"/>
              <w:rPr>
                <w:color w:val="000000"/>
                <w:kern w:val="0"/>
                <w:sz w:val="21"/>
                <w:szCs w:val="21"/>
              </w:rPr>
            </w:pPr>
            <w:r w:rsidRPr="00531996">
              <w:rPr>
                <w:color w:val="000000"/>
                <w:kern w:val="0"/>
                <w:sz w:val="21"/>
                <w:szCs w:val="21"/>
              </w:rPr>
              <w:t>项目分工</w:t>
            </w:r>
          </w:p>
        </w:tc>
        <w:tc>
          <w:tcPr>
            <w:tcW w:w="7506" w:type="dxa"/>
            <w:gridSpan w:val="3"/>
            <w:vAlign w:val="center"/>
          </w:tcPr>
          <w:p w:rsidR="008955C1" w:rsidRPr="00531996" w:rsidRDefault="008955C1" w:rsidP="007448C2">
            <w:pPr>
              <w:widowControl/>
              <w:spacing w:line="300" w:lineRule="auto"/>
              <w:ind w:left="36" w:firstLine="480"/>
              <w:jc w:val="left"/>
              <w:rPr>
                <w:color w:val="000000"/>
                <w:kern w:val="0"/>
                <w:sz w:val="21"/>
                <w:szCs w:val="21"/>
              </w:rPr>
            </w:pPr>
          </w:p>
        </w:tc>
      </w:tr>
      <w:tr w:rsidR="008955C1" w:rsidRPr="00C96AA0" w:rsidTr="00531996">
        <w:trPr>
          <w:cantSplit/>
          <w:trHeight w:val="39"/>
          <w:jc w:val="center"/>
        </w:trPr>
        <w:tc>
          <w:tcPr>
            <w:tcW w:w="1494" w:type="dxa"/>
            <w:vAlign w:val="center"/>
          </w:tcPr>
          <w:p w:rsidR="008955C1" w:rsidRPr="00531996" w:rsidRDefault="008955C1" w:rsidP="007448C2">
            <w:pPr>
              <w:widowControl/>
              <w:spacing w:line="300" w:lineRule="auto"/>
              <w:jc w:val="left"/>
              <w:rPr>
                <w:color w:val="000000"/>
                <w:kern w:val="0"/>
                <w:sz w:val="21"/>
                <w:szCs w:val="21"/>
              </w:rPr>
            </w:pPr>
            <w:r w:rsidRPr="00531996">
              <w:rPr>
                <w:color w:val="000000"/>
                <w:kern w:val="0"/>
                <w:sz w:val="21"/>
                <w:szCs w:val="21"/>
              </w:rPr>
              <w:t>学生姓名</w:t>
            </w:r>
            <w:r w:rsidRPr="00531996">
              <w:rPr>
                <w:color w:val="000000"/>
                <w:kern w:val="0"/>
                <w:sz w:val="21"/>
                <w:szCs w:val="21"/>
              </w:rPr>
              <w:t xml:space="preserve"> </w:t>
            </w:r>
          </w:p>
        </w:tc>
        <w:tc>
          <w:tcPr>
            <w:tcW w:w="2934" w:type="dxa"/>
            <w:vAlign w:val="center"/>
          </w:tcPr>
          <w:p w:rsidR="008955C1" w:rsidRPr="00531996" w:rsidRDefault="008955C1" w:rsidP="007448C2">
            <w:pPr>
              <w:widowControl/>
              <w:spacing w:line="300" w:lineRule="auto"/>
              <w:ind w:left="36" w:firstLine="480"/>
              <w:jc w:val="left"/>
              <w:rPr>
                <w:color w:val="000000"/>
                <w:kern w:val="0"/>
                <w:sz w:val="21"/>
                <w:szCs w:val="21"/>
              </w:rPr>
            </w:pPr>
            <w:r w:rsidRPr="00531996">
              <w:rPr>
                <w:rFonts w:hint="eastAsia"/>
                <w:color w:val="000000"/>
                <w:kern w:val="0"/>
                <w:sz w:val="21"/>
                <w:szCs w:val="21"/>
              </w:rPr>
              <w:t>张子殷</w:t>
            </w:r>
          </w:p>
        </w:tc>
        <w:tc>
          <w:tcPr>
            <w:tcW w:w="1620" w:type="dxa"/>
            <w:vAlign w:val="center"/>
          </w:tcPr>
          <w:p w:rsidR="008955C1" w:rsidRPr="00531996" w:rsidRDefault="008955C1" w:rsidP="007448C2">
            <w:pPr>
              <w:widowControl/>
              <w:spacing w:line="300" w:lineRule="auto"/>
              <w:jc w:val="left"/>
              <w:rPr>
                <w:color w:val="000000"/>
                <w:kern w:val="0"/>
                <w:sz w:val="21"/>
                <w:szCs w:val="21"/>
              </w:rPr>
            </w:pPr>
            <w:r w:rsidRPr="00531996">
              <w:rPr>
                <w:color w:val="000000"/>
                <w:kern w:val="0"/>
                <w:sz w:val="21"/>
                <w:szCs w:val="21"/>
              </w:rPr>
              <w:t>学</w:t>
            </w:r>
            <w:r w:rsidRPr="00531996">
              <w:rPr>
                <w:color w:val="000000"/>
                <w:kern w:val="0"/>
                <w:sz w:val="21"/>
                <w:szCs w:val="21"/>
              </w:rPr>
              <w:t xml:space="preserve">    </w:t>
            </w:r>
            <w:r w:rsidRPr="00531996">
              <w:rPr>
                <w:color w:val="000000"/>
                <w:kern w:val="0"/>
                <w:sz w:val="21"/>
                <w:szCs w:val="21"/>
              </w:rPr>
              <w:t>号</w:t>
            </w:r>
            <w:r w:rsidRPr="00531996">
              <w:rPr>
                <w:color w:val="000000"/>
                <w:kern w:val="0"/>
                <w:sz w:val="21"/>
                <w:szCs w:val="21"/>
              </w:rPr>
              <w:t xml:space="preserve"> </w:t>
            </w:r>
          </w:p>
        </w:tc>
        <w:tc>
          <w:tcPr>
            <w:tcW w:w="2952" w:type="dxa"/>
            <w:vAlign w:val="center"/>
          </w:tcPr>
          <w:p w:rsidR="008955C1" w:rsidRPr="00531996" w:rsidRDefault="008955C1" w:rsidP="007448C2">
            <w:pPr>
              <w:widowControl/>
              <w:spacing w:line="300" w:lineRule="auto"/>
              <w:ind w:left="36" w:firstLine="480"/>
              <w:jc w:val="left"/>
              <w:rPr>
                <w:color w:val="000000"/>
                <w:kern w:val="0"/>
                <w:sz w:val="21"/>
                <w:szCs w:val="21"/>
              </w:rPr>
            </w:pPr>
            <w:r w:rsidRPr="00531996">
              <w:rPr>
                <w:rFonts w:hint="eastAsia"/>
                <w:color w:val="000000"/>
                <w:kern w:val="0"/>
                <w:sz w:val="21"/>
                <w:szCs w:val="21"/>
              </w:rPr>
              <w:t>5</w:t>
            </w:r>
            <w:r w:rsidRPr="00531996">
              <w:rPr>
                <w:color w:val="000000"/>
                <w:kern w:val="0"/>
                <w:sz w:val="21"/>
                <w:szCs w:val="21"/>
              </w:rPr>
              <w:t>19021910348</w:t>
            </w:r>
          </w:p>
        </w:tc>
      </w:tr>
      <w:tr w:rsidR="008955C1" w:rsidRPr="00C96AA0" w:rsidTr="00DB5CDF">
        <w:trPr>
          <w:cantSplit/>
          <w:jc w:val="center"/>
        </w:trPr>
        <w:tc>
          <w:tcPr>
            <w:tcW w:w="1494" w:type="dxa"/>
            <w:vAlign w:val="center"/>
          </w:tcPr>
          <w:p w:rsidR="008955C1" w:rsidRPr="00531996" w:rsidRDefault="008955C1" w:rsidP="007448C2">
            <w:pPr>
              <w:widowControl/>
              <w:spacing w:line="300" w:lineRule="auto"/>
              <w:jc w:val="left"/>
              <w:rPr>
                <w:color w:val="000000"/>
                <w:kern w:val="0"/>
                <w:sz w:val="21"/>
                <w:szCs w:val="21"/>
              </w:rPr>
            </w:pPr>
            <w:r w:rsidRPr="00531996">
              <w:rPr>
                <w:color w:val="000000"/>
                <w:kern w:val="0"/>
                <w:sz w:val="21"/>
                <w:szCs w:val="21"/>
              </w:rPr>
              <w:t>项目分工</w:t>
            </w:r>
          </w:p>
        </w:tc>
        <w:tc>
          <w:tcPr>
            <w:tcW w:w="7506" w:type="dxa"/>
            <w:gridSpan w:val="3"/>
            <w:vAlign w:val="center"/>
          </w:tcPr>
          <w:p w:rsidR="008955C1" w:rsidRPr="00531996" w:rsidRDefault="008955C1" w:rsidP="007448C2">
            <w:pPr>
              <w:widowControl/>
              <w:spacing w:line="300" w:lineRule="auto"/>
              <w:ind w:left="36" w:firstLine="480"/>
              <w:jc w:val="left"/>
              <w:rPr>
                <w:color w:val="000000"/>
                <w:kern w:val="0"/>
                <w:sz w:val="21"/>
                <w:szCs w:val="21"/>
              </w:rPr>
            </w:pPr>
          </w:p>
        </w:tc>
      </w:tr>
      <w:tr w:rsidR="008955C1" w:rsidRPr="00C96AA0" w:rsidTr="00DB5CDF">
        <w:trPr>
          <w:cantSplit/>
          <w:jc w:val="center"/>
        </w:trPr>
        <w:tc>
          <w:tcPr>
            <w:tcW w:w="1494" w:type="dxa"/>
            <w:vAlign w:val="center"/>
          </w:tcPr>
          <w:p w:rsidR="008955C1" w:rsidRPr="00531996" w:rsidRDefault="008955C1" w:rsidP="007448C2">
            <w:pPr>
              <w:widowControl/>
              <w:spacing w:line="300" w:lineRule="auto"/>
              <w:jc w:val="left"/>
              <w:rPr>
                <w:color w:val="000000"/>
                <w:kern w:val="0"/>
                <w:sz w:val="21"/>
                <w:szCs w:val="21"/>
              </w:rPr>
            </w:pPr>
            <w:r w:rsidRPr="00531996">
              <w:rPr>
                <w:color w:val="000000"/>
                <w:kern w:val="0"/>
                <w:sz w:val="21"/>
                <w:szCs w:val="21"/>
              </w:rPr>
              <w:t>学生姓名</w:t>
            </w:r>
            <w:r w:rsidRPr="00531996">
              <w:rPr>
                <w:color w:val="000000"/>
                <w:kern w:val="0"/>
                <w:sz w:val="21"/>
                <w:szCs w:val="21"/>
              </w:rPr>
              <w:t xml:space="preserve"> </w:t>
            </w:r>
          </w:p>
        </w:tc>
        <w:tc>
          <w:tcPr>
            <w:tcW w:w="2934" w:type="dxa"/>
            <w:vAlign w:val="center"/>
          </w:tcPr>
          <w:p w:rsidR="008955C1" w:rsidRPr="00531996" w:rsidRDefault="008955C1" w:rsidP="007448C2">
            <w:pPr>
              <w:widowControl/>
              <w:spacing w:line="300" w:lineRule="auto"/>
              <w:ind w:left="36" w:firstLine="480"/>
              <w:jc w:val="left"/>
              <w:rPr>
                <w:color w:val="000000"/>
                <w:kern w:val="0"/>
                <w:sz w:val="21"/>
                <w:szCs w:val="21"/>
              </w:rPr>
            </w:pPr>
            <w:r w:rsidRPr="00531996">
              <w:rPr>
                <w:rFonts w:hint="eastAsia"/>
                <w:color w:val="000000"/>
                <w:kern w:val="0"/>
                <w:sz w:val="21"/>
                <w:szCs w:val="21"/>
              </w:rPr>
              <w:t>卿云帆</w:t>
            </w:r>
          </w:p>
        </w:tc>
        <w:tc>
          <w:tcPr>
            <w:tcW w:w="1620" w:type="dxa"/>
            <w:vAlign w:val="center"/>
          </w:tcPr>
          <w:p w:rsidR="008955C1" w:rsidRPr="00531996" w:rsidRDefault="008955C1" w:rsidP="007448C2">
            <w:pPr>
              <w:widowControl/>
              <w:spacing w:line="300" w:lineRule="auto"/>
              <w:jc w:val="left"/>
              <w:rPr>
                <w:color w:val="000000"/>
                <w:kern w:val="0"/>
                <w:sz w:val="21"/>
                <w:szCs w:val="21"/>
              </w:rPr>
            </w:pPr>
            <w:r w:rsidRPr="00531996">
              <w:rPr>
                <w:color w:val="000000"/>
                <w:kern w:val="0"/>
                <w:sz w:val="21"/>
                <w:szCs w:val="21"/>
              </w:rPr>
              <w:t>学</w:t>
            </w:r>
            <w:r w:rsidRPr="00531996">
              <w:rPr>
                <w:color w:val="000000"/>
                <w:kern w:val="0"/>
                <w:sz w:val="21"/>
                <w:szCs w:val="21"/>
              </w:rPr>
              <w:t xml:space="preserve">    </w:t>
            </w:r>
            <w:r w:rsidRPr="00531996">
              <w:rPr>
                <w:color w:val="000000"/>
                <w:kern w:val="0"/>
                <w:sz w:val="21"/>
                <w:szCs w:val="21"/>
              </w:rPr>
              <w:t>号</w:t>
            </w:r>
            <w:r w:rsidRPr="00531996">
              <w:rPr>
                <w:color w:val="000000"/>
                <w:kern w:val="0"/>
                <w:sz w:val="21"/>
                <w:szCs w:val="21"/>
              </w:rPr>
              <w:t xml:space="preserve"> </w:t>
            </w:r>
          </w:p>
        </w:tc>
        <w:tc>
          <w:tcPr>
            <w:tcW w:w="2952" w:type="dxa"/>
            <w:vAlign w:val="center"/>
          </w:tcPr>
          <w:p w:rsidR="008955C1" w:rsidRPr="00531996" w:rsidRDefault="008955C1" w:rsidP="007448C2">
            <w:pPr>
              <w:widowControl/>
              <w:spacing w:line="300" w:lineRule="auto"/>
              <w:ind w:left="36" w:firstLine="480"/>
              <w:jc w:val="left"/>
              <w:rPr>
                <w:color w:val="000000"/>
                <w:kern w:val="0"/>
                <w:sz w:val="21"/>
                <w:szCs w:val="21"/>
              </w:rPr>
            </w:pPr>
            <w:r w:rsidRPr="00531996">
              <w:rPr>
                <w:rFonts w:hint="eastAsia"/>
                <w:color w:val="000000"/>
                <w:kern w:val="0"/>
                <w:sz w:val="21"/>
                <w:szCs w:val="21"/>
              </w:rPr>
              <w:t>5</w:t>
            </w:r>
            <w:r w:rsidRPr="00531996">
              <w:rPr>
                <w:color w:val="000000"/>
                <w:kern w:val="0"/>
                <w:sz w:val="21"/>
                <w:szCs w:val="21"/>
              </w:rPr>
              <w:t>16020910073</w:t>
            </w:r>
          </w:p>
        </w:tc>
      </w:tr>
      <w:tr w:rsidR="008955C1" w:rsidRPr="00C96AA0" w:rsidTr="00DB5CDF">
        <w:trPr>
          <w:cantSplit/>
          <w:jc w:val="center"/>
        </w:trPr>
        <w:tc>
          <w:tcPr>
            <w:tcW w:w="1494" w:type="dxa"/>
            <w:vAlign w:val="center"/>
          </w:tcPr>
          <w:p w:rsidR="008955C1" w:rsidRPr="00531996" w:rsidRDefault="008955C1" w:rsidP="007448C2">
            <w:pPr>
              <w:widowControl/>
              <w:spacing w:line="300" w:lineRule="auto"/>
              <w:jc w:val="left"/>
              <w:rPr>
                <w:color w:val="000000"/>
                <w:kern w:val="0"/>
                <w:sz w:val="21"/>
                <w:szCs w:val="21"/>
              </w:rPr>
            </w:pPr>
            <w:r w:rsidRPr="00531996">
              <w:rPr>
                <w:color w:val="000000"/>
                <w:kern w:val="0"/>
                <w:sz w:val="21"/>
                <w:szCs w:val="21"/>
              </w:rPr>
              <w:t>项目分工</w:t>
            </w:r>
          </w:p>
        </w:tc>
        <w:tc>
          <w:tcPr>
            <w:tcW w:w="7506" w:type="dxa"/>
            <w:gridSpan w:val="3"/>
            <w:vAlign w:val="center"/>
          </w:tcPr>
          <w:p w:rsidR="008955C1" w:rsidRPr="00531996" w:rsidRDefault="008955C1" w:rsidP="007448C2">
            <w:pPr>
              <w:widowControl/>
              <w:spacing w:line="300" w:lineRule="auto"/>
              <w:ind w:left="36" w:firstLine="480"/>
              <w:jc w:val="left"/>
              <w:rPr>
                <w:color w:val="000000"/>
                <w:kern w:val="0"/>
                <w:sz w:val="21"/>
                <w:szCs w:val="21"/>
              </w:rPr>
            </w:pPr>
          </w:p>
        </w:tc>
      </w:tr>
      <w:tr w:rsidR="008955C1" w:rsidRPr="00C96AA0" w:rsidTr="00DB5CDF">
        <w:trPr>
          <w:cantSplit/>
          <w:jc w:val="center"/>
        </w:trPr>
        <w:tc>
          <w:tcPr>
            <w:tcW w:w="1494" w:type="dxa"/>
            <w:tcBorders>
              <w:top w:val="single" w:sz="4" w:space="0" w:color="auto"/>
              <w:left w:val="single" w:sz="4" w:space="0" w:color="auto"/>
              <w:bottom w:val="single" w:sz="4" w:space="0" w:color="auto"/>
              <w:right w:val="single" w:sz="4" w:space="0" w:color="auto"/>
            </w:tcBorders>
            <w:vAlign w:val="center"/>
          </w:tcPr>
          <w:p w:rsidR="008955C1" w:rsidRPr="00531996" w:rsidRDefault="008955C1" w:rsidP="007448C2">
            <w:pPr>
              <w:widowControl/>
              <w:spacing w:line="300" w:lineRule="auto"/>
              <w:jc w:val="left"/>
              <w:rPr>
                <w:b/>
                <w:bCs/>
                <w:color w:val="000000"/>
                <w:kern w:val="0"/>
                <w:sz w:val="21"/>
                <w:szCs w:val="21"/>
              </w:rPr>
            </w:pPr>
            <w:r w:rsidRPr="00531996">
              <w:rPr>
                <w:b/>
                <w:bCs/>
                <w:color w:val="000000"/>
                <w:kern w:val="0"/>
                <w:sz w:val="21"/>
                <w:szCs w:val="21"/>
              </w:rPr>
              <w:lastRenderedPageBreak/>
              <w:t>时间安排</w:t>
            </w:r>
            <w:r w:rsidRPr="00531996">
              <w:rPr>
                <w:b/>
                <w:bCs/>
                <w:color w:val="000000"/>
                <w:kern w:val="0"/>
                <w:sz w:val="21"/>
                <w:szCs w:val="21"/>
              </w:rPr>
              <w:t>/</w:t>
            </w:r>
          </w:p>
          <w:p w:rsidR="008955C1" w:rsidRPr="00531996" w:rsidRDefault="008955C1" w:rsidP="007448C2">
            <w:pPr>
              <w:widowControl/>
              <w:spacing w:line="300" w:lineRule="auto"/>
              <w:jc w:val="left"/>
              <w:rPr>
                <w:color w:val="000000"/>
                <w:kern w:val="0"/>
                <w:sz w:val="21"/>
                <w:szCs w:val="21"/>
              </w:rPr>
            </w:pPr>
            <w:r w:rsidRPr="00531996">
              <w:rPr>
                <w:b/>
                <w:bCs/>
                <w:color w:val="000000"/>
                <w:kern w:val="0"/>
                <w:sz w:val="21"/>
                <w:szCs w:val="21"/>
              </w:rPr>
              <w:t>Schedule</w:t>
            </w:r>
          </w:p>
        </w:tc>
        <w:tc>
          <w:tcPr>
            <w:tcW w:w="7506" w:type="dxa"/>
            <w:gridSpan w:val="3"/>
            <w:tcBorders>
              <w:top w:val="single" w:sz="4" w:space="0" w:color="auto"/>
              <w:left w:val="single" w:sz="4" w:space="0" w:color="auto"/>
              <w:bottom w:val="single" w:sz="4" w:space="0" w:color="auto"/>
              <w:right w:val="single" w:sz="4" w:space="0" w:color="auto"/>
            </w:tcBorders>
            <w:vAlign w:val="center"/>
          </w:tcPr>
          <w:p w:rsidR="008955C1" w:rsidRDefault="008955C1" w:rsidP="007448C2">
            <w:pPr>
              <w:widowControl/>
              <w:spacing w:line="300" w:lineRule="auto"/>
              <w:ind w:left="36"/>
              <w:jc w:val="left"/>
              <w:rPr>
                <w:color w:val="000000"/>
                <w:kern w:val="0"/>
                <w:sz w:val="21"/>
                <w:szCs w:val="21"/>
              </w:rPr>
            </w:pPr>
            <w:r w:rsidRPr="00531996">
              <w:rPr>
                <w:color w:val="000000"/>
                <w:kern w:val="0"/>
                <w:sz w:val="21"/>
                <w:szCs w:val="21"/>
              </w:rPr>
              <w:t>（如选题、方案制定、试验研究、数据处理、研制开发、撰写总结报告等）</w:t>
            </w:r>
            <w:r w:rsidRPr="00531996">
              <w:rPr>
                <w:color w:val="000000"/>
                <w:kern w:val="0"/>
                <w:sz w:val="21"/>
                <w:szCs w:val="21"/>
              </w:rPr>
              <w:t>(Such as topic selection, program formulation, experimental research, data processing, research and development, writing summary reports, etc.)</w:t>
            </w:r>
          </w:p>
          <w:p w:rsidR="001659E9" w:rsidRPr="00531996" w:rsidRDefault="001659E9" w:rsidP="007448C2">
            <w:pPr>
              <w:widowControl/>
              <w:spacing w:line="300" w:lineRule="auto"/>
              <w:ind w:left="36"/>
              <w:jc w:val="left"/>
              <w:rPr>
                <w:color w:val="000000"/>
                <w:kern w:val="0"/>
                <w:sz w:val="21"/>
                <w:szCs w:val="21"/>
              </w:rPr>
            </w:pPr>
          </w:p>
          <w:p w:rsidR="008955C1" w:rsidRPr="00531996" w:rsidRDefault="008955C1" w:rsidP="007448C2">
            <w:pPr>
              <w:widowControl/>
              <w:spacing w:line="300" w:lineRule="auto"/>
              <w:jc w:val="left"/>
              <w:rPr>
                <w:color w:val="000000"/>
                <w:kern w:val="0"/>
                <w:sz w:val="21"/>
                <w:szCs w:val="21"/>
              </w:rPr>
            </w:pPr>
            <w:r w:rsidRPr="00531996">
              <w:rPr>
                <w:rFonts w:hint="eastAsia"/>
                <w:color w:val="000000"/>
                <w:kern w:val="0"/>
                <w:sz w:val="21"/>
                <w:szCs w:val="21"/>
              </w:rPr>
              <w:t>第七周：确定选题</w:t>
            </w:r>
          </w:p>
          <w:p w:rsidR="008955C1" w:rsidRPr="00531996" w:rsidRDefault="008955C1" w:rsidP="007448C2">
            <w:pPr>
              <w:widowControl/>
              <w:spacing w:line="300" w:lineRule="auto"/>
              <w:jc w:val="left"/>
              <w:rPr>
                <w:color w:val="000000"/>
                <w:kern w:val="0"/>
                <w:sz w:val="21"/>
                <w:szCs w:val="21"/>
              </w:rPr>
            </w:pPr>
            <w:r w:rsidRPr="00531996">
              <w:rPr>
                <w:rFonts w:hint="eastAsia"/>
                <w:color w:val="000000"/>
                <w:kern w:val="0"/>
                <w:sz w:val="21"/>
                <w:szCs w:val="21"/>
              </w:rPr>
              <w:t>第八周：准备期末考</w:t>
            </w:r>
          </w:p>
          <w:p w:rsidR="008955C1" w:rsidRPr="00531996" w:rsidRDefault="008955C1" w:rsidP="007448C2">
            <w:pPr>
              <w:widowControl/>
              <w:spacing w:line="300" w:lineRule="auto"/>
              <w:jc w:val="left"/>
              <w:rPr>
                <w:color w:val="000000"/>
                <w:kern w:val="0"/>
                <w:sz w:val="21"/>
                <w:szCs w:val="21"/>
              </w:rPr>
            </w:pPr>
            <w:r w:rsidRPr="00531996">
              <w:rPr>
                <w:rFonts w:hint="eastAsia"/>
                <w:color w:val="000000"/>
                <w:kern w:val="0"/>
                <w:sz w:val="21"/>
                <w:szCs w:val="21"/>
              </w:rPr>
              <w:t>第九周：阅读论文</w:t>
            </w:r>
          </w:p>
          <w:p w:rsidR="008955C1" w:rsidRPr="00531996" w:rsidRDefault="008955C1" w:rsidP="007448C2">
            <w:pPr>
              <w:widowControl/>
              <w:spacing w:line="300" w:lineRule="auto"/>
              <w:jc w:val="left"/>
              <w:rPr>
                <w:color w:val="000000"/>
                <w:kern w:val="0"/>
                <w:sz w:val="21"/>
                <w:szCs w:val="21"/>
              </w:rPr>
            </w:pPr>
            <w:r w:rsidRPr="00531996">
              <w:rPr>
                <w:rFonts w:hint="eastAsia"/>
                <w:color w:val="000000"/>
                <w:kern w:val="0"/>
                <w:sz w:val="21"/>
                <w:szCs w:val="21"/>
              </w:rPr>
              <w:t>第十周：学习</w:t>
            </w:r>
            <w:r w:rsidRPr="00531996">
              <w:rPr>
                <w:rFonts w:hint="eastAsia"/>
                <w:color w:val="000000"/>
                <w:kern w:val="0"/>
                <w:sz w:val="21"/>
                <w:szCs w:val="21"/>
              </w:rPr>
              <w:t>OpenGL</w:t>
            </w:r>
            <w:r w:rsidRPr="00531996">
              <w:rPr>
                <w:rFonts w:hint="eastAsia"/>
                <w:color w:val="000000"/>
                <w:kern w:val="0"/>
                <w:sz w:val="21"/>
                <w:szCs w:val="21"/>
              </w:rPr>
              <w:t>等图形学底层接口和模型相关基础知识</w:t>
            </w:r>
          </w:p>
          <w:p w:rsidR="008955C1" w:rsidRPr="00531996" w:rsidRDefault="008955C1" w:rsidP="007448C2">
            <w:pPr>
              <w:widowControl/>
              <w:spacing w:line="300" w:lineRule="auto"/>
              <w:jc w:val="left"/>
              <w:rPr>
                <w:color w:val="000000"/>
                <w:kern w:val="0"/>
                <w:sz w:val="21"/>
                <w:szCs w:val="21"/>
              </w:rPr>
            </w:pPr>
            <w:r w:rsidRPr="00531996">
              <w:rPr>
                <w:rFonts w:hint="eastAsia"/>
                <w:color w:val="000000"/>
                <w:kern w:val="0"/>
                <w:sz w:val="21"/>
                <w:szCs w:val="21"/>
              </w:rPr>
              <w:t>第十一周：学习</w:t>
            </w:r>
            <w:r w:rsidRPr="00531996">
              <w:rPr>
                <w:rFonts w:hint="eastAsia"/>
                <w:color w:val="000000"/>
                <w:kern w:val="0"/>
                <w:sz w:val="21"/>
                <w:szCs w:val="21"/>
              </w:rPr>
              <w:t>Blender</w:t>
            </w:r>
            <w:r w:rsidRPr="00531996">
              <w:rPr>
                <w:rFonts w:hint="eastAsia"/>
                <w:color w:val="000000"/>
                <w:kern w:val="0"/>
                <w:sz w:val="21"/>
                <w:szCs w:val="21"/>
              </w:rPr>
              <w:t>和复现参考论文提供的模型</w:t>
            </w:r>
          </w:p>
          <w:p w:rsidR="008955C1" w:rsidRPr="00531996" w:rsidRDefault="008955C1" w:rsidP="007448C2">
            <w:pPr>
              <w:widowControl/>
              <w:spacing w:line="300" w:lineRule="auto"/>
              <w:jc w:val="left"/>
              <w:rPr>
                <w:color w:val="000000"/>
                <w:kern w:val="0"/>
                <w:sz w:val="21"/>
                <w:szCs w:val="21"/>
              </w:rPr>
            </w:pPr>
            <w:r w:rsidRPr="00531996">
              <w:rPr>
                <w:rFonts w:hint="eastAsia"/>
                <w:color w:val="000000"/>
                <w:kern w:val="0"/>
                <w:sz w:val="21"/>
                <w:szCs w:val="21"/>
              </w:rPr>
              <w:t>第十二周：撰写中期报告和学习</w:t>
            </w:r>
            <w:r w:rsidRPr="00531996">
              <w:rPr>
                <w:rFonts w:hint="eastAsia"/>
                <w:color w:val="000000"/>
                <w:kern w:val="0"/>
                <w:sz w:val="21"/>
                <w:szCs w:val="21"/>
              </w:rPr>
              <w:t>Blender</w:t>
            </w:r>
            <w:r w:rsidRPr="00531996">
              <w:rPr>
                <w:rFonts w:hint="eastAsia"/>
                <w:color w:val="000000"/>
                <w:kern w:val="0"/>
                <w:sz w:val="21"/>
                <w:szCs w:val="21"/>
              </w:rPr>
              <w:t>的</w:t>
            </w:r>
            <w:r w:rsidRPr="00531996">
              <w:rPr>
                <w:rFonts w:hint="eastAsia"/>
                <w:color w:val="000000"/>
                <w:kern w:val="0"/>
                <w:sz w:val="21"/>
                <w:szCs w:val="21"/>
              </w:rPr>
              <w:t>Python</w:t>
            </w:r>
            <w:r w:rsidRPr="00531996">
              <w:rPr>
                <w:rFonts w:hint="eastAsia"/>
                <w:color w:val="000000"/>
                <w:kern w:val="0"/>
                <w:sz w:val="21"/>
                <w:szCs w:val="21"/>
              </w:rPr>
              <w:t>接口</w:t>
            </w:r>
          </w:p>
          <w:p w:rsidR="008955C1" w:rsidRPr="00531996" w:rsidRDefault="008955C1" w:rsidP="007448C2">
            <w:pPr>
              <w:widowControl/>
              <w:spacing w:line="300" w:lineRule="auto"/>
              <w:ind w:left="36" w:firstLine="480"/>
              <w:jc w:val="left"/>
              <w:rPr>
                <w:color w:val="000000"/>
                <w:kern w:val="0"/>
                <w:sz w:val="21"/>
                <w:szCs w:val="21"/>
              </w:rPr>
            </w:pPr>
          </w:p>
          <w:p w:rsidR="008955C1" w:rsidRPr="00531996" w:rsidRDefault="008955C1" w:rsidP="007448C2">
            <w:pPr>
              <w:widowControl/>
              <w:spacing w:line="300" w:lineRule="auto"/>
              <w:ind w:left="36" w:firstLine="480"/>
              <w:jc w:val="left"/>
              <w:rPr>
                <w:color w:val="000000"/>
                <w:kern w:val="0"/>
                <w:sz w:val="21"/>
                <w:szCs w:val="21"/>
              </w:rPr>
            </w:pPr>
          </w:p>
          <w:p w:rsidR="008955C1" w:rsidRPr="00531996" w:rsidRDefault="008955C1" w:rsidP="007448C2">
            <w:pPr>
              <w:widowControl/>
              <w:spacing w:line="300" w:lineRule="auto"/>
              <w:ind w:left="36" w:firstLine="480"/>
              <w:jc w:val="left"/>
              <w:rPr>
                <w:color w:val="000000"/>
                <w:kern w:val="0"/>
                <w:sz w:val="21"/>
                <w:szCs w:val="21"/>
              </w:rPr>
            </w:pPr>
          </w:p>
          <w:p w:rsidR="008955C1" w:rsidRPr="00531996" w:rsidRDefault="008955C1" w:rsidP="007448C2">
            <w:pPr>
              <w:widowControl/>
              <w:spacing w:line="300" w:lineRule="auto"/>
              <w:ind w:left="36" w:firstLine="480"/>
              <w:jc w:val="left"/>
              <w:rPr>
                <w:color w:val="000000"/>
                <w:kern w:val="0"/>
                <w:sz w:val="21"/>
                <w:szCs w:val="21"/>
              </w:rPr>
            </w:pPr>
          </w:p>
          <w:p w:rsidR="008955C1" w:rsidRPr="00531996" w:rsidRDefault="008955C1" w:rsidP="007448C2">
            <w:pPr>
              <w:widowControl/>
              <w:spacing w:line="300" w:lineRule="auto"/>
              <w:ind w:left="36" w:firstLine="480"/>
              <w:jc w:val="left"/>
              <w:rPr>
                <w:color w:val="000000"/>
                <w:kern w:val="0"/>
                <w:sz w:val="21"/>
                <w:szCs w:val="21"/>
              </w:rPr>
            </w:pPr>
          </w:p>
          <w:p w:rsidR="008955C1" w:rsidRPr="00531996" w:rsidRDefault="008955C1" w:rsidP="007448C2">
            <w:pPr>
              <w:widowControl/>
              <w:spacing w:line="300" w:lineRule="auto"/>
              <w:ind w:left="36" w:firstLine="480"/>
              <w:jc w:val="left"/>
              <w:rPr>
                <w:color w:val="000000"/>
                <w:kern w:val="0"/>
                <w:sz w:val="21"/>
                <w:szCs w:val="21"/>
              </w:rPr>
            </w:pPr>
          </w:p>
          <w:p w:rsidR="008955C1" w:rsidRPr="00531996" w:rsidRDefault="008955C1" w:rsidP="007448C2">
            <w:pPr>
              <w:widowControl/>
              <w:spacing w:line="300" w:lineRule="auto"/>
              <w:ind w:left="36" w:firstLine="480"/>
              <w:jc w:val="left"/>
              <w:rPr>
                <w:color w:val="000000"/>
                <w:kern w:val="0"/>
                <w:sz w:val="21"/>
                <w:szCs w:val="21"/>
              </w:rPr>
            </w:pPr>
          </w:p>
          <w:p w:rsidR="008955C1" w:rsidRPr="00531996" w:rsidRDefault="008955C1" w:rsidP="007448C2">
            <w:pPr>
              <w:widowControl/>
              <w:spacing w:line="300" w:lineRule="auto"/>
              <w:ind w:left="36" w:firstLine="480"/>
              <w:jc w:val="left"/>
              <w:rPr>
                <w:color w:val="000000"/>
                <w:kern w:val="0"/>
                <w:sz w:val="21"/>
                <w:szCs w:val="21"/>
              </w:rPr>
            </w:pPr>
          </w:p>
          <w:p w:rsidR="008955C1" w:rsidRPr="00531996" w:rsidRDefault="008955C1" w:rsidP="007448C2">
            <w:pPr>
              <w:widowControl/>
              <w:spacing w:line="300" w:lineRule="auto"/>
              <w:ind w:left="36" w:firstLine="480"/>
              <w:jc w:val="left"/>
              <w:rPr>
                <w:color w:val="000000"/>
                <w:kern w:val="0"/>
                <w:sz w:val="21"/>
                <w:szCs w:val="21"/>
              </w:rPr>
            </w:pPr>
          </w:p>
          <w:p w:rsidR="008955C1" w:rsidRPr="00531996" w:rsidRDefault="008955C1" w:rsidP="007448C2">
            <w:pPr>
              <w:widowControl/>
              <w:spacing w:line="300" w:lineRule="auto"/>
              <w:ind w:left="36" w:firstLine="480"/>
              <w:jc w:val="left"/>
              <w:rPr>
                <w:color w:val="000000"/>
                <w:kern w:val="0"/>
                <w:sz w:val="21"/>
                <w:szCs w:val="21"/>
              </w:rPr>
            </w:pPr>
          </w:p>
        </w:tc>
      </w:tr>
    </w:tbl>
    <w:p w:rsidR="008955C1" w:rsidRPr="00C96AA0" w:rsidRDefault="008955C1" w:rsidP="007448C2">
      <w:pPr>
        <w:pStyle w:val="Textof0"/>
        <w:tabs>
          <w:tab w:val="clear" w:pos="424"/>
        </w:tabs>
        <w:spacing w:line="300" w:lineRule="auto"/>
        <w:ind w:left="402" w:hanging="402"/>
        <w:rPr>
          <w:szCs w:val="15"/>
        </w:rPr>
      </w:pPr>
    </w:p>
    <w:sectPr w:rsidR="008955C1" w:rsidRPr="00C96AA0" w:rsidSect="00A75EF1">
      <w:headerReference w:type="even" r:id="rId9"/>
      <w:headerReference w:type="default" r:id="rId10"/>
      <w:footerReference w:type="even" r:id="rId11"/>
      <w:footerReference w:type="default" r:id="rId12"/>
      <w:footerReference w:type="first" r:id="rId13"/>
      <w:footnotePr>
        <w:numRestart w:val="eachPage"/>
      </w:footnotePr>
      <w:type w:val="continuous"/>
      <w:pgSz w:w="10433" w:h="14742"/>
      <w:pgMar w:top="567" w:right="822" w:bottom="1247" w:left="822" w:header="567" w:footer="567" w:gutter="0"/>
      <w:pgNumType w:start="1"/>
      <w:cols w:space="720"/>
      <w:titlePg/>
      <w:docGrid w:type="linesAndChars" w:linePitch="285"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D0F13" w:rsidRDefault="006D0F13">
      <w:r>
        <w:separator/>
      </w:r>
    </w:p>
  </w:endnote>
  <w:endnote w:type="continuationSeparator" w:id="0">
    <w:p w:rsidR="006D0F13" w:rsidRDefault="006D0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²Ó©úÅé">
    <w:altName w:val="MingLiU"/>
    <w:panose1 w:val="020B0604020202020204"/>
    <w:charset w:val="88"/>
    <w:family w:val="auto"/>
    <w:pitch w:val="variable"/>
    <w:sig w:usb0="00000000" w:usb1="08080000" w:usb2="00000010" w:usb3="00000000" w:csb0="00100000" w:csb1="00000000"/>
  </w:font>
  <w:font w:name="Monotype Sorts">
    <w:panose1 w:val="01010601010101010101"/>
    <w:charset w:val="02"/>
    <w:family w:val="auto"/>
    <w:pitch w:val="variable"/>
    <w:sig w:usb0="00000000" w:usb1="10000000" w:usb2="00000000" w:usb3="00000000" w:csb0="80000000" w:csb1="00000000"/>
  </w:font>
  <w:font w:name="楷体_GB2312">
    <w:altName w:val="微软雅黑"/>
    <w:panose1 w:val="020B0604020202020204"/>
    <w:charset w:val="86"/>
    <w:family w:val="modern"/>
    <w:pitch w:val="fixed"/>
    <w:sig w:usb0="00000001" w:usb1="080E0000" w:usb2="00000010" w:usb3="00000000" w:csb0="00040000" w:csb1="00000000"/>
  </w:font>
  <w:font w:name="仿宋_GB2312">
    <w:altName w:val="仿宋"/>
    <w:panose1 w:val="020B0604020202020204"/>
    <w:charset w:val="86"/>
    <w:family w:val="modern"/>
    <w:pitch w:val="fixed"/>
    <w:sig w:usb0="00000001" w:usb1="080E0000" w:usb2="00000010" w:usb3="00000000" w:csb0="00040000"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方正书宋简体">
    <w:altName w:val="微软雅黑"/>
    <w:panose1 w:val="020B0604020202020204"/>
    <w:charset w:val="86"/>
    <w:family w:val="auto"/>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A1638" w:rsidRDefault="00CA1638">
    <w:pPr>
      <w:pStyle w:val="a8"/>
      <w:framePr w:wrap="around" w:vAnchor="text" w:hAnchor="margin" w:xAlign="right" w:y="1"/>
    </w:pPr>
  </w:p>
  <w:p w:rsidR="00CA1638" w:rsidRDefault="00CA1638">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A1638" w:rsidRDefault="00CA1638">
    <w:pPr>
      <w:pStyle w:val="a8"/>
      <w:framePr w:wrap="around" w:vAnchor="text" w:hAnchor="margin" w:xAlign="right" w:y="1"/>
    </w:pPr>
  </w:p>
  <w:p w:rsidR="00CA1638" w:rsidRDefault="00CA1638">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A1638" w:rsidRDefault="00CA1638">
    <w:pPr>
      <w:pStyle w:val="a8"/>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D0F13" w:rsidRDefault="006D0F13">
      <w:r>
        <w:separator/>
      </w:r>
    </w:p>
  </w:footnote>
  <w:footnote w:type="continuationSeparator" w:id="0">
    <w:p w:rsidR="006D0F13" w:rsidRDefault="006D0F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A1638" w:rsidRDefault="00532D08" w:rsidP="00AE2C5A">
    <w:pPr>
      <w:framePr w:w="4871" w:h="227" w:hSpace="181" w:wrap="around" w:vAnchor="text" w:hAnchor="page" w:x="4750" w:y="-72"/>
      <w:tabs>
        <w:tab w:val="left" w:pos="170"/>
      </w:tabs>
      <w:wordWrap w:val="0"/>
      <w:jc w:val="right"/>
    </w:pPr>
    <w:r>
      <w:rPr>
        <w:i/>
        <w:iCs/>
        <w:sz w:val="15"/>
      </w:rPr>
      <w:t>Project Report for Computer Graphics</w:t>
    </w:r>
    <w:r>
      <w:rPr>
        <w:rFonts w:hint="eastAsia"/>
        <w:i/>
        <w:iCs/>
        <w:sz w:val="15"/>
      </w:rPr>
      <w:t>（</w:t>
    </w:r>
    <w:r>
      <w:rPr>
        <w:rFonts w:hint="eastAsia"/>
        <w:i/>
        <w:iCs/>
        <w:sz w:val="15"/>
      </w:rPr>
      <w:t>CS</w:t>
    </w:r>
    <w:r w:rsidR="00930BB9">
      <w:rPr>
        <w:i/>
        <w:iCs/>
        <w:sz w:val="15"/>
      </w:rPr>
      <w:t>403</w:t>
    </w:r>
    <w:r>
      <w:rPr>
        <w:rFonts w:hint="eastAsia"/>
        <w:i/>
        <w:iCs/>
        <w:sz w:val="15"/>
      </w:rPr>
      <w:t>）</w:t>
    </w:r>
    <w:r w:rsidR="00CA1638">
      <w:rPr>
        <w:rFonts w:hint="eastAsia"/>
      </w:rPr>
      <w:t xml:space="preserve">  </w:t>
    </w:r>
  </w:p>
  <w:p w:rsidR="00CA1638" w:rsidRPr="00930BB9" w:rsidRDefault="00CA1638" w:rsidP="00A75EF1">
    <w:pPr>
      <w:pStyle w:val="a9"/>
      <w:tabs>
        <w:tab w:val="center" w:pos="-2184"/>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55246" w:rsidRPr="00930BB9" w:rsidRDefault="00755246" w:rsidP="00755246">
    <w:pPr>
      <w:framePr w:w="6503" w:h="227" w:hSpace="181" w:wrap="around" w:vAnchor="text" w:hAnchor="text" w:x="171" w:y="-56"/>
      <w:tabs>
        <w:tab w:val="left" w:pos="170"/>
      </w:tabs>
      <w:wordWrap w:val="0"/>
      <w:ind w:right="600"/>
      <w:rPr>
        <w:i/>
        <w:iCs/>
        <w:sz w:val="15"/>
      </w:rPr>
    </w:pPr>
    <w:r>
      <w:rPr>
        <w:i/>
        <w:iCs/>
        <w:sz w:val="15"/>
      </w:rPr>
      <w:t>Project Report for Computer Graphics</w:t>
    </w:r>
    <w:r>
      <w:rPr>
        <w:rFonts w:hint="eastAsia"/>
        <w:i/>
        <w:iCs/>
        <w:sz w:val="15"/>
      </w:rPr>
      <w:t>（</w:t>
    </w:r>
    <w:r>
      <w:rPr>
        <w:rFonts w:hint="eastAsia"/>
        <w:i/>
        <w:iCs/>
        <w:sz w:val="15"/>
      </w:rPr>
      <w:t>CS</w:t>
    </w:r>
    <w:r w:rsidR="00930BB9">
      <w:rPr>
        <w:i/>
        <w:iCs/>
        <w:sz w:val="15"/>
      </w:rPr>
      <w:t>403</w:t>
    </w:r>
    <w:r>
      <w:rPr>
        <w:rFonts w:hint="eastAsia"/>
        <w:i/>
        <w:iCs/>
        <w:sz w:val="15"/>
      </w:rPr>
      <w:t>）</w:t>
    </w:r>
    <w:r>
      <w:rPr>
        <w:rFonts w:hint="eastAsia"/>
      </w:rPr>
      <w:t xml:space="preserve">  </w:t>
    </w:r>
  </w:p>
  <w:p w:rsidR="00CA1638" w:rsidRDefault="00CA1638">
    <w:pPr>
      <w:framePr w:h="227" w:hSpace="181" w:wrap="around" w:vAnchor="text" w:hAnchor="text" w:xAlign="right" w:y="-56"/>
      <w:tabs>
        <w:tab w:val="left" w:pos="170"/>
      </w:tabs>
      <w:spacing w:beforeLines="10" w:before="24"/>
      <w:ind w:right="170"/>
      <w:jc w:val="right"/>
    </w:pPr>
    <w:r>
      <w:fldChar w:fldCharType="begin"/>
    </w:r>
    <w:r>
      <w:instrText xml:space="preserve"> PAGE </w:instrText>
    </w:r>
    <w:r>
      <w:fldChar w:fldCharType="separate"/>
    </w:r>
    <w:r>
      <w:rPr>
        <w:noProof/>
      </w:rPr>
      <w:t>3</w:t>
    </w:r>
    <w:r>
      <w:fldChar w:fldCharType="end"/>
    </w:r>
  </w:p>
  <w:p w:rsidR="00CA1638" w:rsidRDefault="00CA1638">
    <w:pPr>
      <w:pStyle w:val="a9"/>
      <w:tabs>
        <w:tab w:val="right" w:pos="7632"/>
      </w:tabs>
      <w:spacing w:after="220"/>
      <w:jc w:val="both"/>
    </w:pPr>
  </w:p>
  <w:p w:rsidR="00CA1638" w:rsidRDefault="00CA1638">
    <w:pPr>
      <w:pStyle w:val="a9"/>
      <w:tabs>
        <w:tab w:val="right" w:pos="7632"/>
      </w:tabs>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6BA0C64"/>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3572CDF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C630BE7A"/>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6A09C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B3C6373C"/>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50E06D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EC868FC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74785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A60D37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74ACA3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8775CC"/>
    <w:multiLevelType w:val="hybridMultilevel"/>
    <w:tmpl w:val="2086F9E0"/>
    <w:lvl w:ilvl="0" w:tplc="97F2AF8C">
      <w:start w:val="1"/>
      <w:numFmt w:val="decimal"/>
      <w:lvlText w:val="(%1)"/>
      <w:lvlJc w:val="left"/>
      <w:pPr>
        <w:tabs>
          <w:tab w:val="num" w:pos="957"/>
        </w:tabs>
        <w:ind w:left="957" w:hanging="585"/>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abstractNum w:abstractNumId="11" w15:restartNumberingAfterBreak="0">
    <w:nsid w:val="01A968A8"/>
    <w:multiLevelType w:val="hybridMultilevel"/>
    <w:tmpl w:val="76A2A6AE"/>
    <w:lvl w:ilvl="0" w:tplc="33F00722">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9220D39"/>
    <w:multiLevelType w:val="hybridMultilevel"/>
    <w:tmpl w:val="EC76EDD0"/>
    <w:lvl w:ilvl="0" w:tplc="C7A000D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13BE0C24"/>
    <w:multiLevelType w:val="hybridMultilevel"/>
    <w:tmpl w:val="CA9C71B4"/>
    <w:lvl w:ilvl="0" w:tplc="04090001">
      <w:start w:val="1"/>
      <w:numFmt w:val="bullet"/>
      <w:lvlText w:val=""/>
      <w:lvlJc w:val="left"/>
      <w:pPr>
        <w:ind w:left="792" w:hanging="420"/>
      </w:pPr>
      <w:rPr>
        <w:rFonts w:ascii="Wingdings" w:hAnsi="Wingdings" w:hint="default"/>
      </w:rPr>
    </w:lvl>
    <w:lvl w:ilvl="1" w:tplc="04090003" w:tentative="1">
      <w:start w:val="1"/>
      <w:numFmt w:val="bullet"/>
      <w:lvlText w:val=""/>
      <w:lvlJc w:val="left"/>
      <w:pPr>
        <w:ind w:left="1212" w:hanging="420"/>
      </w:pPr>
      <w:rPr>
        <w:rFonts w:ascii="Wingdings" w:hAnsi="Wingdings" w:hint="default"/>
      </w:rPr>
    </w:lvl>
    <w:lvl w:ilvl="2" w:tplc="04090005" w:tentative="1">
      <w:start w:val="1"/>
      <w:numFmt w:val="bullet"/>
      <w:lvlText w:val=""/>
      <w:lvlJc w:val="left"/>
      <w:pPr>
        <w:ind w:left="1632" w:hanging="420"/>
      </w:pPr>
      <w:rPr>
        <w:rFonts w:ascii="Wingdings" w:hAnsi="Wingdings" w:hint="default"/>
      </w:rPr>
    </w:lvl>
    <w:lvl w:ilvl="3" w:tplc="04090001" w:tentative="1">
      <w:start w:val="1"/>
      <w:numFmt w:val="bullet"/>
      <w:lvlText w:val=""/>
      <w:lvlJc w:val="left"/>
      <w:pPr>
        <w:ind w:left="2052" w:hanging="420"/>
      </w:pPr>
      <w:rPr>
        <w:rFonts w:ascii="Wingdings" w:hAnsi="Wingdings" w:hint="default"/>
      </w:rPr>
    </w:lvl>
    <w:lvl w:ilvl="4" w:tplc="04090003" w:tentative="1">
      <w:start w:val="1"/>
      <w:numFmt w:val="bullet"/>
      <w:lvlText w:val=""/>
      <w:lvlJc w:val="left"/>
      <w:pPr>
        <w:ind w:left="2472" w:hanging="420"/>
      </w:pPr>
      <w:rPr>
        <w:rFonts w:ascii="Wingdings" w:hAnsi="Wingdings" w:hint="default"/>
      </w:rPr>
    </w:lvl>
    <w:lvl w:ilvl="5" w:tplc="04090005" w:tentative="1">
      <w:start w:val="1"/>
      <w:numFmt w:val="bullet"/>
      <w:lvlText w:val=""/>
      <w:lvlJc w:val="left"/>
      <w:pPr>
        <w:ind w:left="2892" w:hanging="420"/>
      </w:pPr>
      <w:rPr>
        <w:rFonts w:ascii="Wingdings" w:hAnsi="Wingdings" w:hint="default"/>
      </w:rPr>
    </w:lvl>
    <w:lvl w:ilvl="6" w:tplc="04090001" w:tentative="1">
      <w:start w:val="1"/>
      <w:numFmt w:val="bullet"/>
      <w:lvlText w:val=""/>
      <w:lvlJc w:val="left"/>
      <w:pPr>
        <w:ind w:left="3312" w:hanging="420"/>
      </w:pPr>
      <w:rPr>
        <w:rFonts w:ascii="Wingdings" w:hAnsi="Wingdings" w:hint="default"/>
      </w:rPr>
    </w:lvl>
    <w:lvl w:ilvl="7" w:tplc="04090003" w:tentative="1">
      <w:start w:val="1"/>
      <w:numFmt w:val="bullet"/>
      <w:lvlText w:val=""/>
      <w:lvlJc w:val="left"/>
      <w:pPr>
        <w:ind w:left="3732" w:hanging="420"/>
      </w:pPr>
      <w:rPr>
        <w:rFonts w:ascii="Wingdings" w:hAnsi="Wingdings" w:hint="default"/>
      </w:rPr>
    </w:lvl>
    <w:lvl w:ilvl="8" w:tplc="04090005" w:tentative="1">
      <w:start w:val="1"/>
      <w:numFmt w:val="bullet"/>
      <w:lvlText w:val=""/>
      <w:lvlJc w:val="left"/>
      <w:pPr>
        <w:ind w:left="4152" w:hanging="420"/>
      </w:pPr>
      <w:rPr>
        <w:rFonts w:ascii="Wingdings" w:hAnsi="Wingdings" w:hint="default"/>
      </w:rPr>
    </w:lvl>
  </w:abstractNum>
  <w:abstractNum w:abstractNumId="14" w15:restartNumberingAfterBreak="0">
    <w:nsid w:val="16FA1E27"/>
    <w:multiLevelType w:val="hybridMultilevel"/>
    <w:tmpl w:val="0E0E7D32"/>
    <w:lvl w:ilvl="0" w:tplc="176CF680">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17FE3074"/>
    <w:multiLevelType w:val="hybridMultilevel"/>
    <w:tmpl w:val="0682E9BC"/>
    <w:lvl w:ilvl="0" w:tplc="772EB1AC">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7D13153"/>
    <w:multiLevelType w:val="hybridMultilevel"/>
    <w:tmpl w:val="F9782240"/>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7" w15:restartNumberingAfterBreak="0">
    <w:nsid w:val="28E174E5"/>
    <w:multiLevelType w:val="hybridMultilevel"/>
    <w:tmpl w:val="A1CEF6C6"/>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18" w15:restartNumberingAfterBreak="0">
    <w:nsid w:val="303D638F"/>
    <w:multiLevelType w:val="hybridMultilevel"/>
    <w:tmpl w:val="5A1AFF3A"/>
    <w:lvl w:ilvl="0" w:tplc="E92E312A">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1E67AD2"/>
    <w:multiLevelType w:val="hybridMultilevel"/>
    <w:tmpl w:val="475604E4"/>
    <w:lvl w:ilvl="0" w:tplc="B6FC52F8">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68728CA"/>
    <w:multiLevelType w:val="hybridMultilevel"/>
    <w:tmpl w:val="0C7C5E60"/>
    <w:lvl w:ilvl="0" w:tplc="FD00759C">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43333896"/>
    <w:multiLevelType w:val="hybridMultilevel"/>
    <w:tmpl w:val="004CA41A"/>
    <w:lvl w:ilvl="0" w:tplc="9E34C12E">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B1074DB"/>
    <w:multiLevelType w:val="hybridMultilevel"/>
    <w:tmpl w:val="955EB21A"/>
    <w:lvl w:ilvl="0" w:tplc="A21472C6">
      <w:start w:val="1"/>
      <w:numFmt w:val="bullet"/>
      <w:lvlText w:val=""/>
      <w:lvlJc w:val="left"/>
      <w:pPr>
        <w:tabs>
          <w:tab w:val="num" w:pos="839"/>
        </w:tabs>
        <w:ind w:left="839" w:hanging="419"/>
      </w:pPr>
      <w:rPr>
        <w:rFonts w:ascii="Symbol" w:hAnsi="Symbol" w:hint="default"/>
        <w:b w:val="0"/>
        <w:i w:val="0"/>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4BBC2CA8"/>
    <w:multiLevelType w:val="multilevel"/>
    <w:tmpl w:val="43C2CD1E"/>
    <w:lvl w:ilvl="0">
      <w:start w:val="1"/>
      <w:numFmt w:val="decimal"/>
      <w:pStyle w:val="1"/>
      <w:lvlText w:val="%1  "/>
      <w:lvlJc w:val="left"/>
      <w:rPr>
        <w:rFonts w:ascii="Times New Roman" w:hAnsi="Times New Roman" w:hint="default"/>
        <w:b/>
        <w:i w:val="0"/>
        <w:color w:val="auto"/>
        <w:sz w:val="21"/>
      </w:rPr>
    </w:lvl>
    <w:lvl w:ilvl="1">
      <w:start w:val="1"/>
      <w:numFmt w:val="decimal"/>
      <w:pStyle w:val="21"/>
      <w:lvlText w:val="%1.%2  "/>
      <w:lvlJc w:val="left"/>
      <w:pPr>
        <w:tabs>
          <w:tab w:val="num" w:pos="360"/>
        </w:tabs>
        <w:ind w:left="0" w:firstLine="0"/>
      </w:pPr>
      <w:rPr>
        <w:rFonts w:ascii="Times New Roman" w:hAnsi="Times New Roman" w:hint="default"/>
        <w:b/>
        <w:i w:val="0"/>
        <w:sz w:val="18"/>
      </w:rPr>
    </w:lvl>
    <w:lvl w:ilvl="2">
      <w:start w:val="1"/>
      <w:numFmt w:val="decimal"/>
      <w:pStyle w:val="31"/>
      <w:lvlText w:val="%1.%2.%3  "/>
      <w:lvlJc w:val="left"/>
      <w:pPr>
        <w:tabs>
          <w:tab w:val="num" w:pos="720"/>
        </w:tabs>
        <w:ind w:left="0" w:firstLine="0"/>
      </w:pPr>
      <w:rPr>
        <w:rFonts w:ascii="Times New Roman" w:hAnsi="Times New Roman" w:hint="default"/>
        <w:b w:val="0"/>
        <w:i w:val="0"/>
        <w:sz w:val="18"/>
      </w:rPr>
    </w:lvl>
    <w:lvl w:ilvl="3">
      <w:start w:val="1"/>
      <w:numFmt w:val="decimal"/>
      <w:pStyle w:val="41"/>
      <w:lvlText w:val="%1.%2.%3.%4  "/>
      <w:lvlJc w:val="left"/>
      <w:pPr>
        <w:tabs>
          <w:tab w:val="num" w:pos="720"/>
        </w:tabs>
        <w:ind w:left="0" w:firstLine="0"/>
      </w:pPr>
      <w:rPr>
        <w:rFonts w:ascii="Times New Roman" w:hAnsi="Times New Roman" w:hint="default"/>
        <w:b/>
        <w:i w:val="0"/>
        <w:sz w:val="18"/>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4" w15:restartNumberingAfterBreak="0">
    <w:nsid w:val="4CD07B25"/>
    <w:multiLevelType w:val="hybridMultilevel"/>
    <w:tmpl w:val="3A44A9D4"/>
    <w:lvl w:ilvl="0" w:tplc="04090001">
      <w:start w:val="1"/>
      <w:numFmt w:val="bullet"/>
      <w:lvlText w:val=""/>
      <w:lvlJc w:val="left"/>
      <w:pPr>
        <w:ind w:left="561" w:hanging="420"/>
      </w:pPr>
      <w:rPr>
        <w:rFonts w:ascii="Wingdings" w:hAnsi="Wingdings" w:hint="default"/>
      </w:rPr>
    </w:lvl>
    <w:lvl w:ilvl="1" w:tplc="04090003" w:tentative="1">
      <w:start w:val="1"/>
      <w:numFmt w:val="bullet"/>
      <w:lvlText w:val=""/>
      <w:lvlJc w:val="left"/>
      <w:pPr>
        <w:ind w:left="981" w:hanging="420"/>
      </w:pPr>
      <w:rPr>
        <w:rFonts w:ascii="Wingdings" w:hAnsi="Wingdings" w:hint="default"/>
      </w:rPr>
    </w:lvl>
    <w:lvl w:ilvl="2" w:tplc="04090005"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3" w:tentative="1">
      <w:start w:val="1"/>
      <w:numFmt w:val="bullet"/>
      <w:lvlText w:val=""/>
      <w:lvlJc w:val="left"/>
      <w:pPr>
        <w:ind w:left="2241" w:hanging="420"/>
      </w:pPr>
      <w:rPr>
        <w:rFonts w:ascii="Wingdings" w:hAnsi="Wingdings" w:hint="default"/>
      </w:rPr>
    </w:lvl>
    <w:lvl w:ilvl="5" w:tplc="04090005"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3" w:tentative="1">
      <w:start w:val="1"/>
      <w:numFmt w:val="bullet"/>
      <w:lvlText w:val=""/>
      <w:lvlJc w:val="left"/>
      <w:pPr>
        <w:ind w:left="3501" w:hanging="420"/>
      </w:pPr>
      <w:rPr>
        <w:rFonts w:ascii="Wingdings" w:hAnsi="Wingdings" w:hint="default"/>
      </w:rPr>
    </w:lvl>
    <w:lvl w:ilvl="8" w:tplc="04090005" w:tentative="1">
      <w:start w:val="1"/>
      <w:numFmt w:val="bullet"/>
      <w:lvlText w:val=""/>
      <w:lvlJc w:val="left"/>
      <w:pPr>
        <w:ind w:left="3921" w:hanging="420"/>
      </w:pPr>
      <w:rPr>
        <w:rFonts w:ascii="Wingdings" w:hAnsi="Wingdings" w:hint="default"/>
      </w:rPr>
    </w:lvl>
  </w:abstractNum>
  <w:abstractNum w:abstractNumId="25" w15:restartNumberingAfterBreak="0">
    <w:nsid w:val="588A759F"/>
    <w:multiLevelType w:val="hybridMultilevel"/>
    <w:tmpl w:val="771850AC"/>
    <w:lvl w:ilvl="0" w:tplc="85E8B30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6" w15:restartNumberingAfterBreak="0">
    <w:nsid w:val="59C345FB"/>
    <w:multiLevelType w:val="hybridMultilevel"/>
    <w:tmpl w:val="247E4422"/>
    <w:lvl w:ilvl="0" w:tplc="338E1B26">
      <w:start w:val="1"/>
      <w:numFmt w:val="decimal"/>
      <w:pStyle w:val="references"/>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BFC2CBE"/>
    <w:multiLevelType w:val="hybridMultilevel"/>
    <w:tmpl w:val="47EA558A"/>
    <w:lvl w:ilvl="0" w:tplc="518A8D42">
      <w:start w:val="1"/>
      <w:numFmt w:val="decimal"/>
      <w:lvlText w:val="(%1)"/>
      <w:lvlJc w:val="left"/>
      <w:pPr>
        <w:tabs>
          <w:tab w:val="num" w:pos="839"/>
        </w:tabs>
        <w:ind w:left="839" w:hanging="419"/>
      </w:pPr>
      <w:rPr>
        <w:rFonts w:ascii="Times New Roman" w:eastAsia="宋体" w:hAnsi="Times New Roman" w:hint="default"/>
        <w:b w:val="0"/>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C404E5B"/>
    <w:multiLevelType w:val="hybridMultilevel"/>
    <w:tmpl w:val="1FD0AF4A"/>
    <w:lvl w:ilvl="0" w:tplc="8F02A45A">
      <w:start w:val="1"/>
      <w:numFmt w:val="decimal"/>
      <w:lvlText w:val="(%1)"/>
      <w:lvlJc w:val="left"/>
      <w:pPr>
        <w:tabs>
          <w:tab w:val="num" w:pos="839"/>
        </w:tabs>
        <w:ind w:left="839" w:hanging="419"/>
      </w:pPr>
      <w:rPr>
        <w:rFonts w:ascii="Times New Roman" w:eastAsia="宋体" w:hAnsi="Times New Roman" w:hint="default"/>
        <w:b w:val="0"/>
        <w:i w:val="0"/>
        <w:sz w:val="18"/>
      </w:rPr>
    </w:lvl>
    <w:lvl w:ilvl="1" w:tplc="5CD259C0">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64B0F7A"/>
    <w:multiLevelType w:val="hybridMultilevel"/>
    <w:tmpl w:val="6B0AFDA6"/>
    <w:lvl w:ilvl="0" w:tplc="5EBCD6E0">
      <w:start w:val="1"/>
      <w:numFmt w:val="decimal"/>
      <w:lvlText w:val="[%1]"/>
      <w:lvlJc w:val="right"/>
      <w:pPr>
        <w:tabs>
          <w:tab w:val="num" w:pos="397"/>
        </w:tabs>
        <w:ind w:left="397" w:hanging="113"/>
      </w:pPr>
      <w:rPr>
        <w:rFonts w:hint="eastAsia"/>
      </w:rPr>
    </w:lvl>
    <w:lvl w:ilvl="1" w:tplc="B316E3D4">
      <w:start w:val="1"/>
      <w:numFmt w:val="lowerLetter"/>
      <w:pStyle w:val="a1"/>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780E74F4"/>
    <w:multiLevelType w:val="hybridMultilevel"/>
    <w:tmpl w:val="FE8E39DC"/>
    <w:lvl w:ilvl="0" w:tplc="0D0280D6">
      <w:start w:val="1"/>
      <w:numFmt w:val="decimal"/>
      <w:lvlText w:val="(%1)"/>
      <w:lvlJc w:val="left"/>
      <w:pPr>
        <w:tabs>
          <w:tab w:val="num" w:pos="732"/>
        </w:tabs>
        <w:ind w:left="732" w:hanging="360"/>
      </w:pPr>
      <w:rPr>
        <w:rFonts w:hint="eastAsia"/>
      </w:rPr>
    </w:lvl>
    <w:lvl w:ilvl="1" w:tplc="04090019" w:tentative="1">
      <w:start w:val="1"/>
      <w:numFmt w:val="lowerLetter"/>
      <w:lvlText w:val="%2)"/>
      <w:lvlJc w:val="left"/>
      <w:pPr>
        <w:tabs>
          <w:tab w:val="num" w:pos="1212"/>
        </w:tabs>
        <w:ind w:left="1212" w:hanging="420"/>
      </w:pPr>
    </w:lvl>
    <w:lvl w:ilvl="2" w:tplc="0409001B" w:tentative="1">
      <w:start w:val="1"/>
      <w:numFmt w:val="lowerRoman"/>
      <w:lvlText w:val="%3."/>
      <w:lvlJc w:val="right"/>
      <w:pPr>
        <w:tabs>
          <w:tab w:val="num" w:pos="1632"/>
        </w:tabs>
        <w:ind w:left="1632" w:hanging="420"/>
      </w:pPr>
    </w:lvl>
    <w:lvl w:ilvl="3" w:tplc="0409000F" w:tentative="1">
      <w:start w:val="1"/>
      <w:numFmt w:val="decimal"/>
      <w:lvlText w:val="%4."/>
      <w:lvlJc w:val="left"/>
      <w:pPr>
        <w:tabs>
          <w:tab w:val="num" w:pos="2052"/>
        </w:tabs>
        <w:ind w:left="2052" w:hanging="420"/>
      </w:pPr>
    </w:lvl>
    <w:lvl w:ilvl="4" w:tplc="04090019" w:tentative="1">
      <w:start w:val="1"/>
      <w:numFmt w:val="lowerLetter"/>
      <w:lvlText w:val="%5)"/>
      <w:lvlJc w:val="left"/>
      <w:pPr>
        <w:tabs>
          <w:tab w:val="num" w:pos="2472"/>
        </w:tabs>
        <w:ind w:left="2472" w:hanging="420"/>
      </w:pPr>
    </w:lvl>
    <w:lvl w:ilvl="5" w:tplc="0409001B" w:tentative="1">
      <w:start w:val="1"/>
      <w:numFmt w:val="lowerRoman"/>
      <w:lvlText w:val="%6."/>
      <w:lvlJc w:val="right"/>
      <w:pPr>
        <w:tabs>
          <w:tab w:val="num" w:pos="2892"/>
        </w:tabs>
        <w:ind w:left="2892" w:hanging="420"/>
      </w:pPr>
    </w:lvl>
    <w:lvl w:ilvl="6" w:tplc="0409000F" w:tentative="1">
      <w:start w:val="1"/>
      <w:numFmt w:val="decimal"/>
      <w:lvlText w:val="%7."/>
      <w:lvlJc w:val="left"/>
      <w:pPr>
        <w:tabs>
          <w:tab w:val="num" w:pos="3312"/>
        </w:tabs>
        <w:ind w:left="3312" w:hanging="420"/>
      </w:pPr>
    </w:lvl>
    <w:lvl w:ilvl="7" w:tplc="04090019" w:tentative="1">
      <w:start w:val="1"/>
      <w:numFmt w:val="lowerLetter"/>
      <w:lvlText w:val="%8)"/>
      <w:lvlJc w:val="left"/>
      <w:pPr>
        <w:tabs>
          <w:tab w:val="num" w:pos="3732"/>
        </w:tabs>
        <w:ind w:left="3732" w:hanging="420"/>
      </w:pPr>
    </w:lvl>
    <w:lvl w:ilvl="8" w:tplc="0409001B" w:tentative="1">
      <w:start w:val="1"/>
      <w:numFmt w:val="lowerRoman"/>
      <w:lvlText w:val="%9."/>
      <w:lvlJc w:val="right"/>
      <w:pPr>
        <w:tabs>
          <w:tab w:val="num" w:pos="4152"/>
        </w:tabs>
        <w:ind w:left="4152" w:hanging="420"/>
      </w:pPr>
    </w:lvl>
  </w:abstractNum>
  <w:num w:numId="1">
    <w:abstractNumId w:val="30"/>
  </w:num>
  <w:num w:numId="2">
    <w:abstractNumId w:val="23"/>
  </w:num>
  <w:num w:numId="3">
    <w:abstractNumId w:val="29"/>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6"/>
  </w:num>
  <w:num w:numId="15">
    <w:abstractNumId w:val="22"/>
  </w:num>
  <w:num w:numId="16">
    <w:abstractNumId w:val="31"/>
  </w:num>
  <w:num w:numId="17">
    <w:abstractNumId w:val="24"/>
  </w:num>
  <w:num w:numId="18">
    <w:abstractNumId w:val="16"/>
  </w:num>
  <w:num w:numId="19">
    <w:abstractNumId w:val="17"/>
  </w:num>
  <w:num w:numId="20">
    <w:abstractNumId w:val="27"/>
  </w:num>
  <w:num w:numId="21">
    <w:abstractNumId w:val="10"/>
  </w:num>
  <w:num w:numId="22">
    <w:abstractNumId w:val="28"/>
  </w:num>
  <w:num w:numId="23">
    <w:abstractNumId w:val="32"/>
  </w:num>
  <w:num w:numId="24">
    <w:abstractNumId w:val="21"/>
  </w:num>
  <w:num w:numId="25">
    <w:abstractNumId w:val="15"/>
  </w:num>
  <w:num w:numId="26">
    <w:abstractNumId w:val="12"/>
  </w:num>
  <w:num w:numId="27">
    <w:abstractNumId w:val="11"/>
  </w:num>
  <w:num w:numId="28">
    <w:abstractNumId w:val="20"/>
  </w:num>
  <w:num w:numId="29">
    <w:abstractNumId w:val="18"/>
  </w:num>
  <w:num w:numId="30">
    <w:abstractNumId w:val="14"/>
  </w:num>
  <w:num w:numId="31">
    <w:abstractNumId w:val="19"/>
  </w:num>
  <w:num w:numId="32">
    <w:abstractNumId w:val="13"/>
  </w:num>
  <w:num w:numId="33">
    <w:abstractNumId w:val="25"/>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4"/>
  <w:mirrorMargins/>
  <w:bordersDoNotSurroundHeader/>
  <w:bordersDoNotSurroundFooter/>
  <w:hideSpellingErrors/>
  <w:activeWritingStyle w:appName="MSWord" w:lang="en-US" w:vendorID="64" w:dllVersion="5" w:nlCheck="1" w:checkStyle="1"/>
  <w:activeWritingStyle w:appName="MSWord" w:lang="zh-CN" w:vendorID="64" w:dllVersion="5" w:nlCheck="1" w:checkStyle="1"/>
  <w:activeWritingStyle w:appName="MSWord" w:lang="en-US" w:vendorID="64" w:dllVersion="6" w:nlCheck="1" w:checkStyle="1"/>
  <w:activeWritingStyle w:appName="MSWord" w:lang="en-GB"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7&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dxe500ayrxzwle09275t5p2pr5frprdp0vw&quot;&gt;CourseLib&lt;record-ids&gt;&lt;item&gt;5&lt;/item&gt;&lt;item&gt;6&lt;/item&gt;&lt;item&gt;9&lt;/item&gt;&lt;item&gt;15&lt;/item&gt;&lt;item&gt;17&lt;/item&gt;&lt;item&gt;18&lt;/item&gt;&lt;item&gt;19&lt;/item&gt;&lt;item&gt;20&lt;/item&gt;&lt;item&gt;22&lt;/item&gt;&lt;item&gt;23&lt;/item&gt;&lt;item&gt;24&lt;/item&gt;&lt;item&gt;25&lt;/item&gt;&lt;item&gt;27&lt;/item&gt;&lt;/record-ids&gt;&lt;/item&gt;&lt;/Libraries&gt;"/>
  </w:docVars>
  <w:rsids>
    <w:rsidRoot w:val="00332D5B"/>
    <w:rsid w:val="00025721"/>
    <w:rsid w:val="00034043"/>
    <w:rsid w:val="0005679D"/>
    <w:rsid w:val="000646D6"/>
    <w:rsid w:val="00071F7B"/>
    <w:rsid w:val="000A168E"/>
    <w:rsid w:val="000A77BF"/>
    <w:rsid w:val="000B416B"/>
    <w:rsid w:val="00113F4F"/>
    <w:rsid w:val="00137FF1"/>
    <w:rsid w:val="001401DD"/>
    <w:rsid w:val="00143217"/>
    <w:rsid w:val="001659E9"/>
    <w:rsid w:val="00183F86"/>
    <w:rsid w:val="00185D44"/>
    <w:rsid w:val="00187B78"/>
    <w:rsid w:val="00187CF9"/>
    <w:rsid w:val="00193194"/>
    <w:rsid w:val="001A65F5"/>
    <w:rsid w:val="001C12A1"/>
    <w:rsid w:val="001F593A"/>
    <w:rsid w:val="002063DA"/>
    <w:rsid w:val="002230A2"/>
    <w:rsid w:val="00231924"/>
    <w:rsid w:val="002357BA"/>
    <w:rsid w:val="00256BCC"/>
    <w:rsid w:val="00274275"/>
    <w:rsid w:val="002A5C50"/>
    <w:rsid w:val="002A783C"/>
    <w:rsid w:val="002B762E"/>
    <w:rsid w:val="002C00AB"/>
    <w:rsid w:val="002C0569"/>
    <w:rsid w:val="002D1376"/>
    <w:rsid w:val="002E5E23"/>
    <w:rsid w:val="002E6D40"/>
    <w:rsid w:val="002E71E9"/>
    <w:rsid w:val="002F2087"/>
    <w:rsid w:val="002F7DE6"/>
    <w:rsid w:val="0030003B"/>
    <w:rsid w:val="00303AEB"/>
    <w:rsid w:val="0030625D"/>
    <w:rsid w:val="00331E91"/>
    <w:rsid w:val="00332D5B"/>
    <w:rsid w:val="00366570"/>
    <w:rsid w:val="003665F7"/>
    <w:rsid w:val="00372F63"/>
    <w:rsid w:val="00374834"/>
    <w:rsid w:val="00390734"/>
    <w:rsid w:val="003A4C22"/>
    <w:rsid w:val="003A5FFF"/>
    <w:rsid w:val="003B0FB2"/>
    <w:rsid w:val="003B2C3E"/>
    <w:rsid w:val="003C0BDF"/>
    <w:rsid w:val="003D426B"/>
    <w:rsid w:val="003D62FD"/>
    <w:rsid w:val="003E038D"/>
    <w:rsid w:val="003F0939"/>
    <w:rsid w:val="003F2AE4"/>
    <w:rsid w:val="003F370C"/>
    <w:rsid w:val="003F5438"/>
    <w:rsid w:val="003F5994"/>
    <w:rsid w:val="00401746"/>
    <w:rsid w:val="0040430F"/>
    <w:rsid w:val="004222EA"/>
    <w:rsid w:val="00434139"/>
    <w:rsid w:val="00434BB4"/>
    <w:rsid w:val="0043743B"/>
    <w:rsid w:val="00453C69"/>
    <w:rsid w:val="004625EE"/>
    <w:rsid w:val="00485FDA"/>
    <w:rsid w:val="00491A99"/>
    <w:rsid w:val="00496B4D"/>
    <w:rsid w:val="00496CC9"/>
    <w:rsid w:val="004B0DC0"/>
    <w:rsid w:val="004C4A9B"/>
    <w:rsid w:val="004C6889"/>
    <w:rsid w:val="004D0F78"/>
    <w:rsid w:val="004F5CEC"/>
    <w:rsid w:val="00501C8A"/>
    <w:rsid w:val="00502099"/>
    <w:rsid w:val="00502C9C"/>
    <w:rsid w:val="00531996"/>
    <w:rsid w:val="00531BF0"/>
    <w:rsid w:val="00532D08"/>
    <w:rsid w:val="005427F3"/>
    <w:rsid w:val="00564D9F"/>
    <w:rsid w:val="005A7ACA"/>
    <w:rsid w:val="005C17B4"/>
    <w:rsid w:val="005D2AB3"/>
    <w:rsid w:val="005D51FA"/>
    <w:rsid w:val="006173E1"/>
    <w:rsid w:val="006259B7"/>
    <w:rsid w:val="0067018F"/>
    <w:rsid w:val="00674AD3"/>
    <w:rsid w:val="00681006"/>
    <w:rsid w:val="0069395F"/>
    <w:rsid w:val="00696D16"/>
    <w:rsid w:val="006D0F13"/>
    <w:rsid w:val="006D67F2"/>
    <w:rsid w:val="006F6ECC"/>
    <w:rsid w:val="007137BF"/>
    <w:rsid w:val="007448C2"/>
    <w:rsid w:val="00755246"/>
    <w:rsid w:val="007567B3"/>
    <w:rsid w:val="00765231"/>
    <w:rsid w:val="00770A21"/>
    <w:rsid w:val="007775EC"/>
    <w:rsid w:val="007A3A96"/>
    <w:rsid w:val="007A6E56"/>
    <w:rsid w:val="007B26D5"/>
    <w:rsid w:val="007B7CE6"/>
    <w:rsid w:val="007C3A83"/>
    <w:rsid w:val="007D5A72"/>
    <w:rsid w:val="007E1E94"/>
    <w:rsid w:val="007E4611"/>
    <w:rsid w:val="007E4D6E"/>
    <w:rsid w:val="007F3545"/>
    <w:rsid w:val="007F5F8D"/>
    <w:rsid w:val="007F6D52"/>
    <w:rsid w:val="00826CB9"/>
    <w:rsid w:val="00830A7D"/>
    <w:rsid w:val="00843DFC"/>
    <w:rsid w:val="008662D2"/>
    <w:rsid w:val="00875035"/>
    <w:rsid w:val="008772DE"/>
    <w:rsid w:val="00890663"/>
    <w:rsid w:val="00894F3E"/>
    <w:rsid w:val="008955C1"/>
    <w:rsid w:val="00895891"/>
    <w:rsid w:val="008A7A48"/>
    <w:rsid w:val="008B1E3D"/>
    <w:rsid w:val="008C15E4"/>
    <w:rsid w:val="008C2A07"/>
    <w:rsid w:val="008C5A52"/>
    <w:rsid w:val="008D2B4F"/>
    <w:rsid w:val="008D5A2C"/>
    <w:rsid w:val="008E3A1E"/>
    <w:rsid w:val="008F7925"/>
    <w:rsid w:val="00923F63"/>
    <w:rsid w:val="00930BB9"/>
    <w:rsid w:val="009355C5"/>
    <w:rsid w:val="00944D67"/>
    <w:rsid w:val="00981339"/>
    <w:rsid w:val="009A4C76"/>
    <w:rsid w:val="009C4454"/>
    <w:rsid w:val="009D7296"/>
    <w:rsid w:val="009E045F"/>
    <w:rsid w:val="009E2EE1"/>
    <w:rsid w:val="009F0AB4"/>
    <w:rsid w:val="009F6DA3"/>
    <w:rsid w:val="00A00938"/>
    <w:rsid w:val="00A132EF"/>
    <w:rsid w:val="00A13663"/>
    <w:rsid w:val="00A2327E"/>
    <w:rsid w:val="00A420C1"/>
    <w:rsid w:val="00A70F49"/>
    <w:rsid w:val="00A72312"/>
    <w:rsid w:val="00A75EF1"/>
    <w:rsid w:val="00A94CBE"/>
    <w:rsid w:val="00AB00AB"/>
    <w:rsid w:val="00AB0882"/>
    <w:rsid w:val="00AB2BE6"/>
    <w:rsid w:val="00AD570A"/>
    <w:rsid w:val="00AE2464"/>
    <w:rsid w:val="00AE2C5A"/>
    <w:rsid w:val="00AF09F9"/>
    <w:rsid w:val="00B0066A"/>
    <w:rsid w:val="00B05AB8"/>
    <w:rsid w:val="00B165F2"/>
    <w:rsid w:val="00B35B0C"/>
    <w:rsid w:val="00B42D58"/>
    <w:rsid w:val="00B471F0"/>
    <w:rsid w:val="00B65E11"/>
    <w:rsid w:val="00B66231"/>
    <w:rsid w:val="00B74BC0"/>
    <w:rsid w:val="00B74D17"/>
    <w:rsid w:val="00B93671"/>
    <w:rsid w:val="00B9417B"/>
    <w:rsid w:val="00B95CF0"/>
    <w:rsid w:val="00BC266A"/>
    <w:rsid w:val="00BC38A2"/>
    <w:rsid w:val="00BC3DC8"/>
    <w:rsid w:val="00BD3EC9"/>
    <w:rsid w:val="00BE252A"/>
    <w:rsid w:val="00BE577E"/>
    <w:rsid w:val="00BF1423"/>
    <w:rsid w:val="00C0320C"/>
    <w:rsid w:val="00C31BFD"/>
    <w:rsid w:val="00C6756B"/>
    <w:rsid w:val="00C70815"/>
    <w:rsid w:val="00C96AA0"/>
    <w:rsid w:val="00CA1638"/>
    <w:rsid w:val="00CA2109"/>
    <w:rsid w:val="00CB0C10"/>
    <w:rsid w:val="00CB1348"/>
    <w:rsid w:val="00CB3151"/>
    <w:rsid w:val="00CD6C25"/>
    <w:rsid w:val="00CF6A75"/>
    <w:rsid w:val="00D06E58"/>
    <w:rsid w:val="00D363A8"/>
    <w:rsid w:val="00D435E0"/>
    <w:rsid w:val="00D734E7"/>
    <w:rsid w:val="00D75486"/>
    <w:rsid w:val="00D76F22"/>
    <w:rsid w:val="00D913DF"/>
    <w:rsid w:val="00D916FF"/>
    <w:rsid w:val="00D97F2C"/>
    <w:rsid w:val="00DA1C12"/>
    <w:rsid w:val="00DA6EF1"/>
    <w:rsid w:val="00DB5CDF"/>
    <w:rsid w:val="00DC6F8A"/>
    <w:rsid w:val="00DD62C9"/>
    <w:rsid w:val="00DD7E96"/>
    <w:rsid w:val="00DE2A92"/>
    <w:rsid w:val="00DF0A82"/>
    <w:rsid w:val="00E137FC"/>
    <w:rsid w:val="00E258BA"/>
    <w:rsid w:val="00E30FD9"/>
    <w:rsid w:val="00E82514"/>
    <w:rsid w:val="00E93621"/>
    <w:rsid w:val="00E9751A"/>
    <w:rsid w:val="00EB2262"/>
    <w:rsid w:val="00EF5999"/>
    <w:rsid w:val="00F11BC5"/>
    <w:rsid w:val="00F15101"/>
    <w:rsid w:val="00F25C15"/>
    <w:rsid w:val="00F25F0B"/>
    <w:rsid w:val="00F26BD6"/>
    <w:rsid w:val="00F476E8"/>
    <w:rsid w:val="00F52BD1"/>
    <w:rsid w:val="00F542C4"/>
    <w:rsid w:val="00F62A3E"/>
    <w:rsid w:val="00F62A98"/>
    <w:rsid w:val="00F708FF"/>
    <w:rsid w:val="00F70F01"/>
    <w:rsid w:val="00F746C4"/>
    <w:rsid w:val="00F80076"/>
    <w:rsid w:val="00FA171A"/>
    <w:rsid w:val="00FB04BA"/>
    <w:rsid w:val="00FB1351"/>
    <w:rsid w:val="00FB2A5A"/>
    <w:rsid w:val="00FB442D"/>
    <w:rsid w:val="00FB4F48"/>
    <w:rsid w:val="00FD28B9"/>
    <w:rsid w:val="00FD4B4F"/>
    <w:rsid w:val="00FE1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1BC2E7"/>
  <w15:chartTrackingRefBased/>
  <w15:docId w15:val="{3BC5B4EC-8B8F-8041-87F5-AB97A04F1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755246"/>
    <w:pPr>
      <w:widowControl w:val="0"/>
      <w:overflowPunct w:val="0"/>
      <w:jc w:val="both"/>
    </w:pPr>
    <w:rPr>
      <w:kern w:val="2"/>
      <w:sz w:val="18"/>
    </w:rPr>
  </w:style>
  <w:style w:type="paragraph" w:styleId="1">
    <w:name w:val="heading 1"/>
    <w:basedOn w:val="a2"/>
    <w:next w:val="a3"/>
    <w:qFormat/>
    <w:pPr>
      <w:keepNext/>
      <w:keepLines/>
      <w:numPr>
        <w:numId w:val="2"/>
      </w:numPr>
      <w:tabs>
        <w:tab w:val="left" w:pos="318"/>
      </w:tabs>
      <w:adjustRightInd w:val="0"/>
      <w:spacing w:before="160" w:after="160"/>
      <w:jc w:val="left"/>
      <w:textAlignment w:val="baseline"/>
      <w:outlineLvl w:val="0"/>
    </w:pPr>
    <w:rPr>
      <w:rFonts w:eastAsia="黑体"/>
      <w:kern w:val="0"/>
      <w:sz w:val="21"/>
    </w:rPr>
  </w:style>
  <w:style w:type="paragraph" w:styleId="21">
    <w:name w:val="heading 2"/>
    <w:basedOn w:val="a2"/>
    <w:next w:val="a3"/>
    <w:qFormat/>
    <w:rsid w:val="008662D2"/>
    <w:pPr>
      <w:keepNext/>
      <w:keepLines/>
      <w:numPr>
        <w:ilvl w:val="1"/>
        <w:numId w:val="2"/>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1">
    <w:name w:val="heading 3"/>
    <w:basedOn w:val="a2"/>
    <w:next w:val="a3"/>
    <w:autoRedefine/>
    <w:qFormat/>
    <w:pPr>
      <w:keepNext/>
      <w:keepLines/>
      <w:numPr>
        <w:ilvl w:val="2"/>
        <w:numId w:val="2"/>
      </w:numPr>
      <w:tabs>
        <w:tab w:val="left" w:pos="561"/>
      </w:tabs>
      <w:jc w:val="left"/>
      <w:outlineLvl w:val="2"/>
    </w:pPr>
  </w:style>
  <w:style w:type="paragraph" w:styleId="41">
    <w:name w:val="heading 4"/>
    <w:basedOn w:val="a2"/>
    <w:next w:val="a2"/>
    <w:qFormat/>
    <w:pPr>
      <w:keepNext/>
      <w:keepLines/>
      <w:numPr>
        <w:ilvl w:val="3"/>
        <w:numId w:val="2"/>
      </w:numPr>
      <w:jc w:val="left"/>
      <w:outlineLvl w:val="3"/>
    </w:pPr>
    <w:rPr>
      <w:rFonts w:ascii="Arial" w:eastAsia="黑体" w:hAnsi="Arial"/>
    </w:rPr>
  </w:style>
  <w:style w:type="paragraph" w:styleId="51">
    <w:name w:val="heading 5"/>
    <w:basedOn w:val="a2"/>
    <w:next w:val="a2"/>
    <w:qFormat/>
    <w:pPr>
      <w:keepNext/>
      <w:keepLines/>
      <w:numPr>
        <w:ilvl w:val="4"/>
        <w:numId w:val="2"/>
      </w:numPr>
      <w:spacing w:before="280" w:after="290" w:line="376" w:lineRule="auto"/>
      <w:outlineLvl w:val="4"/>
    </w:pPr>
    <w:rPr>
      <w:b/>
      <w:sz w:val="28"/>
    </w:rPr>
  </w:style>
  <w:style w:type="paragraph" w:styleId="6">
    <w:name w:val="heading 6"/>
    <w:basedOn w:val="a2"/>
    <w:next w:val="a2"/>
    <w:qFormat/>
    <w:pPr>
      <w:keepNext/>
      <w:keepLines/>
      <w:numPr>
        <w:ilvl w:val="5"/>
        <w:numId w:val="2"/>
      </w:numPr>
      <w:spacing w:before="240" w:after="64"/>
      <w:jc w:val="left"/>
      <w:outlineLvl w:val="5"/>
    </w:pPr>
  </w:style>
  <w:style w:type="paragraph" w:styleId="7">
    <w:name w:val="heading 7"/>
    <w:basedOn w:val="a2"/>
    <w:next w:val="a2"/>
    <w:qFormat/>
    <w:pPr>
      <w:keepNext/>
      <w:keepLines/>
      <w:numPr>
        <w:ilvl w:val="6"/>
        <w:numId w:val="2"/>
      </w:numPr>
      <w:spacing w:before="240" w:after="64" w:line="320" w:lineRule="auto"/>
      <w:outlineLvl w:val="6"/>
    </w:pPr>
    <w:rPr>
      <w:b/>
      <w:sz w:val="24"/>
    </w:rPr>
  </w:style>
  <w:style w:type="paragraph" w:styleId="8">
    <w:name w:val="heading 8"/>
    <w:basedOn w:val="a2"/>
    <w:next w:val="a2"/>
    <w:qFormat/>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2"/>
    <w:next w:val="a2"/>
    <w:qFormat/>
    <w:pPr>
      <w:keepNext/>
      <w:keepLines/>
      <w:numPr>
        <w:ilvl w:val="8"/>
        <w:numId w:val="2"/>
      </w:numPr>
      <w:spacing w:before="240" w:after="64" w:line="320" w:lineRule="auto"/>
      <w:outlineLvl w:val="8"/>
    </w:pPr>
    <w:rPr>
      <w:rFonts w:ascii="Arial" w:eastAsia="黑体" w:hAnsi="Arial"/>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w:basedOn w:val="a2"/>
    <w:link w:val="a7"/>
    <w:semiHidden/>
    <w:pPr>
      <w:tabs>
        <w:tab w:val="left" w:pos="357"/>
      </w:tabs>
      <w:ind w:firstLineChars="200" w:firstLine="200"/>
    </w:pPr>
  </w:style>
  <w:style w:type="paragraph" w:styleId="a8">
    <w:name w:val="footer"/>
    <w:basedOn w:val="a2"/>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9">
    <w:name w:val="header"/>
    <w:basedOn w:val="a2"/>
    <w:link w:val="aa"/>
    <w:uiPriority w:val="99"/>
    <w:pPr>
      <w:snapToGrid w:val="0"/>
      <w:jc w:val="center"/>
    </w:pPr>
  </w:style>
  <w:style w:type="paragraph" w:styleId="ab">
    <w:name w:val="caption"/>
    <w:basedOn w:val="a2"/>
    <w:next w:val="a2"/>
    <w:qFormat/>
    <w:pPr>
      <w:spacing w:before="152" w:after="160"/>
    </w:pPr>
    <w:rPr>
      <w:rFonts w:ascii="Arial" w:eastAsia="黑体" w:hAnsi="Arial"/>
    </w:rPr>
  </w:style>
  <w:style w:type="paragraph" w:styleId="ac">
    <w:name w:val="footnote text"/>
    <w:basedOn w:val="a2"/>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c"/>
    <w:pPr>
      <w:spacing w:before="0"/>
      <w:ind w:firstLineChars="297" w:firstLine="297"/>
    </w:pPr>
  </w:style>
  <w:style w:type="character" w:styleId="ad">
    <w:name w:val="footnote reference"/>
    <w:autoRedefine/>
    <w:semiHidden/>
    <w:rPr>
      <w:rFonts w:ascii="Monotype Sorts" w:eastAsia="宋体" w:hAnsi="Monotype Sorts"/>
      <w:spacing w:val="0"/>
      <w:w w:val="100"/>
      <w:position w:val="0"/>
      <w:sz w:val="11"/>
      <w:vertAlign w:val="baseline"/>
    </w:rPr>
  </w:style>
  <w:style w:type="paragraph" w:customStyle="1" w:styleId="ae">
    <w:name w:val="首页页眉"/>
    <w:basedOn w:val="a9"/>
    <w:pPr>
      <w:pBdr>
        <w:bottom w:val="double" w:sz="6" w:space="1" w:color="auto"/>
      </w:pBdr>
      <w:jc w:val="both"/>
    </w:pPr>
  </w:style>
  <w:style w:type="paragraph" w:customStyle="1" w:styleId="Correspond">
    <w:name w:val="Correspond"/>
    <w:basedOn w:val="DepartCorrespondhttp"/>
    <w:next w:val="a2"/>
  </w:style>
  <w:style w:type="paragraph" w:customStyle="1" w:styleId="DepartCorrespondhttp">
    <w:name w:val="Depart.Correspond.http"/>
    <w:basedOn w:val="af"/>
    <w:pPr>
      <w:ind w:left="66" w:hangingChars="66" w:hanging="66"/>
    </w:pPr>
    <w:rPr>
      <w:iCs/>
      <w:sz w:val="16"/>
    </w:rPr>
  </w:style>
  <w:style w:type="paragraph" w:customStyle="1" w:styleId="af">
    <w:name w:val="单位"/>
    <w:pPr>
      <w:ind w:left="70" w:hangingChars="70" w:hanging="70"/>
      <w:jc w:val="both"/>
    </w:pPr>
    <w:rPr>
      <w:sz w:val="17"/>
    </w:rPr>
  </w:style>
  <w:style w:type="character" w:styleId="af0">
    <w:name w:val="Strong"/>
    <w:qFormat/>
    <w:rPr>
      <w:b/>
      <w:bCs/>
    </w:rPr>
  </w:style>
  <w:style w:type="paragraph" w:customStyle="1" w:styleId="Date2">
    <w:name w:val="Date2"/>
    <w:basedOn w:val="DepartCorrespondhttp"/>
    <w:next w:val="Information"/>
    <w:pPr>
      <w:spacing w:after="240"/>
    </w:pPr>
    <w:rPr>
      <w:sz w:val="18"/>
    </w:rPr>
  </w:style>
  <w:style w:type="paragraph" w:customStyle="1" w:styleId="Information">
    <w:name w:val="Information"/>
    <w:basedOn w:val="Date2"/>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2"/>
    <w:next w:val="af1"/>
    <w:pPr>
      <w:tabs>
        <w:tab w:val="left" w:pos="1176"/>
      </w:tabs>
      <w:adjustRightInd w:val="0"/>
      <w:spacing w:after="290"/>
      <w:ind w:left="632" w:hangingChars="632" w:hanging="632"/>
    </w:pPr>
    <w:rPr>
      <w:rFonts w:eastAsia="楷体_GB2312"/>
      <w:snapToGrid w:val="0"/>
    </w:rPr>
  </w:style>
  <w:style w:type="paragraph" w:customStyle="1" w:styleId="af1">
    <w:name w:val="摘要"/>
    <w:basedOn w:val="a3"/>
    <w:next w:val="af2"/>
    <w:pPr>
      <w:tabs>
        <w:tab w:val="clear" w:pos="357"/>
        <w:tab w:val="left" w:pos="798"/>
      </w:tabs>
      <w:adjustRightInd w:val="0"/>
      <w:ind w:firstLineChars="0" w:firstLine="0"/>
    </w:pPr>
    <w:rPr>
      <w:rFonts w:eastAsia="楷体_GB2312"/>
      <w:snapToGrid w:val="0"/>
    </w:rPr>
  </w:style>
  <w:style w:type="paragraph" w:customStyle="1" w:styleId="af2">
    <w:name w:val="关键词"/>
    <w:basedOn w:val="af1"/>
    <w:next w:val="af3"/>
    <w:pPr>
      <w:ind w:left="429" w:hangingChars="429" w:hanging="429"/>
    </w:pPr>
  </w:style>
  <w:style w:type="paragraph" w:customStyle="1" w:styleId="af3">
    <w:name w:val="分类号"/>
    <w:basedOn w:val="Date2"/>
    <w:next w:val="a3"/>
    <w:pPr>
      <w:tabs>
        <w:tab w:val="left" w:pos="1233"/>
      </w:tabs>
      <w:spacing w:after="320"/>
      <w:ind w:left="0" w:firstLineChars="0" w:firstLine="0"/>
    </w:pPr>
    <w:rPr>
      <w:rFonts w:eastAsia="黑体"/>
    </w:rPr>
  </w:style>
  <w:style w:type="paragraph" w:customStyle="1" w:styleId="Title2">
    <w:name w:val="Title2"/>
    <w:basedOn w:val="a2"/>
    <w:next w:val="Name"/>
    <w:pPr>
      <w:keepNext/>
      <w:keepLines/>
      <w:snapToGrid w:val="0"/>
      <w:spacing w:before="240" w:after="100"/>
      <w:outlineLvl w:val="0"/>
    </w:pPr>
    <w:rPr>
      <w:rFonts w:eastAsia="黑体"/>
      <w:b/>
      <w:sz w:val="24"/>
    </w:rPr>
  </w:style>
  <w:style w:type="paragraph" w:customStyle="1" w:styleId="Name">
    <w:name w:val="Name"/>
    <w:basedOn w:val="af4"/>
    <w:next w:val="DepartCorrespondhttp"/>
    <w:pPr>
      <w:keepNext/>
      <w:spacing w:before="220" w:after="180"/>
    </w:pPr>
    <w:rPr>
      <w:rFonts w:eastAsia="宋体"/>
      <w:w w:val="100"/>
      <w:sz w:val="18"/>
    </w:rPr>
  </w:style>
  <w:style w:type="paragraph" w:customStyle="1" w:styleId="af4">
    <w:name w:val="作者"/>
    <w:basedOn w:val="a2"/>
    <w:next w:val="af"/>
    <w:pPr>
      <w:spacing w:before="160" w:after="240" w:line="0" w:lineRule="atLeast"/>
      <w:jc w:val="left"/>
    </w:pPr>
    <w:rPr>
      <w:rFonts w:eastAsia="仿宋_GB2312"/>
      <w:w w:val="66"/>
      <w:sz w:val="28"/>
    </w:rPr>
  </w:style>
  <w:style w:type="paragraph" w:customStyle="1" w:styleId="af5">
    <w:name w:val="文前文本"/>
    <w:basedOn w:val="af2"/>
    <w:pPr>
      <w:ind w:left="0" w:firstLine="0"/>
    </w:pPr>
    <w:rPr>
      <w:b/>
    </w:rPr>
  </w:style>
  <w:style w:type="paragraph" w:customStyle="1" w:styleId="af6">
    <w:name w:val="定理"/>
    <w:basedOn w:val="a3"/>
    <w:next w:val="a3"/>
    <w:rPr>
      <w:rFonts w:eastAsia="黑体"/>
    </w:rPr>
  </w:style>
  <w:style w:type="paragraph" w:styleId="af7">
    <w:name w:val="Subtitle"/>
    <w:basedOn w:val="a2"/>
    <w:next w:val="af4"/>
    <w:qFormat/>
    <w:pPr>
      <w:spacing w:before="320"/>
      <w:outlineLvl w:val="0"/>
    </w:pPr>
    <w:rPr>
      <w:rFonts w:eastAsia="黑体"/>
      <w:sz w:val="36"/>
    </w:rPr>
  </w:style>
  <w:style w:type="paragraph" w:customStyle="1" w:styleId="af8">
    <w:name w:val="表名"/>
    <w:basedOn w:val="a2"/>
    <w:pPr>
      <w:spacing w:after="120"/>
    </w:pPr>
  </w:style>
  <w:style w:type="character" w:styleId="af9">
    <w:name w:val="endnote reference"/>
    <w:semiHidden/>
    <w:rPr>
      <w:vertAlign w:val="superscript"/>
    </w:rPr>
  </w:style>
  <w:style w:type="paragraph" w:customStyle="1" w:styleId="Reference">
    <w:name w:val="Reference"/>
    <w:basedOn w:val="a2"/>
    <w:next w:val="TextofReference"/>
    <w:pPr>
      <w:snapToGrid w:val="0"/>
      <w:spacing w:before="280"/>
      <w:jc w:val="left"/>
      <w:outlineLvl w:val="0"/>
    </w:pPr>
    <w:rPr>
      <w:rFonts w:eastAsia="黑体"/>
      <w:b/>
    </w:rPr>
  </w:style>
  <w:style w:type="paragraph" w:customStyle="1" w:styleId="TextofReference">
    <w:name w:val="Text of Reference"/>
    <w:pPr>
      <w:numPr>
        <w:numId w:val="3"/>
      </w:numPr>
      <w:spacing w:line="260" w:lineRule="exact"/>
      <w:jc w:val="both"/>
    </w:pPr>
    <w:rPr>
      <w:sz w:val="15"/>
    </w:rPr>
  </w:style>
  <w:style w:type="paragraph" w:customStyle="1" w:styleId="afa">
    <w:name w:val="证明"/>
    <w:basedOn w:val="af6"/>
    <w:rPr>
      <w:rFonts w:eastAsia="仿宋_GB2312"/>
    </w:rPr>
  </w:style>
  <w:style w:type="paragraph" w:customStyle="1" w:styleId="TextofReference1">
    <w:name w:val="Text of Reference 1"/>
    <w:pPr>
      <w:numPr>
        <w:numId w:val="1"/>
      </w:numPr>
      <w:spacing w:line="260" w:lineRule="exact"/>
      <w:jc w:val="both"/>
    </w:pPr>
    <w:rPr>
      <w:sz w:val="15"/>
    </w:rPr>
  </w:style>
  <w:style w:type="paragraph" w:customStyle="1" w:styleId="afb">
    <w:name w:val="中文参考文献"/>
    <w:basedOn w:val="Reference"/>
    <w:next w:val="a3"/>
    <w:pPr>
      <w:spacing w:before="240"/>
    </w:pPr>
    <w:rPr>
      <w:b w:val="0"/>
    </w:rPr>
  </w:style>
  <w:style w:type="paragraph" w:customStyle="1" w:styleId="afc">
    <w:name w:val="致谢"/>
    <w:basedOn w:val="af6"/>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styleId="22">
    <w:name w:val="Body Text 2"/>
    <w:basedOn w:val="a2"/>
    <w:semiHidden/>
    <w:pPr>
      <w:spacing w:line="0" w:lineRule="atLeast"/>
      <w:jc w:val="center"/>
    </w:pPr>
    <w:rPr>
      <w:sz w:val="15"/>
    </w:rPr>
  </w:style>
  <w:style w:type="paragraph" w:customStyle="1" w:styleId="http">
    <w:name w:val="http(中)"/>
    <w:basedOn w:val="a2"/>
    <w:next w:val="a2"/>
    <w:pPr>
      <w:widowControl/>
      <w:overflowPunct/>
      <w:spacing w:after="200"/>
    </w:pPr>
    <w:rPr>
      <w:kern w:val="0"/>
      <w:sz w:val="15"/>
    </w:rPr>
  </w:style>
  <w:style w:type="character" w:styleId="afd">
    <w:name w:val="Hyperlink"/>
    <w:semiHidden/>
    <w:rPr>
      <w:color w:val="0000FF"/>
      <w:u w:val="single"/>
    </w:rPr>
  </w:style>
  <w:style w:type="paragraph" w:customStyle="1" w:styleId="DepartCorrespond">
    <w:name w:val="Depart.Correspond"/>
    <w:basedOn w:val="af"/>
    <w:pPr>
      <w:ind w:left="66" w:hangingChars="66" w:hanging="66"/>
    </w:pPr>
    <w:rPr>
      <w:iCs/>
      <w:sz w:val="16"/>
    </w:rPr>
  </w:style>
  <w:style w:type="paragraph" w:styleId="afe">
    <w:name w:val="annotation text"/>
    <w:basedOn w:val="a2"/>
    <w:semiHidden/>
    <w:pPr>
      <w:overflowPunct/>
      <w:jc w:val="left"/>
    </w:pPr>
    <w:rPr>
      <w:sz w:val="21"/>
    </w:rPr>
  </w:style>
  <w:style w:type="paragraph" w:customStyle="1" w:styleId="abstract0">
    <w:name w:val="abstract"/>
    <w:basedOn w:val="p1a"/>
    <w:next w:val="a2"/>
    <w:pPr>
      <w:spacing w:before="600" w:after="120"/>
      <w:ind w:left="567" w:right="567"/>
    </w:pPr>
    <w:rPr>
      <w:sz w:val="18"/>
    </w:rPr>
  </w:style>
  <w:style w:type="paragraph" w:customStyle="1" w:styleId="p1a">
    <w:name w:val="p1a"/>
    <w:basedOn w:val="a2"/>
    <w:next w:val="a2"/>
    <w:pPr>
      <w:widowControl/>
      <w:overflowPunct/>
    </w:pPr>
    <w:rPr>
      <w:rFonts w:ascii="Times" w:hAnsi="Times"/>
      <w:kern w:val="0"/>
      <w:sz w:val="20"/>
      <w:lang w:eastAsia="en-US"/>
    </w:rPr>
  </w:style>
  <w:style w:type="character" w:customStyle="1" w:styleId="plain">
    <w:name w:val="plain"/>
    <w:basedOn w:val="a4"/>
  </w:style>
  <w:style w:type="paragraph" w:customStyle="1" w:styleId="author">
    <w:name w:val="author"/>
    <w:basedOn w:val="a2"/>
    <w:next w:val="authorinfo"/>
    <w:pPr>
      <w:widowControl/>
      <w:autoSpaceDE w:val="0"/>
      <w:autoSpaceDN w:val="0"/>
      <w:adjustRightInd w:val="0"/>
      <w:spacing w:after="220"/>
      <w:ind w:firstLine="227"/>
      <w:jc w:val="center"/>
      <w:textAlignment w:val="baseline"/>
    </w:pPr>
    <w:rPr>
      <w:rFonts w:ascii="Times" w:hAnsi="Times"/>
      <w:kern w:val="0"/>
      <w:sz w:val="20"/>
      <w:lang w:eastAsia="ja-JP"/>
    </w:rPr>
  </w:style>
  <w:style w:type="paragraph" w:customStyle="1" w:styleId="authorinfo">
    <w:name w:val="authorinfo"/>
    <w:basedOn w:val="a2"/>
    <w:next w:val="email"/>
    <w:pPr>
      <w:widowControl/>
      <w:autoSpaceDE w:val="0"/>
      <w:autoSpaceDN w:val="0"/>
      <w:adjustRightInd w:val="0"/>
      <w:ind w:firstLine="227"/>
      <w:jc w:val="center"/>
      <w:textAlignment w:val="baseline"/>
    </w:pPr>
    <w:rPr>
      <w:rFonts w:ascii="Times" w:hAnsi="Times"/>
      <w:kern w:val="0"/>
      <w:lang w:eastAsia="ja-JP"/>
    </w:rPr>
  </w:style>
  <w:style w:type="paragraph" w:customStyle="1" w:styleId="email">
    <w:name w:val="email"/>
    <w:basedOn w:val="a2"/>
    <w:next w:val="abstract0"/>
    <w:pPr>
      <w:widowControl/>
      <w:autoSpaceDE w:val="0"/>
      <w:autoSpaceDN w:val="0"/>
      <w:adjustRightInd w:val="0"/>
      <w:ind w:firstLine="227"/>
      <w:jc w:val="center"/>
      <w:textAlignment w:val="baseline"/>
    </w:pPr>
    <w:rPr>
      <w:rFonts w:ascii="Times" w:hAnsi="Times"/>
      <w:kern w:val="0"/>
      <w:lang w:eastAsia="ja-JP"/>
    </w:rPr>
  </w:style>
  <w:style w:type="paragraph" w:styleId="aff">
    <w:name w:val="Plain Text"/>
    <w:basedOn w:val="a2"/>
    <w:semiHidden/>
    <w:pPr>
      <w:overflowPunct/>
    </w:pPr>
    <w:rPr>
      <w:rFonts w:ascii="宋体" w:hAnsi="Courier New" w:cs="Courier New"/>
      <w:sz w:val="21"/>
      <w:szCs w:val="21"/>
    </w:rPr>
  </w:style>
  <w:style w:type="paragraph" w:customStyle="1" w:styleId="11">
    <w:name w:val="样式1"/>
    <w:basedOn w:val="a2"/>
    <w:pPr>
      <w:tabs>
        <w:tab w:val="left" w:pos="357"/>
      </w:tabs>
      <w:ind w:firstLineChars="200" w:firstLine="432"/>
    </w:pPr>
  </w:style>
  <w:style w:type="character" w:customStyle="1" w:styleId="m">
    <w:name w:val="m"/>
    <w:basedOn w:val="a4"/>
  </w:style>
  <w:style w:type="paragraph" w:customStyle="1" w:styleId="12">
    <w:name w:val="样式 正文首行缩进 + 首行缩进:  1 字符"/>
    <w:basedOn w:val="aff0"/>
    <w:pPr>
      <w:overflowPunct/>
      <w:spacing w:before="100" w:beforeAutospacing="1" w:after="100" w:afterAutospacing="1" w:line="360" w:lineRule="auto"/>
      <w:ind w:firstLineChars="200" w:firstLine="200"/>
    </w:pPr>
    <w:rPr>
      <w:sz w:val="24"/>
      <w:szCs w:val="24"/>
    </w:rPr>
  </w:style>
  <w:style w:type="paragraph" w:styleId="aff0">
    <w:name w:val="Body Text First Indent"/>
    <w:basedOn w:val="a3"/>
    <w:semiHidden/>
    <w:pPr>
      <w:tabs>
        <w:tab w:val="clear" w:pos="357"/>
      </w:tabs>
      <w:spacing w:after="120"/>
      <w:ind w:firstLineChars="100" w:firstLine="420"/>
    </w:pPr>
    <w:rPr>
      <w:szCs w:val="18"/>
    </w:rPr>
  </w:style>
  <w:style w:type="paragraph" w:customStyle="1" w:styleId="-">
    <w:name w:val="图说明-两端"/>
    <w:pPr>
      <w:snapToGrid w:val="0"/>
      <w:jc w:val="both"/>
    </w:pPr>
    <w:rPr>
      <w:rFonts w:eastAsia="黑体"/>
      <w:b/>
      <w:kern w:val="2"/>
      <w:sz w:val="18"/>
      <w:szCs w:val="24"/>
    </w:rPr>
  </w:style>
  <w:style w:type="paragraph" w:styleId="aff1">
    <w:name w:val="Body Text Indent"/>
    <w:basedOn w:val="a2"/>
    <w:semiHidden/>
    <w:pPr>
      <w:overflowPunct/>
      <w:ind w:firstLineChars="200" w:firstLine="360"/>
    </w:pPr>
    <w:rPr>
      <w:szCs w:val="24"/>
    </w:rPr>
  </w:style>
  <w:style w:type="paragraph" w:styleId="aff2">
    <w:name w:val="Balloon Text"/>
    <w:basedOn w:val="a2"/>
    <w:semiHidden/>
    <w:pPr>
      <w:overflowPunct/>
    </w:pPr>
    <w:rPr>
      <w:szCs w:val="18"/>
    </w:rPr>
  </w:style>
  <w:style w:type="paragraph" w:styleId="23">
    <w:name w:val="Body Text Indent 2"/>
    <w:basedOn w:val="a2"/>
    <w:semiHidden/>
    <w:pPr>
      <w:overflowPunct/>
      <w:spacing w:line="360" w:lineRule="auto"/>
      <w:ind w:firstLineChars="200" w:firstLine="480"/>
    </w:pPr>
    <w:rPr>
      <w:sz w:val="24"/>
      <w:szCs w:val="24"/>
    </w:rPr>
  </w:style>
  <w:style w:type="character" w:customStyle="1" w:styleId="docemphasis">
    <w:name w:val="docemphasis"/>
    <w:basedOn w:val="a4"/>
  </w:style>
  <w:style w:type="paragraph" w:customStyle="1" w:styleId="aff3">
    <w:name w:val="图目录"/>
    <w:next w:val="a2"/>
    <w:pPr>
      <w:spacing w:line="300" w:lineRule="auto"/>
      <w:jc w:val="center"/>
    </w:pPr>
    <w:rPr>
      <w:sz w:val="24"/>
    </w:rPr>
  </w:style>
  <w:style w:type="paragraph" w:customStyle="1" w:styleId="-0">
    <w:name w:val="封面-编号"/>
    <w:basedOn w:val="a2"/>
    <w:pPr>
      <w:overflowPunct/>
      <w:spacing w:before="100" w:after="100" w:line="264" w:lineRule="auto"/>
      <w:outlineLvl w:val="0"/>
    </w:pPr>
    <w:rPr>
      <w:rFonts w:ascii="仿宋_GB2312" w:eastAsia="仿宋_GB2312"/>
      <w:sz w:val="24"/>
    </w:rPr>
  </w:style>
  <w:style w:type="character" w:customStyle="1" w:styleId="Char2Char">
    <w:name w:val="Char2 Char"/>
    <w:rPr>
      <w:rFonts w:eastAsia="宋体"/>
      <w:kern w:val="2"/>
      <w:sz w:val="24"/>
      <w:szCs w:val="24"/>
      <w:lang w:val="en-US" w:eastAsia="zh-CN" w:bidi="ar-SA"/>
    </w:rPr>
  </w:style>
  <w:style w:type="paragraph" w:customStyle="1" w:styleId="FigureCaptionCharChar">
    <w:name w:val="Figure Caption Char Char"/>
    <w:basedOn w:val="a2"/>
    <w:pPr>
      <w:widowControl/>
      <w:overflowPunct/>
      <w:autoSpaceDE w:val="0"/>
      <w:autoSpaceDN w:val="0"/>
    </w:pPr>
    <w:rPr>
      <w:sz w:val="16"/>
      <w:szCs w:val="16"/>
      <w:lang w:eastAsia="en-US"/>
    </w:rPr>
  </w:style>
  <w:style w:type="paragraph" w:customStyle="1" w:styleId="Date1">
    <w:name w:val="Date1"/>
    <w:basedOn w:val="DepartCorrespond"/>
    <w:next w:val="Information"/>
    <w:pPr>
      <w:spacing w:after="240"/>
    </w:pPr>
    <w:rPr>
      <w:sz w:val="18"/>
    </w:rPr>
  </w:style>
  <w:style w:type="paragraph" w:customStyle="1" w:styleId="Title1">
    <w:name w:val="Title1"/>
    <w:basedOn w:val="a2"/>
    <w:next w:val="Name"/>
    <w:pPr>
      <w:keepNext/>
      <w:keepLines/>
      <w:snapToGrid w:val="0"/>
      <w:spacing w:before="240" w:after="100"/>
      <w:outlineLvl w:val="0"/>
    </w:pPr>
    <w:rPr>
      <w:rFonts w:eastAsia="黑体"/>
      <w:b/>
      <w:sz w:val="24"/>
    </w:rPr>
  </w:style>
  <w:style w:type="character" w:customStyle="1" w:styleId="mediumb-text1">
    <w:name w:val="mediumb-text1"/>
    <w:rPr>
      <w:rFonts w:ascii="Arial" w:hAnsi="Arial" w:cs="Arial" w:hint="default"/>
      <w:b/>
      <w:bCs/>
      <w:color w:val="000000"/>
      <w:sz w:val="24"/>
      <w:szCs w:val="24"/>
    </w:rPr>
  </w:style>
  <w:style w:type="character" w:customStyle="1" w:styleId="small-text1">
    <w:name w:val="small-text1"/>
    <w:rPr>
      <w:rFonts w:ascii="Arial" w:hAnsi="Arial" w:cs="Arial" w:hint="default"/>
      <w:color w:val="000000"/>
      <w:sz w:val="20"/>
      <w:szCs w:val="20"/>
    </w:rPr>
  </w:style>
  <w:style w:type="paragraph" w:customStyle="1" w:styleId="MTDisplayEquation">
    <w:name w:val="MTDisplayEquation"/>
    <w:basedOn w:val="a2"/>
    <w:next w:val="a2"/>
    <w:pPr>
      <w:tabs>
        <w:tab w:val="center" w:pos="4400"/>
        <w:tab w:val="right" w:pos="8780"/>
      </w:tabs>
      <w:ind w:firstLine="420"/>
    </w:pPr>
  </w:style>
  <w:style w:type="character" w:customStyle="1" w:styleId="DocumentMapChar">
    <w:name w:val="Document Map Char"/>
    <w:semiHidden/>
    <w:rPr>
      <w:rFonts w:ascii="宋体"/>
      <w:kern w:val="2"/>
      <w:sz w:val="18"/>
      <w:szCs w:val="18"/>
    </w:rPr>
  </w:style>
  <w:style w:type="character" w:customStyle="1" w:styleId="intbody1">
    <w:name w:val="intbody1"/>
    <w:rPr>
      <w:rFonts w:ascii="Arial" w:hAnsi="Arial" w:cs="Arial" w:hint="default"/>
      <w:b w:val="0"/>
      <w:bCs w:val="0"/>
      <w:color w:val="000000"/>
      <w:sz w:val="14"/>
      <w:szCs w:val="14"/>
    </w:rPr>
  </w:style>
  <w:style w:type="character" w:customStyle="1" w:styleId="HTMLPreformattedChar">
    <w:name w:val="HTML Preformatted Char"/>
    <w:semiHidden/>
    <w:rPr>
      <w:rFonts w:ascii="宋体" w:hAnsi="宋体" w:cs="宋体"/>
      <w:sz w:val="24"/>
      <w:szCs w:val="24"/>
    </w:rPr>
  </w:style>
  <w:style w:type="character" w:customStyle="1" w:styleId="PlainTextChar">
    <w:name w:val="Plain Text Char"/>
    <w:rPr>
      <w:rFonts w:ascii="Calibri" w:hAnsi="Courier New" w:cs="Courier New"/>
      <w:kern w:val="2"/>
      <w:sz w:val="21"/>
      <w:szCs w:val="21"/>
    </w:rPr>
  </w:style>
  <w:style w:type="character" w:customStyle="1" w:styleId="FootnoteTextChar">
    <w:name w:val="Footnote Text Char"/>
    <w:semiHidden/>
    <w:rPr>
      <w:kern w:val="2"/>
      <w:sz w:val="15"/>
    </w:rPr>
  </w:style>
  <w:style w:type="character" w:customStyle="1" w:styleId="Heading3Char">
    <w:name w:val="Heading 3 Char"/>
    <w:rPr>
      <w:kern w:val="2"/>
      <w:sz w:val="18"/>
    </w:rPr>
  </w:style>
  <w:style w:type="character" w:customStyle="1" w:styleId="BodyTextIndentChar">
    <w:name w:val="Body Text Indent Char"/>
    <w:rPr>
      <w:kern w:val="2"/>
      <w:sz w:val="18"/>
    </w:rPr>
  </w:style>
  <w:style w:type="character" w:styleId="aff4">
    <w:name w:val="FollowedHyperlink"/>
    <w:semiHidden/>
    <w:rPr>
      <w:color w:val="800080"/>
      <w:u w:val="single"/>
    </w:rPr>
  </w:style>
  <w:style w:type="paragraph" w:styleId="a">
    <w:name w:val="List Number"/>
    <w:basedOn w:val="a2"/>
    <w:semiHidden/>
    <w:pPr>
      <w:numPr>
        <w:numId w:val="4"/>
      </w:numPr>
    </w:pPr>
  </w:style>
  <w:style w:type="paragraph" w:styleId="2">
    <w:name w:val="List Number 2"/>
    <w:basedOn w:val="a2"/>
    <w:semiHidden/>
    <w:pPr>
      <w:numPr>
        <w:numId w:val="5"/>
      </w:numPr>
    </w:pPr>
  </w:style>
  <w:style w:type="paragraph" w:styleId="3">
    <w:name w:val="List Number 3"/>
    <w:basedOn w:val="a2"/>
    <w:semiHidden/>
    <w:pPr>
      <w:numPr>
        <w:numId w:val="6"/>
      </w:numPr>
    </w:pPr>
  </w:style>
  <w:style w:type="paragraph" w:styleId="4">
    <w:name w:val="List Number 4"/>
    <w:basedOn w:val="a2"/>
    <w:semiHidden/>
    <w:pPr>
      <w:numPr>
        <w:numId w:val="7"/>
      </w:numPr>
    </w:pPr>
  </w:style>
  <w:style w:type="paragraph" w:styleId="5">
    <w:name w:val="List Number 5"/>
    <w:basedOn w:val="a2"/>
    <w:semiHidden/>
    <w:pPr>
      <w:numPr>
        <w:numId w:val="8"/>
      </w:numPr>
    </w:pPr>
  </w:style>
  <w:style w:type="paragraph" w:styleId="a0">
    <w:name w:val="List Bullet"/>
    <w:basedOn w:val="a2"/>
    <w:autoRedefine/>
    <w:semiHidden/>
    <w:pPr>
      <w:numPr>
        <w:numId w:val="9"/>
      </w:numPr>
    </w:pPr>
  </w:style>
  <w:style w:type="paragraph" w:styleId="20">
    <w:name w:val="List Bullet 2"/>
    <w:basedOn w:val="a2"/>
    <w:autoRedefine/>
    <w:semiHidden/>
    <w:pPr>
      <w:numPr>
        <w:numId w:val="10"/>
      </w:numPr>
    </w:pPr>
  </w:style>
  <w:style w:type="paragraph" w:styleId="30">
    <w:name w:val="List Bullet 3"/>
    <w:basedOn w:val="a2"/>
    <w:autoRedefine/>
    <w:semiHidden/>
    <w:pPr>
      <w:numPr>
        <w:numId w:val="11"/>
      </w:numPr>
    </w:pPr>
  </w:style>
  <w:style w:type="paragraph" w:styleId="40">
    <w:name w:val="List Bullet 4"/>
    <w:basedOn w:val="a2"/>
    <w:autoRedefine/>
    <w:semiHidden/>
    <w:pPr>
      <w:numPr>
        <w:numId w:val="12"/>
      </w:numPr>
    </w:pPr>
  </w:style>
  <w:style w:type="paragraph" w:styleId="50">
    <w:name w:val="List Bullet 5"/>
    <w:basedOn w:val="a2"/>
    <w:autoRedefine/>
    <w:semiHidden/>
    <w:pPr>
      <w:numPr>
        <w:numId w:val="13"/>
      </w:numPr>
    </w:pPr>
  </w:style>
  <w:style w:type="paragraph" w:styleId="TOC4">
    <w:name w:val="toc 4"/>
    <w:basedOn w:val="a2"/>
    <w:next w:val="a2"/>
    <w:autoRedefine/>
    <w:semiHidden/>
    <w:pPr>
      <w:ind w:leftChars="600" w:left="1260"/>
    </w:pPr>
  </w:style>
  <w:style w:type="paragraph" w:styleId="24">
    <w:name w:val="List 2"/>
    <w:basedOn w:val="a2"/>
    <w:semiHidden/>
    <w:pPr>
      <w:ind w:leftChars="200" w:left="100" w:hangingChars="200" w:hanging="200"/>
    </w:pPr>
  </w:style>
  <w:style w:type="paragraph" w:styleId="32">
    <w:name w:val="List 3"/>
    <w:basedOn w:val="a2"/>
    <w:semiHidden/>
    <w:pPr>
      <w:ind w:leftChars="400" w:left="100" w:hangingChars="200" w:hanging="200"/>
    </w:pPr>
  </w:style>
  <w:style w:type="paragraph" w:styleId="42">
    <w:name w:val="List 4"/>
    <w:basedOn w:val="a2"/>
    <w:semiHidden/>
    <w:pPr>
      <w:ind w:leftChars="600" w:left="100" w:hangingChars="200" w:hanging="200"/>
    </w:pPr>
  </w:style>
  <w:style w:type="paragraph" w:styleId="HTML">
    <w:name w:val="HTML Address"/>
    <w:basedOn w:val="a2"/>
    <w:semiHidden/>
    <w:rPr>
      <w:i/>
      <w:iCs/>
    </w:rPr>
  </w:style>
  <w:style w:type="paragraph" w:styleId="HTML0">
    <w:name w:val="HTML Preformatted"/>
    <w:basedOn w:val="a2"/>
    <w:semiHidden/>
    <w:rPr>
      <w:rFonts w:ascii="Courier New" w:hAnsi="Courier New" w:cs="Courier New"/>
      <w:sz w:val="20"/>
    </w:rPr>
  </w:style>
  <w:style w:type="paragraph" w:styleId="aff5">
    <w:name w:val="Title"/>
    <w:basedOn w:val="a2"/>
    <w:qFormat/>
    <w:pPr>
      <w:spacing w:before="240" w:after="60"/>
      <w:jc w:val="center"/>
      <w:outlineLvl w:val="0"/>
    </w:pPr>
    <w:rPr>
      <w:rFonts w:ascii="Arial" w:hAnsi="Arial" w:cs="Arial"/>
      <w:b/>
      <w:bCs/>
      <w:sz w:val="32"/>
      <w:szCs w:val="32"/>
    </w:rPr>
  </w:style>
  <w:style w:type="paragraph" w:styleId="aff6">
    <w:name w:val="Salutation"/>
    <w:basedOn w:val="a2"/>
    <w:next w:val="a2"/>
    <w:semiHidden/>
  </w:style>
  <w:style w:type="paragraph" w:styleId="aff7">
    <w:name w:val="E-mail Signature"/>
    <w:basedOn w:val="a2"/>
    <w:semiHidden/>
  </w:style>
  <w:style w:type="paragraph" w:styleId="aff8">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9">
    <w:name w:val="envelope return"/>
    <w:basedOn w:val="a2"/>
    <w:semiHidden/>
    <w:pPr>
      <w:snapToGrid w:val="0"/>
    </w:pPr>
    <w:rPr>
      <w:rFonts w:ascii="Arial" w:hAnsi="Arial" w:cs="Arial"/>
    </w:rPr>
  </w:style>
  <w:style w:type="paragraph" w:styleId="affa">
    <w:name w:val="Closing"/>
    <w:basedOn w:val="a2"/>
    <w:semiHidden/>
    <w:pPr>
      <w:ind w:leftChars="2100" w:left="100"/>
    </w:pPr>
  </w:style>
  <w:style w:type="paragraph" w:styleId="affb">
    <w:name w:val="List"/>
    <w:basedOn w:val="a2"/>
    <w:semiHidden/>
    <w:pPr>
      <w:ind w:left="200" w:hangingChars="200" w:hanging="200"/>
    </w:pPr>
  </w:style>
  <w:style w:type="paragraph" w:styleId="52">
    <w:name w:val="List 5"/>
    <w:basedOn w:val="a2"/>
    <w:semiHidden/>
    <w:pPr>
      <w:ind w:leftChars="800" w:left="100" w:hangingChars="200" w:hanging="200"/>
    </w:pPr>
  </w:style>
  <w:style w:type="paragraph" w:styleId="affc">
    <w:name w:val="List Continue"/>
    <w:basedOn w:val="a2"/>
    <w:semiHidden/>
    <w:pPr>
      <w:spacing w:after="120"/>
      <w:ind w:leftChars="200" w:left="420"/>
    </w:pPr>
  </w:style>
  <w:style w:type="paragraph" w:styleId="25">
    <w:name w:val="List Continue 2"/>
    <w:basedOn w:val="a2"/>
    <w:semiHidden/>
    <w:pPr>
      <w:spacing w:after="120"/>
      <w:ind w:leftChars="400" w:left="840"/>
    </w:pPr>
  </w:style>
  <w:style w:type="paragraph" w:styleId="33">
    <w:name w:val="List Continue 3"/>
    <w:basedOn w:val="a2"/>
    <w:semiHidden/>
    <w:pPr>
      <w:spacing w:after="120"/>
      <w:ind w:leftChars="600" w:left="1260"/>
    </w:pPr>
  </w:style>
  <w:style w:type="paragraph" w:styleId="43">
    <w:name w:val="List Continue 4"/>
    <w:basedOn w:val="a2"/>
    <w:semiHidden/>
    <w:pPr>
      <w:spacing w:after="120"/>
      <w:ind w:leftChars="800" w:left="1680"/>
    </w:pPr>
  </w:style>
  <w:style w:type="paragraph" w:styleId="53">
    <w:name w:val="List Continue 5"/>
    <w:basedOn w:val="a2"/>
    <w:semiHidden/>
    <w:pPr>
      <w:spacing w:after="120"/>
      <w:ind w:leftChars="1000" w:left="2100"/>
    </w:pPr>
  </w:style>
  <w:style w:type="paragraph" w:styleId="TOC1">
    <w:name w:val="toc 1"/>
    <w:basedOn w:val="a2"/>
    <w:next w:val="a2"/>
    <w:autoRedefine/>
    <w:semiHidden/>
  </w:style>
  <w:style w:type="paragraph" w:styleId="TOC2">
    <w:name w:val="toc 2"/>
    <w:basedOn w:val="a2"/>
    <w:next w:val="a2"/>
    <w:autoRedefine/>
    <w:semiHidden/>
    <w:pPr>
      <w:ind w:leftChars="200" w:left="420"/>
    </w:pPr>
  </w:style>
  <w:style w:type="paragraph" w:styleId="TOC3">
    <w:name w:val="toc 3"/>
    <w:basedOn w:val="a2"/>
    <w:next w:val="a2"/>
    <w:autoRedefine/>
    <w:semiHidden/>
    <w:pPr>
      <w:ind w:leftChars="400" w:left="840"/>
    </w:pPr>
  </w:style>
  <w:style w:type="paragraph" w:styleId="TOC5">
    <w:name w:val="toc 5"/>
    <w:basedOn w:val="a2"/>
    <w:next w:val="a2"/>
    <w:autoRedefine/>
    <w:semiHidden/>
    <w:pPr>
      <w:ind w:leftChars="800" w:left="1680"/>
    </w:pPr>
  </w:style>
  <w:style w:type="paragraph" w:styleId="TOC6">
    <w:name w:val="toc 6"/>
    <w:basedOn w:val="a2"/>
    <w:next w:val="a2"/>
    <w:autoRedefine/>
    <w:semiHidden/>
    <w:pPr>
      <w:ind w:leftChars="1000" w:left="2100"/>
    </w:pPr>
  </w:style>
  <w:style w:type="paragraph" w:styleId="TOC7">
    <w:name w:val="toc 7"/>
    <w:basedOn w:val="a2"/>
    <w:next w:val="a2"/>
    <w:autoRedefine/>
    <w:semiHidden/>
    <w:pPr>
      <w:ind w:leftChars="1200" w:left="2520"/>
    </w:pPr>
  </w:style>
  <w:style w:type="paragraph" w:styleId="TOC8">
    <w:name w:val="toc 8"/>
    <w:basedOn w:val="a2"/>
    <w:next w:val="a2"/>
    <w:autoRedefine/>
    <w:semiHidden/>
    <w:pPr>
      <w:ind w:leftChars="1400" w:left="2940"/>
    </w:pPr>
  </w:style>
  <w:style w:type="paragraph" w:styleId="TOC9">
    <w:name w:val="toc 9"/>
    <w:basedOn w:val="a2"/>
    <w:next w:val="a2"/>
    <w:autoRedefine/>
    <w:semiHidden/>
    <w:pPr>
      <w:ind w:leftChars="1600" w:left="3360"/>
    </w:pPr>
  </w:style>
  <w:style w:type="paragraph" w:customStyle="1" w:styleId="BalloonText1">
    <w:name w:val="Balloon Text1"/>
    <w:basedOn w:val="a2"/>
    <w:semiHidden/>
    <w:rPr>
      <w:szCs w:val="18"/>
    </w:rPr>
  </w:style>
  <w:style w:type="paragraph" w:customStyle="1" w:styleId="CommentSubject1">
    <w:name w:val="Comment Subject1"/>
    <w:basedOn w:val="afe"/>
    <w:next w:val="afe"/>
    <w:semiHidden/>
    <w:pPr>
      <w:overflowPunct w:val="0"/>
    </w:pPr>
    <w:rPr>
      <w:b/>
      <w:bCs/>
      <w:sz w:val="18"/>
    </w:rPr>
  </w:style>
  <w:style w:type="paragraph" w:styleId="affd">
    <w:name w:val="Normal (Web)"/>
    <w:basedOn w:val="a2"/>
    <w:semiHidden/>
    <w:rPr>
      <w:sz w:val="24"/>
      <w:szCs w:val="24"/>
    </w:rPr>
  </w:style>
  <w:style w:type="paragraph" w:styleId="affe">
    <w:name w:val="Signature"/>
    <w:basedOn w:val="a2"/>
    <w:semiHidden/>
    <w:pPr>
      <w:ind w:leftChars="2100" w:left="100"/>
    </w:pPr>
  </w:style>
  <w:style w:type="paragraph" w:styleId="afff">
    <w:name w:val="Date"/>
    <w:basedOn w:val="a2"/>
    <w:next w:val="a2"/>
    <w:semiHidden/>
    <w:pPr>
      <w:ind w:leftChars="2500" w:left="100"/>
    </w:pPr>
  </w:style>
  <w:style w:type="paragraph" w:styleId="afff0">
    <w:name w:val="envelope address"/>
    <w:basedOn w:val="a2"/>
    <w:semiHidden/>
    <w:pPr>
      <w:framePr w:w="7920" w:h="1980" w:hRule="exact" w:hSpace="180" w:wrap="auto" w:hAnchor="page" w:xAlign="center" w:yAlign="bottom"/>
      <w:snapToGrid w:val="0"/>
      <w:ind w:leftChars="1400" w:left="100"/>
    </w:pPr>
    <w:rPr>
      <w:rFonts w:ascii="Arial" w:hAnsi="Arial" w:cs="Arial"/>
      <w:sz w:val="24"/>
      <w:szCs w:val="24"/>
    </w:rPr>
  </w:style>
  <w:style w:type="paragraph" w:styleId="13">
    <w:name w:val="index 1"/>
    <w:basedOn w:val="a2"/>
    <w:next w:val="a2"/>
    <w:autoRedefine/>
    <w:semiHidden/>
  </w:style>
  <w:style w:type="paragraph" w:styleId="26">
    <w:name w:val="index 2"/>
    <w:basedOn w:val="a2"/>
    <w:next w:val="a2"/>
    <w:autoRedefine/>
    <w:semiHidden/>
    <w:pPr>
      <w:ind w:leftChars="200" w:left="200"/>
    </w:pPr>
  </w:style>
  <w:style w:type="paragraph" w:styleId="34">
    <w:name w:val="index 3"/>
    <w:basedOn w:val="a2"/>
    <w:next w:val="a2"/>
    <w:autoRedefine/>
    <w:semiHidden/>
    <w:pPr>
      <w:ind w:leftChars="400" w:left="400"/>
    </w:pPr>
  </w:style>
  <w:style w:type="paragraph" w:styleId="44">
    <w:name w:val="index 4"/>
    <w:basedOn w:val="a2"/>
    <w:next w:val="a2"/>
    <w:autoRedefine/>
    <w:semiHidden/>
    <w:pPr>
      <w:ind w:leftChars="600" w:left="600"/>
    </w:pPr>
  </w:style>
  <w:style w:type="paragraph" w:styleId="54">
    <w:name w:val="index 5"/>
    <w:basedOn w:val="a2"/>
    <w:next w:val="a2"/>
    <w:autoRedefine/>
    <w:semiHidden/>
    <w:pPr>
      <w:ind w:leftChars="800" w:left="800"/>
    </w:pPr>
  </w:style>
  <w:style w:type="paragraph" w:styleId="60">
    <w:name w:val="index 6"/>
    <w:basedOn w:val="a2"/>
    <w:next w:val="a2"/>
    <w:autoRedefine/>
    <w:semiHidden/>
    <w:pPr>
      <w:ind w:leftChars="1000" w:left="1000"/>
    </w:pPr>
  </w:style>
  <w:style w:type="paragraph" w:styleId="70">
    <w:name w:val="index 7"/>
    <w:basedOn w:val="a2"/>
    <w:next w:val="a2"/>
    <w:autoRedefine/>
    <w:semiHidden/>
    <w:pPr>
      <w:ind w:leftChars="1200" w:left="1200"/>
    </w:pPr>
  </w:style>
  <w:style w:type="paragraph" w:styleId="80">
    <w:name w:val="index 8"/>
    <w:basedOn w:val="a2"/>
    <w:next w:val="a2"/>
    <w:autoRedefine/>
    <w:semiHidden/>
    <w:pPr>
      <w:ind w:leftChars="1400" w:left="1400"/>
    </w:pPr>
  </w:style>
  <w:style w:type="paragraph" w:styleId="90">
    <w:name w:val="index 9"/>
    <w:basedOn w:val="a2"/>
    <w:next w:val="a2"/>
    <w:autoRedefine/>
    <w:semiHidden/>
    <w:pPr>
      <w:ind w:leftChars="1600" w:left="1600"/>
    </w:pPr>
  </w:style>
  <w:style w:type="paragraph" w:styleId="afff1">
    <w:name w:val="index heading"/>
    <w:basedOn w:val="a2"/>
    <w:next w:val="13"/>
    <w:semiHidden/>
    <w:rPr>
      <w:rFonts w:ascii="Arial" w:hAnsi="Arial" w:cs="Arial"/>
      <w:b/>
      <w:bCs/>
    </w:rPr>
  </w:style>
  <w:style w:type="paragraph" w:styleId="afff2">
    <w:name w:val="table of figures"/>
    <w:basedOn w:val="a2"/>
    <w:next w:val="a2"/>
    <w:semiHidden/>
    <w:pPr>
      <w:ind w:leftChars="200" w:left="200" w:hangingChars="200" w:hanging="200"/>
    </w:pPr>
  </w:style>
  <w:style w:type="paragraph" w:styleId="afff3">
    <w:name w:val="endnote text"/>
    <w:basedOn w:val="a2"/>
    <w:semiHidden/>
    <w:pPr>
      <w:snapToGrid w:val="0"/>
      <w:jc w:val="left"/>
    </w:pPr>
  </w:style>
  <w:style w:type="paragraph" w:styleId="afff4">
    <w:name w:val="Block Text"/>
    <w:basedOn w:val="a2"/>
    <w:semiHidden/>
    <w:pPr>
      <w:spacing w:after="120"/>
      <w:ind w:leftChars="700" w:left="1440" w:rightChars="700" w:right="1440"/>
    </w:pPr>
  </w:style>
  <w:style w:type="paragraph" w:styleId="afff5">
    <w:name w:val="Document Map"/>
    <w:basedOn w:val="a2"/>
    <w:semiHidden/>
    <w:pPr>
      <w:shd w:val="clear" w:color="auto" w:fill="000080"/>
    </w:pPr>
  </w:style>
  <w:style w:type="paragraph" w:styleId="afff6">
    <w:name w:val="Message Header"/>
    <w:basedOn w:val="a2"/>
    <w:semiHidden/>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f7">
    <w:name w:val="table of authorities"/>
    <w:basedOn w:val="a2"/>
    <w:next w:val="a2"/>
    <w:semiHidden/>
    <w:pPr>
      <w:ind w:leftChars="200" w:left="420"/>
    </w:pPr>
  </w:style>
  <w:style w:type="paragraph" w:styleId="afff8">
    <w:name w:val="toa heading"/>
    <w:basedOn w:val="a2"/>
    <w:next w:val="a2"/>
    <w:semiHidden/>
    <w:pPr>
      <w:spacing w:before="120"/>
    </w:pPr>
    <w:rPr>
      <w:rFonts w:ascii="Arial" w:hAnsi="Arial" w:cs="Arial"/>
      <w:sz w:val="24"/>
      <w:szCs w:val="24"/>
    </w:rPr>
  </w:style>
  <w:style w:type="paragraph" w:styleId="27">
    <w:name w:val="Body Text First Indent 2"/>
    <w:basedOn w:val="aff1"/>
    <w:semiHidden/>
    <w:pPr>
      <w:overflowPunct w:val="0"/>
      <w:spacing w:after="120"/>
      <w:ind w:leftChars="200" w:left="420" w:firstLine="420"/>
    </w:pPr>
    <w:rPr>
      <w:szCs w:val="20"/>
    </w:rPr>
  </w:style>
  <w:style w:type="paragraph" w:styleId="afff9">
    <w:name w:val="Normal Indent"/>
    <w:basedOn w:val="a2"/>
    <w:semiHidden/>
    <w:pPr>
      <w:ind w:firstLineChars="200" w:firstLine="420"/>
    </w:pPr>
  </w:style>
  <w:style w:type="paragraph" w:styleId="35">
    <w:name w:val="Body Text 3"/>
    <w:basedOn w:val="a2"/>
    <w:semiHidden/>
    <w:pPr>
      <w:spacing w:after="120"/>
    </w:pPr>
    <w:rPr>
      <w:sz w:val="16"/>
      <w:szCs w:val="16"/>
    </w:rPr>
  </w:style>
  <w:style w:type="paragraph" w:styleId="36">
    <w:name w:val="Body Text Indent 3"/>
    <w:basedOn w:val="a2"/>
    <w:semiHidden/>
    <w:pPr>
      <w:spacing w:after="120"/>
      <w:ind w:leftChars="200" w:left="420"/>
    </w:pPr>
    <w:rPr>
      <w:sz w:val="16"/>
      <w:szCs w:val="16"/>
    </w:rPr>
  </w:style>
  <w:style w:type="paragraph" w:styleId="afffa">
    <w:name w:val="Note Heading"/>
    <w:basedOn w:val="a2"/>
    <w:next w:val="a2"/>
    <w:semiHidden/>
    <w:pPr>
      <w:jc w:val="center"/>
    </w:pPr>
  </w:style>
  <w:style w:type="paragraph" w:customStyle="1" w:styleId="Default">
    <w:name w:val="Default"/>
    <w:pPr>
      <w:widowControl w:val="0"/>
      <w:autoSpaceDE w:val="0"/>
      <w:autoSpaceDN w:val="0"/>
      <w:adjustRightInd w:val="0"/>
    </w:pPr>
    <w:rPr>
      <w:color w:val="000000"/>
      <w:sz w:val="24"/>
      <w:szCs w:val="24"/>
    </w:rPr>
  </w:style>
  <w:style w:type="paragraph" w:customStyle="1" w:styleId="Affiliation">
    <w:name w:val="Affiliation"/>
    <w:basedOn w:val="a2"/>
    <w:pPr>
      <w:widowControl/>
      <w:overflowPunct/>
      <w:jc w:val="center"/>
    </w:pPr>
    <w:rPr>
      <w:i/>
      <w:kern w:val="0"/>
      <w:sz w:val="24"/>
      <w:lang w:eastAsia="en-US"/>
    </w:rPr>
  </w:style>
  <w:style w:type="paragraph" w:customStyle="1" w:styleId="tablecolhead">
    <w:name w:val="table col head"/>
    <w:basedOn w:val="a2"/>
    <w:pPr>
      <w:widowControl/>
      <w:overflowPunct/>
      <w:jc w:val="center"/>
    </w:pPr>
    <w:rPr>
      <w:b/>
      <w:bCs/>
      <w:kern w:val="0"/>
      <w:sz w:val="16"/>
      <w:szCs w:val="16"/>
      <w:lang w:eastAsia="en-US"/>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character" w:customStyle="1" w:styleId="simjour">
    <w:name w:val="simjour"/>
    <w:basedOn w:val="a4"/>
  </w:style>
  <w:style w:type="paragraph" w:customStyle="1" w:styleId="references">
    <w:name w:val="references"/>
    <w:basedOn w:val="a2"/>
    <w:autoRedefine/>
    <w:pPr>
      <w:numPr>
        <w:numId w:val="14"/>
      </w:numPr>
      <w:overflowPunct/>
      <w:spacing w:line="324" w:lineRule="auto"/>
    </w:pPr>
    <w:rPr>
      <w:sz w:val="24"/>
      <w:szCs w:val="24"/>
    </w:rPr>
  </w:style>
  <w:style w:type="character" w:customStyle="1" w:styleId="z3988">
    <w:name w:val="z3988"/>
    <w:basedOn w:val="a4"/>
  </w:style>
  <w:style w:type="character" w:customStyle="1" w:styleId="year">
    <w:name w:val="year"/>
    <w:basedOn w:val="a4"/>
  </w:style>
  <w:style w:type="paragraph" w:customStyle="1" w:styleId="afffb">
    <w:name w:val="列出段落"/>
    <w:basedOn w:val="a2"/>
    <w:qFormat/>
    <w:pPr>
      <w:overflowPunct/>
      <w:ind w:firstLineChars="200" w:firstLine="420"/>
    </w:pPr>
    <w:rPr>
      <w:rFonts w:ascii="Calibri" w:hAnsi="Calibri"/>
      <w:sz w:val="21"/>
      <w:szCs w:val="22"/>
    </w:rPr>
  </w:style>
  <w:style w:type="character" w:customStyle="1" w:styleId="st1">
    <w:name w:val="st1"/>
    <w:rPr>
      <w:rFonts w:ascii="Times New Roman" w:hAnsi="Times New Roman" w:cs="Times New Roman"/>
    </w:rPr>
  </w:style>
  <w:style w:type="paragraph" w:customStyle="1" w:styleId="14">
    <w:name w:val="日期1"/>
    <w:basedOn w:val="DepartCorrespond"/>
    <w:next w:val="Information"/>
    <w:pPr>
      <w:spacing w:after="240"/>
    </w:pPr>
    <w:rPr>
      <w:sz w:val="18"/>
    </w:rPr>
  </w:style>
  <w:style w:type="paragraph" w:customStyle="1" w:styleId="15">
    <w:name w:val="标题1"/>
    <w:basedOn w:val="a2"/>
    <w:next w:val="Name"/>
    <w:pPr>
      <w:keepNext/>
      <w:keepLines/>
      <w:snapToGrid w:val="0"/>
      <w:spacing w:before="240" w:after="100"/>
      <w:outlineLvl w:val="0"/>
    </w:pPr>
    <w:rPr>
      <w:rFonts w:eastAsia="黑体"/>
      <w:b/>
      <w:sz w:val="24"/>
    </w:rPr>
  </w:style>
  <w:style w:type="character" w:styleId="afffc">
    <w:name w:val="Placeholder Text"/>
    <w:semiHidden/>
    <w:rPr>
      <w:color w:val="808080"/>
    </w:rPr>
  </w:style>
  <w:style w:type="character" w:customStyle="1" w:styleId="Char">
    <w:name w:val="批注框文本 Char"/>
    <w:semiHidden/>
    <w:rPr>
      <w:kern w:val="2"/>
      <w:sz w:val="18"/>
      <w:szCs w:val="18"/>
    </w:rPr>
  </w:style>
  <w:style w:type="character" w:customStyle="1" w:styleId="Char0">
    <w:name w:val="文档结构图 Char"/>
    <w:semiHidden/>
    <w:rPr>
      <w:rFonts w:ascii="宋体"/>
      <w:kern w:val="2"/>
      <w:sz w:val="18"/>
      <w:szCs w:val="18"/>
    </w:rPr>
  </w:style>
  <w:style w:type="paragraph" w:customStyle="1" w:styleId="28">
    <w:name w:val="日期2"/>
    <w:basedOn w:val="DepartCorrespond"/>
    <w:next w:val="Information"/>
    <w:pPr>
      <w:spacing w:after="240"/>
    </w:pPr>
    <w:rPr>
      <w:sz w:val="18"/>
    </w:rPr>
  </w:style>
  <w:style w:type="paragraph" w:customStyle="1" w:styleId="29">
    <w:name w:val="标题2"/>
    <w:basedOn w:val="a2"/>
    <w:next w:val="Name"/>
    <w:pPr>
      <w:keepNext/>
      <w:keepLines/>
      <w:snapToGrid w:val="0"/>
      <w:spacing w:before="240" w:after="100"/>
      <w:outlineLvl w:val="0"/>
    </w:pPr>
    <w:rPr>
      <w:rFonts w:eastAsia="黑体"/>
      <w:b/>
      <w:sz w:val="24"/>
    </w:rPr>
  </w:style>
  <w:style w:type="character" w:customStyle="1" w:styleId="Char1">
    <w:name w:val="正文文本 Char"/>
    <w:rPr>
      <w:kern w:val="2"/>
      <w:sz w:val="18"/>
    </w:rPr>
  </w:style>
  <w:style w:type="paragraph" w:customStyle="1" w:styleId="a1">
    <w:name w:val="参考文献"/>
    <w:basedOn w:val="a2"/>
    <w:pPr>
      <w:numPr>
        <w:ilvl w:val="1"/>
        <w:numId w:val="16"/>
      </w:numPr>
      <w:overflowPunct/>
      <w:snapToGrid w:val="0"/>
      <w:spacing w:line="295" w:lineRule="auto"/>
    </w:pPr>
    <w:rPr>
      <w:rFonts w:eastAsia="方正书宋简体"/>
      <w:snapToGrid w:val="0"/>
      <w:color w:val="000000"/>
      <w:spacing w:val="2"/>
      <w:szCs w:val="18"/>
    </w:rPr>
  </w:style>
  <w:style w:type="character" w:customStyle="1" w:styleId="Char2">
    <w:name w:val="尾注文本 Char"/>
    <w:semiHidden/>
    <w:rPr>
      <w:kern w:val="2"/>
      <w:sz w:val="18"/>
    </w:rPr>
  </w:style>
  <w:style w:type="character" w:customStyle="1" w:styleId="aa">
    <w:name w:val="页眉 字符"/>
    <w:link w:val="a9"/>
    <w:uiPriority w:val="99"/>
    <w:rsid w:val="005427F3"/>
    <w:rPr>
      <w:kern w:val="2"/>
      <w:sz w:val="18"/>
    </w:rPr>
  </w:style>
  <w:style w:type="character" w:customStyle="1" w:styleId="a7">
    <w:name w:val="正文文本 字符"/>
    <w:link w:val="a3"/>
    <w:semiHidden/>
    <w:rsid w:val="009A4C76"/>
    <w:rPr>
      <w:kern w:val="2"/>
      <w:sz w:val="18"/>
    </w:rPr>
  </w:style>
  <w:style w:type="paragraph" w:customStyle="1" w:styleId="EndNoteBibliographyTitle">
    <w:name w:val="EndNote Bibliography Title"/>
    <w:basedOn w:val="a2"/>
    <w:link w:val="EndNoteBibliographyTitle0"/>
    <w:rsid w:val="001C12A1"/>
    <w:pPr>
      <w:jc w:val="center"/>
    </w:pPr>
    <w:rPr>
      <w:noProof/>
      <w:sz w:val="14"/>
    </w:rPr>
  </w:style>
  <w:style w:type="character" w:customStyle="1" w:styleId="EndNoteBibliographyTitle0">
    <w:name w:val="EndNote Bibliography Title 字符"/>
    <w:link w:val="EndNoteBibliographyTitle"/>
    <w:rsid w:val="001C12A1"/>
    <w:rPr>
      <w:noProof/>
      <w:kern w:val="2"/>
      <w:sz w:val="14"/>
    </w:rPr>
  </w:style>
  <w:style w:type="paragraph" w:customStyle="1" w:styleId="EndNoteBibliography">
    <w:name w:val="EndNote Bibliography"/>
    <w:basedOn w:val="a2"/>
    <w:link w:val="EndNoteBibliography0"/>
    <w:rsid w:val="001C12A1"/>
    <w:rPr>
      <w:noProof/>
      <w:sz w:val="14"/>
    </w:rPr>
  </w:style>
  <w:style w:type="character" w:customStyle="1" w:styleId="EndNoteBibliography0">
    <w:name w:val="EndNote Bibliography 字符"/>
    <w:link w:val="EndNoteBibliography"/>
    <w:rsid w:val="001C12A1"/>
    <w:rPr>
      <w:noProof/>
      <w:kern w:val="2"/>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785561">
      <w:bodyDiv w:val="1"/>
      <w:marLeft w:val="0"/>
      <w:marRight w:val="0"/>
      <w:marTop w:val="0"/>
      <w:marBottom w:val="0"/>
      <w:divBdr>
        <w:top w:val="none" w:sz="0" w:space="0" w:color="auto"/>
        <w:left w:val="none" w:sz="0" w:space="0" w:color="auto"/>
        <w:bottom w:val="none" w:sz="0" w:space="0" w:color="auto"/>
        <w:right w:val="none" w:sz="0" w:space="0" w:color="auto"/>
      </w:divBdr>
      <w:divsChild>
        <w:div w:id="317273803">
          <w:marLeft w:val="0"/>
          <w:marRight w:val="0"/>
          <w:marTop w:val="0"/>
          <w:marBottom w:val="0"/>
          <w:divBdr>
            <w:top w:val="none" w:sz="0" w:space="0" w:color="auto"/>
            <w:left w:val="none" w:sz="0" w:space="0" w:color="auto"/>
            <w:bottom w:val="none" w:sz="0" w:space="0" w:color="auto"/>
            <w:right w:val="none" w:sz="0" w:space="0" w:color="auto"/>
          </w:divBdr>
          <w:divsChild>
            <w:div w:id="2050300">
              <w:marLeft w:val="0"/>
              <w:marRight w:val="0"/>
              <w:marTop w:val="0"/>
              <w:marBottom w:val="0"/>
              <w:divBdr>
                <w:top w:val="none" w:sz="0" w:space="0" w:color="auto"/>
                <w:left w:val="none" w:sz="0" w:space="0" w:color="auto"/>
                <w:bottom w:val="none" w:sz="0" w:space="0" w:color="auto"/>
                <w:right w:val="none" w:sz="0" w:space="0" w:color="auto"/>
              </w:divBdr>
            </w:div>
          </w:divsChild>
        </w:div>
        <w:div w:id="540750868">
          <w:marLeft w:val="0"/>
          <w:marRight w:val="0"/>
          <w:marTop w:val="100"/>
          <w:marBottom w:val="0"/>
          <w:divBdr>
            <w:top w:val="none" w:sz="0" w:space="0" w:color="auto"/>
            <w:left w:val="none" w:sz="0" w:space="0" w:color="auto"/>
            <w:bottom w:val="none" w:sz="0" w:space="0" w:color="auto"/>
            <w:right w:val="none" w:sz="0" w:space="0" w:color="auto"/>
          </w:divBdr>
          <w:divsChild>
            <w:div w:id="1499151388">
              <w:marLeft w:val="0"/>
              <w:marRight w:val="0"/>
              <w:marTop w:val="60"/>
              <w:marBottom w:val="0"/>
              <w:divBdr>
                <w:top w:val="none" w:sz="0" w:space="0" w:color="auto"/>
                <w:left w:val="none" w:sz="0" w:space="0" w:color="auto"/>
                <w:bottom w:val="none" w:sz="0" w:space="0" w:color="auto"/>
                <w:right w:val="none" w:sz="0" w:space="0" w:color="auto"/>
              </w:divBdr>
            </w:div>
            <w:div w:id="1583834608">
              <w:marLeft w:val="0"/>
              <w:marRight w:val="0"/>
              <w:marTop w:val="0"/>
              <w:marBottom w:val="0"/>
              <w:divBdr>
                <w:top w:val="none" w:sz="0" w:space="0" w:color="auto"/>
                <w:left w:val="none" w:sz="0" w:space="0" w:color="auto"/>
                <w:bottom w:val="none" w:sz="0" w:space="0" w:color="auto"/>
                <w:right w:val="none" w:sz="0" w:space="0" w:color="auto"/>
              </w:divBdr>
              <w:divsChild>
                <w:div w:id="2123763862">
                  <w:marLeft w:val="0"/>
                  <w:marRight w:val="0"/>
                  <w:marTop w:val="0"/>
                  <w:marBottom w:val="0"/>
                  <w:divBdr>
                    <w:top w:val="none" w:sz="0" w:space="0" w:color="auto"/>
                    <w:left w:val="none" w:sz="0" w:space="0" w:color="auto"/>
                    <w:bottom w:val="none" w:sz="0" w:space="0" w:color="auto"/>
                    <w:right w:val="none" w:sz="0" w:space="0" w:color="auto"/>
                  </w:divBdr>
                  <w:divsChild>
                    <w:div w:id="1495686114">
                      <w:marLeft w:val="0"/>
                      <w:marRight w:val="0"/>
                      <w:marTop w:val="0"/>
                      <w:marBottom w:val="0"/>
                      <w:divBdr>
                        <w:top w:val="none" w:sz="0" w:space="0" w:color="auto"/>
                        <w:left w:val="none" w:sz="0" w:space="0" w:color="auto"/>
                        <w:bottom w:val="none" w:sz="0" w:space="0" w:color="auto"/>
                        <w:right w:val="none" w:sz="0" w:space="0" w:color="auto"/>
                      </w:divBdr>
                      <w:divsChild>
                        <w:div w:id="2959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473678">
          <w:marLeft w:val="0"/>
          <w:marRight w:val="0"/>
          <w:marTop w:val="0"/>
          <w:marBottom w:val="0"/>
          <w:divBdr>
            <w:top w:val="none" w:sz="0" w:space="0" w:color="auto"/>
            <w:left w:val="none" w:sz="0" w:space="0" w:color="auto"/>
            <w:bottom w:val="none" w:sz="0" w:space="0" w:color="auto"/>
            <w:right w:val="none" w:sz="0" w:space="0" w:color="auto"/>
          </w:divBdr>
          <w:divsChild>
            <w:div w:id="1733383526">
              <w:marLeft w:val="0"/>
              <w:marRight w:val="0"/>
              <w:marTop w:val="0"/>
              <w:marBottom w:val="0"/>
              <w:divBdr>
                <w:top w:val="none" w:sz="0" w:space="0" w:color="auto"/>
                <w:left w:val="none" w:sz="0" w:space="0" w:color="auto"/>
                <w:bottom w:val="none" w:sz="0" w:space="0" w:color="auto"/>
                <w:right w:val="none" w:sz="0" w:space="0" w:color="auto"/>
              </w:divBdr>
              <w:divsChild>
                <w:div w:id="17432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JOURNAL\02-11\&#24050;&#25490;\&#20013;&#25991;&#27169;&#26495;&#65288;200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24F1C-5950-584F-8929-BFA968D36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D:\JOURNAL\02-11\已排\中文模板（2003）.dot</Template>
  <TotalTime>28</TotalTime>
  <Pages>8</Pages>
  <Words>3229</Words>
  <Characters>18406</Characters>
  <Application>Microsoft Office Word</Application>
  <DocSecurity>0</DocSecurity>
  <Lines>153</Lines>
  <Paragraphs>43</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中文模板</vt:lpstr>
      <vt:lpstr>中文模板</vt:lpstr>
    </vt:vector>
  </TitlesOfParts>
  <Company>JOS</Company>
  <LinksUpToDate>false</LinksUpToDate>
  <CharactersWithSpaces>21592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subject/>
  <dc:creator>戢静漪</dc:creator>
  <cp:keywords/>
  <dc:description/>
  <cp:lastModifiedBy>Targaryen Geralt</cp:lastModifiedBy>
  <cp:revision>4</cp:revision>
  <cp:lastPrinted>2012-07-11T04:33:00Z</cp:lastPrinted>
  <dcterms:created xsi:type="dcterms:W3CDTF">2021-12-22T02:06:00Z</dcterms:created>
  <dcterms:modified xsi:type="dcterms:W3CDTF">2021-12-22T03:40:00Z</dcterms:modified>
</cp:coreProperties>
</file>