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54" w:rsidRDefault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104E64" w:rsidRDefault="00104E64" w:rsidP="00104E64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 descr="Chỉ Có Làm Thì Mới Có Ăn, Không Làm Mà Đòi Có Ăn...&amp;amp;quot;-Huấn Hoa Hồng 2020 -  Từ điển dân ch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ỉ Có Làm Thì Mới Có Ăn, Không Làm Mà Đòi Có Ăn...&amp;amp;quot;-Huấn Hoa Hồng 2020 -  Từ điển dân chơ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lastRenderedPageBreak/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lastRenderedPageBreak/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 w:rsidP="003B6FCF">
      <w:pPr>
        <w:rPr>
          <w:lang w:val="vi-VN"/>
        </w:rPr>
      </w:pPr>
      <w:r>
        <w:rPr>
          <w:lang w:val="vi-VN"/>
        </w:rPr>
        <w:t>Không làm mà đòi có ăn chỉ có ăn đầu b**i, ăn c*t</w:t>
      </w:r>
    </w:p>
    <w:p w:rsidR="003B6FCF" w:rsidRPr="003B6FCF" w:rsidRDefault="003B6FCF">
      <w:pPr>
        <w:rPr>
          <w:lang w:val="vi-VN"/>
        </w:rPr>
      </w:pPr>
    </w:p>
    <w:sectPr w:rsidR="003B6FCF" w:rsidRPr="003B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CF"/>
    <w:rsid w:val="00104E64"/>
    <w:rsid w:val="003B6FCF"/>
    <w:rsid w:val="00E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ECA6"/>
  <w15:chartTrackingRefBased/>
  <w15:docId w15:val="{0CD769DA-D3CC-46F4-BA02-756BF02B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2981</Characters>
  <Application>Microsoft Office Word</Application>
  <DocSecurity>0</DocSecurity>
  <Lines>24</Lines>
  <Paragraphs>6</Paragraphs>
  <ScaleCrop>false</ScaleCrop>
  <Company>BachKhoaShop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2022-03-09T07:56:00Z</dcterms:created>
  <dcterms:modified xsi:type="dcterms:W3CDTF">2022-03-09T09:26:00Z</dcterms:modified>
</cp:coreProperties>
</file>