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FCF01" w14:textId="042C6A06" w:rsidR="001C5C62" w:rsidRPr="0052186B" w:rsidRDefault="004D3336" w:rsidP="004D3336">
      <w:pPr>
        <w:jc w:val="center"/>
        <w:rPr>
          <w:b/>
          <w:bCs/>
          <w:sz w:val="32"/>
          <w:szCs w:val="32"/>
          <w:u w:val="single"/>
        </w:rPr>
      </w:pPr>
      <w:r w:rsidRPr="0052186B">
        <w:rPr>
          <w:b/>
          <w:bCs/>
          <w:sz w:val="32"/>
          <w:szCs w:val="32"/>
          <w:u w:val="single"/>
        </w:rPr>
        <w:t>Resources</w:t>
      </w:r>
      <w:r w:rsidR="00D71C31">
        <w:rPr>
          <w:b/>
          <w:bCs/>
          <w:sz w:val="32"/>
          <w:szCs w:val="32"/>
          <w:u w:val="single"/>
        </w:rPr>
        <w:t xml:space="preserve"> Southwest Florida</w:t>
      </w:r>
    </w:p>
    <w:p w14:paraId="3FA20DD5" w14:textId="6A54D0B2" w:rsidR="004D3336" w:rsidRPr="004D3336" w:rsidRDefault="004D3336" w:rsidP="004D3336">
      <w:pPr>
        <w:rPr>
          <w:b/>
          <w:bCs/>
          <w:sz w:val="28"/>
          <w:szCs w:val="28"/>
        </w:rPr>
      </w:pPr>
      <w:r w:rsidRPr="004D3336">
        <w:rPr>
          <w:b/>
          <w:bCs/>
          <w:sz w:val="28"/>
          <w:szCs w:val="28"/>
          <w:highlight w:val="yellow"/>
        </w:rPr>
        <w:t>NAMI Helpline</w:t>
      </w:r>
    </w:p>
    <w:p w14:paraId="2CBA5E65" w14:textId="2528B139" w:rsidR="004D3336" w:rsidRPr="004D3336" w:rsidRDefault="004D3336" w:rsidP="004D3336">
      <w:pPr>
        <w:rPr>
          <w:sz w:val="24"/>
          <w:szCs w:val="24"/>
        </w:rPr>
      </w:pPr>
      <w:r w:rsidRPr="004D3336">
        <w:rPr>
          <w:sz w:val="24"/>
          <w:szCs w:val="24"/>
        </w:rPr>
        <w:t xml:space="preserve">You are not alone. If you are struggling with your mental health, the NAMI </w:t>
      </w:r>
      <w:proofErr w:type="spellStart"/>
      <w:r w:rsidRPr="004D3336">
        <w:rPr>
          <w:sz w:val="24"/>
          <w:szCs w:val="24"/>
        </w:rPr>
        <w:t>HelpLine</w:t>
      </w:r>
      <w:proofErr w:type="spellEnd"/>
      <w:r w:rsidRPr="004D3336">
        <w:rPr>
          <w:sz w:val="24"/>
          <w:szCs w:val="24"/>
        </w:rPr>
        <w:t xml:space="preserve"> is here for you. Connect with a NAMI </w:t>
      </w:r>
      <w:proofErr w:type="spellStart"/>
      <w:r w:rsidRPr="004D3336">
        <w:rPr>
          <w:sz w:val="24"/>
          <w:szCs w:val="24"/>
        </w:rPr>
        <w:t>HelpLine</w:t>
      </w:r>
      <w:proofErr w:type="spellEnd"/>
      <w:r w:rsidRPr="004D3336">
        <w:rPr>
          <w:sz w:val="24"/>
          <w:szCs w:val="24"/>
        </w:rPr>
        <w:t xml:space="preserve"> volunteer today.</w:t>
      </w:r>
    </w:p>
    <w:p w14:paraId="04C419FE" w14:textId="77777777" w:rsidR="004D3336" w:rsidRPr="004D3336" w:rsidRDefault="004D3336" w:rsidP="004D3336">
      <w:pPr>
        <w:rPr>
          <w:sz w:val="24"/>
          <w:szCs w:val="24"/>
        </w:rPr>
      </w:pPr>
      <w:r w:rsidRPr="004D3336">
        <w:rPr>
          <w:sz w:val="24"/>
          <w:szCs w:val="24"/>
        </w:rPr>
        <w:t>Available Monday Through Friday, 10 A.M. – 10 P.M. ET.</w:t>
      </w:r>
    </w:p>
    <w:p w14:paraId="051A0119" w14:textId="28A1968E" w:rsidR="004D3336" w:rsidRDefault="004D3336" w:rsidP="004D3336">
      <w:pPr>
        <w:rPr>
          <w:sz w:val="24"/>
          <w:szCs w:val="24"/>
        </w:rPr>
      </w:pPr>
      <w:r w:rsidRPr="004D3336">
        <w:rPr>
          <w:sz w:val="24"/>
          <w:szCs w:val="24"/>
        </w:rPr>
        <w:t>Call 1-800-950-NAMI (6264), text “</w:t>
      </w:r>
      <w:proofErr w:type="spellStart"/>
      <w:r w:rsidRPr="004D3336">
        <w:rPr>
          <w:sz w:val="24"/>
          <w:szCs w:val="24"/>
        </w:rPr>
        <w:t>HelpLine</w:t>
      </w:r>
      <w:proofErr w:type="spellEnd"/>
      <w:r w:rsidRPr="004D3336">
        <w:rPr>
          <w:sz w:val="24"/>
          <w:szCs w:val="24"/>
        </w:rPr>
        <w:t xml:space="preserve">” to 62640 or email us at </w:t>
      </w:r>
      <w:hyperlink r:id="rId5" w:history="1">
        <w:r w:rsidRPr="00744F03">
          <w:rPr>
            <w:rStyle w:val="Hyperlink"/>
            <w:sz w:val="24"/>
            <w:szCs w:val="24"/>
          </w:rPr>
          <w:t>helpline@nami.org</w:t>
        </w:r>
      </w:hyperlink>
      <w:r>
        <w:rPr>
          <w:sz w:val="24"/>
          <w:szCs w:val="24"/>
        </w:rPr>
        <w:t xml:space="preserve"> </w:t>
      </w:r>
    </w:p>
    <w:p w14:paraId="1CABA7EF" w14:textId="77777777" w:rsidR="004D3336" w:rsidRPr="004D3336" w:rsidRDefault="004D3336" w:rsidP="004D3336">
      <w:pPr>
        <w:rPr>
          <w:b/>
          <w:bCs/>
          <w:sz w:val="28"/>
          <w:szCs w:val="28"/>
        </w:rPr>
      </w:pPr>
    </w:p>
    <w:p w14:paraId="639B96C0" w14:textId="77777777" w:rsidR="004D3336" w:rsidRPr="004D3336" w:rsidRDefault="004D3336" w:rsidP="004D3336">
      <w:pPr>
        <w:rPr>
          <w:b/>
          <w:bCs/>
          <w:sz w:val="28"/>
          <w:szCs w:val="28"/>
        </w:rPr>
      </w:pPr>
      <w:r w:rsidRPr="004D3336">
        <w:rPr>
          <w:b/>
          <w:bCs/>
          <w:sz w:val="28"/>
          <w:szCs w:val="28"/>
          <w:highlight w:val="yellow"/>
        </w:rPr>
        <w:t>Hotline &amp; Referral/Project Help, Inc.</w:t>
      </w:r>
    </w:p>
    <w:p w14:paraId="23A07D15" w14:textId="628653ED" w:rsidR="004D3336" w:rsidRPr="004D3336" w:rsidRDefault="004D3336" w:rsidP="004D3336">
      <w:pPr>
        <w:rPr>
          <w:sz w:val="24"/>
          <w:szCs w:val="24"/>
        </w:rPr>
      </w:pPr>
      <w:r w:rsidRPr="004D3336">
        <w:rPr>
          <w:sz w:val="24"/>
          <w:szCs w:val="24"/>
        </w:rPr>
        <w:t>P.O. Box 7804</w:t>
      </w:r>
      <w:r>
        <w:rPr>
          <w:sz w:val="24"/>
          <w:szCs w:val="24"/>
        </w:rPr>
        <w:t xml:space="preserve">, </w:t>
      </w:r>
      <w:r w:rsidRPr="004D3336">
        <w:rPr>
          <w:sz w:val="24"/>
          <w:szCs w:val="24"/>
        </w:rPr>
        <w:t>Naples, FL 34101</w:t>
      </w:r>
    </w:p>
    <w:p w14:paraId="108D1F8D" w14:textId="11736554" w:rsidR="004D3336" w:rsidRPr="004D3336" w:rsidRDefault="004D3336" w:rsidP="004D3336">
      <w:pPr>
        <w:rPr>
          <w:sz w:val="24"/>
          <w:szCs w:val="24"/>
        </w:rPr>
      </w:pPr>
      <w:r w:rsidRPr="004D3336">
        <w:rPr>
          <w:sz w:val="24"/>
          <w:szCs w:val="24"/>
        </w:rPr>
        <w:t>Administrative Contact:</w:t>
      </w:r>
      <w:r>
        <w:rPr>
          <w:sz w:val="24"/>
          <w:szCs w:val="24"/>
        </w:rPr>
        <w:t xml:space="preserve">  Telephone: </w:t>
      </w:r>
      <w:r w:rsidRPr="004D3336">
        <w:rPr>
          <w:sz w:val="24"/>
          <w:szCs w:val="24"/>
        </w:rPr>
        <w:t>941</w:t>
      </w:r>
      <w:r>
        <w:rPr>
          <w:sz w:val="24"/>
          <w:szCs w:val="24"/>
        </w:rPr>
        <w:t>-</w:t>
      </w:r>
      <w:r w:rsidRPr="004D3336">
        <w:rPr>
          <w:sz w:val="24"/>
          <w:szCs w:val="24"/>
        </w:rPr>
        <w:t>649</w:t>
      </w:r>
      <w:r>
        <w:rPr>
          <w:sz w:val="24"/>
          <w:szCs w:val="24"/>
        </w:rPr>
        <w:t>-</w:t>
      </w:r>
      <w:r w:rsidRPr="004D3336">
        <w:rPr>
          <w:sz w:val="24"/>
          <w:szCs w:val="24"/>
        </w:rPr>
        <w:t>5660</w:t>
      </w:r>
      <w:r>
        <w:rPr>
          <w:sz w:val="24"/>
          <w:szCs w:val="24"/>
        </w:rPr>
        <w:t xml:space="preserve">   Fax: </w:t>
      </w:r>
      <w:r w:rsidRPr="004D3336">
        <w:rPr>
          <w:sz w:val="24"/>
          <w:szCs w:val="24"/>
        </w:rPr>
        <w:t>941</w:t>
      </w:r>
      <w:r>
        <w:rPr>
          <w:sz w:val="24"/>
          <w:szCs w:val="24"/>
        </w:rPr>
        <w:t>-</w:t>
      </w:r>
      <w:r w:rsidRPr="004D3336">
        <w:rPr>
          <w:sz w:val="24"/>
          <w:szCs w:val="24"/>
        </w:rPr>
        <w:t>649</w:t>
      </w:r>
      <w:r>
        <w:rPr>
          <w:sz w:val="24"/>
          <w:szCs w:val="24"/>
        </w:rPr>
        <w:t>-</w:t>
      </w:r>
      <w:r w:rsidRPr="004D3336">
        <w:rPr>
          <w:sz w:val="24"/>
          <w:szCs w:val="24"/>
        </w:rPr>
        <w:t>5520</w:t>
      </w:r>
    </w:p>
    <w:p w14:paraId="11001AEC" w14:textId="69DDAC07" w:rsidR="004D3336" w:rsidRPr="004D3336" w:rsidRDefault="004D3336" w:rsidP="004D3336">
      <w:pPr>
        <w:rPr>
          <w:sz w:val="24"/>
          <w:szCs w:val="24"/>
        </w:rPr>
      </w:pPr>
      <w:r w:rsidRPr="004D3336">
        <w:rPr>
          <w:sz w:val="24"/>
          <w:szCs w:val="24"/>
        </w:rPr>
        <w:t xml:space="preserve">projecthelp@juno.com </w:t>
      </w:r>
    </w:p>
    <w:p w14:paraId="1E289B4B" w14:textId="4C159A23" w:rsidR="004D3336" w:rsidRDefault="004D3336" w:rsidP="004D3336">
      <w:pPr>
        <w:rPr>
          <w:sz w:val="24"/>
          <w:szCs w:val="24"/>
        </w:rPr>
      </w:pPr>
      <w:r w:rsidRPr="004D3336">
        <w:rPr>
          <w:sz w:val="24"/>
          <w:szCs w:val="24"/>
        </w:rPr>
        <w:t>800.262.7227 toll free</w:t>
      </w:r>
    </w:p>
    <w:p w14:paraId="1E06B496" w14:textId="77777777" w:rsidR="004D3336" w:rsidRDefault="004D3336" w:rsidP="004D3336">
      <w:pPr>
        <w:rPr>
          <w:sz w:val="24"/>
          <w:szCs w:val="24"/>
        </w:rPr>
      </w:pPr>
    </w:p>
    <w:p w14:paraId="33ED32A6" w14:textId="77777777" w:rsidR="004D3336" w:rsidRPr="004D3336" w:rsidRDefault="004D3336" w:rsidP="004D3336">
      <w:pPr>
        <w:rPr>
          <w:b/>
          <w:bCs/>
          <w:sz w:val="28"/>
          <w:szCs w:val="28"/>
        </w:rPr>
      </w:pPr>
      <w:r w:rsidRPr="004D3336">
        <w:rPr>
          <w:b/>
          <w:bCs/>
          <w:sz w:val="28"/>
          <w:szCs w:val="28"/>
          <w:highlight w:val="yellow"/>
        </w:rPr>
        <w:t xml:space="preserve">Mental Health Facilities: </w:t>
      </w:r>
      <w:proofErr w:type="spellStart"/>
      <w:r w:rsidRPr="004D3336">
        <w:rPr>
          <w:b/>
          <w:bCs/>
          <w:sz w:val="28"/>
          <w:szCs w:val="28"/>
          <w:highlight w:val="yellow"/>
        </w:rPr>
        <w:t>SalusCare</w:t>
      </w:r>
      <w:proofErr w:type="spellEnd"/>
      <w:r w:rsidRPr="004D3336">
        <w:rPr>
          <w:b/>
          <w:bCs/>
          <w:sz w:val="28"/>
          <w:szCs w:val="28"/>
          <w:highlight w:val="yellow"/>
        </w:rPr>
        <w:t xml:space="preserve"> (Lee County)</w:t>
      </w:r>
    </w:p>
    <w:p w14:paraId="40F6C338" w14:textId="0B84452F" w:rsidR="004D3336" w:rsidRPr="004D3336" w:rsidRDefault="004D3336" w:rsidP="004D3336">
      <w:pPr>
        <w:rPr>
          <w:sz w:val="24"/>
          <w:szCs w:val="24"/>
        </w:rPr>
      </w:pPr>
      <w:r w:rsidRPr="004D3336">
        <w:rPr>
          <w:sz w:val="24"/>
          <w:szCs w:val="24"/>
        </w:rPr>
        <w:t>2789 Ortiz Ave.</w:t>
      </w:r>
      <w:r>
        <w:rPr>
          <w:sz w:val="24"/>
          <w:szCs w:val="24"/>
        </w:rPr>
        <w:t xml:space="preserve">, </w:t>
      </w:r>
      <w:r w:rsidRPr="004D3336">
        <w:rPr>
          <w:sz w:val="24"/>
          <w:szCs w:val="24"/>
        </w:rPr>
        <w:t>Fort M</w:t>
      </w:r>
      <w:r w:rsidR="003E4D39">
        <w:rPr>
          <w:sz w:val="24"/>
          <w:szCs w:val="24"/>
        </w:rPr>
        <w:t>y</w:t>
      </w:r>
      <w:r w:rsidRPr="004D3336">
        <w:rPr>
          <w:sz w:val="24"/>
          <w:szCs w:val="24"/>
        </w:rPr>
        <w:t>ers, FL 33905</w:t>
      </w:r>
    </w:p>
    <w:p w14:paraId="55AC163B" w14:textId="77777777" w:rsidR="004D3336" w:rsidRPr="004D3336" w:rsidRDefault="004D3336" w:rsidP="004D3336">
      <w:pPr>
        <w:rPr>
          <w:sz w:val="24"/>
          <w:szCs w:val="24"/>
        </w:rPr>
      </w:pPr>
      <w:r w:rsidRPr="004D3336">
        <w:rPr>
          <w:sz w:val="24"/>
          <w:szCs w:val="24"/>
        </w:rPr>
        <w:t>239-275-3222</w:t>
      </w:r>
    </w:p>
    <w:p w14:paraId="02756145" w14:textId="235F8178" w:rsidR="004D3336" w:rsidRDefault="00D71C31" w:rsidP="004D3336">
      <w:pPr>
        <w:rPr>
          <w:sz w:val="24"/>
          <w:szCs w:val="24"/>
        </w:rPr>
      </w:pPr>
      <w:hyperlink r:id="rId6" w:history="1">
        <w:r w:rsidR="004D3336" w:rsidRPr="00744F03">
          <w:rPr>
            <w:rStyle w:val="Hyperlink"/>
            <w:sz w:val="24"/>
            <w:szCs w:val="24"/>
          </w:rPr>
          <w:t>www.rccbhc.org</w:t>
        </w:r>
      </w:hyperlink>
      <w:r w:rsidR="004D3336">
        <w:rPr>
          <w:sz w:val="24"/>
          <w:szCs w:val="24"/>
        </w:rPr>
        <w:t xml:space="preserve"> </w:t>
      </w:r>
    </w:p>
    <w:p w14:paraId="32B628B3" w14:textId="77777777" w:rsidR="004D3336" w:rsidRDefault="004D3336" w:rsidP="004D3336">
      <w:pPr>
        <w:rPr>
          <w:sz w:val="24"/>
          <w:szCs w:val="24"/>
        </w:rPr>
      </w:pPr>
    </w:p>
    <w:p w14:paraId="5CD39722" w14:textId="77777777" w:rsidR="004D3336" w:rsidRPr="004D3336" w:rsidRDefault="004D3336" w:rsidP="004D3336">
      <w:pPr>
        <w:rPr>
          <w:b/>
          <w:bCs/>
          <w:sz w:val="28"/>
          <w:szCs w:val="28"/>
        </w:rPr>
      </w:pPr>
      <w:r w:rsidRPr="004D3336">
        <w:rPr>
          <w:b/>
          <w:bCs/>
          <w:sz w:val="28"/>
          <w:szCs w:val="28"/>
          <w:highlight w:val="yellow"/>
        </w:rPr>
        <w:t>Park Royal Psychiatric Hospital</w:t>
      </w:r>
    </w:p>
    <w:p w14:paraId="5EE7A287" w14:textId="21BCF565" w:rsidR="004D3336" w:rsidRPr="004D3336" w:rsidRDefault="004D3336" w:rsidP="004D3336">
      <w:pPr>
        <w:rPr>
          <w:sz w:val="24"/>
          <w:szCs w:val="24"/>
        </w:rPr>
      </w:pPr>
      <w:r w:rsidRPr="004D3336">
        <w:rPr>
          <w:sz w:val="24"/>
          <w:szCs w:val="24"/>
        </w:rPr>
        <w:t>9241 Park Royal Drive</w:t>
      </w:r>
      <w:r>
        <w:rPr>
          <w:sz w:val="24"/>
          <w:szCs w:val="24"/>
        </w:rPr>
        <w:t xml:space="preserve">, </w:t>
      </w:r>
      <w:r w:rsidRPr="004D3336">
        <w:rPr>
          <w:sz w:val="24"/>
          <w:szCs w:val="24"/>
        </w:rPr>
        <w:t>Fort Myers, FL</w:t>
      </w:r>
      <w:r>
        <w:rPr>
          <w:sz w:val="24"/>
          <w:szCs w:val="24"/>
        </w:rPr>
        <w:t xml:space="preserve"> 33908</w:t>
      </w:r>
    </w:p>
    <w:p w14:paraId="77530056" w14:textId="77777777" w:rsidR="004D3336" w:rsidRPr="004D3336" w:rsidRDefault="004D3336" w:rsidP="004D3336">
      <w:pPr>
        <w:rPr>
          <w:sz w:val="24"/>
          <w:szCs w:val="24"/>
        </w:rPr>
      </w:pPr>
      <w:r w:rsidRPr="004D3336">
        <w:rPr>
          <w:sz w:val="24"/>
          <w:szCs w:val="24"/>
        </w:rPr>
        <w:t>888-919-1236</w:t>
      </w:r>
    </w:p>
    <w:p w14:paraId="000EE170" w14:textId="51800BE5" w:rsidR="004D3336" w:rsidRDefault="00D71C31" w:rsidP="004D3336">
      <w:pPr>
        <w:rPr>
          <w:sz w:val="24"/>
          <w:szCs w:val="24"/>
        </w:rPr>
      </w:pPr>
      <w:hyperlink r:id="rId7" w:history="1">
        <w:r w:rsidR="004D3336" w:rsidRPr="00744F03">
          <w:rPr>
            <w:rStyle w:val="Hyperlink"/>
            <w:sz w:val="24"/>
            <w:szCs w:val="24"/>
          </w:rPr>
          <w:t>www.parkroyalhospital.com</w:t>
        </w:r>
      </w:hyperlink>
      <w:r w:rsidR="004D3336">
        <w:rPr>
          <w:sz w:val="24"/>
          <w:szCs w:val="24"/>
        </w:rPr>
        <w:t xml:space="preserve"> </w:t>
      </w:r>
    </w:p>
    <w:p w14:paraId="4276D574" w14:textId="77777777" w:rsidR="003D7C8F" w:rsidRDefault="003D7C8F" w:rsidP="004D3336">
      <w:pPr>
        <w:rPr>
          <w:sz w:val="24"/>
          <w:szCs w:val="24"/>
        </w:rPr>
      </w:pPr>
    </w:p>
    <w:p w14:paraId="76A1837B" w14:textId="77777777" w:rsidR="003D7C8F" w:rsidRDefault="003D7C8F" w:rsidP="004D3336">
      <w:pPr>
        <w:rPr>
          <w:sz w:val="24"/>
          <w:szCs w:val="24"/>
        </w:rPr>
      </w:pPr>
      <w:r w:rsidRPr="003D7C8F">
        <w:rPr>
          <w:b/>
          <w:bCs/>
          <w:sz w:val="28"/>
          <w:szCs w:val="28"/>
          <w:highlight w:val="yellow"/>
        </w:rPr>
        <w:t>American Tinnitus Association Conversations in Tinnitus Podcasts</w:t>
      </w:r>
      <w:r w:rsidRPr="003D7C8F">
        <w:rPr>
          <w:b/>
          <w:bCs/>
          <w:sz w:val="28"/>
          <w:szCs w:val="28"/>
        </w:rPr>
        <w:t xml:space="preserve"> </w:t>
      </w:r>
      <w:hyperlink r:id="rId8" w:history="1">
        <w:r w:rsidRPr="00744F03">
          <w:rPr>
            <w:rStyle w:val="Hyperlink"/>
            <w:sz w:val="24"/>
            <w:szCs w:val="24"/>
          </w:rPr>
          <w:t>https://www.ata.org/about-tinnitus/conversations-in-tinnitus-podcasts/</w:t>
        </w:r>
      </w:hyperlink>
      <w:r>
        <w:rPr>
          <w:sz w:val="24"/>
          <w:szCs w:val="24"/>
        </w:rPr>
        <w:t xml:space="preserve"> </w:t>
      </w:r>
    </w:p>
    <w:p w14:paraId="7FAEFDCE" w14:textId="4A20A579" w:rsidR="003D7C8F" w:rsidRDefault="003D7C8F" w:rsidP="004D3336">
      <w:pPr>
        <w:rPr>
          <w:sz w:val="24"/>
          <w:szCs w:val="24"/>
        </w:rPr>
      </w:pPr>
      <w:r w:rsidRPr="003D7C8F">
        <w:rPr>
          <w:sz w:val="24"/>
          <w:szCs w:val="24"/>
          <w:u w:val="single"/>
        </w:rPr>
        <w:t>Episode 12</w:t>
      </w:r>
      <w:r w:rsidRPr="003D7C8F">
        <w:rPr>
          <w:sz w:val="24"/>
          <w:szCs w:val="24"/>
        </w:rPr>
        <w:t xml:space="preserve">: Meet Dr. Gans - Building Skills in Mindfulness to Manage Tinnitus </w:t>
      </w:r>
    </w:p>
    <w:p w14:paraId="3054843F" w14:textId="77777777" w:rsidR="003D7C8F" w:rsidRDefault="003D7C8F" w:rsidP="004D3336">
      <w:pPr>
        <w:rPr>
          <w:sz w:val="24"/>
          <w:szCs w:val="24"/>
        </w:rPr>
      </w:pPr>
      <w:r w:rsidRPr="003D7C8F">
        <w:rPr>
          <w:sz w:val="24"/>
          <w:szCs w:val="24"/>
          <w:u w:val="single"/>
        </w:rPr>
        <w:lastRenderedPageBreak/>
        <w:t>Episode 11</w:t>
      </w:r>
      <w:r w:rsidRPr="003D7C8F">
        <w:rPr>
          <w:sz w:val="24"/>
          <w:szCs w:val="24"/>
        </w:rPr>
        <w:t xml:space="preserve">: Meet Dr. Bruce Hubbard - Habituation to Tinnitus Using Cognitive Behavioral Therapy </w:t>
      </w:r>
    </w:p>
    <w:p w14:paraId="0CD976EC" w14:textId="77777777" w:rsidR="003D7C8F" w:rsidRDefault="003D7C8F" w:rsidP="004D3336">
      <w:pPr>
        <w:rPr>
          <w:sz w:val="24"/>
          <w:szCs w:val="24"/>
        </w:rPr>
      </w:pPr>
      <w:r w:rsidRPr="003D7C8F">
        <w:rPr>
          <w:sz w:val="24"/>
          <w:szCs w:val="24"/>
          <w:u w:val="single"/>
        </w:rPr>
        <w:t>Episode 7:</w:t>
      </w:r>
      <w:r w:rsidRPr="003D7C8F">
        <w:rPr>
          <w:sz w:val="24"/>
          <w:szCs w:val="24"/>
        </w:rPr>
        <w:t xml:space="preserve"> Meet Dr. Susan Shore - Breakthrough Using Multisensory Stimulation to Reduce Tinnitus </w:t>
      </w:r>
    </w:p>
    <w:p w14:paraId="46C06364" w14:textId="4F3A5B9D" w:rsidR="003D7C8F" w:rsidRDefault="003D7C8F" w:rsidP="004D3336">
      <w:pPr>
        <w:rPr>
          <w:sz w:val="24"/>
          <w:szCs w:val="24"/>
        </w:rPr>
      </w:pPr>
      <w:r w:rsidRPr="003D7C8F">
        <w:rPr>
          <w:sz w:val="24"/>
          <w:szCs w:val="24"/>
        </w:rPr>
        <w:t xml:space="preserve">Start a Support Group: </w:t>
      </w:r>
      <w:hyperlink r:id="rId9" w:history="1">
        <w:r w:rsidRPr="00744F03">
          <w:rPr>
            <w:rStyle w:val="Hyperlink"/>
            <w:sz w:val="24"/>
            <w:szCs w:val="24"/>
          </w:rPr>
          <w:t>tinnitus@ata.org</w:t>
        </w:r>
      </w:hyperlink>
      <w:r>
        <w:rPr>
          <w:sz w:val="24"/>
          <w:szCs w:val="24"/>
        </w:rPr>
        <w:t xml:space="preserve"> </w:t>
      </w:r>
    </w:p>
    <w:p w14:paraId="44C17A04" w14:textId="77777777" w:rsidR="0052186B" w:rsidRDefault="0052186B" w:rsidP="004D3336">
      <w:pPr>
        <w:rPr>
          <w:b/>
          <w:bCs/>
          <w:sz w:val="28"/>
          <w:szCs w:val="28"/>
        </w:rPr>
      </w:pPr>
    </w:p>
    <w:p w14:paraId="3182DC3E" w14:textId="179914D7" w:rsidR="004D3336" w:rsidRPr="004D3336" w:rsidRDefault="004D3336" w:rsidP="004D3336">
      <w:pPr>
        <w:rPr>
          <w:b/>
          <w:bCs/>
          <w:sz w:val="28"/>
          <w:szCs w:val="28"/>
        </w:rPr>
      </w:pPr>
      <w:r w:rsidRPr="004D3336">
        <w:rPr>
          <w:b/>
          <w:bCs/>
          <w:sz w:val="28"/>
          <w:szCs w:val="28"/>
        </w:rPr>
        <w:t xml:space="preserve">Need Immediate Help </w:t>
      </w:r>
      <w:r w:rsidR="003D7C8F" w:rsidRPr="004D3336">
        <w:rPr>
          <w:b/>
          <w:bCs/>
          <w:sz w:val="28"/>
          <w:szCs w:val="28"/>
        </w:rPr>
        <w:t>in</w:t>
      </w:r>
      <w:r w:rsidRPr="004D3336">
        <w:rPr>
          <w:b/>
          <w:bCs/>
          <w:sz w:val="28"/>
          <w:szCs w:val="28"/>
        </w:rPr>
        <w:t xml:space="preserve"> A Crisis?</w:t>
      </w:r>
    </w:p>
    <w:p w14:paraId="3C407747" w14:textId="77777777" w:rsidR="004D3336" w:rsidRDefault="004D3336" w:rsidP="004D3336">
      <w:pPr>
        <w:rPr>
          <w:sz w:val="24"/>
          <w:szCs w:val="24"/>
        </w:rPr>
      </w:pPr>
      <w:r w:rsidRPr="004D3336">
        <w:rPr>
          <w:b/>
          <w:bCs/>
          <w:sz w:val="28"/>
          <w:szCs w:val="28"/>
          <w:highlight w:val="yellow"/>
        </w:rPr>
        <w:t xml:space="preserve">988 Suicide &amp; Crisis Lifeline </w:t>
      </w:r>
    </w:p>
    <w:p w14:paraId="0447FC23" w14:textId="20F398FA" w:rsidR="004D3336" w:rsidRPr="004D3336" w:rsidRDefault="004D3336" w:rsidP="004D3336">
      <w:pPr>
        <w:rPr>
          <w:sz w:val="24"/>
          <w:szCs w:val="24"/>
        </w:rPr>
      </w:pPr>
      <w:r w:rsidRPr="004D3336">
        <w:rPr>
          <w:sz w:val="24"/>
          <w:szCs w:val="24"/>
        </w:rPr>
        <w:t>Dial or text 988 if you or someone you know is having thoughts of suicide or experiencing a mental health crisis and get connected to a trained crisis counselor 24 hours a day, 7 days a week. Crisis counselors listen empathetically and without judgment. Your crisis counselor will work to ensure that you feel safe and help identify options and information about mental health services in your area.</w:t>
      </w:r>
    </w:p>
    <w:p w14:paraId="58A07460" w14:textId="77777777" w:rsidR="004D3336" w:rsidRPr="004D3336" w:rsidRDefault="004D3336" w:rsidP="004D3336">
      <w:pPr>
        <w:rPr>
          <w:sz w:val="24"/>
          <w:szCs w:val="24"/>
        </w:rPr>
      </w:pPr>
      <w:r w:rsidRPr="004D3336">
        <w:rPr>
          <w:sz w:val="24"/>
          <w:szCs w:val="24"/>
        </w:rPr>
        <w:t>988 is the new, shorter phone number that will make it easier for people to access mental health crisis services.</w:t>
      </w:r>
    </w:p>
    <w:p w14:paraId="1E9D606B" w14:textId="3D0B35C9" w:rsidR="004D3336" w:rsidRPr="004D3336" w:rsidRDefault="004D3336" w:rsidP="004D3336">
      <w:pPr>
        <w:rPr>
          <w:sz w:val="24"/>
          <w:szCs w:val="24"/>
        </w:rPr>
      </w:pPr>
      <w:r w:rsidRPr="004D3336">
        <w:rPr>
          <w:sz w:val="24"/>
          <w:szCs w:val="24"/>
        </w:rPr>
        <w:t>Crisis Text Line – Text HOME</w:t>
      </w:r>
      <w:r w:rsidR="003D7C8F">
        <w:rPr>
          <w:sz w:val="24"/>
          <w:szCs w:val="24"/>
        </w:rPr>
        <w:t xml:space="preserve"> or TALK</w:t>
      </w:r>
      <w:r w:rsidRPr="004D3336">
        <w:rPr>
          <w:sz w:val="24"/>
          <w:szCs w:val="24"/>
        </w:rPr>
        <w:t xml:space="preserve"> to 741-741</w:t>
      </w:r>
    </w:p>
    <w:p w14:paraId="3C2DC29D" w14:textId="16889EAC" w:rsidR="004D3336" w:rsidRDefault="004D3336" w:rsidP="004D3336">
      <w:pPr>
        <w:rPr>
          <w:sz w:val="24"/>
          <w:szCs w:val="24"/>
        </w:rPr>
      </w:pPr>
      <w:r w:rsidRPr="004D3336">
        <w:rPr>
          <w:sz w:val="24"/>
          <w:szCs w:val="24"/>
        </w:rPr>
        <w:t>Connect with a trained crisis counselor to receive free, 24/7 crisis support via text message.</w:t>
      </w:r>
    </w:p>
    <w:p w14:paraId="5EFC8D8C" w14:textId="0405201A" w:rsidR="003D7C8F" w:rsidRDefault="003D7C8F" w:rsidP="004D3336">
      <w:pPr>
        <w:rPr>
          <w:b/>
          <w:bCs/>
          <w:sz w:val="24"/>
          <w:szCs w:val="24"/>
          <w:u w:val="single"/>
        </w:rPr>
      </w:pPr>
      <w:r w:rsidRPr="003D7C8F">
        <w:rPr>
          <w:b/>
          <w:bCs/>
          <w:sz w:val="24"/>
          <w:szCs w:val="24"/>
          <w:u w:val="single"/>
        </w:rPr>
        <w:t xml:space="preserve">For Deaf, Hard of Hearing or Tinnitus Distraction go to: </w:t>
      </w:r>
      <w:hyperlink r:id="rId10" w:history="1">
        <w:r w:rsidRPr="00744F03">
          <w:rPr>
            <w:rStyle w:val="Hyperlink"/>
            <w:b/>
            <w:bCs/>
            <w:sz w:val="24"/>
            <w:szCs w:val="24"/>
          </w:rPr>
          <w:t>www.988lifeline.org</w:t>
        </w:r>
      </w:hyperlink>
      <w:r w:rsidRPr="003D7C8F">
        <w:rPr>
          <w:b/>
          <w:bCs/>
          <w:sz w:val="24"/>
          <w:szCs w:val="24"/>
          <w:u w:val="single"/>
        </w:rPr>
        <w:t xml:space="preserve"> </w:t>
      </w:r>
    </w:p>
    <w:p w14:paraId="106CEC87" w14:textId="7B4D4928" w:rsidR="003D7C8F" w:rsidRPr="003D7C8F" w:rsidRDefault="003D7C8F" w:rsidP="004D3336">
      <w:pPr>
        <w:rPr>
          <w:b/>
          <w:bCs/>
          <w:sz w:val="24"/>
          <w:szCs w:val="24"/>
          <w:u w:val="single"/>
        </w:rPr>
      </w:pPr>
      <w:r w:rsidRPr="003D7C8F">
        <w:rPr>
          <w:b/>
          <w:bCs/>
          <w:sz w:val="24"/>
          <w:szCs w:val="24"/>
          <w:u w:val="single"/>
        </w:rPr>
        <w:t>Click “CHAT” on the right-hand side of the screen</w:t>
      </w:r>
    </w:p>
    <w:p w14:paraId="640566AE" w14:textId="77777777" w:rsidR="004D3336" w:rsidRDefault="004D3336" w:rsidP="004D3336">
      <w:pPr>
        <w:rPr>
          <w:sz w:val="24"/>
          <w:szCs w:val="24"/>
        </w:rPr>
      </w:pPr>
    </w:p>
    <w:p w14:paraId="4E9FB4E2" w14:textId="77777777" w:rsidR="004D3336" w:rsidRPr="004D3336" w:rsidRDefault="004D3336" w:rsidP="004D3336">
      <w:pPr>
        <w:rPr>
          <w:b/>
          <w:bCs/>
          <w:sz w:val="28"/>
          <w:szCs w:val="28"/>
        </w:rPr>
      </w:pPr>
      <w:r w:rsidRPr="004D3336">
        <w:rPr>
          <w:b/>
          <w:bCs/>
          <w:sz w:val="28"/>
          <w:szCs w:val="28"/>
          <w:highlight w:val="yellow"/>
        </w:rPr>
        <w:t>National Suicide Prevention Lifeline</w:t>
      </w:r>
    </w:p>
    <w:p w14:paraId="5FEB2F0C" w14:textId="77777777" w:rsidR="004D3336" w:rsidRPr="004D3336" w:rsidRDefault="004D3336" w:rsidP="004D3336">
      <w:pPr>
        <w:rPr>
          <w:sz w:val="24"/>
          <w:szCs w:val="24"/>
        </w:rPr>
      </w:pPr>
      <w:r w:rsidRPr="004D3336">
        <w:rPr>
          <w:sz w:val="24"/>
          <w:szCs w:val="24"/>
        </w:rPr>
        <w:t>800-273-8255 (TALK); 24 hours a day, 7 days a week</w:t>
      </w:r>
    </w:p>
    <w:p w14:paraId="5C78BD3E" w14:textId="77777777" w:rsidR="004D3336" w:rsidRPr="004D3336" w:rsidRDefault="004D3336" w:rsidP="004D3336">
      <w:pPr>
        <w:rPr>
          <w:sz w:val="24"/>
          <w:szCs w:val="24"/>
        </w:rPr>
      </w:pPr>
      <w:r w:rsidRPr="004D3336">
        <w:rPr>
          <w:sz w:val="24"/>
          <w:szCs w:val="24"/>
        </w:rPr>
        <w:t xml:space="preserve">We can all help prevent suicide. </w:t>
      </w:r>
      <w:proofErr w:type="gramStart"/>
      <w:r w:rsidRPr="004D3336">
        <w:rPr>
          <w:sz w:val="24"/>
          <w:szCs w:val="24"/>
        </w:rPr>
        <w:t>The Lifeline</w:t>
      </w:r>
      <w:proofErr w:type="gramEnd"/>
      <w:r w:rsidRPr="004D3336">
        <w:rPr>
          <w:sz w:val="24"/>
          <w:szCs w:val="24"/>
        </w:rPr>
        <w:t xml:space="preserve"> provides 24/7, free and confidential support for people in distress, prevention and crisis resources for you or your loved ones, and best practices for professionals.</w:t>
      </w:r>
    </w:p>
    <w:p w14:paraId="6280BEA1" w14:textId="77777777" w:rsidR="004D3336" w:rsidRDefault="004D3336" w:rsidP="004D3336">
      <w:pPr>
        <w:rPr>
          <w:sz w:val="24"/>
          <w:szCs w:val="24"/>
        </w:rPr>
      </w:pPr>
    </w:p>
    <w:p w14:paraId="05650350" w14:textId="77777777" w:rsidR="0052186B" w:rsidRDefault="0052186B">
      <w:pPr>
        <w:rPr>
          <w:sz w:val="24"/>
          <w:szCs w:val="24"/>
        </w:rPr>
      </w:pPr>
      <w:r>
        <w:rPr>
          <w:sz w:val="24"/>
          <w:szCs w:val="24"/>
        </w:rPr>
        <w:br w:type="page"/>
      </w:r>
    </w:p>
    <w:p w14:paraId="46136EE9" w14:textId="057F72D5" w:rsidR="0052186B" w:rsidRPr="0052186B" w:rsidRDefault="0052186B" w:rsidP="0052186B">
      <w:pPr>
        <w:rPr>
          <w:b/>
          <w:bCs/>
          <w:sz w:val="28"/>
          <w:szCs w:val="28"/>
        </w:rPr>
      </w:pPr>
      <w:r w:rsidRPr="0052186B">
        <w:rPr>
          <w:b/>
          <w:bCs/>
          <w:sz w:val="28"/>
          <w:szCs w:val="28"/>
          <w:highlight w:val="yellow"/>
        </w:rPr>
        <w:lastRenderedPageBreak/>
        <w:t>What to do when someone is at risk</w:t>
      </w:r>
    </w:p>
    <w:p w14:paraId="015F605A" w14:textId="0F3CD4CE" w:rsidR="0052186B" w:rsidRPr="0052186B" w:rsidRDefault="0052186B" w:rsidP="0052186B">
      <w:pPr>
        <w:rPr>
          <w:sz w:val="24"/>
          <w:szCs w:val="24"/>
        </w:rPr>
      </w:pPr>
      <w:r w:rsidRPr="0052186B">
        <w:rPr>
          <w:sz w:val="24"/>
          <w:szCs w:val="24"/>
        </w:rPr>
        <w:t>If you think someone is thinking about suicide, assume you are the only one who will reach out. Here’s how to talk to someone who may be struggling with their mental health.</w:t>
      </w:r>
    </w:p>
    <w:p w14:paraId="43001CC2" w14:textId="77777777" w:rsidR="0052186B" w:rsidRPr="0052186B" w:rsidRDefault="0052186B" w:rsidP="0052186B">
      <w:pPr>
        <w:rPr>
          <w:b/>
          <w:bCs/>
          <w:sz w:val="24"/>
          <w:szCs w:val="24"/>
          <w:u w:val="single"/>
        </w:rPr>
      </w:pPr>
      <w:r w:rsidRPr="0052186B">
        <w:rPr>
          <w:b/>
          <w:bCs/>
          <w:sz w:val="24"/>
          <w:szCs w:val="24"/>
          <w:u w:val="single"/>
        </w:rPr>
        <w:t>Have an honest conversation</w:t>
      </w:r>
    </w:p>
    <w:p w14:paraId="765C23ED" w14:textId="77777777" w:rsidR="0052186B" w:rsidRPr="0052186B" w:rsidRDefault="0052186B" w:rsidP="0052186B">
      <w:pPr>
        <w:rPr>
          <w:sz w:val="24"/>
          <w:szCs w:val="24"/>
        </w:rPr>
      </w:pPr>
      <w:r w:rsidRPr="0052186B">
        <w:rPr>
          <w:sz w:val="24"/>
          <w:szCs w:val="24"/>
        </w:rPr>
        <w:t>1.</w:t>
      </w:r>
      <w:r w:rsidRPr="0052186B">
        <w:rPr>
          <w:sz w:val="24"/>
          <w:szCs w:val="24"/>
        </w:rPr>
        <w:tab/>
        <w:t>Talk to them in private</w:t>
      </w:r>
    </w:p>
    <w:p w14:paraId="47DB4484" w14:textId="77777777" w:rsidR="0052186B" w:rsidRPr="0052186B" w:rsidRDefault="0052186B" w:rsidP="0052186B">
      <w:pPr>
        <w:rPr>
          <w:sz w:val="24"/>
          <w:szCs w:val="24"/>
        </w:rPr>
      </w:pPr>
      <w:r w:rsidRPr="0052186B">
        <w:rPr>
          <w:sz w:val="24"/>
          <w:szCs w:val="24"/>
        </w:rPr>
        <w:t>2.</w:t>
      </w:r>
      <w:r w:rsidRPr="0052186B">
        <w:rPr>
          <w:sz w:val="24"/>
          <w:szCs w:val="24"/>
        </w:rPr>
        <w:tab/>
        <w:t>Listen to their story</w:t>
      </w:r>
    </w:p>
    <w:p w14:paraId="41E05AE3" w14:textId="77777777" w:rsidR="0052186B" w:rsidRPr="0052186B" w:rsidRDefault="0052186B" w:rsidP="0052186B">
      <w:pPr>
        <w:rPr>
          <w:sz w:val="24"/>
          <w:szCs w:val="24"/>
        </w:rPr>
      </w:pPr>
      <w:r w:rsidRPr="0052186B">
        <w:rPr>
          <w:sz w:val="24"/>
          <w:szCs w:val="24"/>
        </w:rPr>
        <w:t>3.</w:t>
      </w:r>
      <w:r w:rsidRPr="0052186B">
        <w:rPr>
          <w:sz w:val="24"/>
          <w:szCs w:val="24"/>
        </w:rPr>
        <w:tab/>
        <w:t>Tell them you care about them</w:t>
      </w:r>
    </w:p>
    <w:p w14:paraId="570B959F" w14:textId="53AD2A12" w:rsidR="0052186B" w:rsidRPr="0052186B" w:rsidRDefault="0052186B" w:rsidP="0052186B">
      <w:pPr>
        <w:rPr>
          <w:sz w:val="24"/>
          <w:szCs w:val="24"/>
        </w:rPr>
      </w:pPr>
      <w:r w:rsidRPr="0052186B">
        <w:rPr>
          <w:sz w:val="24"/>
          <w:szCs w:val="24"/>
        </w:rPr>
        <w:t>4.</w:t>
      </w:r>
      <w:r w:rsidRPr="0052186B">
        <w:rPr>
          <w:sz w:val="24"/>
          <w:szCs w:val="24"/>
        </w:rPr>
        <w:tab/>
        <w:t>Ask directly if they are thinking about suicide</w:t>
      </w:r>
      <w:r>
        <w:rPr>
          <w:sz w:val="24"/>
          <w:szCs w:val="24"/>
        </w:rPr>
        <w:t xml:space="preserve"> </w:t>
      </w:r>
      <w:r w:rsidRPr="0052186B">
        <w:rPr>
          <w:sz w:val="24"/>
          <w:szCs w:val="24"/>
        </w:rPr>
        <w:t>calmly and without judgement</w:t>
      </w:r>
    </w:p>
    <w:p w14:paraId="7277E8D3" w14:textId="77777777" w:rsidR="0052186B" w:rsidRPr="0052186B" w:rsidRDefault="0052186B" w:rsidP="0052186B">
      <w:pPr>
        <w:rPr>
          <w:sz w:val="24"/>
          <w:szCs w:val="24"/>
        </w:rPr>
      </w:pPr>
      <w:r w:rsidRPr="0052186B">
        <w:rPr>
          <w:sz w:val="24"/>
          <w:szCs w:val="24"/>
        </w:rPr>
        <w:t>5.</w:t>
      </w:r>
      <w:r w:rsidRPr="0052186B">
        <w:rPr>
          <w:sz w:val="24"/>
          <w:szCs w:val="24"/>
        </w:rPr>
        <w:tab/>
        <w:t>Encourage them to seek treatment or contact their doctor or therapist</w:t>
      </w:r>
    </w:p>
    <w:p w14:paraId="7D2BCE5A" w14:textId="77777777" w:rsidR="0052186B" w:rsidRPr="0052186B" w:rsidRDefault="0052186B" w:rsidP="0052186B">
      <w:pPr>
        <w:rPr>
          <w:sz w:val="24"/>
          <w:szCs w:val="24"/>
        </w:rPr>
      </w:pPr>
      <w:r w:rsidRPr="0052186B">
        <w:rPr>
          <w:sz w:val="24"/>
          <w:szCs w:val="24"/>
        </w:rPr>
        <w:t>6.</w:t>
      </w:r>
      <w:r w:rsidRPr="0052186B">
        <w:rPr>
          <w:sz w:val="24"/>
          <w:szCs w:val="24"/>
        </w:rPr>
        <w:tab/>
        <w:t>Avoid debating the value of life, minimizing their problems or giving advice</w:t>
      </w:r>
    </w:p>
    <w:p w14:paraId="14983B86" w14:textId="77777777" w:rsidR="0052186B" w:rsidRPr="0052186B" w:rsidRDefault="0052186B" w:rsidP="0052186B">
      <w:pPr>
        <w:rPr>
          <w:b/>
          <w:bCs/>
          <w:sz w:val="24"/>
          <w:szCs w:val="24"/>
          <w:u w:val="single"/>
        </w:rPr>
      </w:pPr>
      <w:r w:rsidRPr="0052186B">
        <w:rPr>
          <w:b/>
          <w:bCs/>
          <w:sz w:val="24"/>
          <w:szCs w:val="24"/>
          <w:u w:val="single"/>
        </w:rPr>
        <w:t>Assume you're the only one who will reach out</w:t>
      </w:r>
    </w:p>
    <w:p w14:paraId="2F303BA7" w14:textId="2BBC93EA" w:rsidR="0052186B" w:rsidRPr="0052186B" w:rsidRDefault="0052186B" w:rsidP="0052186B">
      <w:pPr>
        <w:rPr>
          <w:sz w:val="24"/>
          <w:szCs w:val="24"/>
        </w:rPr>
      </w:pPr>
      <w:r w:rsidRPr="0052186B">
        <w:rPr>
          <w:sz w:val="24"/>
          <w:szCs w:val="24"/>
        </w:rPr>
        <w:t>If You’re Concerned About Someone</w:t>
      </w:r>
      <w:r>
        <w:rPr>
          <w:sz w:val="24"/>
          <w:szCs w:val="24"/>
        </w:rPr>
        <w:t>:</w:t>
      </w:r>
    </w:p>
    <w:p w14:paraId="42C134B8" w14:textId="3533E9F4" w:rsidR="0052186B" w:rsidRPr="0052186B" w:rsidRDefault="0052186B" w:rsidP="0052186B">
      <w:pPr>
        <w:rPr>
          <w:sz w:val="24"/>
          <w:szCs w:val="24"/>
        </w:rPr>
      </w:pPr>
      <w:r w:rsidRPr="0052186B">
        <w:rPr>
          <w:sz w:val="24"/>
          <w:szCs w:val="24"/>
        </w:rPr>
        <w:t>Show understanding and take their concerns seriously. Let them know their life matters to you. That one conversation could save a life.</w:t>
      </w:r>
    </w:p>
    <w:p w14:paraId="09105B8D" w14:textId="7C8350DF" w:rsidR="0052186B" w:rsidRPr="0052186B" w:rsidRDefault="0052186B" w:rsidP="0052186B">
      <w:pPr>
        <w:rPr>
          <w:b/>
          <w:bCs/>
          <w:sz w:val="24"/>
          <w:szCs w:val="24"/>
          <w:u w:val="single"/>
        </w:rPr>
      </w:pPr>
      <w:r w:rsidRPr="0052186B">
        <w:rPr>
          <w:b/>
          <w:bCs/>
          <w:sz w:val="24"/>
          <w:szCs w:val="24"/>
          <w:u w:val="single"/>
        </w:rPr>
        <w:t>If a Person Says They Are Thinking About Suicide:</w:t>
      </w:r>
    </w:p>
    <w:p w14:paraId="5394E87E" w14:textId="67CA388E" w:rsidR="0052186B" w:rsidRDefault="0052186B" w:rsidP="0052186B">
      <w:pPr>
        <w:pStyle w:val="ListParagraph"/>
        <w:numPr>
          <w:ilvl w:val="0"/>
          <w:numId w:val="1"/>
        </w:numPr>
        <w:rPr>
          <w:sz w:val="24"/>
          <w:szCs w:val="24"/>
        </w:rPr>
      </w:pPr>
      <w:r w:rsidRPr="0052186B">
        <w:rPr>
          <w:sz w:val="24"/>
          <w:szCs w:val="24"/>
        </w:rPr>
        <w:t>Take the Person Seriously</w:t>
      </w:r>
    </w:p>
    <w:p w14:paraId="5415D118" w14:textId="43BA9506" w:rsidR="0052186B" w:rsidRDefault="0052186B" w:rsidP="0052186B">
      <w:pPr>
        <w:pStyle w:val="ListParagraph"/>
        <w:numPr>
          <w:ilvl w:val="0"/>
          <w:numId w:val="1"/>
        </w:numPr>
        <w:rPr>
          <w:sz w:val="24"/>
          <w:szCs w:val="24"/>
        </w:rPr>
      </w:pPr>
      <w:r>
        <w:rPr>
          <w:sz w:val="24"/>
          <w:szCs w:val="24"/>
        </w:rPr>
        <w:t>Stay with them</w:t>
      </w:r>
    </w:p>
    <w:p w14:paraId="10EFBB4B" w14:textId="3A96CBEA" w:rsidR="0052186B" w:rsidRDefault="0052186B" w:rsidP="0052186B">
      <w:pPr>
        <w:pStyle w:val="ListParagraph"/>
        <w:numPr>
          <w:ilvl w:val="0"/>
          <w:numId w:val="1"/>
        </w:numPr>
        <w:rPr>
          <w:sz w:val="24"/>
          <w:szCs w:val="24"/>
        </w:rPr>
      </w:pPr>
      <w:r>
        <w:rPr>
          <w:sz w:val="24"/>
          <w:szCs w:val="24"/>
        </w:rPr>
        <w:t>Help them remove lethal means</w:t>
      </w:r>
    </w:p>
    <w:p w14:paraId="61595E38" w14:textId="02A05483" w:rsidR="0052186B" w:rsidRDefault="0052186B" w:rsidP="0052186B">
      <w:pPr>
        <w:pStyle w:val="ListParagraph"/>
        <w:numPr>
          <w:ilvl w:val="0"/>
          <w:numId w:val="1"/>
        </w:numPr>
        <w:rPr>
          <w:sz w:val="24"/>
          <w:szCs w:val="24"/>
        </w:rPr>
      </w:pPr>
      <w:r>
        <w:rPr>
          <w:sz w:val="24"/>
          <w:szCs w:val="24"/>
        </w:rPr>
        <w:t>Call the 988 Suicide and Crisis Lifeline: 988</w:t>
      </w:r>
    </w:p>
    <w:p w14:paraId="5ED615E1" w14:textId="21D25E7F" w:rsidR="0052186B" w:rsidRDefault="0052186B" w:rsidP="0052186B">
      <w:pPr>
        <w:pStyle w:val="ListParagraph"/>
        <w:numPr>
          <w:ilvl w:val="0"/>
          <w:numId w:val="1"/>
        </w:numPr>
        <w:rPr>
          <w:sz w:val="24"/>
          <w:szCs w:val="24"/>
        </w:rPr>
      </w:pPr>
      <w:r>
        <w:rPr>
          <w:sz w:val="24"/>
          <w:szCs w:val="24"/>
        </w:rPr>
        <w:t>Text TALK to 741741 to text with a trained crisis counselor from the Crisis Text Line for free 24/7</w:t>
      </w:r>
    </w:p>
    <w:p w14:paraId="2F20E61E" w14:textId="6F5D39A7" w:rsidR="0052186B" w:rsidRPr="0052186B" w:rsidRDefault="0052186B" w:rsidP="0052186B">
      <w:pPr>
        <w:pStyle w:val="ListParagraph"/>
        <w:numPr>
          <w:ilvl w:val="0"/>
          <w:numId w:val="1"/>
        </w:numPr>
        <w:rPr>
          <w:sz w:val="24"/>
          <w:szCs w:val="24"/>
        </w:rPr>
      </w:pPr>
      <w:r>
        <w:rPr>
          <w:sz w:val="24"/>
          <w:szCs w:val="24"/>
        </w:rPr>
        <w:t>Escort them to mental health services or an emergency room</w:t>
      </w:r>
    </w:p>
    <w:p w14:paraId="12A8136D" w14:textId="77777777" w:rsidR="0052186B" w:rsidRPr="0052186B" w:rsidRDefault="0052186B" w:rsidP="0052186B">
      <w:pPr>
        <w:rPr>
          <w:sz w:val="24"/>
          <w:szCs w:val="24"/>
        </w:rPr>
      </w:pPr>
      <w:r w:rsidRPr="0052186B">
        <w:rPr>
          <w:sz w:val="24"/>
          <w:szCs w:val="24"/>
        </w:rPr>
        <w:t>Someone considering suicide is experiencing a life-threatening health crisis and may not believe they can be helped. Work with them to keep them safely away from lethal means like firearms and drugs and remind them that their suffering is temporary.</w:t>
      </w:r>
    </w:p>
    <w:p w14:paraId="2D969313" w14:textId="77777777" w:rsidR="0052186B" w:rsidRPr="0052186B" w:rsidRDefault="0052186B" w:rsidP="0052186B">
      <w:pPr>
        <w:rPr>
          <w:sz w:val="24"/>
          <w:szCs w:val="24"/>
        </w:rPr>
      </w:pPr>
      <w:r w:rsidRPr="0052186B">
        <w:rPr>
          <w:sz w:val="24"/>
          <w:szCs w:val="24"/>
        </w:rPr>
        <w:t>Be sure to follow up with them after the crisis to see how they’re doing.</w:t>
      </w:r>
    </w:p>
    <w:p w14:paraId="04951074" w14:textId="77777777" w:rsidR="0052186B" w:rsidRPr="0052186B" w:rsidRDefault="0052186B" w:rsidP="0052186B">
      <w:pPr>
        <w:rPr>
          <w:b/>
          <w:bCs/>
          <w:sz w:val="24"/>
          <w:szCs w:val="24"/>
          <w:u w:val="single"/>
        </w:rPr>
      </w:pPr>
      <w:r w:rsidRPr="0052186B">
        <w:rPr>
          <w:b/>
          <w:bCs/>
          <w:sz w:val="24"/>
          <w:szCs w:val="24"/>
          <w:u w:val="single"/>
        </w:rPr>
        <w:t>If You’re Struggling</w:t>
      </w:r>
    </w:p>
    <w:p w14:paraId="65A4EFBB" w14:textId="77777777" w:rsidR="0052186B" w:rsidRPr="0052186B" w:rsidRDefault="0052186B" w:rsidP="0052186B">
      <w:pPr>
        <w:rPr>
          <w:sz w:val="24"/>
          <w:szCs w:val="24"/>
        </w:rPr>
      </w:pPr>
      <w:r w:rsidRPr="0052186B">
        <w:rPr>
          <w:sz w:val="24"/>
          <w:szCs w:val="24"/>
        </w:rPr>
        <w:t>Don’t Wait for Someone to Reach Out</w:t>
      </w:r>
    </w:p>
    <w:p w14:paraId="038DBE9E" w14:textId="3F766BCC" w:rsidR="0052186B" w:rsidRPr="0052186B" w:rsidRDefault="0052186B" w:rsidP="0052186B">
      <w:pPr>
        <w:rPr>
          <w:sz w:val="24"/>
          <w:szCs w:val="24"/>
        </w:rPr>
      </w:pPr>
      <w:r w:rsidRPr="0052186B">
        <w:rPr>
          <w:sz w:val="24"/>
          <w:szCs w:val="24"/>
        </w:rPr>
        <w:t>Seek mental health treatment or tell your clinician about your suicidal thinking.</w:t>
      </w:r>
    </w:p>
    <w:p w14:paraId="490A28C5" w14:textId="6374966F" w:rsidR="0052186B" w:rsidRPr="004D3336" w:rsidRDefault="0052186B" w:rsidP="0052186B">
      <w:pPr>
        <w:rPr>
          <w:sz w:val="24"/>
          <w:szCs w:val="24"/>
        </w:rPr>
      </w:pPr>
      <w:r w:rsidRPr="0052186B">
        <w:rPr>
          <w:sz w:val="24"/>
          <w:szCs w:val="24"/>
        </w:rPr>
        <w:t>Treat yourself like you would treat someone else who needs your help.</w:t>
      </w:r>
    </w:p>
    <w:sectPr w:rsidR="0052186B" w:rsidRPr="004D3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E71E04"/>
    <w:multiLevelType w:val="hybridMultilevel"/>
    <w:tmpl w:val="98E40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779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36"/>
    <w:rsid w:val="00093AC7"/>
    <w:rsid w:val="00112087"/>
    <w:rsid w:val="001C5C62"/>
    <w:rsid w:val="003D7C8F"/>
    <w:rsid w:val="003E4D39"/>
    <w:rsid w:val="004D3336"/>
    <w:rsid w:val="0052186B"/>
    <w:rsid w:val="00D2528C"/>
    <w:rsid w:val="00D7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EB9B"/>
  <w15:chartTrackingRefBased/>
  <w15:docId w15:val="{7E25B7C0-3B76-415E-A3B8-20178ECE8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3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3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3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3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3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3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3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3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3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3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336"/>
    <w:rPr>
      <w:rFonts w:eastAsiaTheme="majorEastAsia" w:cstheme="majorBidi"/>
      <w:color w:val="272727" w:themeColor="text1" w:themeTint="D8"/>
    </w:rPr>
  </w:style>
  <w:style w:type="paragraph" w:styleId="Title">
    <w:name w:val="Title"/>
    <w:basedOn w:val="Normal"/>
    <w:next w:val="Normal"/>
    <w:link w:val="TitleChar"/>
    <w:uiPriority w:val="10"/>
    <w:qFormat/>
    <w:rsid w:val="004D3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336"/>
    <w:pPr>
      <w:spacing w:before="160"/>
      <w:jc w:val="center"/>
    </w:pPr>
    <w:rPr>
      <w:i/>
      <w:iCs/>
      <w:color w:val="404040" w:themeColor="text1" w:themeTint="BF"/>
    </w:rPr>
  </w:style>
  <w:style w:type="character" w:customStyle="1" w:styleId="QuoteChar">
    <w:name w:val="Quote Char"/>
    <w:basedOn w:val="DefaultParagraphFont"/>
    <w:link w:val="Quote"/>
    <w:uiPriority w:val="29"/>
    <w:rsid w:val="004D3336"/>
    <w:rPr>
      <w:i/>
      <w:iCs/>
      <w:color w:val="404040" w:themeColor="text1" w:themeTint="BF"/>
    </w:rPr>
  </w:style>
  <w:style w:type="paragraph" w:styleId="ListParagraph">
    <w:name w:val="List Paragraph"/>
    <w:basedOn w:val="Normal"/>
    <w:uiPriority w:val="34"/>
    <w:qFormat/>
    <w:rsid w:val="004D3336"/>
    <w:pPr>
      <w:ind w:left="720"/>
      <w:contextualSpacing/>
    </w:pPr>
  </w:style>
  <w:style w:type="character" w:styleId="IntenseEmphasis">
    <w:name w:val="Intense Emphasis"/>
    <w:basedOn w:val="DefaultParagraphFont"/>
    <w:uiPriority w:val="21"/>
    <w:qFormat/>
    <w:rsid w:val="004D3336"/>
    <w:rPr>
      <w:i/>
      <w:iCs/>
      <w:color w:val="0F4761" w:themeColor="accent1" w:themeShade="BF"/>
    </w:rPr>
  </w:style>
  <w:style w:type="paragraph" w:styleId="IntenseQuote">
    <w:name w:val="Intense Quote"/>
    <w:basedOn w:val="Normal"/>
    <w:next w:val="Normal"/>
    <w:link w:val="IntenseQuoteChar"/>
    <w:uiPriority w:val="30"/>
    <w:qFormat/>
    <w:rsid w:val="004D3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336"/>
    <w:rPr>
      <w:i/>
      <w:iCs/>
      <w:color w:val="0F4761" w:themeColor="accent1" w:themeShade="BF"/>
    </w:rPr>
  </w:style>
  <w:style w:type="character" w:styleId="IntenseReference">
    <w:name w:val="Intense Reference"/>
    <w:basedOn w:val="DefaultParagraphFont"/>
    <w:uiPriority w:val="32"/>
    <w:qFormat/>
    <w:rsid w:val="004D3336"/>
    <w:rPr>
      <w:b/>
      <w:bCs/>
      <w:smallCaps/>
      <w:color w:val="0F4761" w:themeColor="accent1" w:themeShade="BF"/>
      <w:spacing w:val="5"/>
    </w:rPr>
  </w:style>
  <w:style w:type="character" w:styleId="Hyperlink">
    <w:name w:val="Hyperlink"/>
    <w:basedOn w:val="DefaultParagraphFont"/>
    <w:uiPriority w:val="99"/>
    <w:unhideWhenUsed/>
    <w:rsid w:val="004D3336"/>
    <w:rPr>
      <w:color w:val="467886" w:themeColor="hyperlink"/>
      <w:u w:val="single"/>
    </w:rPr>
  </w:style>
  <w:style w:type="character" w:styleId="UnresolvedMention">
    <w:name w:val="Unresolved Mention"/>
    <w:basedOn w:val="DefaultParagraphFont"/>
    <w:uiPriority w:val="99"/>
    <w:semiHidden/>
    <w:unhideWhenUsed/>
    <w:rsid w:val="004D3336"/>
    <w:rPr>
      <w:color w:val="605E5C"/>
      <w:shd w:val="clear" w:color="auto" w:fill="E1DFDD"/>
    </w:rPr>
  </w:style>
  <w:style w:type="character" w:styleId="FollowedHyperlink">
    <w:name w:val="FollowedHyperlink"/>
    <w:basedOn w:val="DefaultParagraphFont"/>
    <w:uiPriority w:val="99"/>
    <w:semiHidden/>
    <w:unhideWhenUsed/>
    <w:rsid w:val="004D333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a.org/about-tinnitus/conversations-in-tinnitus-podcasts/" TargetMode="External"/><Relationship Id="rId3" Type="http://schemas.openxmlformats.org/officeDocument/2006/relationships/settings" Target="settings.xml"/><Relationship Id="rId7" Type="http://schemas.openxmlformats.org/officeDocument/2006/relationships/hyperlink" Target="http://www.parkroyalhospita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ccbhc.org" TargetMode="External"/><Relationship Id="rId11" Type="http://schemas.openxmlformats.org/officeDocument/2006/relationships/fontTable" Target="fontTable.xml"/><Relationship Id="rId5" Type="http://schemas.openxmlformats.org/officeDocument/2006/relationships/hyperlink" Target="mailto:helpline@nami.org" TargetMode="External"/><Relationship Id="rId10" Type="http://schemas.openxmlformats.org/officeDocument/2006/relationships/hyperlink" Target="http://www.988lifeline.org" TargetMode="External"/><Relationship Id="rId4" Type="http://schemas.openxmlformats.org/officeDocument/2006/relationships/webSettings" Target="webSettings.xml"/><Relationship Id="rId9" Type="http://schemas.openxmlformats.org/officeDocument/2006/relationships/hyperlink" Target="mailto:tinnitus@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Chippendale</dc:creator>
  <cp:keywords/>
  <dc:description/>
  <cp:lastModifiedBy>Maura Chippendale</cp:lastModifiedBy>
  <cp:revision>4</cp:revision>
  <dcterms:created xsi:type="dcterms:W3CDTF">2024-06-05T13:41:00Z</dcterms:created>
  <dcterms:modified xsi:type="dcterms:W3CDTF">2024-08-11T19:28:00Z</dcterms:modified>
</cp:coreProperties>
</file>