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2651F" w14:textId="77777777" w:rsidR="003D6A80" w:rsidRDefault="003D6A80" w:rsidP="003D6A80">
      <w:pPr>
        <w:jc w:val="center"/>
        <w:rPr>
          <w:rFonts w:ascii="Helvetica" w:hAnsi="Helvetica"/>
          <w:b/>
          <w:sz w:val="28"/>
          <w:szCs w:val="28"/>
        </w:rPr>
      </w:pPr>
      <w:r w:rsidRPr="007D42E0">
        <w:rPr>
          <w:rFonts w:ascii="Helvetica" w:hAnsi="Helvetica"/>
          <w:b/>
          <w:sz w:val="28"/>
          <w:szCs w:val="28"/>
        </w:rPr>
        <w:t>Initial Tel</w:t>
      </w:r>
      <w:r w:rsidR="0011448C" w:rsidRPr="007D42E0">
        <w:rPr>
          <w:rFonts w:ascii="Helvetica" w:hAnsi="Helvetica"/>
          <w:b/>
          <w:sz w:val="28"/>
          <w:szCs w:val="28"/>
        </w:rPr>
        <w:t>ephone Screening Interview Form</w:t>
      </w:r>
      <w:r w:rsidR="00D71643">
        <w:rPr>
          <w:rFonts w:ascii="Helvetica" w:hAnsi="Helvetica"/>
          <w:b/>
          <w:sz w:val="28"/>
          <w:szCs w:val="28"/>
        </w:rPr>
        <w:t xml:space="preserve"> (description)</w:t>
      </w:r>
    </w:p>
    <w:p w14:paraId="169E2EC1" w14:textId="77777777" w:rsidR="007D42E0" w:rsidRDefault="007D42E0" w:rsidP="003D6A80">
      <w:pPr>
        <w:jc w:val="center"/>
        <w:rPr>
          <w:rFonts w:ascii="Helvetica" w:hAnsi="Helvetica"/>
          <w:b/>
          <w:sz w:val="28"/>
          <w:szCs w:val="28"/>
        </w:rPr>
      </w:pPr>
    </w:p>
    <w:p w14:paraId="4D746972" w14:textId="77777777" w:rsidR="00CF665D" w:rsidRDefault="00CF665D" w:rsidP="00CF665D">
      <w:pPr>
        <w:ind w:left="360"/>
        <w:rPr>
          <w:rFonts w:ascii="Helvetica" w:hAnsi="Helvetica"/>
          <w:sz w:val="20"/>
          <w:szCs w:val="20"/>
        </w:rPr>
      </w:pPr>
      <w:r w:rsidRPr="00F51E27">
        <w:rPr>
          <w:rFonts w:ascii="Helvetica" w:hAnsi="Helvetica"/>
          <w:sz w:val="20"/>
          <w:szCs w:val="20"/>
        </w:rPr>
        <w:t xml:space="preserve">The purpose of the initial screening interview is to create a positive and sincere impression with the patient acknowledging the tinnitus concern and the ability of your practice to help them with their problem.  It also creates </w:t>
      </w:r>
    </w:p>
    <w:p w14:paraId="05FE1143" w14:textId="77777777" w:rsidR="00CF665D" w:rsidRPr="00F51E27" w:rsidRDefault="00CF665D" w:rsidP="00CF665D">
      <w:pPr>
        <w:ind w:left="360"/>
        <w:rPr>
          <w:rFonts w:ascii="Helvetica" w:hAnsi="Helvetica"/>
          <w:sz w:val="20"/>
          <w:szCs w:val="20"/>
        </w:rPr>
      </w:pPr>
      <w:r w:rsidRPr="00F51E27">
        <w:rPr>
          <w:rFonts w:ascii="Helvetica" w:hAnsi="Helvetica"/>
          <w:sz w:val="20"/>
          <w:szCs w:val="20"/>
        </w:rPr>
        <w:t xml:space="preserve">the opportunity to begin the determination of the extent of their problem, assistance in scheduling or referral, and the opportunity to evaluate marketing effectiveness. </w:t>
      </w:r>
    </w:p>
    <w:p w14:paraId="7EE8D874" w14:textId="77777777" w:rsidR="00CF665D" w:rsidRPr="00F51E27" w:rsidRDefault="00CF665D" w:rsidP="00CF665D">
      <w:pPr>
        <w:ind w:left="360"/>
        <w:rPr>
          <w:rFonts w:ascii="Helvetica" w:hAnsi="Helvetica"/>
          <w:sz w:val="20"/>
          <w:szCs w:val="20"/>
        </w:rPr>
      </w:pPr>
    </w:p>
    <w:p w14:paraId="45C4E548" w14:textId="77777777" w:rsidR="00CF665D" w:rsidRPr="00F51E27" w:rsidRDefault="00CF665D" w:rsidP="00CF665D">
      <w:pPr>
        <w:ind w:left="360"/>
        <w:rPr>
          <w:rFonts w:ascii="Helvetica" w:hAnsi="Helvetica"/>
          <w:b/>
          <w:sz w:val="20"/>
          <w:szCs w:val="20"/>
        </w:rPr>
      </w:pPr>
      <w:r w:rsidRPr="00F51E27">
        <w:rPr>
          <w:rFonts w:ascii="Helvetica" w:hAnsi="Helvetica"/>
          <w:b/>
          <w:sz w:val="20"/>
          <w:szCs w:val="20"/>
        </w:rPr>
        <w:t>1.  Are you calling today abou</w:t>
      </w:r>
      <w:r>
        <w:rPr>
          <w:rFonts w:ascii="Helvetica" w:hAnsi="Helvetica"/>
          <w:b/>
          <w:sz w:val="20"/>
          <w:szCs w:val="20"/>
        </w:rPr>
        <w:t xml:space="preserve">t a tinnitus or hearing problem?     Tinnitus     </w:t>
      </w:r>
      <w:r w:rsidRPr="00F51E27">
        <w:rPr>
          <w:rFonts w:ascii="Helvetica" w:hAnsi="Helvetica"/>
          <w:b/>
          <w:sz w:val="20"/>
          <w:szCs w:val="20"/>
        </w:rPr>
        <w:t xml:space="preserve">Hearing  </w:t>
      </w:r>
    </w:p>
    <w:p w14:paraId="2D9CE0D6" w14:textId="77777777" w:rsidR="00CF665D" w:rsidRPr="00F51E27" w:rsidRDefault="00CF665D" w:rsidP="00CF665D">
      <w:pPr>
        <w:ind w:left="360"/>
        <w:rPr>
          <w:rFonts w:ascii="Helvetica" w:hAnsi="Helvetica"/>
          <w:b/>
          <w:sz w:val="20"/>
          <w:szCs w:val="20"/>
        </w:rPr>
      </w:pPr>
    </w:p>
    <w:p w14:paraId="766A37DF" w14:textId="77777777" w:rsidR="00CF665D" w:rsidRPr="00F51E27" w:rsidRDefault="00CF665D" w:rsidP="00CF665D">
      <w:pPr>
        <w:ind w:left="360"/>
        <w:rPr>
          <w:rFonts w:ascii="Helvetica" w:hAnsi="Helvetica"/>
          <w:sz w:val="20"/>
          <w:szCs w:val="20"/>
        </w:rPr>
      </w:pPr>
      <w:r w:rsidRPr="00F51E27">
        <w:rPr>
          <w:rFonts w:ascii="Helvetica" w:hAnsi="Helvetica"/>
          <w:sz w:val="20"/>
          <w:szCs w:val="20"/>
        </w:rPr>
        <w:t xml:space="preserve">This will verify that they are coming in the “tinnitus” door with tinnitus as the main concern.   </w:t>
      </w:r>
    </w:p>
    <w:p w14:paraId="63EE66D0" w14:textId="77777777" w:rsidR="00CF665D" w:rsidRPr="00F51E27" w:rsidRDefault="00CF665D" w:rsidP="00CF665D">
      <w:pPr>
        <w:ind w:left="360"/>
        <w:rPr>
          <w:rFonts w:ascii="Helvetica" w:hAnsi="Helvetica"/>
          <w:sz w:val="20"/>
          <w:szCs w:val="20"/>
        </w:rPr>
      </w:pPr>
    </w:p>
    <w:p w14:paraId="4BEB1CB1" w14:textId="77777777" w:rsidR="00CF665D" w:rsidRPr="00F51E27" w:rsidRDefault="00CF665D" w:rsidP="00CF665D">
      <w:pPr>
        <w:ind w:left="360"/>
        <w:rPr>
          <w:rFonts w:ascii="Helvetica" w:hAnsi="Helvetica"/>
          <w:b/>
          <w:sz w:val="20"/>
          <w:szCs w:val="20"/>
        </w:rPr>
      </w:pPr>
      <w:r w:rsidRPr="00F51E27">
        <w:rPr>
          <w:rFonts w:ascii="Helvetica" w:hAnsi="Helvetica"/>
          <w:b/>
          <w:sz w:val="20"/>
          <w:szCs w:val="20"/>
        </w:rPr>
        <w:t xml:space="preserve">2.  Do you </w:t>
      </w:r>
      <w:r>
        <w:rPr>
          <w:rFonts w:ascii="Helvetica" w:hAnsi="Helvetica"/>
          <w:b/>
          <w:sz w:val="20"/>
          <w:szCs w:val="20"/>
        </w:rPr>
        <w:t xml:space="preserve">have tinnitus that is constant?     Yes     </w:t>
      </w:r>
      <w:r w:rsidRPr="00F51E27">
        <w:rPr>
          <w:rFonts w:ascii="Helvetica" w:hAnsi="Helvetica"/>
          <w:b/>
          <w:sz w:val="20"/>
          <w:szCs w:val="20"/>
        </w:rPr>
        <w:t>No</w:t>
      </w:r>
    </w:p>
    <w:p w14:paraId="15B8980E" w14:textId="77777777" w:rsidR="00CF665D" w:rsidRPr="00F51E27" w:rsidRDefault="00CF665D" w:rsidP="00CF665D">
      <w:pPr>
        <w:ind w:left="360"/>
        <w:rPr>
          <w:rFonts w:ascii="Helvetica" w:hAnsi="Helvetica"/>
          <w:b/>
          <w:sz w:val="20"/>
          <w:szCs w:val="20"/>
        </w:rPr>
      </w:pPr>
    </w:p>
    <w:p w14:paraId="65AE1E2F" w14:textId="77777777" w:rsidR="00CF665D" w:rsidRDefault="00CF665D" w:rsidP="00CF665D">
      <w:pPr>
        <w:ind w:left="360"/>
        <w:rPr>
          <w:rFonts w:ascii="Helvetica" w:hAnsi="Helvetica"/>
          <w:sz w:val="20"/>
          <w:szCs w:val="20"/>
        </w:rPr>
      </w:pPr>
      <w:r w:rsidRPr="00F51E27">
        <w:rPr>
          <w:rFonts w:ascii="Helvetica" w:hAnsi="Helvetica"/>
          <w:sz w:val="20"/>
          <w:szCs w:val="20"/>
        </w:rPr>
        <w:t>Most people will know if their tinnitus is constan</w:t>
      </w:r>
      <w:r>
        <w:rPr>
          <w:rFonts w:ascii="Helvetica" w:hAnsi="Helvetica"/>
          <w:sz w:val="20"/>
          <w:szCs w:val="20"/>
        </w:rPr>
        <w:t xml:space="preserve">t or not.  If they don’t, </w:t>
      </w:r>
      <w:r w:rsidRPr="00F51E27">
        <w:rPr>
          <w:rFonts w:ascii="Helvetica" w:hAnsi="Helvetica"/>
          <w:sz w:val="20"/>
          <w:szCs w:val="20"/>
        </w:rPr>
        <w:t>they apparently are not overly conscious</w:t>
      </w:r>
      <w:r>
        <w:rPr>
          <w:rFonts w:ascii="Helvetica" w:hAnsi="Helvetica"/>
          <w:sz w:val="20"/>
          <w:szCs w:val="20"/>
        </w:rPr>
        <w:t xml:space="preserve"> of it.  </w:t>
      </w:r>
    </w:p>
    <w:p w14:paraId="63C8EDC1" w14:textId="77777777" w:rsidR="00CF665D" w:rsidRPr="00F51E27" w:rsidRDefault="00CF665D" w:rsidP="00CF665D">
      <w:pPr>
        <w:ind w:left="36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It may indicate that </w:t>
      </w:r>
      <w:r w:rsidRPr="00F51E27">
        <w:rPr>
          <w:rFonts w:ascii="Helvetica" w:hAnsi="Helvetica"/>
          <w:sz w:val="20"/>
          <w:szCs w:val="20"/>
        </w:rPr>
        <w:t xml:space="preserve">it is not a significant problem, even if it is a chronic condition.  This will give insight to the amount of time they pay attention to it.  </w:t>
      </w:r>
    </w:p>
    <w:p w14:paraId="2E55E88B" w14:textId="77777777" w:rsidR="00CF665D" w:rsidRPr="00F51E27" w:rsidRDefault="00CF665D" w:rsidP="00CF665D">
      <w:pPr>
        <w:ind w:left="360"/>
        <w:rPr>
          <w:rFonts w:ascii="Helvetica" w:hAnsi="Helvetica"/>
          <w:b/>
          <w:sz w:val="20"/>
          <w:szCs w:val="20"/>
        </w:rPr>
      </w:pPr>
    </w:p>
    <w:p w14:paraId="30C6F7C3" w14:textId="77777777" w:rsidR="00CF665D" w:rsidRPr="00F51E27" w:rsidRDefault="00CF665D" w:rsidP="00CF665D">
      <w:pPr>
        <w:ind w:left="360"/>
        <w:rPr>
          <w:rFonts w:ascii="Helvetica" w:hAnsi="Helvetica"/>
          <w:b/>
          <w:i/>
          <w:sz w:val="20"/>
          <w:szCs w:val="20"/>
        </w:rPr>
      </w:pPr>
      <w:r w:rsidRPr="00F51E27">
        <w:rPr>
          <w:rFonts w:ascii="Helvetica" w:hAnsi="Helvetica"/>
          <w:b/>
          <w:sz w:val="20"/>
          <w:szCs w:val="20"/>
        </w:rPr>
        <w:t>3.  How long have you had tinnitus?</w:t>
      </w:r>
      <w:r>
        <w:rPr>
          <w:rFonts w:ascii="Helvetica" w:hAnsi="Helvetica"/>
          <w:b/>
          <w:sz w:val="20"/>
          <w:szCs w:val="20"/>
        </w:rPr>
        <w:t xml:space="preserve">     </w:t>
      </w:r>
      <w:r w:rsidR="00E22414">
        <w:rPr>
          <w:rFonts w:ascii="Helvetica" w:hAnsi="Helvetica"/>
          <w:b/>
          <w:sz w:val="20"/>
          <w:szCs w:val="20"/>
        </w:rPr>
        <w:t>&lt;3 months     &gt;3</w:t>
      </w:r>
      <w:r w:rsidRPr="00126E1F">
        <w:rPr>
          <w:rFonts w:ascii="Helvetica" w:hAnsi="Helvetica"/>
          <w:b/>
          <w:sz w:val="20"/>
          <w:szCs w:val="20"/>
        </w:rPr>
        <w:t xml:space="preserve"> months</w:t>
      </w:r>
    </w:p>
    <w:p w14:paraId="5C1BB075" w14:textId="77777777" w:rsidR="00CF665D" w:rsidRPr="00F51E27" w:rsidRDefault="00CF665D" w:rsidP="00CF665D">
      <w:pPr>
        <w:ind w:left="360"/>
        <w:rPr>
          <w:rFonts w:ascii="Helvetica" w:hAnsi="Helvetica"/>
          <w:b/>
          <w:i/>
          <w:sz w:val="20"/>
          <w:szCs w:val="20"/>
        </w:rPr>
      </w:pPr>
    </w:p>
    <w:p w14:paraId="2D4D5052" w14:textId="77777777" w:rsidR="00CF665D" w:rsidRPr="00F51E27" w:rsidRDefault="00CF665D" w:rsidP="00CF665D">
      <w:pPr>
        <w:ind w:left="360"/>
        <w:rPr>
          <w:rFonts w:ascii="Helvetica" w:hAnsi="Helvetica"/>
          <w:b/>
          <w:i/>
          <w:sz w:val="20"/>
          <w:szCs w:val="20"/>
        </w:rPr>
      </w:pPr>
      <w:r w:rsidRPr="00F51E27">
        <w:rPr>
          <w:rFonts w:ascii="Helvetica" w:hAnsi="Helvetica"/>
          <w:sz w:val="20"/>
          <w:szCs w:val="20"/>
        </w:rPr>
        <w:t xml:space="preserve">If the patient </w:t>
      </w:r>
      <w:r w:rsidR="009E2690">
        <w:rPr>
          <w:rFonts w:ascii="Helvetica" w:hAnsi="Helvetica"/>
          <w:sz w:val="20"/>
          <w:szCs w:val="20"/>
        </w:rPr>
        <w:t>has had tinnitus &lt;3</w:t>
      </w:r>
      <w:r w:rsidRPr="00F51E27">
        <w:rPr>
          <w:rFonts w:ascii="Helvetica" w:hAnsi="Helvetica"/>
          <w:sz w:val="20"/>
          <w:szCs w:val="20"/>
        </w:rPr>
        <w:t xml:space="preserve"> months, it may resolve on its</w:t>
      </w:r>
      <w:r w:rsidR="009E2690">
        <w:rPr>
          <w:rFonts w:ascii="Helvetica" w:hAnsi="Helvetica"/>
          <w:sz w:val="20"/>
          <w:szCs w:val="20"/>
        </w:rPr>
        <w:t xml:space="preserve"> own.  If they have had it for 3</w:t>
      </w:r>
      <w:r w:rsidRPr="00F51E27">
        <w:rPr>
          <w:rFonts w:ascii="Helvetica" w:hAnsi="Helvetica"/>
          <w:sz w:val="20"/>
          <w:szCs w:val="20"/>
        </w:rPr>
        <w:t xml:space="preserve"> months or longer, it is more likely to be a permanent irreversible condition and indicate a need for intervention.</w:t>
      </w:r>
    </w:p>
    <w:p w14:paraId="0A0F2F23" w14:textId="77777777" w:rsidR="00CF665D" w:rsidRPr="00F51E27" w:rsidRDefault="00CF665D" w:rsidP="00CF665D">
      <w:pPr>
        <w:ind w:left="360"/>
        <w:rPr>
          <w:rFonts w:ascii="Helvetica" w:hAnsi="Helvetica"/>
          <w:b/>
          <w:sz w:val="20"/>
          <w:szCs w:val="20"/>
        </w:rPr>
      </w:pPr>
    </w:p>
    <w:p w14:paraId="039000EC" w14:textId="77777777" w:rsidR="00CF665D" w:rsidRPr="00126E1F" w:rsidRDefault="00CF665D" w:rsidP="00CF665D">
      <w:pPr>
        <w:ind w:left="360"/>
        <w:rPr>
          <w:rFonts w:ascii="Helvetica" w:hAnsi="Helvetica"/>
          <w:b/>
          <w:sz w:val="20"/>
          <w:szCs w:val="20"/>
        </w:rPr>
      </w:pPr>
      <w:r w:rsidRPr="00F51E27">
        <w:rPr>
          <w:rFonts w:ascii="Helvetica" w:hAnsi="Helvetica"/>
          <w:b/>
          <w:sz w:val="20"/>
          <w:szCs w:val="20"/>
        </w:rPr>
        <w:t>4.  How much of a problem is your tinnitus?</w:t>
      </w:r>
    </w:p>
    <w:p w14:paraId="468021D8" w14:textId="77777777" w:rsidR="00CF665D" w:rsidRPr="00126E1F" w:rsidRDefault="00CF665D" w:rsidP="00CF665D">
      <w:pPr>
        <w:ind w:left="360"/>
        <w:rPr>
          <w:rFonts w:ascii="Helvetica" w:hAnsi="Helvetica"/>
          <w:b/>
          <w:sz w:val="20"/>
          <w:szCs w:val="20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7"/>
        <w:gridCol w:w="2668"/>
        <w:gridCol w:w="2668"/>
        <w:gridCol w:w="2653"/>
      </w:tblGrid>
      <w:tr w:rsidR="00CF665D" w:rsidRPr="00126E1F" w14:paraId="5FF1913A" w14:textId="77777777" w:rsidTr="003A50B4">
        <w:tc>
          <w:tcPr>
            <w:tcW w:w="2754" w:type="dxa"/>
          </w:tcPr>
          <w:p w14:paraId="3C9F3994" w14:textId="77777777" w:rsidR="00CF665D" w:rsidRPr="00126E1F" w:rsidRDefault="00CF665D" w:rsidP="003A50B4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126E1F">
              <w:rPr>
                <w:rFonts w:ascii="Helvetica" w:hAnsi="Helvetica"/>
                <w:b/>
                <w:sz w:val="20"/>
                <w:szCs w:val="20"/>
              </w:rPr>
              <w:t>no problem(0)</w:t>
            </w:r>
          </w:p>
        </w:tc>
        <w:tc>
          <w:tcPr>
            <w:tcW w:w="2754" w:type="dxa"/>
          </w:tcPr>
          <w:p w14:paraId="4370C200" w14:textId="77777777" w:rsidR="00CF665D" w:rsidRPr="00126E1F" w:rsidRDefault="00CF665D" w:rsidP="003A50B4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126E1F">
              <w:rPr>
                <w:rFonts w:ascii="Helvetica" w:hAnsi="Helvetica"/>
                <w:b/>
                <w:sz w:val="20"/>
                <w:szCs w:val="20"/>
              </w:rPr>
              <w:t>small problem(2)</w:t>
            </w:r>
          </w:p>
        </w:tc>
        <w:tc>
          <w:tcPr>
            <w:tcW w:w="2754" w:type="dxa"/>
          </w:tcPr>
          <w:p w14:paraId="57CF4EAB" w14:textId="77777777" w:rsidR="00CF665D" w:rsidRPr="00126E1F" w:rsidRDefault="00CF665D" w:rsidP="003A50B4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126E1F">
              <w:rPr>
                <w:rFonts w:ascii="Helvetica" w:hAnsi="Helvetica"/>
                <w:b/>
                <w:sz w:val="20"/>
                <w:szCs w:val="20"/>
              </w:rPr>
              <w:t>moderate problem(4)</w:t>
            </w:r>
          </w:p>
        </w:tc>
        <w:tc>
          <w:tcPr>
            <w:tcW w:w="2754" w:type="dxa"/>
          </w:tcPr>
          <w:p w14:paraId="4709D9B3" w14:textId="77777777" w:rsidR="00CF665D" w:rsidRPr="00126E1F" w:rsidRDefault="00CF665D" w:rsidP="003A50B4">
            <w:pPr>
              <w:ind w:left="360" w:right="-720"/>
              <w:rPr>
                <w:rFonts w:ascii="Helvetica" w:hAnsi="Helvetica"/>
                <w:b/>
                <w:sz w:val="20"/>
                <w:szCs w:val="20"/>
              </w:rPr>
            </w:pPr>
            <w:r w:rsidRPr="00126E1F">
              <w:rPr>
                <w:rFonts w:ascii="Helvetica" w:hAnsi="Helvetica"/>
                <w:b/>
                <w:sz w:val="20"/>
                <w:szCs w:val="20"/>
              </w:rPr>
              <w:t>big problem(10)</w:t>
            </w:r>
          </w:p>
        </w:tc>
      </w:tr>
    </w:tbl>
    <w:p w14:paraId="515D38CF" w14:textId="77777777" w:rsidR="00CF665D" w:rsidRPr="00F51E27" w:rsidRDefault="00CF665D" w:rsidP="00CF665D">
      <w:pPr>
        <w:rPr>
          <w:rFonts w:ascii="Helvetica" w:hAnsi="Helvetica"/>
          <w:b/>
          <w:sz w:val="20"/>
          <w:szCs w:val="20"/>
        </w:rPr>
      </w:pPr>
      <w:r w:rsidRPr="00F51E27">
        <w:rPr>
          <w:rFonts w:ascii="Helvetica" w:hAnsi="Helvetica"/>
          <w:b/>
          <w:i/>
          <w:sz w:val="20"/>
          <w:szCs w:val="20"/>
        </w:rPr>
        <w:tab/>
      </w:r>
      <w:r w:rsidRPr="00F51E27">
        <w:rPr>
          <w:rFonts w:ascii="Helvetica" w:hAnsi="Helvetica"/>
          <w:b/>
          <w:i/>
          <w:sz w:val="20"/>
          <w:szCs w:val="20"/>
        </w:rPr>
        <w:tab/>
      </w:r>
    </w:p>
    <w:p w14:paraId="005935C5" w14:textId="77777777" w:rsidR="00CF665D" w:rsidRDefault="00CF665D" w:rsidP="00CF665D">
      <w:pPr>
        <w:ind w:left="360" w:right="-72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This</w:t>
      </w:r>
      <w:r w:rsidRPr="00F51E27">
        <w:rPr>
          <w:rFonts w:ascii="Helvetica" w:hAnsi="Helvetica"/>
          <w:sz w:val="20"/>
          <w:szCs w:val="20"/>
        </w:rPr>
        <w:t xml:space="preserve"> addresses the emotional componen</w:t>
      </w:r>
      <w:r>
        <w:rPr>
          <w:rFonts w:ascii="Helvetica" w:hAnsi="Helvetica"/>
          <w:sz w:val="20"/>
          <w:szCs w:val="20"/>
        </w:rPr>
        <w:t xml:space="preserve">t of tinnitus which will help to determine </w:t>
      </w:r>
      <w:r w:rsidRPr="00F51E27">
        <w:rPr>
          <w:rFonts w:ascii="Helvetica" w:hAnsi="Helvetica"/>
          <w:sz w:val="20"/>
          <w:szCs w:val="20"/>
        </w:rPr>
        <w:t>the extent of the</w:t>
      </w:r>
      <w:r>
        <w:rPr>
          <w:rFonts w:ascii="Helvetica" w:hAnsi="Helvetica"/>
          <w:sz w:val="20"/>
          <w:szCs w:val="20"/>
        </w:rPr>
        <w:t xml:space="preserve"> </w:t>
      </w:r>
      <w:r w:rsidRPr="00F51E27">
        <w:rPr>
          <w:rFonts w:ascii="Helvetica" w:hAnsi="Helvetica"/>
          <w:sz w:val="20"/>
          <w:szCs w:val="20"/>
        </w:rPr>
        <w:t>problem</w:t>
      </w:r>
      <w:r>
        <w:rPr>
          <w:rFonts w:ascii="Helvetica" w:hAnsi="Helvetica"/>
          <w:sz w:val="20"/>
          <w:szCs w:val="20"/>
        </w:rPr>
        <w:t xml:space="preserve"> </w:t>
      </w:r>
      <w:r w:rsidRPr="00F51E27">
        <w:rPr>
          <w:rFonts w:ascii="Helvetica" w:hAnsi="Helvetica"/>
          <w:sz w:val="20"/>
          <w:szCs w:val="20"/>
        </w:rPr>
        <w:t>and the</w:t>
      </w:r>
    </w:p>
    <w:p w14:paraId="79706E80" w14:textId="77777777" w:rsidR="00CF665D" w:rsidRPr="00F51E27" w:rsidRDefault="00CF665D" w:rsidP="00CF665D">
      <w:pPr>
        <w:ind w:left="360" w:right="-72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need for</w:t>
      </w:r>
      <w:r w:rsidRPr="00F51E27">
        <w:rPr>
          <w:rFonts w:ascii="Helvetica" w:hAnsi="Helvetica"/>
          <w:sz w:val="20"/>
          <w:szCs w:val="20"/>
        </w:rPr>
        <w:t xml:space="preserve"> a referral to a Fellow Member clinic.</w:t>
      </w:r>
    </w:p>
    <w:p w14:paraId="694C1D95" w14:textId="77777777" w:rsidR="00CF665D" w:rsidRPr="00F51E27" w:rsidRDefault="00CF665D" w:rsidP="00CF665D">
      <w:pPr>
        <w:ind w:left="360"/>
        <w:rPr>
          <w:rFonts w:ascii="Helvetica" w:hAnsi="Helvetica"/>
          <w:b/>
          <w:i/>
          <w:sz w:val="20"/>
          <w:szCs w:val="20"/>
        </w:rPr>
      </w:pPr>
    </w:p>
    <w:p w14:paraId="2817D9BD" w14:textId="77777777" w:rsidR="00CF665D" w:rsidRPr="00F51E27" w:rsidRDefault="00CF665D" w:rsidP="00CF665D">
      <w:pPr>
        <w:ind w:left="360"/>
        <w:rPr>
          <w:rFonts w:ascii="Helvetica" w:hAnsi="Helvetica"/>
          <w:b/>
          <w:sz w:val="20"/>
          <w:szCs w:val="20"/>
        </w:rPr>
      </w:pPr>
      <w:r w:rsidRPr="00F51E27">
        <w:rPr>
          <w:rFonts w:ascii="Helvetica" w:hAnsi="Helvetica"/>
          <w:b/>
          <w:sz w:val="20"/>
          <w:szCs w:val="20"/>
        </w:rPr>
        <w:t>5.  Does the tinnitus affect your sleep?</w:t>
      </w:r>
    </w:p>
    <w:p w14:paraId="3608DDC2" w14:textId="77777777" w:rsidR="00CF665D" w:rsidRPr="00F51E27" w:rsidRDefault="00CF665D" w:rsidP="00CF665D">
      <w:pPr>
        <w:ind w:left="360"/>
        <w:rPr>
          <w:rFonts w:ascii="Helvetica" w:hAnsi="Helvetica"/>
          <w:b/>
          <w:sz w:val="20"/>
          <w:szCs w:val="20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6"/>
        <w:gridCol w:w="2052"/>
        <w:gridCol w:w="2258"/>
        <w:gridCol w:w="2030"/>
        <w:gridCol w:w="2030"/>
      </w:tblGrid>
      <w:tr w:rsidR="00CF665D" w:rsidRPr="00126E1F" w14:paraId="35C22425" w14:textId="77777777" w:rsidTr="003A50B4">
        <w:tc>
          <w:tcPr>
            <w:tcW w:w="2286" w:type="dxa"/>
          </w:tcPr>
          <w:p w14:paraId="0D303ADD" w14:textId="77777777" w:rsidR="00CF665D" w:rsidRPr="00126E1F" w:rsidRDefault="00CF665D" w:rsidP="003A50B4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126E1F">
              <w:rPr>
                <w:rFonts w:ascii="Helvetica" w:hAnsi="Helvetica"/>
                <w:b/>
                <w:sz w:val="20"/>
                <w:szCs w:val="20"/>
              </w:rPr>
              <w:t>never(0)</w:t>
            </w:r>
          </w:p>
        </w:tc>
        <w:tc>
          <w:tcPr>
            <w:tcW w:w="2052" w:type="dxa"/>
          </w:tcPr>
          <w:p w14:paraId="0E4EEC88" w14:textId="77777777" w:rsidR="00CF665D" w:rsidRPr="00126E1F" w:rsidRDefault="00CF665D" w:rsidP="003A50B4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126E1F">
              <w:rPr>
                <w:rFonts w:ascii="Helvetica" w:hAnsi="Helvetica"/>
                <w:b/>
                <w:sz w:val="20"/>
                <w:szCs w:val="20"/>
              </w:rPr>
              <w:t>rarely(2)</w:t>
            </w:r>
          </w:p>
        </w:tc>
        <w:tc>
          <w:tcPr>
            <w:tcW w:w="2258" w:type="dxa"/>
          </w:tcPr>
          <w:p w14:paraId="04D4D262" w14:textId="77777777" w:rsidR="00CF665D" w:rsidRPr="00126E1F" w:rsidRDefault="00CF665D" w:rsidP="003A50B4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126E1F">
              <w:rPr>
                <w:rFonts w:ascii="Helvetica" w:hAnsi="Helvetica"/>
                <w:b/>
                <w:sz w:val="20"/>
                <w:szCs w:val="20"/>
              </w:rPr>
              <w:t>some of the time(4)</w:t>
            </w:r>
          </w:p>
        </w:tc>
        <w:tc>
          <w:tcPr>
            <w:tcW w:w="2030" w:type="dxa"/>
          </w:tcPr>
          <w:p w14:paraId="7397BD2F" w14:textId="77777777" w:rsidR="00CF665D" w:rsidRPr="00126E1F" w:rsidRDefault="00CF665D" w:rsidP="003A50B4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126E1F">
              <w:rPr>
                <w:rFonts w:ascii="Helvetica" w:hAnsi="Helvetica"/>
                <w:b/>
                <w:sz w:val="20"/>
                <w:szCs w:val="20"/>
              </w:rPr>
              <w:t>often(6)</w:t>
            </w:r>
          </w:p>
        </w:tc>
        <w:tc>
          <w:tcPr>
            <w:tcW w:w="2030" w:type="dxa"/>
          </w:tcPr>
          <w:p w14:paraId="1F41AE22" w14:textId="77777777" w:rsidR="00CF665D" w:rsidRPr="00126E1F" w:rsidRDefault="00CF665D" w:rsidP="003A50B4">
            <w:pPr>
              <w:ind w:left="360" w:right="-1080"/>
              <w:rPr>
                <w:rFonts w:ascii="Helvetica" w:hAnsi="Helvetica"/>
                <w:b/>
                <w:sz w:val="20"/>
                <w:szCs w:val="20"/>
              </w:rPr>
            </w:pPr>
            <w:r w:rsidRPr="00126E1F">
              <w:rPr>
                <w:rFonts w:ascii="Helvetica" w:hAnsi="Helvetica"/>
                <w:b/>
                <w:sz w:val="20"/>
                <w:szCs w:val="20"/>
              </w:rPr>
              <w:t>always(10)</w:t>
            </w:r>
          </w:p>
        </w:tc>
      </w:tr>
    </w:tbl>
    <w:p w14:paraId="73F17874" w14:textId="77777777" w:rsidR="00CF665D" w:rsidRPr="00126E1F" w:rsidRDefault="00CF665D" w:rsidP="00CF665D">
      <w:pPr>
        <w:ind w:right="-1080"/>
        <w:rPr>
          <w:rFonts w:ascii="Helvetica" w:hAnsi="Helvetica"/>
          <w:b/>
          <w:sz w:val="20"/>
          <w:szCs w:val="20"/>
        </w:rPr>
      </w:pPr>
    </w:p>
    <w:p w14:paraId="11A6F241" w14:textId="77777777" w:rsidR="00CF665D" w:rsidRPr="00F51E27" w:rsidRDefault="00CF665D" w:rsidP="00CF665D">
      <w:pPr>
        <w:ind w:left="360" w:right="-108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This gives insight to the</w:t>
      </w:r>
      <w:r w:rsidRPr="00F51E27">
        <w:rPr>
          <w:rFonts w:ascii="Helvetica" w:hAnsi="Helvetica"/>
          <w:sz w:val="20"/>
          <w:szCs w:val="20"/>
        </w:rPr>
        <w:t xml:space="preserve"> degree of affect tinnitus has on their life.  </w:t>
      </w:r>
    </w:p>
    <w:p w14:paraId="4CA861AF" w14:textId="77777777" w:rsidR="00CF665D" w:rsidRPr="00F51E27" w:rsidRDefault="00CF665D" w:rsidP="00CF665D">
      <w:pPr>
        <w:ind w:left="360"/>
        <w:rPr>
          <w:rFonts w:ascii="Helvetica" w:hAnsi="Helvetica"/>
          <w:b/>
          <w:i/>
          <w:sz w:val="20"/>
          <w:szCs w:val="20"/>
        </w:rPr>
      </w:pPr>
    </w:p>
    <w:p w14:paraId="72B847A5" w14:textId="77777777" w:rsidR="00CF665D" w:rsidRPr="00F51E27" w:rsidRDefault="00CF665D" w:rsidP="00CF665D">
      <w:pPr>
        <w:ind w:left="360"/>
        <w:rPr>
          <w:rFonts w:ascii="Helvetica" w:hAnsi="Helvetica"/>
          <w:b/>
          <w:sz w:val="20"/>
          <w:szCs w:val="20"/>
        </w:rPr>
      </w:pPr>
      <w:r w:rsidRPr="00F51E27">
        <w:rPr>
          <w:rFonts w:ascii="Helvetica" w:hAnsi="Helvetica"/>
          <w:b/>
          <w:sz w:val="20"/>
          <w:szCs w:val="20"/>
        </w:rPr>
        <w:t xml:space="preserve">6.  Do you find everyday </w:t>
      </w:r>
      <w:r>
        <w:rPr>
          <w:rFonts w:ascii="Helvetica" w:hAnsi="Helvetica"/>
          <w:b/>
          <w:sz w:val="20"/>
          <w:szCs w:val="20"/>
        </w:rPr>
        <w:t xml:space="preserve">sounds uncomfortable?     Yes(10)     </w:t>
      </w:r>
      <w:r w:rsidRPr="00F51E27">
        <w:rPr>
          <w:rFonts w:ascii="Helvetica" w:hAnsi="Helvetica"/>
          <w:b/>
          <w:sz w:val="20"/>
          <w:szCs w:val="20"/>
        </w:rPr>
        <w:t>No(0)</w:t>
      </w:r>
    </w:p>
    <w:p w14:paraId="22A17350" w14:textId="77777777" w:rsidR="00CF665D" w:rsidRPr="00F51E27" w:rsidRDefault="00CF665D" w:rsidP="00CF665D">
      <w:pPr>
        <w:ind w:left="360"/>
        <w:rPr>
          <w:rFonts w:ascii="Helvetica" w:hAnsi="Helvetica"/>
          <w:b/>
          <w:sz w:val="20"/>
          <w:szCs w:val="20"/>
        </w:rPr>
      </w:pPr>
    </w:p>
    <w:p w14:paraId="26D18CF8" w14:textId="77777777" w:rsidR="00CF665D" w:rsidRPr="00F51E27" w:rsidRDefault="00CF665D" w:rsidP="00CF665D">
      <w:pPr>
        <w:ind w:left="360"/>
        <w:rPr>
          <w:rFonts w:ascii="Helvetica" w:hAnsi="Helvetica"/>
          <w:sz w:val="20"/>
          <w:szCs w:val="20"/>
        </w:rPr>
      </w:pPr>
      <w:r w:rsidRPr="00F51E27">
        <w:rPr>
          <w:rFonts w:ascii="Helvetica" w:hAnsi="Helvetica"/>
          <w:sz w:val="20"/>
          <w:szCs w:val="20"/>
        </w:rPr>
        <w:t xml:space="preserve">The patient report of sound sensitivity is not indicative in determining the presence of hyperacusis. However, when a perspective patient strongly admits to avoiding everyday sounds, he should be referred to a Fellow Member clinic.  </w:t>
      </w:r>
    </w:p>
    <w:p w14:paraId="5019D5D1" w14:textId="77777777" w:rsidR="00CF665D" w:rsidRPr="00F51E27" w:rsidRDefault="00CF665D" w:rsidP="00CF665D">
      <w:pPr>
        <w:ind w:left="360"/>
        <w:rPr>
          <w:rFonts w:ascii="Helvetica" w:hAnsi="Helvetica"/>
          <w:sz w:val="20"/>
          <w:szCs w:val="20"/>
        </w:rPr>
      </w:pPr>
    </w:p>
    <w:p w14:paraId="0A2C96F5" w14:textId="77777777" w:rsidR="00CF665D" w:rsidRPr="00F51E27" w:rsidRDefault="00CF665D" w:rsidP="00CF665D">
      <w:pPr>
        <w:ind w:left="360"/>
        <w:rPr>
          <w:rFonts w:ascii="Helvetica" w:hAnsi="Helvetica"/>
          <w:b/>
          <w:sz w:val="20"/>
          <w:szCs w:val="20"/>
        </w:rPr>
      </w:pPr>
      <w:r w:rsidRPr="00F51E27">
        <w:rPr>
          <w:rFonts w:ascii="Helvetica" w:hAnsi="Helvetica"/>
          <w:b/>
          <w:sz w:val="20"/>
          <w:szCs w:val="20"/>
        </w:rPr>
        <w:t>7.  Were you referred to our clinic, or, how did you find out about us?</w:t>
      </w:r>
    </w:p>
    <w:p w14:paraId="6BA7FB49" w14:textId="77777777" w:rsidR="00CF665D" w:rsidRPr="00F51E27" w:rsidRDefault="00CF665D" w:rsidP="00CF665D">
      <w:pPr>
        <w:ind w:left="360"/>
        <w:rPr>
          <w:rFonts w:ascii="Helvetica" w:hAnsi="Helvetica"/>
          <w:b/>
          <w:sz w:val="20"/>
          <w:szCs w:val="20"/>
        </w:rPr>
      </w:pPr>
    </w:p>
    <w:p w14:paraId="266007E6" w14:textId="77777777" w:rsidR="00CF665D" w:rsidRPr="00F51E27" w:rsidRDefault="00CF665D" w:rsidP="00CF665D">
      <w:pPr>
        <w:ind w:left="36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This</w:t>
      </w:r>
      <w:r w:rsidRPr="00F51E27">
        <w:rPr>
          <w:rFonts w:ascii="Helvetica" w:hAnsi="Helvetica"/>
          <w:sz w:val="20"/>
          <w:szCs w:val="20"/>
        </w:rPr>
        <w:t xml:space="preserve"> provides the opportunity to evaluate ongoing marketing and determine its effectiveness.</w:t>
      </w:r>
    </w:p>
    <w:p w14:paraId="4D1BB714" w14:textId="77777777" w:rsidR="00CF665D" w:rsidRPr="00F51E27" w:rsidRDefault="00CF665D" w:rsidP="00CF665D">
      <w:pPr>
        <w:ind w:left="360"/>
        <w:rPr>
          <w:rFonts w:ascii="Helvetica" w:hAnsi="Helvetica"/>
          <w:b/>
          <w:sz w:val="20"/>
          <w:szCs w:val="20"/>
        </w:rPr>
      </w:pPr>
    </w:p>
    <w:p w14:paraId="3B4B60C5" w14:textId="77777777" w:rsidR="00CF665D" w:rsidRPr="00F51E27" w:rsidRDefault="00CF665D" w:rsidP="00CF665D">
      <w:pPr>
        <w:ind w:left="360"/>
        <w:rPr>
          <w:rFonts w:ascii="Helvetica" w:hAnsi="Helvetica"/>
          <w:b/>
          <w:sz w:val="20"/>
          <w:szCs w:val="20"/>
        </w:rPr>
      </w:pPr>
    </w:p>
    <w:p w14:paraId="55CC2BA0" w14:textId="77777777" w:rsidR="00CF665D" w:rsidRPr="00F51E27" w:rsidRDefault="00CF665D" w:rsidP="00CF665D">
      <w:pPr>
        <w:ind w:left="360"/>
        <w:rPr>
          <w:rFonts w:ascii="Helvetica" w:hAnsi="Helvetica"/>
          <w:b/>
          <w:sz w:val="20"/>
          <w:szCs w:val="20"/>
        </w:rPr>
      </w:pPr>
      <w:r w:rsidRPr="00F51E27">
        <w:rPr>
          <w:rFonts w:ascii="Helvetica" w:hAnsi="Helvetica"/>
          <w:b/>
          <w:sz w:val="20"/>
          <w:szCs w:val="20"/>
        </w:rPr>
        <w:t>Total Score from questions 4,5 and 6  ________.</w:t>
      </w:r>
    </w:p>
    <w:p w14:paraId="14B26C99" w14:textId="77777777" w:rsidR="00CF665D" w:rsidRPr="00F51E27" w:rsidRDefault="00CF665D" w:rsidP="00CF665D">
      <w:pPr>
        <w:ind w:left="360"/>
        <w:rPr>
          <w:rFonts w:ascii="Helvetica" w:hAnsi="Helvetica"/>
          <w:b/>
          <w:sz w:val="20"/>
          <w:szCs w:val="20"/>
        </w:rPr>
      </w:pPr>
    </w:p>
    <w:p w14:paraId="1BFCEA66" w14:textId="77777777" w:rsidR="00CF665D" w:rsidRPr="00F51E27" w:rsidRDefault="00CF665D" w:rsidP="00CF665D">
      <w:pPr>
        <w:ind w:left="360"/>
        <w:rPr>
          <w:rFonts w:ascii="Helvetica" w:hAnsi="Helvetica"/>
          <w:sz w:val="20"/>
          <w:szCs w:val="20"/>
        </w:rPr>
      </w:pPr>
      <w:r w:rsidRPr="00F51E27">
        <w:rPr>
          <w:rFonts w:ascii="Helvetica" w:hAnsi="Helvetica"/>
          <w:sz w:val="20"/>
          <w:szCs w:val="20"/>
        </w:rPr>
        <w:t>A score of 10 or greater will indicate that the patient needs to have a complete tinnitus evaluation in a Fellow Member Tinnitus Clinic.</w:t>
      </w:r>
    </w:p>
    <w:p w14:paraId="50B9031A" w14:textId="77777777" w:rsidR="0011448C" w:rsidRPr="0011448C" w:rsidRDefault="0011448C" w:rsidP="00CF665D">
      <w:pPr>
        <w:ind w:left="360"/>
        <w:rPr>
          <w:rFonts w:ascii="Helvetica" w:hAnsi="Helvetica"/>
          <w:sz w:val="20"/>
          <w:szCs w:val="20"/>
        </w:rPr>
      </w:pPr>
    </w:p>
    <w:sectPr w:rsidR="0011448C" w:rsidRPr="0011448C" w:rsidSect="006D2B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F9917" w14:textId="77777777" w:rsidR="006D2BC2" w:rsidRDefault="006D2BC2" w:rsidP="00593A7F">
      <w:r>
        <w:separator/>
      </w:r>
    </w:p>
  </w:endnote>
  <w:endnote w:type="continuationSeparator" w:id="0">
    <w:p w14:paraId="07F5A0F5" w14:textId="77777777" w:rsidR="006D2BC2" w:rsidRDefault="006D2BC2" w:rsidP="00593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58266" w14:textId="77777777" w:rsidR="00702795" w:rsidRDefault="007027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8205D" w14:textId="77777777" w:rsidR="00F928A2" w:rsidRDefault="00F928A2" w:rsidP="00F928A2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9D7B4" w14:textId="77777777" w:rsidR="00702795" w:rsidRDefault="007027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07791" w14:textId="77777777" w:rsidR="006D2BC2" w:rsidRDefault="006D2BC2" w:rsidP="00593A7F">
      <w:r>
        <w:separator/>
      </w:r>
    </w:p>
  </w:footnote>
  <w:footnote w:type="continuationSeparator" w:id="0">
    <w:p w14:paraId="1D506F75" w14:textId="77777777" w:rsidR="006D2BC2" w:rsidRDefault="006D2BC2" w:rsidP="00593A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585C1" w14:textId="77777777" w:rsidR="00702795" w:rsidRDefault="007027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AFDFE" w14:textId="3D211B62" w:rsidR="00593A7F" w:rsidRDefault="00593A7F">
    <w:pPr>
      <w:pStyle w:val="Header"/>
    </w:pPr>
  </w:p>
  <w:p w14:paraId="208ED55D" w14:textId="77777777" w:rsidR="00593A7F" w:rsidRDefault="00593A7F" w:rsidP="00593A7F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136C1" w14:textId="77777777" w:rsidR="00702795" w:rsidRDefault="007027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F7ACB"/>
    <w:multiLevelType w:val="hybridMultilevel"/>
    <w:tmpl w:val="E612E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37204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A80"/>
    <w:rsid w:val="0011448C"/>
    <w:rsid w:val="00126E1F"/>
    <w:rsid w:val="001760A1"/>
    <w:rsid w:val="001E6ED9"/>
    <w:rsid w:val="002C4908"/>
    <w:rsid w:val="003C73EC"/>
    <w:rsid w:val="003D6A80"/>
    <w:rsid w:val="00421FE4"/>
    <w:rsid w:val="004B33A0"/>
    <w:rsid w:val="00525C46"/>
    <w:rsid w:val="00593A7F"/>
    <w:rsid w:val="005A404D"/>
    <w:rsid w:val="0067147F"/>
    <w:rsid w:val="00693B1C"/>
    <w:rsid w:val="006D2BC2"/>
    <w:rsid w:val="00702795"/>
    <w:rsid w:val="0077729A"/>
    <w:rsid w:val="007A7E3D"/>
    <w:rsid w:val="007D42E0"/>
    <w:rsid w:val="008223B9"/>
    <w:rsid w:val="009E2690"/>
    <w:rsid w:val="00A33F38"/>
    <w:rsid w:val="00A44967"/>
    <w:rsid w:val="00B40904"/>
    <w:rsid w:val="00BF7400"/>
    <w:rsid w:val="00C27B98"/>
    <w:rsid w:val="00CF665D"/>
    <w:rsid w:val="00D71430"/>
    <w:rsid w:val="00D71643"/>
    <w:rsid w:val="00D7701B"/>
    <w:rsid w:val="00D77A2F"/>
    <w:rsid w:val="00DD726D"/>
    <w:rsid w:val="00DE5B11"/>
    <w:rsid w:val="00E22414"/>
    <w:rsid w:val="00E66A51"/>
    <w:rsid w:val="00EA5BE6"/>
    <w:rsid w:val="00ED120D"/>
    <w:rsid w:val="00F309D8"/>
    <w:rsid w:val="00F51E27"/>
    <w:rsid w:val="00F928A2"/>
    <w:rsid w:val="00FD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F5EF99"/>
  <w15:docId w15:val="{CE9A848A-AE5C-4F62-919D-23248283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A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A7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93A7F"/>
  </w:style>
  <w:style w:type="paragraph" w:styleId="Footer">
    <w:name w:val="footer"/>
    <w:basedOn w:val="Normal"/>
    <w:link w:val="FooterChar"/>
    <w:uiPriority w:val="99"/>
    <w:unhideWhenUsed/>
    <w:rsid w:val="00593A7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93A7F"/>
  </w:style>
  <w:style w:type="paragraph" w:styleId="BalloonText">
    <w:name w:val="Balloon Text"/>
    <w:basedOn w:val="Normal"/>
    <w:link w:val="BalloonTextChar"/>
    <w:uiPriority w:val="99"/>
    <w:semiHidden/>
    <w:unhideWhenUsed/>
    <w:rsid w:val="00593A7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A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21F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14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4CB65-6E03-48F4-A04B-C4A00DBC7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Smith</dc:creator>
  <cp:lastModifiedBy>Maura Chippendale</cp:lastModifiedBy>
  <cp:revision>3</cp:revision>
  <cp:lastPrinted>2009-09-09T20:49:00Z</cp:lastPrinted>
  <dcterms:created xsi:type="dcterms:W3CDTF">2014-06-27T14:33:00Z</dcterms:created>
  <dcterms:modified xsi:type="dcterms:W3CDTF">2024-03-24T13:46:00Z</dcterms:modified>
</cp:coreProperties>
</file>