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AC" w:rsidRDefault="00D5097D" w:rsidP="00D5097D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Lista de cosas por hacer para el Script de Actualización Automática</w:t>
      </w:r>
    </w:p>
    <w:p w:rsidR="00D5097D" w:rsidRDefault="00D5097D" w:rsidP="00D509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Configurar </w:t>
      </w:r>
      <w:proofErr w:type="spellStart"/>
      <w:r>
        <w:rPr>
          <w:rFonts w:ascii="Arial" w:hAnsi="Arial" w:cs="Arial"/>
          <w:b/>
          <w:sz w:val="24"/>
          <w:lang w:val="es-ES"/>
        </w:rPr>
        <w:t>PowerShell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Remoting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en máquinas a actualizar</w:t>
      </w:r>
    </w:p>
    <w:p w:rsidR="00D5097D" w:rsidRDefault="00D5097D" w:rsidP="00D5097D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Para poder instalar actualizar computadoras remotamente, las computadoras a actualizar deben tener el </w:t>
      </w:r>
      <w:proofErr w:type="spellStart"/>
      <w:r>
        <w:rPr>
          <w:rFonts w:ascii="Arial" w:hAnsi="Arial" w:cs="Arial"/>
          <w:sz w:val="24"/>
          <w:lang w:val="es-ES"/>
        </w:rPr>
        <w:t>PowerShell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Remoting</w:t>
      </w:r>
      <w:proofErr w:type="spellEnd"/>
      <w:r>
        <w:rPr>
          <w:rFonts w:ascii="Arial" w:hAnsi="Arial" w:cs="Arial"/>
          <w:sz w:val="24"/>
          <w:lang w:val="es-ES"/>
        </w:rPr>
        <w:t xml:space="preserve"> configurado. Esto se puede hacer de dos maneras:</w:t>
      </w:r>
    </w:p>
    <w:p w:rsidR="00D5097D" w:rsidRDefault="00D5097D" w:rsidP="00D5097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Mediante la ejecución del comando de </w:t>
      </w:r>
      <w:proofErr w:type="spellStart"/>
      <w:r>
        <w:rPr>
          <w:rFonts w:ascii="Arial" w:hAnsi="Arial" w:cs="Arial"/>
          <w:sz w:val="24"/>
          <w:lang w:val="es-ES"/>
        </w:rPr>
        <w:t>PowerShell</w:t>
      </w:r>
      <w:proofErr w:type="spellEnd"/>
      <w:r>
        <w:rPr>
          <w:rFonts w:ascii="Arial" w:hAnsi="Arial" w:cs="Arial"/>
          <w:sz w:val="24"/>
          <w:lang w:val="es-ES"/>
        </w:rPr>
        <w:t xml:space="preserve"> “</w:t>
      </w:r>
      <w:proofErr w:type="spellStart"/>
      <w:r w:rsidRPr="00D5097D">
        <w:rPr>
          <w:rFonts w:ascii="Arial" w:hAnsi="Arial" w:cs="Arial"/>
          <w:sz w:val="24"/>
          <w:lang w:val="es-ES"/>
        </w:rPr>
        <w:t>Enable-PSRemoting</w:t>
      </w:r>
      <w:proofErr w:type="spellEnd"/>
      <w:r w:rsidRPr="00D5097D">
        <w:rPr>
          <w:rFonts w:ascii="Arial" w:hAnsi="Arial" w:cs="Arial"/>
          <w:sz w:val="24"/>
          <w:lang w:val="es-ES"/>
        </w:rPr>
        <w:t xml:space="preserve"> -</w:t>
      </w:r>
      <w:proofErr w:type="spellStart"/>
      <w:r w:rsidRPr="00D5097D">
        <w:rPr>
          <w:rFonts w:ascii="Arial" w:hAnsi="Arial" w:cs="Arial"/>
          <w:sz w:val="24"/>
          <w:lang w:val="es-ES"/>
        </w:rPr>
        <w:t>Force</w:t>
      </w:r>
      <w:proofErr w:type="spellEnd"/>
      <w:r>
        <w:rPr>
          <w:rFonts w:ascii="Arial" w:hAnsi="Arial" w:cs="Arial"/>
          <w:sz w:val="24"/>
          <w:lang w:val="es-ES"/>
        </w:rPr>
        <w:t>” el cual debe ser ejecutado en cada computadora como administrador.</w:t>
      </w:r>
    </w:p>
    <w:p w:rsidR="003A4405" w:rsidRPr="003A4405" w:rsidRDefault="00D5097D" w:rsidP="00F76F4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es-ES"/>
        </w:rPr>
      </w:pPr>
      <w:r w:rsidRPr="003A4405">
        <w:rPr>
          <w:rFonts w:ascii="Arial" w:hAnsi="Arial" w:cs="Arial"/>
          <w:sz w:val="24"/>
          <w:lang w:val="es-ES"/>
        </w:rPr>
        <w:t>Mediante “Políticas de Grupo” (GPO)</w:t>
      </w:r>
      <w:r w:rsidR="003A4405" w:rsidRPr="003A4405">
        <w:rPr>
          <w:rFonts w:ascii="Arial" w:hAnsi="Arial" w:cs="Arial"/>
          <w:sz w:val="24"/>
          <w:lang w:val="es-ES"/>
        </w:rPr>
        <w:t xml:space="preserve">, es más laborioso que el primer método, pero solo debe hacerse una vez para que se aplique a todas las computadoras. Los pasos para la configuración se encuentran en la siguiente pág. web: </w:t>
      </w:r>
      <w:hyperlink r:id="rId5" w:anchor="habilitar-powershell-remoting-en-destino-mediante-gpo" w:history="1">
        <w:r w:rsidR="003A4405" w:rsidRPr="003A4405">
          <w:rPr>
            <w:rStyle w:val="Hipervnculo"/>
            <w:rFonts w:ascii="Arial" w:hAnsi="Arial" w:cs="Arial"/>
            <w:sz w:val="24"/>
            <w:lang w:val="es-ES"/>
          </w:rPr>
          <w:t>https://sobrebits.com/como-configurar-powershell-remoting/#habilitar-powershell-remoting-en-destino-mediante-gpo</w:t>
        </w:r>
      </w:hyperlink>
    </w:p>
    <w:p w:rsidR="00D5097D" w:rsidRDefault="00D5097D" w:rsidP="00D509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Añadir a todas las máquinas a la lista de “</w:t>
      </w:r>
      <w:proofErr w:type="spellStart"/>
      <w:r>
        <w:rPr>
          <w:rFonts w:ascii="Arial" w:hAnsi="Arial" w:cs="Arial"/>
          <w:b/>
          <w:sz w:val="24"/>
          <w:lang w:val="es-ES"/>
        </w:rPr>
        <w:t>TrustedHosts</w:t>
      </w:r>
      <w:proofErr w:type="spellEnd"/>
      <w:r>
        <w:rPr>
          <w:rFonts w:ascii="Arial" w:hAnsi="Arial" w:cs="Arial"/>
          <w:b/>
          <w:sz w:val="24"/>
          <w:lang w:val="es-ES"/>
        </w:rPr>
        <w:t>”</w:t>
      </w:r>
    </w:p>
    <w:p w:rsidR="0093325A" w:rsidRDefault="0093325A" w:rsidP="0093325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poder enviar la instrucción de actualizar, las computadoras destinatarias deben estar incluidas dentro de la lista de “</w:t>
      </w:r>
      <w:proofErr w:type="spellStart"/>
      <w:r>
        <w:rPr>
          <w:rFonts w:ascii="Arial" w:hAnsi="Arial" w:cs="Arial"/>
          <w:sz w:val="24"/>
          <w:lang w:val="es-ES"/>
        </w:rPr>
        <w:t>TrustedHosts</w:t>
      </w:r>
      <w:proofErr w:type="spellEnd"/>
      <w:r>
        <w:rPr>
          <w:rFonts w:ascii="Arial" w:hAnsi="Arial" w:cs="Arial"/>
          <w:sz w:val="24"/>
          <w:lang w:val="es-ES"/>
        </w:rPr>
        <w:t xml:space="preserve">” de la computadora que envía la instrucción. Los integrantes de esta lista se definen mediante el siguiente comando de </w:t>
      </w:r>
      <w:proofErr w:type="spellStart"/>
      <w:r>
        <w:rPr>
          <w:rFonts w:ascii="Arial" w:hAnsi="Arial" w:cs="Arial"/>
          <w:sz w:val="24"/>
          <w:lang w:val="es-ES"/>
        </w:rPr>
        <w:t>PowerShell</w:t>
      </w:r>
      <w:proofErr w:type="spellEnd"/>
      <w:r>
        <w:rPr>
          <w:rFonts w:ascii="Arial" w:hAnsi="Arial" w:cs="Arial"/>
          <w:sz w:val="24"/>
          <w:lang w:val="es-ES"/>
        </w:rPr>
        <w:t xml:space="preserve"> que debe ser ejecutado como </w:t>
      </w:r>
      <w:proofErr w:type="spellStart"/>
      <w:r>
        <w:rPr>
          <w:rFonts w:ascii="Arial" w:hAnsi="Arial" w:cs="Arial"/>
          <w:sz w:val="24"/>
          <w:lang w:val="es-ES"/>
        </w:rPr>
        <w:t>administador</w:t>
      </w:r>
      <w:proofErr w:type="spellEnd"/>
      <w:r>
        <w:rPr>
          <w:rFonts w:ascii="Arial" w:hAnsi="Arial" w:cs="Arial"/>
          <w:sz w:val="24"/>
          <w:lang w:val="es-ES"/>
        </w:rPr>
        <w:t xml:space="preserve">: </w:t>
      </w:r>
    </w:p>
    <w:p w:rsidR="0093325A" w:rsidRDefault="0093325A" w:rsidP="0093325A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“</w:t>
      </w:r>
      <w:proofErr w:type="spellStart"/>
      <w:r>
        <w:rPr>
          <w:rFonts w:ascii="Source Code Pro" w:hAnsi="Source Code Pro" w:cs="Arial"/>
          <w:color w:val="FF0000"/>
          <w:sz w:val="24"/>
          <w:lang w:val="es-ES"/>
        </w:rPr>
        <w:t>winrm</w:t>
      </w:r>
      <w:proofErr w:type="spellEnd"/>
      <w:r>
        <w:rPr>
          <w:rFonts w:ascii="Source Code Pro" w:hAnsi="Source Code Pro" w:cs="Arial"/>
          <w:color w:val="FF0000"/>
          <w:sz w:val="24"/>
          <w:lang w:val="es-ES"/>
        </w:rPr>
        <w:t xml:space="preserve"> set </w:t>
      </w:r>
      <w:proofErr w:type="spellStart"/>
      <w:r>
        <w:rPr>
          <w:rFonts w:ascii="Source Code Pro" w:hAnsi="Source Code Pro" w:cs="Arial"/>
          <w:color w:val="FF0000"/>
          <w:sz w:val="24"/>
          <w:lang w:val="es-ES"/>
        </w:rPr>
        <w:t>winrm</w:t>
      </w:r>
      <w:proofErr w:type="spellEnd"/>
      <w:r>
        <w:rPr>
          <w:rFonts w:ascii="Source Code Pro" w:hAnsi="Source Code Pro" w:cs="Arial"/>
          <w:color w:val="FF0000"/>
          <w:sz w:val="24"/>
          <w:lang w:val="es-ES"/>
        </w:rPr>
        <w:t>/</w:t>
      </w:r>
      <w:proofErr w:type="spellStart"/>
      <w:r>
        <w:rPr>
          <w:rFonts w:ascii="Source Code Pro" w:hAnsi="Source Code Pro" w:cs="Arial"/>
          <w:color w:val="FF0000"/>
          <w:sz w:val="24"/>
          <w:lang w:val="es-ES"/>
        </w:rPr>
        <w:t>config</w:t>
      </w:r>
      <w:proofErr w:type="spellEnd"/>
      <w:r>
        <w:rPr>
          <w:rFonts w:ascii="Source Code Pro" w:hAnsi="Source Code Pro" w:cs="Arial"/>
          <w:color w:val="FF0000"/>
          <w:sz w:val="24"/>
          <w:lang w:val="es-ES"/>
        </w:rPr>
        <w:t>/</w:t>
      </w:r>
      <w:proofErr w:type="spellStart"/>
      <w:r>
        <w:rPr>
          <w:rFonts w:ascii="Source Code Pro" w:hAnsi="Source Code Pro" w:cs="Arial"/>
          <w:color w:val="FF0000"/>
          <w:sz w:val="24"/>
          <w:lang w:val="es-ES"/>
        </w:rPr>
        <w:t>client</w:t>
      </w:r>
      <w:proofErr w:type="spellEnd"/>
      <w:r>
        <w:rPr>
          <w:rFonts w:ascii="Source Code Pro" w:hAnsi="Source Code Pro" w:cs="Arial"/>
          <w:color w:val="FF0000"/>
          <w:sz w:val="24"/>
          <w:lang w:val="es-ES"/>
        </w:rPr>
        <w:t xml:space="preserve"> </w:t>
      </w:r>
      <w:proofErr w:type="gramStart"/>
      <w:r w:rsidRPr="0093325A">
        <w:rPr>
          <w:rFonts w:ascii="Source Code Pro" w:hAnsi="Source Code Pro" w:cs="Arial"/>
          <w:color w:val="FF0000"/>
          <w:sz w:val="24"/>
          <w:lang w:val="es-ES"/>
        </w:rPr>
        <w:t>‘@{</w:t>
      </w:r>
      <w:proofErr w:type="spellStart"/>
      <w:proofErr w:type="gramEnd"/>
      <w:r w:rsidRPr="0093325A">
        <w:rPr>
          <w:rFonts w:ascii="Source Code Pro" w:hAnsi="Source Code Pro" w:cs="Arial"/>
          <w:color w:val="FF0000"/>
          <w:sz w:val="24"/>
          <w:lang w:val="es-ES"/>
        </w:rPr>
        <w:t>TrustedHosts</w:t>
      </w:r>
      <w:proofErr w:type="spellEnd"/>
      <w:r w:rsidRPr="0093325A">
        <w:rPr>
          <w:rFonts w:ascii="Source Code Pro" w:hAnsi="Source Code Pro" w:cs="Arial"/>
          <w:color w:val="FF0000"/>
          <w:sz w:val="24"/>
          <w:lang w:val="es-ES"/>
        </w:rPr>
        <w:t>="</w:t>
      </w:r>
      <w:r>
        <w:rPr>
          <w:rFonts w:ascii="Source Code Pro" w:hAnsi="Source Code Pro" w:cs="Arial"/>
          <w:color w:val="FF0000"/>
          <w:sz w:val="24"/>
          <w:lang w:val="es-ES"/>
        </w:rPr>
        <w:t>&lt;insertar nombres de las computadoras separados por comas&gt;</w:t>
      </w:r>
      <w:r w:rsidRPr="0093325A">
        <w:rPr>
          <w:rFonts w:ascii="Source Code Pro" w:hAnsi="Source Code Pro" w:cs="Arial"/>
          <w:color w:val="FF0000"/>
          <w:sz w:val="24"/>
          <w:lang w:val="es-ES"/>
        </w:rPr>
        <w:t>"}’</w:t>
      </w:r>
      <w:r>
        <w:rPr>
          <w:rFonts w:ascii="Arial" w:hAnsi="Arial" w:cs="Arial"/>
          <w:sz w:val="24"/>
          <w:lang w:val="es-ES"/>
        </w:rPr>
        <w:t>”</w:t>
      </w:r>
    </w:p>
    <w:p w:rsidR="00792CC6" w:rsidRPr="00FA0A80" w:rsidRDefault="0093325A" w:rsidP="00FA0A80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Un dato a tener en cuenta es que el carácter </w:t>
      </w:r>
      <w:proofErr w:type="gramStart"/>
      <w:r>
        <w:rPr>
          <w:rFonts w:ascii="Arial" w:hAnsi="Arial" w:cs="Arial"/>
          <w:sz w:val="24"/>
          <w:lang w:val="es-ES"/>
        </w:rPr>
        <w:t>“ *</w:t>
      </w:r>
      <w:proofErr w:type="gramEnd"/>
      <w:r>
        <w:rPr>
          <w:rFonts w:ascii="Arial" w:hAnsi="Arial" w:cs="Arial"/>
          <w:sz w:val="24"/>
          <w:lang w:val="es-ES"/>
        </w:rPr>
        <w:t xml:space="preserve"> ” sirve la función de “comodín”, ya que si por ejemplo se inserta en la lista de </w:t>
      </w:r>
      <w:proofErr w:type="spellStart"/>
      <w:r>
        <w:rPr>
          <w:rFonts w:ascii="Arial" w:hAnsi="Arial" w:cs="Arial"/>
          <w:sz w:val="24"/>
          <w:lang w:val="es-ES"/>
        </w:rPr>
        <w:t>TrustedHosts</w:t>
      </w:r>
      <w:proofErr w:type="spellEnd"/>
      <w:r>
        <w:rPr>
          <w:rFonts w:ascii="Arial" w:hAnsi="Arial" w:cs="Arial"/>
          <w:sz w:val="24"/>
          <w:lang w:val="es-ES"/>
        </w:rPr>
        <w:t xml:space="preserve"> “SID218</w:t>
      </w:r>
      <w:r>
        <w:rPr>
          <w:rFonts w:ascii="Arial" w:hAnsi="Arial" w:cs="Arial"/>
          <w:b/>
          <w:sz w:val="24"/>
          <w:lang w:val="es-ES"/>
        </w:rPr>
        <w:t>*</w:t>
      </w:r>
      <w:r>
        <w:rPr>
          <w:rFonts w:ascii="Arial" w:hAnsi="Arial" w:cs="Arial"/>
          <w:sz w:val="24"/>
          <w:lang w:val="es-ES"/>
        </w:rPr>
        <w:t>” entonces se añadirá a la lista todos los nombres de computadoras que empiecen por “SID218” sin importar que venga después. Esto puede ser útil para facilitar la tarea de añadir los nombres de las máquinas a la lista, pero también puede ser un riesgo, ya que, si se añade a la lista el carácter * solo, eso significaría que todas las computadoras entrarán a la lista, lo cual representaría un riesgo de seguridad.</w:t>
      </w:r>
      <w:bookmarkStart w:id="0" w:name="_GoBack"/>
      <w:bookmarkEnd w:id="0"/>
    </w:p>
    <w:sectPr w:rsidR="00792CC6" w:rsidRPr="00FA0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669B8"/>
    <w:multiLevelType w:val="hybridMultilevel"/>
    <w:tmpl w:val="F7DA2EA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B1708"/>
    <w:multiLevelType w:val="hybridMultilevel"/>
    <w:tmpl w:val="ABC4126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853"/>
    <w:multiLevelType w:val="hybridMultilevel"/>
    <w:tmpl w:val="CE3EA3B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B6562"/>
    <w:multiLevelType w:val="hybridMultilevel"/>
    <w:tmpl w:val="4FDC1C24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04"/>
    <w:rsid w:val="003A4405"/>
    <w:rsid w:val="003A7099"/>
    <w:rsid w:val="003B4504"/>
    <w:rsid w:val="0050676A"/>
    <w:rsid w:val="00792CC6"/>
    <w:rsid w:val="0093325A"/>
    <w:rsid w:val="00A93373"/>
    <w:rsid w:val="00D5097D"/>
    <w:rsid w:val="00FA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766CC-E0C0-4F15-ACB3-0870F93B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9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4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brebits.com/como-configurar-powershell-remo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Pasante Coopexesanjo</dc:creator>
  <cp:keywords/>
  <dc:description/>
  <cp:lastModifiedBy>Pasante Coopexesanjo</cp:lastModifiedBy>
  <cp:revision>6</cp:revision>
  <dcterms:created xsi:type="dcterms:W3CDTF">2022-01-10T14:16:00Z</dcterms:created>
  <dcterms:modified xsi:type="dcterms:W3CDTF">2022-01-21T12:51:00Z</dcterms:modified>
</cp:coreProperties>
</file>